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32" w:type="pct"/>
        <w:tblLook w:val="01E0" w:firstRow="1" w:lastRow="1" w:firstColumn="1" w:lastColumn="1" w:noHBand="0" w:noVBand="0"/>
      </w:tblPr>
      <w:tblGrid>
        <w:gridCol w:w="9602"/>
      </w:tblGrid>
      <w:tr w:rsidR="009E00FA" w:rsidRPr="00883BC5" w14:paraId="18CF5357" w14:textId="77777777" w:rsidTr="00B62819">
        <w:tc>
          <w:tcPr>
            <w:tcW w:w="5000" w:type="pct"/>
            <w:vAlign w:val="center"/>
          </w:tcPr>
          <w:p w14:paraId="660B60BE" w14:textId="5F404392" w:rsidR="00AE47B9" w:rsidRPr="009262F6" w:rsidRDefault="002311A6" w:rsidP="009D0C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8DDADD" wp14:editId="5612409A">
                  <wp:extent cx="829992" cy="86233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060" cy="885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46FB">
              <w:rPr>
                <w:noProof/>
              </w:rPr>
              <w:t xml:space="preserve">                             </w:t>
            </w:r>
            <w:r w:rsidRPr="002D27D8">
              <w:rPr>
                <w:rFonts w:eastAsia="Calibri"/>
                <w:noProof/>
                <w:sz w:val="24"/>
                <w:szCs w:val="22"/>
              </w:rPr>
              <w:drawing>
                <wp:inline distT="0" distB="0" distL="0" distR="0" wp14:anchorId="0D5CDB0F" wp14:editId="3E4C98DA">
                  <wp:extent cx="1514475" cy="667955"/>
                  <wp:effectExtent l="0" t="0" r="0" b="0"/>
                  <wp:docPr id="284645213" name="Рисунок 1" descr="Изображение выглядит как текст, Шрифт, логотип, визитная карточ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45213" name="Рисунок 1" descr="Изображение выглядит как текст, Шрифт, логотип, визитная карточка&#10;&#10;Автоматически созданное описание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330" cy="69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46FB">
              <w:rPr>
                <w:noProof/>
              </w:rPr>
              <w:t xml:space="preserve">                 </w:t>
            </w:r>
            <w:r w:rsidR="00B62819" w:rsidRPr="00D103C1">
              <w:rPr>
                <w:noProof/>
              </w:rPr>
              <w:t xml:space="preserve">  </w:t>
            </w:r>
            <w:r w:rsidR="005246FB">
              <w:rPr>
                <w:noProof/>
              </w:rPr>
              <w:t xml:space="preserve">    </w:t>
            </w:r>
            <w:r w:rsidRPr="001A537B">
              <w:rPr>
                <w:noProof/>
              </w:rPr>
              <w:drawing>
                <wp:inline distT="0" distB="0" distL="0" distR="0" wp14:anchorId="60A2960D" wp14:editId="58634E15">
                  <wp:extent cx="636494" cy="582706"/>
                  <wp:effectExtent l="0" t="0" r="0" b="1905"/>
                  <wp:docPr id="22" name="object 4" descr="Изображение выглядит как зарисовка, рисунок, графическая вставка, искусство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33A815-B719-07A7-7A68-EE7A4C926C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ject 4" descr="Изображение выглядит как зарисовка, рисунок, графическая вставка, искусство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2733A815-B719-07A7-7A68-EE7A4C926C22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 cstate="print"/>
                          <a:srcRect t="4789" b="10779"/>
                          <a:stretch/>
                        </pic:blipFill>
                        <pic:spPr bwMode="auto">
                          <a:xfrm>
                            <a:off x="0" y="0"/>
                            <a:ext cx="637082" cy="583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62819" w:rsidRPr="00D103C1">
              <w:rPr>
                <w:noProof/>
              </w:rPr>
              <w:t xml:space="preserve">  </w:t>
            </w:r>
            <w:r w:rsidR="0054010A">
              <w:rPr>
                <w:noProof/>
              </w:rPr>
              <w:t xml:space="preserve">       </w:t>
            </w:r>
            <w:r w:rsidR="0054010A" w:rsidRPr="0054010A">
              <w:rPr>
                <w:noProof/>
              </w:rPr>
              <w:t xml:space="preserve"> </w:t>
            </w:r>
            <w:r w:rsidR="005246FB">
              <w:rPr>
                <w:noProof/>
              </w:rPr>
              <w:drawing>
                <wp:inline distT="0" distB="0" distL="0" distR="0" wp14:anchorId="3D1352B2" wp14:editId="53A852EA">
                  <wp:extent cx="800100" cy="625430"/>
                  <wp:effectExtent l="0" t="0" r="0" b="3810"/>
                  <wp:docPr id="5" name="Рисунок 5" descr="Изображение выглядит как флаг&#10;&#10;Автоматически созданное описание со средним доверительным уровн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Изображение выглядит как флаг&#10;&#10;Автоматически созданное описание со средним доверительным уровнем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433" cy="636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010A">
              <w:rPr>
                <w:noProof/>
              </w:rPr>
              <mc:AlternateContent>
                <mc:Choice Requires="wps">
                  <w:drawing>
                    <wp:inline distT="0" distB="0" distL="0" distR="0" wp14:anchorId="08370D01" wp14:editId="4FEED865">
                      <wp:extent cx="304800" cy="304800"/>
                      <wp:effectExtent l="0" t="0" r="0" b="0"/>
                      <wp:docPr id="6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26C9B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AE47B9" w:rsidRPr="009262F6">
              <w:rPr>
                <w:b/>
                <w:sz w:val="24"/>
                <w:szCs w:val="28"/>
              </w:rPr>
              <w:t>Правительство Алтайского края</w:t>
            </w:r>
          </w:p>
          <w:p w14:paraId="677ED652" w14:textId="561E7871" w:rsidR="005F02E8" w:rsidRPr="009262F6" w:rsidRDefault="005F02E8" w:rsidP="009D0C11">
            <w:pPr>
              <w:jc w:val="center"/>
              <w:rPr>
                <w:b/>
                <w:sz w:val="24"/>
                <w:szCs w:val="28"/>
              </w:rPr>
            </w:pPr>
            <w:r w:rsidRPr="009262F6">
              <w:rPr>
                <w:b/>
                <w:sz w:val="24"/>
                <w:szCs w:val="28"/>
              </w:rPr>
              <w:t>Совет по профессиональным квалификациям финансового рынка</w:t>
            </w:r>
          </w:p>
          <w:p w14:paraId="30C6A5C2" w14:textId="7ED63CB6" w:rsidR="006D408A" w:rsidRPr="009262F6" w:rsidRDefault="00A578D1" w:rsidP="009D0C11">
            <w:pPr>
              <w:jc w:val="center"/>
              <w:rPr>
                <w:b/>
                <w:sz w:val="24"/>
                <w:szCs w:val="28"/>
              </w:rPr>
            </w:pPr>
            <w:r w:rsidRPr="009262F6">
              <w:rPr>
                <w:b/>
                <w:sz w:val="24"/>
                <w:szCs w:val="28"/>
              </w:rPr>
              <w:t xml:space="preserve">ФГОБУ ВО </w:t>
            </w:r>
            <w:r w:rsidR="006D408A" w:rsidRPr="009262F6">
              <w:rPr>
                <w:b/>
                <w:sz w:val="24"/>
                <w:szCs w:val="28"/>
              </w:rPr>
              <w:t>«</w:t>
            </w:r>
            <w:r w:rsidRPr="009262F6">
              <w:rPr>
                <w:b/>
                <w:sz w:val="24"/>
                <w:szCs w:val="28"/>
              </w:rPr>
              <w:t xml:space="preserve">Финансовый </w:t>
            </w:r>
            <w:r w:rsidR="00147982">
              <w:rPr>
                <w:b/>
                <w:sz w:val="24"/>
                <w:szCs w:val="28"/>
              </w:rPr>
              <w:t>у</w:t>
            </w:r>
            <w:r w:rsidRPr="009262F6">
              <w:rPr>
                <w:b/>
                <w:sz w:val="24"/>
                <w:szCs w:val="28"/>
              </w:rPr>
              <w:t>ниверситет при Правительстве Российской Федерации</w:t>
            </w:r>
            <w:r w:rsidR="006D408A" w:rsidRPr="009262F6">
              <w:rPr>
                <w:b/>
                <w:sz w:val="24"/>
                <w:szCs w:val="28"/>
              </w:rPr>
              <w:t>»</w:t>
            </w:r>
            <w:r w:rsidRPr="009262F6">
              <w:rPr>
                <w:b/>
                <w:sz w:val="24"/>
                <w:szCs w:val="28"/>
              </w:rPr>
              <w:t xml:space="preserve"> </w:t>
            </w:r>
          </w:p>
          <w:p w14:paraId="18CB0819" w14:textId="41FD62DE" w:rsidR="00A578D1" w:rsidRPr="009262F6" w:rsidRDefault="00A578D1" w:rsidP="009D0C11">
            <w:pPr>
              <w:jc w:val="center"/>
              <w:rPr>
                <w:b/>
                <w:sz w:val="24"/>
                <w:szCs w:val="28"/>
              </w:rPr>
            </w:pPr>
            <w:r w:rsidRPr="009262F6">
              <w:rPr>
                <w:b/>
                <w:sz w:val="24"/>
                <w:szCs w:val="28"/>
              </w:rPr>
              <w:t>(Алтайский филиал)</w:t>
            </w:r>
          </w:p>
          <w:p w14:paraId="2D46775D" w14:textId="77777777" w:rsidR="00896DC6" w:rsidRPr="009262F6" w:rsidRDefault="00896DC6" w:rsidP="00896DC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9262F6">
              <w:rPr>
                <w:b/>
                <w:sz w:val="24"/>
                <w:szCs w:val="28"/>
              </w:rPr>
              <w:t xml:space="preserve">ФГАОУ ВО «Северо-Восточный федеральный университет </w:t>
            </w:r>
          </w:p>
          <w:p w14:paraId="035DFAD0" w14:textId="77777777" w:rsidR="00896DC6" w:rsidRPr="009262F6" w:rsidRDefault="00896DC6" w:rsidP="00896DC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9262F6">
              <w:rPr>
                <w:b/>
                <w:sz w:val="24"/>
                <w:szCs w:val="28"/>
              </w:rPr>
              <w:t>имени М.К. Аммосова»</w:t>
            </w:r>
          </w:p>
          <w:p w14:paraId="459C50AA" w14:textId="31D053CD" w:rsidR="005246FB" w:rsidRPr="00883BC5" w:rsidRDefault="003654F5" w:rsidP="009262F6">
            <w:pPr>
              <w:tabs>
                <w:tab w:val="left" w:pos="709"/>
                <w:tab w:val="left" w:pos="896"/>
                <w:tab w:val="left" w:pos="993"/>
              </w:tabs>
              <w:jc w:val="center"/>
              <w:rPr>
                <w:b/>
                <w:sz w:val="22"/>
                <w:szCs w:val="22"/>
              </w:rPr>
            </w:pPr>
            <w:r w:rsidRPr="009262F6">
              <w:rPr>
                <w:b/>
                <w:sz w:val="24"/>
                <w:szCs w:val="28"/>
                <w:lang w:eastAsia="en-US"/>
              </w:rPr>
              <w:t>АНО «Межрегиональный межотраслевой центр развития квалификаций и компетенций»</w:t>
            </w:r>
          </w:p>
        </w:tc>
      </w:tr>
    </w:tbl>
    <w:p w14:paraId="5517B57A" w14:textId="77777777" w:rsidR="009262F6" w:rsidRDefault="009262F6" w:rsidP="00883BC5">
      <w:pPr>
        <w:pStyle w:val="a4"/>
        <w:jc w:val="center"/>
        <w:rPr>
          <w:b/>
          <w:sz w:val="28"/>
          <w:szCs w:val="28"/>
        </w:rPr>
      </w:pPr>
    </w:p>
    <w:p w14:paraId="4C009E89" w14:textId="3E441649" w:rsidR="009E00FA" w:rsidRPr="009262F6" w:rsidRDefault="009E00FA" w:rsidP="00883BC5">
      <w:pPr>
        <w:pStyle w:val="a4"/>
        <w:jc w:val="center"/>
        <w:rPr>
          <w:b/>
          <w:sz w:val="28"/>
          <w:szCs w:val="28"/>
        </w:rPr>
      </w:pPr>
      <w:r w:rsidRPr="009262F6">
        <w:rPr>
          <w:b/>
          <w:sz w:val="28"/>
          <w:szCs w:val="28"/>
        </w:rPr>
        <w:t>ИНФОРМАЦИОННОЕ ПИСЬМО</w:t>
      </w:r>
    </w:p>
    <w:p w14:paraId="0FF4CD0A" w14:textId="77777777" w:rsidR="008A1C62" w:rsidRDefault="007E32B6" w:rsidP="003B6FE6">
      <w:pPr>
        <w:pStyle w:val="a4"/>
        <w:ind w:right="-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7E32B6">
        <w:rPr>
          <w:sz w:val="28"/>
          <w:szCs w:val="28"/>
        </w:rPr>
        <w:t xml:space="preserve"> </w:t>
      </w:r>
      <w:r w:rsidR="005F02E8" w:rsidRPr="009262F6">
        <w:rPr>
          <w:sz w:val="28"/>
          <w:szCs w:val="28"/>
        </w:rPr>
        <w:t xml:space="preserve">межрегиональной </w:t>
      </w:r>
      <w:bookmarkStart w:id="0" w:name="OLE_LINK1"/>
      <w:r w:rsidR="003B6FE6" w:rsidRPr="009262F6">
        <w:rPr>
          <w:sz w:val="28"/>
          <w:szCs w:val="28"/>
        </w:rPr>
        <w:t>конференции</w:t>
      </w:r>
      <w:r w:rsidR="00896DC6" w:rsidRPr="009262F6">
        <w:rPr>
          <w:sz w:val="28"/>
          <w:szCs w:val="28"/>
        </w:rPr>
        <w:t xml:space="preserve"> </w:t>
      </w:r>
    </w:p>
    <w:p w14:paraId="3586CCBB" w14:textId="2A1C04E7" w:rsidR="003B6FE6" w:rsidRPr="009262F6" w:rsidRDefault="00896DC6" w:rsidP="003B6FE6">
      <w:pPr>
        <w:pStyle w:val="a4"/>
        <w:ind w:right="-2"/>
        <w:jc w:val="center"/>
        <w:rPr>
          <w:sz w:val="28"/>
          <w:szCs w:val="28"/>
        </w:rPr>
      </w:pPr>
      <w:r w:rsidRPr="009262F6">
        <w:rPr>
          <w:sz w:val="28"/>
          <w:szCs w:val="28"/>
        </w:rPr>
        <w:t>Координационного совета СПКФР по региональному развитию</w:t>
      </w:r>
      <w:r w:rsidR="005F02E8" w:rsidRPr="009262F6">
        <w:rPr>
          <w:sz w:val="28"/>
          <w:szCs w:val="28"/>
        </w:rPr>
        <w:t xml:space="preserve"> </w:t>
      </w:r>
    </w:p>
    <w:bookmarkEnd w:id="0"/>
    <w:p w14:paraId="1ED2F342" w14:textId="77777777" w:rsidR="008A1C62" w:rsidRDefault="00896DC6" w:rsidP="00133148">
      <w:pPr>
        <w:pStyle w:val="a4"/>
        <w:ind w:right="140"/>
        <w:jc w:val="center"/>
        <w:rPr>
          <w:b/>
          <w:sz w:val="28"/>
          <w:szCs w:val="28"/>
        </w:rPr>
      </w:pPr>
      <w:r w:rsidRPr="009262F6">
        <w:rPr>
          <w:b/>
          <w:sz w:val="28"/>
          <w:szCs w:val="28"/>
        </w:rPr>
        <w:t>«</w:t>
      </w:r>
      <w:r w:rsidR="001C21ED">
        <w:rPr>
          <w:b/>
          <w:sz w:val="28"/>
          <w:szCs w:val="28"/>
        </w:rPr>
        <w:t>Национальная система квалификаций</w:t>
      </w:r>
      <w:r w:rsidR="0014391F" w:rsidRPr="0014391F">
        <w:rPr>
          <w:b/>
          <w:sz w:val="28"/>
          <w:szCs w:val="28"/>
        </w:rPr>
        <w:t xml:space="preserve">: </w:t>
      </w:r>
    </w:p>
    <w:p w14:paraId="344DCFFD" w14:textId="42284B06" w:rsidR="003B6FE6" w:rsidRPr="009262F6" w:rsidRDefault="0014391F" w:rsidP="00133148">
      <w:pPr>
        <w:pStyle w:val="a4"/>
        <w:ind w:right="140"/>
        <w:jc w:val="center"/>
        <w:rPr>
          <w:b/>
          <w:sz w:val="28"/>
          <w:szCs w:val="28"/>
        </w:rPr>
      </w:pPr>
      <w:r w:rsidRPr="0014391F">
        <w:rPr>
          <w:b/>
          <w:sz w:val="28"/>
          <w:szCs w:val="28"/>
        </w:rPr>
        <w:t>синергия образования и сферы труда</w:t>
      </w:r>
      <w:r w:rsidR="00896DC6" w:rsidRPr="009262F6">
        <w:rPr>
          <w:b/>
          <w:sz w:val="28"/>
          <w:szCs w:val="28"/>
        </w:rPr>
        <w:t>»</w:t>
      </w:r>
    </w:p>
    <w:p w14:paraId="525E3149" w14:textId="77777777" w:rsidR="00896DC6" w:rsidRPr="009262F6" w:rsidRDefault="00896DC6" w:rsidP="00133148">
      <w:pPr>
        <w:pStyle w:val="a4"/>
        <w:ind w:right="140"/>
        <w:jc w:val="center"/>
        <w:rPr>
          <w:b/>
          <w:sz w:val="28"/>
          <w:szCs w:val="28"/>
        </w:rPr>
      </w:pPr>
    </w:p>
    <w:p w14:paraId="63D35F63" w14:textId="3EF54319" w:rsidR="00CF6D8E" w:rsidRPr="009262F6" w:rsidRDefault="005F02E8" w:rsidP="00883BC5">
      <w:pPr>
        <w:pStyle w:val="a4"/>
        <w:jc w:val="center"/>
        <w:rPr>
          <w:b/>
          <w:sz w:val="28"/>
          <w:szCs w:val="28"/>
          <w:u w:val="single"/>
        </w:rPr>
      </w:pPr>
      <w:r w:rsidRPr="009262F6">
        <w:rPr>
          <w:b/>
          <w:sz w:val="28"/>
          <w:szCs w:val="28"/>
          <w:u w:val="single"/>
        </w:rPr>
        <w:t>1</w:t>
      </w:r>
      <w:r w:rsidR="001C21ED" w:rsidRPr="001C21ED">
        <w:rPr>
          <w:b/>
          <w:sz w:val="28"/>
          <w:szCs w:val="28"/>
          <w:u w:val="single"/>
        </w:rPr>
        <w:t>0</w:t>
      </w:r>
      <w:r w:rsidR="00896DC6" w:rsidRPr="009262F6">
        <w:rPr>
          <w:b/>
          <w:sz w:val="28"/>
          <w:szCs w:val="28"/>
          <w:u w:val="single"/>
        </w:rPr>
        <w:t xml:space="preserve"> </w:t>
      </w:r>
      <w:r w:rsidR="001C21ED">
        <w:rPr>
          <w:b/>
          <w:sz w:val="28"/>
          <w:szCs w:val="28"/>
          <w:u w:val="single"/>
        </w:rPr>
        <w:t>декабря</w:t>
      </w:r>
      <w:r w:rsidR="000B7455" w:rsidRPr="009262F6">
        <w:rPr>
          <w:b/>
          <w:sz w:val="28"/>
          <w:szCs w:val="28"/>
          <w:u w:val="single"/>
        </w:rPr>
        <w:t xml:space="preserve"> 20</w:t>
      </w:r>
      <w:r w:rsidR="00160F86" w:rsidRPr="009262F6">
        <w:rPr>
          <w:b/>
          <w:sz w:val="28"/>
          <w:szCs w:val="28"/>
          <w:u w:val="single"/>
        </w:rPr>
        <w:t>24</w:t>
      </w:r>
      <w:r w:rsidR="00643D9D" w:rsidRPr="009262F6">
        <w:rPr>
          <w:b/>
          <w:sz w:val="28"/>
          <w:szCs w:val="28"/>
          <w:u w:val="single"/>
        </w:rPr>
        <w:t xml:space="preserve"> года</w:t>
      </w:r>
    </w:p>
    <w:p w14:paraId="04F3B599" w14:textId="479B5882" w:rsidR="009E00FA" w:rsidRPr="009262F6" w:rsidRDefault="00F97A57" w:rsidP="00883BC5">
      <w:pPr>
        <w:pStyle w:val="a4"/>
        <w:jc w:val="center"/>
        <w:rPr>
          <w:b/>
          <w:sz w:val="28"/>
          <w:szCs w:val="28"/>
        </w:rPr>
      </w:pPr>
      <w:r w:rsidRPr="009262F6">
        <w:rPr>
          <w:b/>
          <w:sz w:val="28"/>
          <w:szCs w:val="28"/>
        </w:rPr>
        <w:t>09</w:t>
      </w:r>
      <w:r w:rsidR="009E00FA" w:rsidRPr="009262F6">
        <w:rPr>
          <w:b/>
          <w:sz w:val="28"/>
          <w:szCs w:val="28"/>
        </w:rPr>
        <w:t xml:space="preserve">.00 </w:t>
      </w:r>
      <w:r w:rsidRPr="009262F6">
        <w:rPr>
          <w:b/>
          <w:sz w:val="28"/>
          <w:szCs w:val="28"/>
        </w:rPr>
        <w:t>(</w:t>
      </w:r>
      <w:proofErr w:type="spellStart"/>
      <w:r w:rsidR="005F02E8" w:rsidRPr="009262F6">
        <w:rPr>
          <w:b/>
          <w:sz w:val="28"/>
          <w:szCs w:val="28"/>
        </w:rPr>
        <w:t>м</w:t>
      </w:r>
      <w:r w:rsidR="00DB498E">
        <w:rPr>
          <w:b/>
          <w:sz w:val="28"/>
          <w:szCs w:val="28"/>
        </w:rPr>
        <w:t>ск</w:t>
      </w:r>
      <w:proofErr w:type="spellEnd"/>
      <w:r w:rsidR="00DB498E">
        <w:rPr>
          <w:b/>
          <w:sz w:val="28"/>
          <w:szCs w:val="28"/>
        </w:rPr>
        <w:t>)</w:t>
      </w:r>
    </w:p>
    <w:p w14:paraId="3E2AC536" w14:textId="77777777" w:rsidR="008A1C62" w:rsidRDefault="008A1C62" w:rsidP="00883BC5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DB498E">
        <w:rPr>
          <w:b/>
          <w:sz w:val="28"/>
          <w:szCs w:val="28"/>
        </w:rPr>
        <w:t>ля очного участия</w:t>
      </w:r>
      <w:r>
        <w:rPr>
          <w:b/>
          <w:sz w:val="28"/>
          <w:szCs w:val="28"/>
        </w:rPr>
        <w:t>:</w:t>
      </w:r>
      <w:r w:rsidRPr="00DB498E">
        <w:rPr>
          <w:b/>
          <w:sz w:val="28"/>
          <w:szCs w:val="28"/>
        </w:rPr>
        <w:t xml:space="preserve"> </w:t>
      </w:r>
      <w:r w:rsidR="00DB498E" w:rsidRPr="008A1C62">
        <w:rPr>
          <w:sz w:val="28"/>
          <w:szCs w:val="28"/>
        </w:rPr>
        <w:t xml:space="preserve">Алтайский край, г. Барнаул, проспект Ленина, 54. </w:t>
      </w:r>
    </w:p>
    <w:p w14:paraId="0E5D9CE9" w14:textId="7F4CBE3A" w:rsidR="00DB498E" w:rsidRPr="008A1C62" w:rsidRDefault="00DB498E" w:rsidP="00883BC5">
      <w:pPr>
        <w:pStyle w:val="a4"/>
        <w:jc w:val="center"/>
        <w:rPr>
          <w:sz w:val="28"/>
          <w:szCs w:val="28"/>
        </w:rPr>
      </w:pPr>
      <w:r w:rsidRPr="008A1C62">
        <w:rPr>
          <w:sz w:val="28"/>
          <w:szCs w:val="28"/>
        </w:rPr>
        <w:t xml:space="preserve">Зал заседаний, 612 ауд. </w:t>
      </w:r>
    </w:p>
    <w:p w14:paraId="1E9CEE78" w14:textId="44074E24" w:rsidR="00896DC6" w:rsidRPr="008A1C62" w:rsidRDefault="00896DC6" w:rsidP="00883BC5">
      <w:pPr>
        <w:pStyle w:val="a4"/>
        <w:jc w:val="center"/>
        <w:rPr>
          <w:b/>
          <w:szCs w:val="28"/>
        </w:rPr>
      </w:pPr>
      <w:r w:rsidRPr="008A1C62">
        <w:rPr>
          <w:b/>
          <w:szCs w:val="28"/>
        </w:rPr>
        <w:t>Ссылка на подключение</w:t>
      </w:r>
      <w:r w:rsidR="005F02E8" w:rsidRPr="008A1C62">
        <w:rPr>
          <w:b/>
          <w:szCs w:val="28"/>
        </w:rPr>
        <w:t xml:space="preserve"> для онлайн-участников</w:t>
      </w:r>
      <w:r w:rsidRPr="008A1C62">
        <w:rPr>
          <w:b/>
          <w:szCs w:val="28"/>
        </w:rPr>
        <w:t xml:space="preserve">: </w:t>
      </w:r>
    </w:p>
    <w:p w14:paraId="0D85CD78" w14:textId="0D0F801B" w:rsidR="005F02E8" w:rsidRPr="008A1C62" w:rsidRDefault="0014391F" w:rsidP="00883BC5">
      <w:pPr>
        <w:pStyle w:val="a4"/>
        <w:jc w:val="center"/>
        <w:rPr>
          <w:b/>
          <w:szCs w:val="28"/>
        </w:rPr>
      </w:pPr>
      <w:hyperlink r:id="rId9" w:history="1">
        <w:r w:rsidRPr="008A1C62">
          <w:rPr>
            <w:rStyle w:val="a3"/>
            <w:b/>
            <w:szCs w:val="28"/>
          </w:rPr>
          <w:t>https://my.mts-link.ru/j/53280589/1808155136</w:t>
        </w:r>
      </w:hyperlink>
    </w:p>
    <w:p w14:paraId="1AD55727" w14:textId="77777777" w:rsidR="000B7455" w:rsidRPr="009262F6" w:rsidRDefault="000B7455" w:rsidP="00883BC5">
      <w:pPr>
        <w:pStyle w:val="a4"/>
        <w:jc w:val="center"/>
        <w:rPr>
          <w:b/>
          <w:sz w:val="28"/>
          <w:szCs w:val="28"/>
        </w:rPr>
      </w:pPr>
    </w:p>
    <w:p w14:paraId="19B3AE7B" w14:textId="09DC7220" w:rsidR="00896DC6" w:rsidRPr="009262F6" w:rsidRDefault="00B44D08" w:rsidP="00222D2B">
      <w:pPr>
        <w:ind w:firstLine="709"/>
        <w:jc w:val="both"/>
        <w:rPr>
          <w:bCs/>
          <w:sz w:val="28"/>
          <w:szCs w:val="28"/>
        </w:rPr>
      </w:pPr>
      <w:r w:rsidRPr="009262F6">
        <w:rPr>
          <w:b/>
          <w:bCs/>
          <w:sz w:val="28"/>
          <w:szCs w:val="28"/>
        </w:rPr>
        <w:t xml:space="preserve">Цель </w:t>
      </w:r>
      <w:r w:rsidR="00896DC6" w:rsidRPr="009262F6">
        <w:rPr>
          <w:b/>
          <w:bCs/>
          <w:sz w:val="28"/>
          <w:szCs w:val="28"/>
        </w:rPr>
        <w:t>к</w:t>
      </w:r>
      <w:r w:rsidRPr="009262F6">
        <w:rPr>
          <w:b/>
          <w:bCs/>
          <w:sz w:val="28"/>
          <w:szCs w:val="28"/>
        </w:rPr>
        <w:t>онференции</w:t>
      </w:r>
      <w:r w:rsidRPr="009262F6">
        <w:rPr>
          <w:sz w:val="28"/>
          <w:szCs w:val="28"/>
        </w:rPr>
        <w:t xml:space="preserve"> – </w:t>
      </w:r>
      <w:r w:rsidR="00896DC6" w:rsidRPr="009262F6">
        <w:rPr>
          <w:bCs/>
          <w:sz w:val="28"/>
          <w:szCs w:val="28"/>
        </w:rPr>
        <w:t xml:space="preserve">обсуждение вопросов современного состояния и перспектив сопряжения приоритетов высшего образования и сферы труда, </w:t>
      </w:r>
      <w:r w:rsidR="005F02E8" w:rsidRPr="009262F6">
        <w:rPr>
          <w:bCs/>
          <w:sz w:val="28"/>
          <w:szCs w:val="28"/>
        </w:rPr>
        <w:t>развитие</w:t>
      </w:r>
      <w:r w:rsidR="00896DC6" w:rsidRPr="009262F6">
        <w:rPr>
          <w:bCs/>
          <w:sz w:val="28"/>
          <w:szCs w:val="28"/>
        </w:rPr>
        <w:t xml:space="preserve"> конструктивного диалога профессиональных образовательных организаций, работодателей, органов государственной власти и бизнеса.  </w:t>
      </w:r>
    </w:p>
    <w:p w14:paraId="69C7AFAB" w14:textId="0CFA5927" w:rsidR="00896DC6" w:rsidRPr="009262F6" w:rsidRDefault="00896DC6" w:rsidP="00896DC6">
      <w:pPr>
        <w:ind w:firstLine="709"/>
        <w:jc w:val="both"/>
        <w:rPr>
          <w:bCs/>
          <w:sz w:val="28"/>
          <w:szCs w:val="28"/>
        </w:rPr>
      </w:pPr>
      <w:r w:rsidRPr="009262F6">
        <w:rPr>
          <w:b/>
          <w:sz w:val="28"/>
          <w:szCs w:val="28"/>
        </w:rPr>
        <w:t>Участники:</w:t>
      </w:r>
      <w:r w:rsidRPr="009262F6">
        <w:rPr>
          <w:bCs/>
          <w:sz w:val="28"/>
          <w:szCs w:val="28"/>
        </w:rPr>
        <w:t xml:space="preserve"> представители исполнительных органов субъектов Российской Федерации, АНО «Национальное агентство развития квалификаций», советов по профессиональным квалификациям, работодателей, центров оценки квалификаций, </w:t>
      </w:r>
      <w:r w:rsidR="005F02E8" w:rsidRPr="009262F6">
        <w:rPr>
          <w:bCs/>
          <w:sz w:val="28"/>
          <w:szCs w:val="28"/>
        </w:rPr>
        <w:t xml:space="preserve">экзаменационных центров, региональных представительств СПКФР, </w:t>
      </w:r>
      <w:r w:rsidRPr="009262F6">
        <w:rPr>
          <w:bCs/>
          <w:sz w:val="28"/>
          <w:szCs w:val="28"/>
        </w:rPr>
        <w:t>образовательных организаций высшего и профессионального образования, краевых государственных учреждений службы занятости населения.</w:t>
      </w:r>
    </w:p>
    <w:p w14:paraId="14C650AE" w14:textId="77777777" w:rsidR="00896DC6" w:rsidRPr="009262F6" w:rsidRDefault="00896DC6" w:rsidP="00222D2B">
      <w:pPr>
        <w:ind w:firstLine="709"/>
        <w:jc w:val="both"/>
        <w:rPr>
          <w:bCs/>
          <w:sz w:val="28"/>
          <w:szCs w:val="28"/>
        </w:rPr>
      </w:pPr>
    </w:p>
    <w:p w14:paraId="0CC7055F" w14:textId="77777777" w:rsidR="00896DC6" w:rsidRPr="009262F6" w:rsidRDefault="00896DC6" w:rsidP="00896DC6">
      <w:pPr>
        <w:spacing w:line="276" w:lineRule="auto"/>
        <w:ind w:firstLine="567"/>
        <w:jc w:val="both"/>
        <w:rPr>
          <w:b/>
          <w:sz w:val="28"/>
          <w:szCs w:val="28"/>
          <w:u w:val="single"/>
        </w:rPr>
      </w:pPr>
      <w:r w:rsidRPr="009262F6">
        <w:rPr>
          <w:b/>
          <w:sz w:val="28"/>
          <w:szCs w:val="28"/>
          <w:u w:val="single"/>
        </w:rPr>
        <w:t xml:space="preserve">Вопросы к обсуждению: </w:t>
      </w:r>
    </w:p>
    <w:p w14:paraId="4A25CC4D" w14:textId="77777777" w:rsidR="00896DC6" w:rsidRPr="009262F6" w:rsidRDefault="00896DC6" w:rsidP="00896DC6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9262F6">
        <w:rPr>
          <w:i/>
          <w:sz w:val="28"/>
          <w:szCs w:val="28"/>
        </w:rPr>
        <w:t xml:space="preserve">- развитие национальной системы профессиональных квалификаций (НСК) в регионах и ее связь с системой подготовки кадров (СПО, ВО, ДПО): теория и практика; </w:t>
      </w:r>
    </w:p>
    <w:p w14:paraId="663F5202" w14:textId="77777777" w:rsidR="00896DC6" w:rsidRPr="009262F6" w:rsidRDefault="00896DC6" w:rsidP="00896DC6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9262F6">
        <w:rPr>
          <w:i/>
          <w:sz w:val="28"/>
          <w:szCs w:val="28"/>
        </w:rPr>
        <w:t>- образ будущего профессионального образования;</w:t>
      </w:r>
    </w:p>
    <w:p w14:paraId="53767034" w14:textId="3AE43133" w:rsidR="005F02E8" w:rsidRPr="009262F6" w:rsidRDefault="005F02E8" w:rsidP="00896DC6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9262F6">
        <w:rPr>
          <w:i/>
          <w:sz w:val="28"/>
          <w:szCs w:val="28"/>
        </w:rPr>
        <w:lastRenderedPageBreak/>
        <w:t xml:space="preserve">- системы и формы </w:t>
      </w:r>
      <w:r w:rsidR="00D23E80">
        <w:rPr>
          <w:i/>
          <w:sz w:val="28"/>
          <w:szCs w:val="28"/>
        </w:rPr>
        <w:t xml:space="preserve">оценки подготовленности </w:t>
      </w:r>
      <w:r w:rsidRPr="009262F6">
        <w:rPr>
          <w:i/>
          <w:sz w:val="28"/>
          <w:szCs w:val="28"/>
        </w:rPr>
        <w:t xml:space="preserve">выпускников </w:t>
      </w:r>
      <w:r w:rsidR="00D23E80">
        <w:rPr>
          <w:i/>
          <w:sz w:val="28"/>
          <w:szCs w:val="28"/>
        </w:rPr>
        <w:t>к профессиональной деятельности</w:t>
      </w:r>
    </w:p>
    <w:p w14:paraId="7C65F3B0" w14:textId="77777777" w:rsidR="00696BB5" w:rsidRDefault="00696BB5" w:rsidP="00696BB5">
      <w:pPr>
        <w:spacing w:line="276" w:lineRule="auto"/>
        <w:ind w:firstLine="567"/>
        <w:jc w:val="both"/>
        <w:rPr>
          <w:sz w:val="28"/>
          <w:szCs w:val="28"/>
        </w:rPr>
      </w:pPr>
    </w:p>
    <w:p w14:paraId="0FE0DBB0" w14:textId="0BD4C3BD" w:rsidR="00696BB5" w:rsidRPr="00696BB5" w:rsidRDefault="00696BB5" w:rsidP="00696BB5">
      <w:pPr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696BB5">
        <w:rPr>
          <w:b/>
          <w:bCs/>
          <w:sz w:val="28"/>
          <w:szCs w:val="28"/>
          <w:u w:val="single"/>
        </w:rPr>
        <w:t>Приветствие:</w:t>
      </w:r>
    </w:p>
    <w:p w14:paraId="0AF98586" w14:textId="313FCE94" w:rsidR="00696BB5" w:rsidRDefault="00696BB5" w:rsidP="00696BB5">
      <w:pPr>
        <w:spacing w:line="276" w:lineRule="auto"/>
        <w:jc w:val="both"/>
        <w:rPr>
          <w:b/>
          <w:bCs/>
          <w:sz w:val="28"/>
          <w:szCs w:val="28"/>
        </w:rPr>
      </w:pPr>
      <w:r w:rsidRPr="00696BB5">
        <w:rPr>
          <w:b/>
          <w:bCs/>
          <w:sz w:val="28"/>
          <w:szCs w:val="28"/>
        </w:rPr>
        <w:t>Иванова Валерия Айбасовна</w:t>
      </w:r>
      <w:r>
        <w:rPr>
          <w:b/>
          <w:bCs/>
          <w:sz w:val="28"/>
          <w:szCs w:val="28"/>
        </w:rPr>
        <w:t xml:space="preserve">, </w:t>
      </w:r>
      <w:r w:rsidRPr="00696BB5">
        <w:rPr>
          <w:sz w:val="28"/>
          <w:szCs w:val="28"/>
        </w:rPr>
        <w:t>д</w:t>
      </w:r>
      <w:r w:rsidRPr="00696BB5">
        <w:rPr>
          <w:sz w:val="28"/>
          <w:szCs w:val="28"/>
        </w:rPr>
        <w:t>иректор Алтайского филиала Финуниверситета, доктор философских наук, профессор кафедры «Общегуманитарные науки и межкультурные коммуникации»</w:t>
      </w:r>
      <w:r w:rsidRPr="00696BB5">
        <w:rPr>
          <w:b/>
          <w:bCs/>
          <w:sz w:val="28"/>
          <w:szCs w:val="28"/>
        </w:rPr>
        <w:t xml:space="preserve"> </w:t>
      </w:r>
    </w:p>
    <w:p w14:paraId="4058B898" w14:textId="0C9140CA" w:rsidR="00696BB5" w:rsidRPr="00696BB5" w:rsidRDefault="00696BB5" w:rsidP="00696BB5">
      <w:pPr>
        <w:spacing w:line="276" w:lineRule="auto"/>
        <w:jc w:val="both"/>
        <w:rPr>
          <w:sz w:val="28"/>
          <w:szCs w:val="28"/>
        </w:rPr>
      </w:pPr>
      <w:r w:rsidRPr="00696BB5">
        <w:rPr>
          <w:b/>
          <w:bCs/>
          <w:sz w:val="28"/>
          <w:szCs w:val="28"/>
        </w:rPr>
        <w:t>Мурычев</w:t>
      </w:r>
      <w:r>
        <w:rPr>
          <w:b/>
          <w:bCs/>
          <w:sz w:val="28"/>
          <w:szCs w:val="28"/>
        </w:rPr>
        <w:t xml:space="preserve"> </w:t>
      </w:r>
      <w:r w:rsidRPr="00696BB5">
        <w:rPr>
          <w:b/>
          <w:bCs/>
          <w:sz w:val="28"/>
          <w:szCs w:val="28"/>
        </w:rPr>
        <w:t>Александр Васильевич,</w:t>
      </w:r>
      <w:r w:rsidRPr="00696BB5">
        <w:rPr>
          <w:sz w:val="28"/>
          <w:szCs w:val="28"/>
        </w:rPr>
        <w:t xml:space="preserve"> член Национального совета при Президенте Российской Федерации по профессиональным квалификациям, председатель Совета</w:t>
      </w:r>
    </w:p>
    <w:p w14:paraId="683098F9" w14:textId="4879809D" w:rsidR="00024721" w:rsidRDefault="00696BB5" w:rsidP="00696BB5">
      <w:pPr>
        <w:spacing w:line="276" w:lineRule="auto"/>
        <w:jc w:val="both"/>
        <w:rPr>
          <w:sz w:val="28"/>
          <w:szCs w:val="28"/>
        </w:rPr>
      </w:pPr>
      <w:r w:rsidRPr="00696BB5">
        <w:rPr>
          <w:b/>
          <w:bCs/>
          <w:sz w:val="28"/>
          <w:szCs w:val="28"/>
        </w:rPr>
        <w:t>Маштакеева</w:t>
      </w:r>
      <w:r w:rsidRPr="00696BB5">
        <w:rPr>
          <w:b/>
          <w:bCs/>
          <w:sz w:val="28"/>
          <w:szCs w:val="28"/>
        </w:rPr>
        <w:t xml:space="preserve"> </w:t>
      </w:r>
      <w:r w:rsidRPr="00696BB5">
        <w:rPr>
          <w:b/>
          <w:bCs/>
          <w:sz w:val="28"/>
          <w:szCs w:val="28"/>
        </w:rPr>
        <w:t xml:space="preserve">Диана </w:t>
      </w:r>
      <w:proofErr w:type="spellStart"/>
      <w:r w:rsidRPr="00696BB5">
        <w:rPr>
          <w:b/>
          <w:bCs/>
          <w:sz w:val="28"/>
          <w:szCs w:val="28"/>
        </w:rPr>
        <w:t>Каримовна</w:t>
      </w:r>
      <w:proofErr w:type="spellEnd"/>
      <w:r w:rsidRPr="00696BB5">
        <w:rPr>
          <w:b/>
          <w:bCs/>
          <w:sz w:val="28"/>
          <w:szCs w:val="28"/>
        </w:rPr>
        <w:t>,</w:t>
      </w:r>
      <w:r w:rsidRPr="00696BB5">
        <w:rPr>
          <w:sz w:val="28"/>
          <w:szCs w:val="28"/>
        </w:rPr>
        <w:t xml:space="preserve"> генеральный директор СПКФР, заместитель председателя Совета, член Правления РСПП</w:t>
      </w:r>
    </w:p>
    <w:p w14:paraId="7748D187" w14:textId="37C3D7A3" w:rsidR="00696BB5" w:rsidRDefault="00696BB5" w:rsidP="00696BB5">
      <w:pPr>
        <w:spacing w:line="276" w:lineRule="auto"/>
        <w:jc w:val="both"/>
        <w:rPr>
          <w:sz w:val="28"/>
          <w:szCs w:val="28"/>
        </w:rPr>
      </w:pPr>
      <w:r w:rsidRPr="00696BB5">
        <w:rPr>
          <w:b/>
          <w:bCs/>
          <w:sz w:val="28"/>
          <w:szCs w:val="28"/>
        </w:rPr>
        <w:t>Павлов Герасим Николаевич</w:t>
      </w:r>
      <w:r>
        <w:rPr>
          <w:sz w:val="28"/>
          <w:szCs w:val="28"/>
        </w:rPr>
        <w:t>, п</w:t>
      </w:r>
      <w:r w:rsidRPr="00696BB5">
        <w:rPr>
          <w:sz w:val="28"/>
          <w:szCs w:val="28"/>
        </w:rPr>
        <w:t xml:space="preserve">роректор по экономике и инфраструктуре СВФУ, руководитель Координационного совета СПКФР по региональному развитию </w:t>
      </w:r>
    </w:p>
    <w:p w14:paraId="6EC64BC5" w14:textId="77777777" w:rsidR="00696BB5" w:rsidRDefault="00696BB5" w:rsidP="00696BB5">
      <w:pPr>
        <w:spacing w:line="276" w:lineRule="auto"/>
        <w:jc w:val="both"/>
        <w:rPr>
          <w:sz w:val="28"/>
          <w:szCs w:val="28"/>
        </w:rPr>
      </w:pPr>
    </w:p>
    <w:p w14:paraId="47ED4165" w14:textId="77777777" w:rsidR="00696BB5" w:rsidRPr="009262F6" w:rsidRDefault="00696BB5" w:rsidP="00696BB5">
      <w:pPr>
        <w:spacing w:line="276" w:lineRule="auto"/>
        <w:jc w:val="both"/>
        <w:rPr>
          <w:sz w:val="28"/>
          <w:szCs w:val="28"/>
        </w:rPr>
      </w:pPr>
    </w:p>
    <w:p w14:paraId="6A5C25E1" w14:textId="2FA9CC5B" w:rsidR="00A4401E" w:rsidRDefault="00896DC6" w:rsidP="00D103C1">
      <w:pPr>
        <w:jc w:val="both"/>
        <w:rPr>
          <w:b/>
          <w:sz w:val="28"/>
          <w:szCs w:val="28"/>
        </w:rPr>
      </w:pPr>
      <w:r w:rsidRPr="009262F6">
        <w:rPr>
          <w:b/>
          <w:sz w:val="28"/>
          <w:szCs w:val="28"/>
          <w:u w:val="single"/>
        </w:rPr>
        <w:t>Спикеры</w:t>
      </w:r>
      <w:r w:rsidR="008A1C62">
        <w:rPr>
          <w:b/>
          <w:sz w:val="28"/>
          <w:szCs w:val="28"/>
          <w:u w:val="single"/>
        </w:rPr>
        <w:t xml:space="preserve"> </w:t>
      </w:r>
      <w:r w:rsidR="008A1C62">
        <w:rPr>
          <w:i/>
          <w:sz w:val="28"/>
          <w:szCs w:val="28"/>
        </w:rPr>
        <w:t>(с</w:t>
      </w:r>
      <w:r w:rsidR="008A1C62" w:rsidRPr="00D23E80">
        <w:rPr>
          <w:i/>
          <w:sz w:val="28"/>
          <w:szCs w:val="28"/>
        </w:rPr>
        <w:t>остав спикеров дополняется</w:t>
      </w:r>
      <w:r w:rsidR="008A1C62">
        <w:rPr>
          <w:i/>
          <w:sz w:val="28"/>
          <w:szCs w:val="28"/>
        </w:rPr>
        <w:t>):</w:t>
      </w:r>
      <w:r w:rsidRPr="009262F6">
        <w:rPr>
          <w:b/>
          <w:sz w:val="28"/>
          <w:szCs w:val="28"/>
        </w:rPr>
        <w:t xml:space="preserve"> </w:t>
      </w:r>
      <w:r w:rsidR="00A4401E">
        <w:rPr>
          <w:b/>
          <w:sz w:val="28"/>
          <w:szCs w:val="28"/>
        </w:rPr>
        <w:t xml:space="preserve"> </w:t>
      </w:r>
    </w:p>
    <w:p w14:paraId="4A548F7A" w14:textId="77777777" w:rsidR="00696BB5" w:rsidRPr="00696BB5" w:rsidRDefault="00696BB5" w:rsidP="00696BB5">
      <w:pPr>
        <w:jc w:val="both"/>
        <w:rPr>
          <w:sz w:val="28"/>
          <w:szCs w:val="28"/>
        </w:rPr>
      </w:pPr>
      <w:r w:rsidRPr="00696BB5">
        <w:rPr>
          <w:b/>
          <w:bCs/>
          <w:sz w:val="28"/>
          <w:szCs w:val="28"/>
        </w:rPr>
        <w:t xml:space="preserve">Маштакеева Диана </w:t>
      </w:r>
      <w:proofErr w:type="spellStart"/>
      <w:r w:rsidRPr="00696BB5">
        <w:rPr>
          <w:b/>
          <w:bCs/>
          <w:sz w:val="28"/>
          <w:szCs w:val="28"/>
        </w:rPr>
        <w:t>Каримовна</w:t>
      </w:r>
      <w:proofErr w:type="spellEnd"/>
      <w:r w:rsidRPr="00696BB5">
        <w:rPr>
          <w:b/>
          <w:bCs/>
          <w:sz w:val="28"/>
          <w:szCs w:val="28"/>
        </w:rPr>
        <w:t>,</w:t>
      </w:r>
      <w:r w:rsidRPr="00696BB5">
        <w:rPr>
          <w:sz w:val="28"/>
          <w:szCs w:val="28"/>
        </w:rPr>
        <w:t xml:space="preserve"> член правления РСПП, генеральный директор СПК финансового рынка</w:t>
      </w:r>
    </w:p>
    <w:p w14:paraId="10FDC535" w14:textId="3D40F304" w:rsidR="00696BB5" w:rsidRPr="00696BB5" w:rsidRDefault="00696BB5" w:rsidP="00696BB5">
      <w:pPr>
        <w:jc w:val="both"/>
        <w:rPr>
          <w:sz w:val="28"/>
          <w:szCs w:val="28"/>
        </w:rPr>
      </w:pPr>
      <w:r w:rsidRPr="00696BB5">
        <w:rPr>
          <w:b/>
          <w:bCs/>
          <w:sz w:val="28"/>
          <w:szCs w:val="28"/>
        </w:rPr>
        <w:t>Факторович Алла Аркадьевна,</w:t>
      </w:r>
      <w:r w:rsidRPr="00696BB5">
        <w:rPr>
          <w:sz w:val="28"/>
          <w:szCs w:val="28"/>
        </w:rPr>
        <w:t xml:space="preserve"> заместитель генерального директора Национального агентства развития квалификаций</w:t>
      </w:r>
    </w:p>
    <w:p w14:paraId="72832B89" w14:textId="77777777" w:rsidR="00696BB5" w:rsidRPr="00696BB5" w:rsidRDefault="00696BB5" w:rsidP="00696BB5">
      <w:pPr>
        <w:jc w:val="both"/>
        <w:rPr>
          <w:sz w:val="28"/>
          <w:szCs w:val="28"/>
        </w:rPr>
      </w:pPr>
      <w:r w:rsidRPr="00696BB5">
        <w:rPr>
          <w:b/>
          <w:bCs/>
          <w:sz w:val="28"/>
          <w:szCs w:val="28"/>
        </w:rPr>
        <w:t>Павлов Герасим Николаевич,</w:t>
      </w:r>
      <w:r w:rsidRPr="00696BB5">
        <w:rPr>
          <w:sz w:val="28"/>
          <w:szCs w:val="28"/>
        </w:rPr>
        <w:t xml:space="preserve"> проректор по экономике и инфраструктуре СВФУ, руководитель Координационного совета СПК финансового рынка по региональному развитию</w:t>
      </w:r>
    </w:p>
    <w:p w14:paraId="2D2A2A32" w14:textId="77777777" w:rsidR="00696BB5" w:rsidRPr="00696BB5" w:rsidRDefault="00696BB5" w:rsidP="00696BB5">
      <w:pPr>
        <w:jc w:val="both"/>
        <w:rPr>
          <w:sz w:val="28"/>
          <w:szCs w:val="28"/>
        </w:rPr>
      </w:pPr>
      <w:r w:rsidRPr="00696BB5">
        <w:rPr>
          <w:b/>
          <w:bCs/>
          <w:sz w:val="28"/>
          <w:szCs w:val="28"/>
        </w:rPr>
        <w:t>Иванова Валерия Айбасовна,</w:t>
      </w:r>
      <w:r w:rsidRPr="00696BB5">
        <w:rPr>
          <w:sz w:val="28"/>
          <w:szCs w:val="28"/>
        </w:rPr>
        <w:t xml:space="preserve"> директор Алтайского филиала Финуниверситета при Правительстве РФ, Председатель Совета регионального представительства СПК финансового рынка на территории Алтайского края и Республики Алтай</w:t>
      </w:r>
    </w:p>
    <w:p w14:paraId="45A18AB8" w14:textId="77777777" w:rsidR="00696BB5" w:rsidRPr="00696BB5" w:rsidRDefault="00696BB5" w:rsidP="00696BB5">
      <w:pPr>
        <w:jc w:val="both"/>
        <w:rPr>
          <w:sz w:val="28"/>
          <w:szCs w:val="28"/>
        </w:rPr>
      </w:pPr>
      <w:r w:rsidRPr="00696BB5">
        <w:rPr>
          <w:b/>
          <w:bCs/>
          <w:sz w:val="28"/>
          <w:szCs w:val="28"/>
        </w:rPr>
        <w:t xml:space="preserve">Капура Надежда </w:t>
      </w:r>
      <w:proofErr w:type="spellStart"/>
      <w:r w:rsidRPr="00696BB5">
        <w:rPr>
          <w:b/>
          <w:bCs/>
          <w:sz w:val="28"/>
          <w:szCs w:val="28"/>
        </w:rPr>
        <w:t>Арсентьевна</w:t>
      </w:r>
      <w:proofErr w:type="spellEnd"/>
      <w:r w:rsidRPr="00696BB5">
        <w:rPr>
          <w:b/>
          <w:bCs/>
          <w:sz w:val="28"/>
          <w:szCs w:val="28"/>
        </w:rPr>
        <w:t>,</w:t>
      </w:r>
      <w:r w:rsidRPr="00696BB5">
        <w:rPr>
          <w:sz w:val="28"/>
          <w:szCs w:val="28"/>
        </w:rPr>
        <w:t xml:space="preserve"> начальник управления Алтайского края по труду и занятости населения</w:t>
      </w:r>
    </w:p>
    <w:p w14:paraId="6153846A" w14:textId="77777777" w:rsidR="00696BB5" w:rsidRPr="00696BB5" w:rsidRDefault="00696BB5" w:rsidP="00696BB5">
      <w:pPr>
        <w:jc w:val="both"/>
        <w:rPr>
          <w:sz w:val="28"/>
          <w:szCs w:val="28"/>
        </w:rPr>
      </w:pPr>
      <w:r w:rsidRPr="00696BB5">
        <w:rPr>
          <w:b/>
          <w:bCs/>
          <w:sz w:val="28"/>
          <w:szCs w:val="28"/>
        </w:rPr>
        <w:t>Переверзева Елена Игоревна</w:t>
      </w:r>
      <w:r w:rsidRPr="00696BB5">
        <w:rPr>
          <w:sz w:val="28"/>
          <w:szCs w:val="28"/>
        </w:rPr>
        <w:t>, ответственный секретарь СПК в области управления и права</w:t>
      </w:r>
    </w:p>
    <w:p w14:paraId="5C0BD2F6" w14:textId="77777777" w:rsidR="00696BB5" w:rsidRPr="00696BB5" w:rsidRDefault="00696BB5" w:rsidP="00696BB5">
      <w:pPr>
        <w:jc w:val="both"/>
        <w:rPr>
          <w:sz w:val="28"/>
          <w:szCs w:val="28"/>
        </w:rPr>
      </w:pPr>
      <w:r w:rsidRPr="00696BB5">
        <w:rPr>
          <w:b/>
          <w:bCs/>
          <w:sz w:val="28"/>
          <w:szCs w:val="28"/>
        </w:rPr>
        <w:t>Позднякова Анастасия Ивановна,</w:t>
      </w:r>
      <w:r w:rsidRPr="00696BB5">
        <w:rPr>
          <w:sz w:val="28"/>
          <w:szCs w:val="28"/>
        </w:rPr>
        <w:t xml:space="preserve"> первый заместитель Председателя Государственного комитета Республики Саха (Якутия) по занятости населения</w:t>
      </w:r>
    </w:p>
    <w:p w14:paraId="4CA91C41" w14:textId="77777777" w:rsidR="00696BB5" w:rsidRPr="00696BB5" w:rsidRDefault="00696BB5" w:rsidP="00696BB5">
      <w:pPr>
        <w:jc w:val="both"/>
        <w:rPr>
          <w:sz w:val="28"/>
          <w:szCs w:val="28"/>
        </w:rPr>
      </w:pPr>
      <w:r w:rsidRPr="00696BB5">
        <w:rPr>
          <w:b/>
          <w:bCs/>
          <w:sz w:val="28"/>
          <w:szCs w:val="28"/>
        </w:rPr>
        <w:t>Соловьёва Ольга Николаевна,</w:t>
      </w:r>
      <w:r w:rsidRPr="00696BB5">
        <w:rPr>
          <w:sz w:val="28"/>
          <w:szCs w:val="28"/>
        </w:rPr>
        <w:t xml:space="preserve"> исполнительный директор АНО «</w:t>
      </w:r>
      <w:proofErr w:type="spellStart"/>
      <w:r w:rsidRPr="00696BB5">
        <w:rPr>
          <w:sz w:val="28"/>
          <w:szCs w:val="28"/>
        </w:rPr>
        <w:t>ЦПРиОК</w:t>
      </w:r>
      <w:proofErr w:type="spellEnd"/>
      <w:r w:rsidRPr="00696BB5">
        <w:rPr>
          <w:sz w:val="28"/>
          <w:szCs w:val="28"/>
        </w:rPr>
        <w:t>», эксперт СПК в сфере безопасности труда, социальной защиты и занятости населения, кандидат политических наук</w:t>
      </w:r>
    </w:p>
    <w:p w14:paraId="0006D8B7" w14:textId="0EADD13E" w:rsidR="00D103C1" w:rsidRDefault="00696BB5" w:rsidP="00696BB5">
      <w:pPr>
        <w:jc w:val="both"/>
        <w:rPr>
          <w:sz w:val="28"/>
          <w:szCs w:val="28"/>
        </w:rPr>
      </w:pPr>
      <w:r w:rsidRPr="00696BB5">
        <w:rPr>
          <w:b/>
          <w:bCs/>
          <w:sz w:val="28"/>
          <w:szCs w:val="28"/>
        </w:rPr>
        <w:t>Талицких Евгения Владимировна,</w:t>
      </w:r>
      <w:r w:rsidRPr="00696BB5">
        <w:rPr>
          <w:sz w:val="28"/>
          <w:szCs w:val="28"/>
        </w:rPr>
        <w:t xml:space="preserve"> специалист Центра развития квалификаций ВНИИ труда Министерства труда и социального развития РФ, член СПК агропромышленного комплекса</w:t>
      </w:r>
    </w:p>
    <w:p w14:paraId="0EFEC847" w14:textId="4D174FB8" w:rsidR="00896DC6" w:rsidRPr="009262F6" w:rsidRDefault="00896DC6" w:rsidP="00A4401E">
      <w:pPr>
        <w:ind w:firstLine="567"/>
        <w:jc w:val="both"/>
        <w:rPr>
          <w:sz w:val="28"/>
          <w:szCs w:val="28"/>
        </w:rPr>
      </w:pPr>
      <w:r w:rsidRPr="009262F6">
        <w:rPr>
          <w:sz w:val="28"/>
          <w:szCs w:val="28"/>
        </w:rPr>
        <w:t xml:space="preserve">Модератор: </w:t>
      </w:r>
      <w:r w:rsidR="009D2697" w:rsidRPr="009262F6">
        <w:rPr>
          <w:b/>
          <w:sz w:val="28"/>
          <w:szCs w:val="28"/>
        </w:rPr>
        <w:t>В</w:t>
      </w:r>
      <w:r w:rsidR="002B6A6B" w:rsidRPr="009262F6">
        <w:rPr>
          <w:b/>
          <w:sz w:val="28"/>
          <w:szCs w:val="28"/>
        </w:rPr>
        <w:t>.А.</w:t>
      </w:r>
      <w:r w:rsidR="008A1C62">
        <w:rPr>
          <w:b/>
          <w:sz w:val="28"/>
          <w:szCs w:val="28"/>
        </w:rPr>
        <w:t xml:space="preserve"> </w:t>
      </w:r>
      <w:r w:rsidR="009D2697" w:rsidRPr="009262F6">
        <w:rPr>
          <w:b/>
          <w:sz w:val="28"/>
          <w:szCs w:val="28"/>
        </w:rPr>
        <w:t>Иванова</w:t>
      </w:r>
      <w:r w:rsidR="009D2697" w:rsidRPr="009262F6">
        <w:rPr>
          <w:sz w:val="28"/>
          <w:szCs w:val="28"/>
        </w:rPr>
        <w:t>, директор Алтайского филиала Финуниверситета при Правительстве РФ</w:t>
      </w:r>
      <w:r w:rsidR="002B6A6B" w:rsidRPr="009262F6">
        <w:rPr>
          <w:sz w:val="28"/>
          <w:szCs w:val="28"/>
        </w:rPr>
        <w:t>, председатель Общественного совета при Управлении Алтайского края по труду и занятости населения.</w:t>
      </w:r>
    </w:p>
    <w:p w14:paraId="3D20180D" w14:textId="77777777" w:rsidR="008A1C62" w:rsidRDefault="008A1C62" w:rsidP="00B94134">
      <w:pPr>
        <w:jc w:val="both"/>
        <w:rPr>
          <w:b/>
          <w:sz w:val="28"/>
          <w:szCs w:val="28"/>
        </w:rPr>
      </w:pPr>
    </w:p>
    <w:p w14:paraId="25380C25" w14:textId="1E0190E3" w:rsidR="007E32B6" w:rsidRPr="008A1C62" w:rsidRDefault="009E00FA" w:rsidP="00B94134">
      <w:pPr>
        <w:jc w:val="both"/>
        <w:rPr>
          <w:bCs/>
          <w:sz w:val="24"/>
          <w:szCs w:val="28"/>
        </w:rPr>
      </w:pPr>
      <w:r w:rsidRPr="008A1C62">
        <w:rPr>
          <w:b/>
          <w:sz w:val="24"/>
          <w:szCs w:val="28"/>
        </w:rPr>
        <w:t xml:space="preserve">Формат работы конференции: </w:t>
      </w:r>
      <w:r w:rsidR="002311A6" w:rsidRPr="008A1C62">
        <w:rPr>
          <w:bCs/>
          <w:sz w:val="24"/>
          <w:szCs w:val="28"/>
        </w:rPr>
        <w:t>смешанный</w:t>
      </w:r>
      <w:r w:rsidR="006A5D50" w:rsidRPr="008A1C62">
        <w:rPr>
          <w:bCs/>
          <w:sz w:val="24"/>
          <w:szCs w:val="28"/>
        </w:rPr>
        <w:t xml:space="preserve"> </w:t>
      </w:r>
      <w:r w:rsidR="006A5D50" w:rsidRPr="008A1C62">
        <w:rPr>
          <w:sz w:val="24"/>
          <w:szCs w:val="28"/>
        </w:rPr>
        <w:t>(</w:t>
      </w:r>
      <w:r w:rsidR="002311A6" w:rsidRPr="008A1C62">
        <w:rPr>
          <w:sz w:val="24"/>
          <w:szCs w:val="28"/>
        </w:rPr>
        <w:t>очно и онлайн)</w:t>
      </w:r>
      <w:r w:rsidRPr="008A1C62">
        <w:rPr>
          <w:sz w:val="24"/>
          <w:szCs w:val="28"/>
        </w:rPr>
        <w:t>.</w:t>
      </w:r>
      <w:r w:rsidR="00F64B41" w:rsidRPr="008A1C62">
        <w:rPr>
          <w:sz w:val="24"/>
          <w:szCs w:val="28"/>
        </w:rPr>
        <w:t xml:space="preserve"> </w:t>
      </w:r>
      <w:r w:rsidR="00F64B41" w:rsidRPr="008A1C62">
        <w:rPr>
          <w:bCs/>
          <w:sz w:val="24"/>
          <w:szCs w:val="28"/>
        </w:rPr>
        <w:t xml:space="preserve">В конференции могут принимать участие </w:t>
      </w:r>
      <w:r w:rsidR="00222D2B" w:rsidRPr="008A1C62">
        <w:rPr>
          <w:bCs/>
          <w:sz w:val="24"/>
          <w:szCs w:val="28"/>
        </w:rPr>
        <w:t xml:space="preserve">руководители и представители органов власти, организаций высшего, среднего профессионального и среднего общего образования, финансового и реального сектора экономики. </w:t>
      </w:r>
    </w:p>
    <w:p w14:paraId="5FD3D611" w14:textId="5F178AE3" w:rsidR="00B94134" w:rsidRPr="008A1C62" w:rsidRDefault="00F25A14" w:rsidP="00B94134">
      <w:pPr>
        <w:jc w:val="both"/>
        <w:rPr>
          <w:bCs/>
          <w:sz w:val="24"/>
          <w:szCs w:val="28"/>
        </w:rPr>
      </w:pPr>
      <w:r w:rsidRPr="008A1C62">
        <w:rPr>
          <w:b/>
          <w:sz w:val="24"/>
          <w:szCs w:val="28"/>
          <w:u w:val="single"/>
        </w:rPr>
        <w:t>Участие в конференции бесплатное.</w:t>
      </w:r>
      <w:r w:rsidRPr="008A1C62">
        <w:rPr>
          <w:bCs/>
          <w:sz w:val="24"/>
          <w:szCs w:val="28"/>
        </w:rPr>
        <w:t xml:space="preserve"> Оплата проезда, проживание и командировочные расходы за счет направляющей стороны. Иностранные и иногородние участники обеспечиваются общежитием за счет направляющей стороны. Программа конференции будет сформирована после рассмотрения заявок оргкомитетом.</w:t>
      </w:r>
    </w:p>
    <w:p w14:paraId="63AFA90E" w14:textId="53B37D66" w:rsidR="002B6A6B" w:rsidRPr="008A1C62" w:rsidRDefault="002B6A6B" w:rsidP="003A3E9C">
      <w:pPr>
        <w:ind w:firstLine="567"/>
        <w:jc w:val="both"/>
        <w:rPr>
          <w:sz w:val="24"/>
          <w:szCs w:val="28"/>
        </w:rPr>
      </w:pPr>
      <w:r w:rsidRPr="008A1C62">
        <w:rPr>
          <w:bCs/>
          <w:sz w:val="24"/>
          <w:szCs w:val="28"/>
        </w:rPr>
        <w:t xml:space="preserve">По желанию участников тезисы докладов будут опубликованы в «Вестнике Алтайского филиала Финуниверситета» </w:t>
      </w:r>
      <w:r w:rsidR="00F40DE2" w:rsidRPr="008A1C62">
        <w:rPr>
          <w:bCs/>
          <w:sz w:val="24"/>
          <w:szCs w:val="28"/>
        </w:rPr>
        <w:t>(индексация в РИНЦ)</w:t>
      </w:r>
      <w:r w:rsidRPr="008A1C62">
        <w:rPr>
          <w:bCs/>
          <w:sz w:val="24"/>
          <w:szCs w:val="28"/>
        </w:rPr>
        <w:t xml:space="preserve">, </w:t>
      </w:r>
      <w:r w:rsidRPr="008A1C62">
        <w:rPr>
          <w:b/>
          <w:sz w:val="24"/>
          <w:szCs w:val="28"/>
        </w:rPr>
        <w:t>бесплатно</w:t>
      </w:r>
      <w:r w:rsidRPr="008A1C62">
        <w:rPr>
          <w:bCs/>
          <w:sz w:val="24"/>
          <w:szCs w:val="28"/>
        </w:rPr>
        <w:t>.</w:t>
      </w:r>
    </w:p>
    <w:p w14:paraId="6D3707B3" w14:textId="77777777" w:rsidR="00024721" w:rsidRPr="009262F6" w:rsidRDefault="00024721" w:rsidP="00F25A14">
      <w:pPr>
        <w:pStyle w:val="a4"/>
        <w:ind w:firstLine="567"/>
        <w:rPr>
          <w:bCs/>
          <w:sz w:val="28"/>
          <w:szCs w:val="28"/>
        </w:rPr>
      </w:pPr>
    </w:p>
    <w:p w14:paraId="156D2B1A" w14:textId="025A906C" w:rsidR="00B94134" w:rsidRPr="009262F6" w:rsidRDefault="00F40DE2" w:rsidP="00C40087">
      <w:pPr>
        <w:pStyle w:val="a4"/>
        <w:ind w:firstLine="567"/>
        <w:rPr>
          <w:b/>
          <w:sz w:val="28"/>
          <w:szCs w:val="28"/>
        </w:rPr>
      </w:pPr>
      <w:r w:rsidRPr="009262F6">
        <w:rPr>
          <w:bCs/>
          <w:sz w:val="28"/>
          <w:szCs w:val="28"/>
        </w:rPr>
        <w:t>Для у</w:t>
      </w:r>
      <w:r w:rsidR="007F00E8" w:rsidRPr="009262F6">
        <w:rPr>
          <w:bCs/>
          <w:sz w:val="28"/>
          <w:szCs w:val="28"/>
        </w:rPr>
        <w:t>част</w:t>
      </w:r>
      <w:r w:rsidRPr="009262F6">
        <w:rPr>
          <w:bCs/>
          <w:sz w:val="28"/>
          <w:szCs w:val="28"/>
        </w:rPr>
        <w:t>ия в</w:t>
      </w:r>
      <w:r w:rsidR="007F00E8" w:rsidRPr="009262F6">
        <w:rPr>
          <w:bCs/>
          <w:sz w:val="28"/>
          <w:szCs w:val="28"/>
        </w:rPr>
        <w:t xml:space="preserve"> Конференции необходимо </w:t>
      </w:r>
      <w:r w:rsidR="00517B3A" w:rsidRPr="00517B3A">
        <w:rPr>
          <w:b/>
          <w:sz w:val="28"/>
          <w:szCs w:val="28"/>
        </w:rPr>
        <w:t xml:space="preserve">до </w:t>
      </w:r>
      <w:r w:rsidR="001C21ED">
        <w:rPr>
          <w:b/>
          <w:sz w:val="28"/>
          <w:szCs w:val="28"/>
        </w:rPr>
        <w:t>02</w:t>
      </w:r>
      <w:r w:rsidR="00517B3A" w:rsidRPr="00517B3A">
        <w:rPr>
          <w:b/>
          <w:sz w:val="28"/>
          <w:szCs w:val="28"/>
        </w:rPr>
        <w:t xml:space="preserve"> </w:t>
      </w:r>
      <w:r w:rsidR="001C21ED">
        <w:rPr>
          <w:b/>
          <w:sz w:val="28"/>
          <w:szCs w:val="28"/>
        </w:rPr>
        <w:t>декабря</w:t>
      </w:r>
      <w:r w:rsidR="00517B3A">
        <w:rPr>
          <w:b/>
          <w:sz w:val="28"/>
          <w:szCs w:val="28"/>
        </w:rPr>
        <w:t xml:space="preserve"> 2024 года</w:t>
      </w:r>
      <w:r w:rsidR="00517B3A">
        <w:rPr>
          <w:bCs/>
          <w:sz w:val="28"/>
          <w:szCs w:val="28"/>
        </w:rPr>
        <w:t xml:space="preserve"> </w:t>
      </w:r>
      <w:r w:rsidR="007F00E8" w:rsidRPr="00517B3A">
        <w:rPr>
          <w:bCs/>
          <w:sz w:val="28"/>
          <w:szCs w:val="28"/>
        </w:rPr>
        <w:t xml:space="preserve">направить </w:t>
      </w:r>
      <w:r w:rsidRPr="00517B3A">
        <w:rPr>
          <w:bCs/>
          <w:sz w:val="28"/>
          <w:szCs w:val="28"/>
        </w:rPr>
        <w:t xml:space="preserve">ЗАЯВКУ </w:t>
      </w:r>
      <w:r w:rsidR="007F00E8" w:rsidRPr="00517B3A">
        <w:rPr>
          <w:bCs/>
          <w:sz w:val="28"/>
          <w:szCs w:val="28"/>
        </w:rPr>
        <w:t>в оргкомитет с пометкой «Ф.И.О._</w:t>
      </w:r>
      <w:proofErr w:type="spellStart"/>
      <w:r w:rsidR="007F00E8" w:rsidRPr="00517B3A">
        <w:rPr>
          <w:bCs/>
          <w:sz w:val="28"/>
          <w:szCs w:val="28"/>
        </w:rPr>
        <w:t>Финуниверситет</w:t>
      </w:r>
      <w:proofErr w:type="spellEnd"/>
      <w:r w:rsidR="007F00E8" w:rsidRPr="00517B3A">
        <w:rPr>
          <w:bCs/>
          <w:sz w:val="28"/>
          <w:szCs w:val="28"/>
        </w:rPr>
        <w:t xml:space="preserve"> г. </w:t>
      </w:r>
      <w:proofErr w:type="spellStart"/>
      <w:r w:rsidR="007F00E8" w:rsidRPr="00517B3A">
        <w:rPr>
          <w:bCs/>
          <w:sz w:val="28"/>
          <w:szCs w:val="28"/>
        </w:rPr>
        <w:t>Барнаул_конф</w:t>
      </w:r>
      <w:r w:rsidR="002B6A6B" w:rsidRPr="00517B3A">
        <w:rPr>
          <w:bCs/>
          <w:sz w:val="28"/>
          <w:szCs w:val="28"/>
        </w:rPr>
        <w:t>еренция</w:t>
      </w:r>
      <w:proofErr w:type="spellEnd"/>
      <w:r w:rsidR="002B6A6B" w:rsidRPr="00517B3A">
        <w:rPr>
          <w:bCs/>
          <w:sz w:val="28"/>
          <w:szCs w:val="28"/>
        </w:rPr>
        <w:t xml:space="preserve"> НСК</w:t>
      </w:r>
      <w:r w:rsidR="007F00E8" w:rsidRPr="00517B3A">
        <w:rPr>
          <w:bCs/>
          <w:sz w:val="28"/>
          <w:szCs w:val="28"/>
        </w:rPr>
        <w:t>»</w:t>
      </w:r>
      <w:r w:rsidR="007F00E8" w:rsidRPr="009262F6">
        <w:rPr>
          <w:bCs/>
          <w:sz w:val="28"/>
          <w:szCs w:val="28"/>
        </w:rPr>
        <w:t xml:space="preserve"> по e-mail </w:t>
      </w:r>
      <w:hyperlink r:id="rId10" w:history="1">
        <w:r w:rsidR="00C40087" w:rsidRPr="00E404E6">
          <w:rPr>
            <w:rStyle w:val="a3"/>
            <w:bCs/>
            <w:sz w:val="28"/>
            <w:szCs w:val="28"/>
          </w:rPr>
          <w:t>pakosenkova@fa.ru</w:t>
        </w:r>
      </w:hyperlink>
      <w:r w:rsidR="00C40087">
        <w:rPr>
          <w:bCs/>
          <w:sz w:val="28"/>
          <w:szCs w:val="28"/>
        </w:rPr>
        <w:t xml:space="preserve">. </w:t>
      </w:r>
    </w:p>
    <w:p w14:paraId="631EC77B" w14:textId="77777777" w:rsidR="00C40087" w:rsidRDefault="00C40087" w:rsidP="00643D9D">
      <w:pPr>
        <w:jc w:val="both"/>
        <w:rPr>
          <w:b/>
          <w:sz w:val="24"/>
          <w:szCs w:val="28"/>
        </w:rPr>
      </w:pPr>
    </w:p>
    <w:p w14:paraId="5387208E" w14:textId="09495008" w:rsidR="00A378AB" w:rsidRPr="009262F6" w:rsidRDefault="00C40087" w:rsidP="00643D9D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Координатор</w:t>
      </w:r>
      <w:r w:rsidR="009E00FA" w:rsidRPr="009262F6">
        <w:rPr>
          <w:b/>
          <w:sz w:val="24"/>
          <w:szCs w:val="28"/>
        </w:rPr>
        <w:t xml:space="preserve">: </w:t>
      </w:r>
      <w:r>
        <w:rPr>
          <w:b/>
          <w:sz w:val="24"/>
          <w:szCs w:val="28"/>
        </w:rPr>
        <w:t>Косёнкова Полина Андреевна</w:t>
      </w:r>
      <w:r w:rsidR="00A378AB" w:rsidRPr="009262F6">
        <w:rPr>
          <w:b/>
          <w:sz w:val="24"/>
          <w:szCs w:val="28"/>
        </w:rPr>
        <w:t xml:space="preserve"> – </w:t>
      </w:r>
      <w:r>
        <w:rPr>
          <w:bCs/>
          <w:sz w:val="24"/>
          <w:szCs w:val="28"/>
        </w:rPr>
        <w:t>научный сотрудник</w:t>
      </w:r>
      <w:r w:rsidR="00A378AB" w:rsidRPr="009262F6">
        <w:rPr>
          <w:bCs/>
          <w:sz w:val="24"/>
          <w:szCs w:val="28"/>
        </w:rPr>
        <w:t xml:space="preserve"> Алтайского</w:t>
      </w:r>
      <w:r w:rsidR="00DA0E48" w:rsidRPr="009262F6">
        <w:rPr>
          <w:bCs/>
          <w:sz w:val="24"/>
          <w:szCs w:val="28"/>
        </w:rPr>
        <w:t xml:space="preserve"> филиала Финуниверситета</w:t>
      </w:r>
      <w:r w:rsidR="002B6A6B" w:rsidRPr="009262F6">
        <w:rPr>
          <w:bCs/>
          <w:sz w:val="24"/>
          <w:szCs w:val="28"/>
        </w:rPr>
        <w:t>.</w:t>
      </w:r>
    </w:p>
    <w:p w14:paraId="3E2CEF43" w14:textId="38C9A497" w:rsidR="00A122AA" w:rsidRDefault="00A122AA" w:rsidP="00883BC5">
      <w:pPr>
        <w:jc w:val="both"/>
        <w:rPr>
          <w:sz w:val="24"/>
        </w:rPr>
      </w:pPr>
      <w:r w:rsidRPr="009262F6">
        <w:rPr>
          <w:bCs/>
          <w:sz w:val="24"/>
          <w:szCs w:val="28"/>
        </w:rPr>
        <w:t>656038, г. Барнаул, просп</w:t>
      </w:r>
      <w:r w:rsidR="007F00E8" w:rsidRPr="009262F6">
        <w:rPr>
          <w:bCs/>
          <w:sz w:val="24"/>
          <w:szCs w:val="28"/>
        </w:rPr>
        <w:t>ект</w:t>
      </w:r>
      <w:r w:rsidRPr="009262F6">
        <w:rPr>
          <w:bCs/>
          <w:sz w:val="24"/>
          <w:szCs w:val="28"/>
        </w:rPr>
        <w:t xml:space="preserve"> Ленина, 54, </w:t>
      </w:r>
      <w:proofErr w:type="spellStart"/>
      <w:r w:rsidR="002311A6" w:rsidRPr="009262F6">
        <w:rPr>
          <w:bCs/>
          <w:sz w:val="24"/>
          <w:szCs w:val="28"/>
        </w:rPr>
        <w:t>каб</w:t>
      </w:r>
      <w:proofErr w:type="spellEnd"/>
      <w:r w:rsidR="002311A6" w:rsidRPr="009262F6">
        <w:rPr>
          <w:bCs/>
          <w:sz w:val="24"/>
          <w:szCs w:val="28"/>
        </w:rPr>
        <w:t xml:space="preserve">. 506, </w:t>
      </w:r>
      <w:hyperlink r:id="rId11" w:history="1">
        <w:r w:rsidR="00C40087" w:rsidRPr="00C40087">
          <w:rPr>
            <w:rStyle w:val="a3"/>
            <w:sz w:val="24"/>
          </w:rPr>
          <w:t>pakosenkova@fa.ru</w:t>
        </w:r>
      </w:hyperlink>
      <w:r w:rsidR="00C40087" w:rsidRPr="00C40087">
        <w:rPr>
          <w:sz w:val="24"/>
        </w:rPr>
        <w:t xml:space="preserve"> </w:t>
      </w:r>
    </w:p>
    <w:p w14:paraId="2ABC06E7" w14:textId="77777777" w:rsidR="008A1C62" w:rsidRPr="009262F6" w:rsidRDefault="008A1C62" w:rsidP="00883BC5">
      <w:pPr>
        <w:jc w:val="both"/>
        <w:rPr>
          <w:rStyle w:val="a3"/>
          <w:b/>
          <w:sz w:val="24"/>
          <w:szCs w:val="28"/>
          <w:lang w:val="de-DE"/>
        </w:rPr>
      </w:pPr>
    </w:p>
    <w:p w14:paraId="5E887C00" w14:textId="77777777" w:rsidR="008A1C62" w:rsidRDefault="009262F6" w:rsidP="009262F6">
      <w:pPr>
        <w:jc w:val="center"/>
        <w:rPr>
          <w:b/>
          <w:bCs/>
          <w:color w:val="000000" w:themeColor="text1"/>
          <w:sz w:val="24"/>
        </w:rPr>
      </w:pPr>
      <w:r w:rsidRPr="008A1C62">
        <w:rPr>
          <w:b/>
          <w:bCs/>
          <w:color w:val="000000" w:themeColor="text1"/>
          <w:sz w:val="24"/>
        </w:rPr>
        <w:t xml:space="preserve">БЛАГОДАРИМ ЗА ПРОЯВЛЕННЫЙ ИНТЕРЕС И НАДЕЕМСЯ </w:t>
      </w:r>
    </w:p>
    <w:p w14:paraId="3EA99306" w14:textId="0A61A1CA" w:rsidR="00D50E1A" w:rsidRPr="008A1C62" w:rsidRDefault="009262F6" w:rsidP="009262F6">
      <w:pPr>
        <w:jc w:val="center"/>
        <w:rPr>
          <w:b/>
          <w:bCs/>
          <w:color w:val="000000" w:themeColor="text1"/>
          <w:sz w:val="32"/>
          <w:szCs w:val="24"/>
        </w:rPr>
      </w:pPr>
      <w:r w:rsidRPr="008A1C62">
        <w:rPr>
          <w:b/>
          <w:bCs/>
          <w:color w:val="000000" w:themeColor="text1"/>
          <w:sz w:val="24"/>
        </w:rPr>
        <w:t>НА ДАЛЬНЕЙШЕЕ СОТРУДНИЧЕСТВО!</w:t>
      </w:r>
    </w:p>
    <w:p w14:paraId="5CAEE5D5" w14:textId="1097D637" w:rsidR="00F40DE2" w:rsidRDefault="00F40DE2" w:rsidP="007F00E8">
      <w:pPr>
        <w:jc w:val="right"/>
        <w:rPr>
          <w:b/>
          <w:bCs/>
          <w:color w:val="000000" w:themeColor="text1"/>
          <w:sz w:val="24"/>
          <w:szCs w:val="24"/>
        </w:rPr>
      </w:pPr>
    </w:p>
    <w:p w14:paraId="192B5879" w14:textId="77777777" w:rsidR="007E32B6" w:rsidRDefault="007E32B6" w:rsidP="007F00E8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br w:type="page"/>
      </w:r>
    </w:p>
    <w:p w14:paraId="6FB43722" w14:textId="2EEDD706" w:rsidR="007F00E8" w:rsidRDefault="007F00E8" w:rsidP="007F00E8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Заявка для участия </w:t>
      </w:r>
    </w:p>
    <w:p w14:paraId="755EDC70" w14:textId="77777777" w:rsidR="007E32B6" w:rsidRDefault="007E32B6" w:rsidP="007F00E8">
      <w:pPr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47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468"/>
      </w:tblGrid>
      <w:tr w:rsidR="007F00E8" w:rsidRPr="007F00E8" w14:paraId="008309AE" w14:textId="77777777" w:rsidTr="00D23E80">
        <w:trPr>
          <w:trHeight w:val="20"/>
          <w:jc w:val="center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2E5A" w14:textId="77777777" w:rsidR="007F00E8" w:rsidRPr="007F00E8" w:rsidRDefault="007F00E8" w:rsidP="007F00E8">
            <w:pPr>
              <w:widowControl w:val="0"/>
              <w:rPr>
                <w:sz w:val="24"/>
                <w:szCs w:val="24"/>
              </w:rPr>
            </w:pPr>
            <w:r w:rsidRPr="007F00E8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3884" w14:textId="77777777" w:rsidR="007F00E8" w:rsidRPr="007F00E8" w:rsidRDefault="007F00E8" w:rsidP="007F00E8">
            <w:pPr>
              <w:widowControl w:val="0"/>
              <w:rPr>
                <w:sz w:val="24"/>
                <w:szCs w:val="24"/>
              </w:rPr>
            </w:pPr>
          </w:p>
        </w:tc>
      </w:tr>
      <w:tr w:rsidR="00640E17" w:rsidRPr="007F00E8" w14:paraId="4892EB0F" w14:textId="77777777" w:rsidTr="00D23E80">
        <w:trPr>
          <w:trHeight w:val="20"/>
          <w:jc w:val="center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91E" w14:textId="1F5C48BB" w:rsidR="00640E17" w:rsidRPr="00640E17" w:rsidRDefault="00640E17" w:rsidP="007F00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доклада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0B4" w14:textId="77777777" w:rsidR="00640E17" w:rsidRPr="007F00E8" w:rsidRDefault="00640E17" w:rsidP="007F00E8">
            <w:pPr>
              <w:widowControl w:val="0"/>
              <w:rPr>
                <w:sz w:val="24"/>
                <w:szCs w:val="24"/>
              </w:rPr>
            </w:pPr>
          </w:p>
        </w:tc>
      </w:tr>
      <w:tr w:rsidR="007F00E8" w:rsidRPr="007F00E8" w14:paraId="4D662B04" w14:textId="77777777" w:rsidTr="00D23E80">
        <w:trPr>
          <w:trHeight w:val="20"/>
          <w:jc w:val="center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1700" w14:textId="0196F7AC" w:rsidR="007F00E8" w:rsidRPr="007F00E8" w:rsidRDefault="007F00E8" w:rsidP="007F00E8">
            <w:pPr>
              <w:widowControl w:val="0"/>
              <w:rPr>
                <w:sz w:val="24"/>
                <w:szCs w:val="24"/>
              </w:rPr>
            </w:pPr>
            <w:r w:rsidRPr="007F00E8">
              <w:rPr>
                <w:sz w:val="24"/>
                <w:szCs w:val="24"/>
              </w:rPr>
              <w:t>Форма участия (очная с докладом</w:t>
            </w:r>
            <w:r w:rsidR="002B6A6B">
              <w:rPr>
                <w:sz w:val="24"/>
                <w:szCs w:val="24"/>
              </w:rPr>
              <w:t>/без доклада</w:t>
            </w:r>
            <w:r w:rsidR="002311A6">
              <w:rPr>
                <w:sz w:val="24"/>
                <w:szCs w:val="24"/>
              </w:rPr>
              <w:t xml:space="preserve">, </w:t>
            </w:r>
            <w:r w:rsidR="002B6A6B">
              <w:rPr>
                <w:sz w:val="24"/>
                <w:szCs w:val="24"/>
              </w:rPr>
              <w:t>онлайн с докладом/без доклада</w:t>
            </w:r>
            <w:r w:rsidRPr="007F00E8">
              <w:rPr>
                <w:sz w:val="24"/>
                <w:szCs w:val="24"/>
              </w:rPr>
              <w:t>)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3D16" w14:textId="77777777" w:rsidR="007F00E8" w:rsidRPr="007F00E8" w:rsidRDefault="007F00E8" w:rsidP="007F00E8">
            <w:pPr>
              <w:widowControl w:val="0"/>
              <w:rPr>
                <w:sz w:val="24"/>
                <w:szCs w:val="24"/>
              </w:rPr>
            </w:pPr>
          </w:p>
        </w:tc>
      </w:tr>
      <w:tr w:rsidR="007F00E8" w:rsidRPr="007F00E8" w14:paraId="33607F6F" w14:textId="77777777" w:rsidTr="00D23E80">
        <w:trPr>
          <w:trHeight w:val="20"/>
          <w:jc w:val="center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7EA3" w14:textId="2F8483C4" w:rsidR="007F00E8" w:rsidRPr="007F00E8" w:rsidRDefault="007F00E8" w:rsidP="007F00E8">
            <w:pPr>
              <w:widowControl w:val="0"/>
              <w:rPr>
                <w:sz w:val="24"/>
                <w:szCs w:val="24"/>
              </w:rPr>
            </w:pPr>
            <w:r w:rsidRPr="007F00E8">
              <w:rPr>
                <w:sz w:val="24"/>
                <w:szCs w:val="24"/>
              </w:rPr>
              <w:t xml:space="preserve">Место работы 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D05" w14:textId="77777777" w:rsidR="007F00E8" w:rsidRPr="007F00E8" w:rsidRDefault="007F00E8" w:rsidP="007F00E8">
            <w:pPr>
              <w:widowControl w:val="0"/>
              <w:rPr>
                <w:sz w:val="24"/>
                <w:szCs w:val="24"/>
              </w:rPr>
            </w:pPr>
          </w:p>
        </w:tc>
      </w:tr>
      <w:tr w:rsidR="007F00E8" w:rsidRPr="007F00E8" w14:paraId="3FC9902A" w14:textId="77777777" w:rsidTr="00D23E80">
        <w:trPr>
          <w:trHeight w:val="20"/>
          <w:jc w:val="center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9E44" w14:textId="77777777" w:rsidR="007F00E8" w:rsidRPr="007F00E8" w:rsidRDefault="007F00E8" w:rsidP="007F00E8">
            <w:pPr>
              <w:widowControl w:val="0"/>
              <w:rPr>
                <w:sz w:val="24"/>
                <w:szCs w:val="24"/>
              </w:rPr>
            </w:pPr>
            <w:r w:rsidRPr="007F00E8">
              <w:rPr>
                <w:sz w:val="24"/>
                <w:szCs w:val="24"/>
              </w:rPr>
              <w:t>Должность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617C" w14:textId="77777777" w:rsidR="007F00E8" w:rsidRPr="007F00E8" w:rsidRDefault="007F00E8" w:rsidP="007F00E8">
            <w:pPr>
              <w:widowControl w:val="0"/>
              <w:rPr>
                <w:sz w:val="24"/>
                <w:szCs w:val="24"/>
              </w:rPr>
            </w:pPr>
          </w:p>
        </w:tc>
      </w:tr>
      <w:tr w:rsidR="007F00E8" w:rsidRPr="007F00E8" w14:paraId="2F340403" w14:textId="77777777" w:rsidTr="00D23E80">
        <w:trPr>
          <w:trHeight w:val="20"/>
          <w:jc w:val="center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64FD" w14:textId="77777777" w:rsidR="007F00E8" w:rsidRPr="007F00E8" w:rsidRDefault="007F00E8" w:rsidP="007F00E8">
            <w:pPr>
              <w:widowControl w:val="0"/>
              <w:rPr>
                <w:sz w:val="24"/>
                <w:szCs w:val="24"/>
              </w:rPr>
            </w:pPr>
            <w:r w:rsidRPr="007F00E8">
              <w:rPr>
                <w:sz w:val="24"/>
                <w:szCs w:val="24"/>
              </w:rPr>
              <w:t>Ученая степень, звание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0D90" w14:textId="77777777" w:rsidR="007F00E8" w:rsidRPr="007F00E8" w:rsidRDefault="007F00E8" w:rsidP="007F00E8">
            <w:pPr>
              <w:widowControl w:val="0"/>
              <w:rPr>
                <w:sz w:val="24"/>
                <w:szCs w:val="24"/>
              </w:rPr>
            </w:pPr>
          </w:p>
        </w:tc>
      </w:tr>
      <w:tr w:rsidR="002B6A6B" w:rsidRPr="007F00E8" w14:paraId="381854CE" w14:textId="77777777" w:rsidTr="00D23E80">
        <w:trPr>
          <w:trHeight w:val="20"/>
          <w:jc w:val="center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E8A1" w14:textId="20EE2671" w:rsidR="002B6A6B" w:rsidRPr="007F00E8" w:rsidRDefault="002B6A6B" w:rsidP="007F00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деятельность при наличии (отрасль и/или область деятельности)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5360" w14:textId="77777777" w:rsidR="002B6A6B" w:rsidRPr="007F00E8" w:rsidRDefault="002B6A6B" w:rsidP="007F00E8">
            <w:pPr>
              <w:widowControl w:val="0"/>
              <w:rPr>
                <w:sz w:val="24"/>
                <w:szCs w:val="24"/>
              </w:rPr>
            </w:pPr>
          </w:p>
        </w:tc>
      </w:tr>
      <w:tr w:rsidR="007F00E8" w:rsidRPr="007F00E8" w14:paraId="0F1E8845" w14:textId="77777777" w:rsidTr="00D23E80">
        <w:trPr>
          <w:trHeight w:val="20"/>
          <w:jc w:val="center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B17E" w14:textId="77777777" w:rsidR="007F00E8" w:rsidRPr="007F00E8" w:rsidRDefault="007F00E8" w:rsidP="007F00E8">
            <w:pPr>
              <w:widowControl w:val="0"/>
              <w:rPr>
                <w:sz w:val="24"/>
                <w:szCs w:val="24"/>
              </w:rPr>
            </w:pPr>
            <w:r w:rsidRPr="007F00E8">
              <w:rPr>
                <w:sz w:val="24"/>
                <w:szCs w:val="24"/>
              </w:rPr>
              <w:t>Почтовый адрес с индексом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6C6" w14:textId="77777777" w:rsidR="007F00E8" w:rsidRPr="007F00E8" w:rsidRDefault="007F00E8" w:rsidP="007F00E8">
            <w:pPr>
              <w:widowControl w:val="0"/>
              <w:rPr>
                <w:sz w:val="24"/>
                <w:szCs w:val="24"/>
              </w:rPr>
            </w:pPr>
          </w:p>
        </w:tc>
      </w:tr>
      <w:tr w:rsidR="007F00E8" w:rsidRPr="007F00E8" w14:paraId="15F9829E" w14:textId="77777777" w:rsidTr="00D23E80">
        <w:trPr>
          <w:trHeight w:val="20"/>
          <w:jc w:val="center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667B" w14:textId="77777777" w:rsidR="007F00E8" w:rsidRPr="007F00E8" w:rsidRDefault="007F00E8" w:rsidP="007F00E8">
            <w:pPr>
              <w:widowControl w:val="0"/>
              <w:rPr>
                <w:sz w:val="24"/>
                <w:szCs w:val="24"/>
              </w:rPr>
            </w:pPr>
            <w:r w:rsidRPr="007F00E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4FD" w14:textId="77777777" w:rsidR="007F00E8" w:rsidRPr="007F00E8" w:rsidRDefault="007F00E8" w:rsidP="007F00E8">
            <w:pPr>
              <w:widowControl w:val="0"/>
              <w:rPr>
                <w:sz w:val="24"/>
                <w:szCs w:val="24"/>
              </w:rPr>
            </w:pPr>
          </w:p>
        </w:tc>
      </w:tr>
      <w:tr w:rsidR="007F00E8" w:rsidRPr="007F00E8" w14:paraId="3B13FFC0" w14:textId="77777777" w:rsidTr="00D23E80">
        <w:trPr>
          <w:trHeight w:val="20"/>
          <w:jc w:val="center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9FAC" w14:textId="77777777" w:rsidR="007F00E8" w:rsidRPr="007F00E8" w:rsidRDefault="007F00E8" w:rsidP="007F00E8">
            <w:pPr>
              <w:widowControl w:val="0"/>
              <w:rPr>
                <w:sz w:val="24"/>
                <w:szCs w:val="24"/>
              </w:rPr>
            </w:pPr>
            <w:r w:rsidRPr="007F00E8">
              <w:rPr>
                <w:sz w:val="24"/>
                <w:szCs w:val="24"/>
                <w:lang w:eastAsia="en-US"/>
              </w:rPr>
              <w:t>Необходимость бронирования места в общежитии (да/нет)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4CC5" w14:textId="77777777" w:rsidR="007F00E8" w:rsidRPr="007F00E8" w:rsidRDefault="007F00E8" w:rsidP="007F00E8">
            <w:pPr>
              <w:widowControl w:val="0"/>
              <w:rPr>
                <w:sz w:val="24"/>
                <w:szCs w:val="24"/>
              </w:rPr>
            </w:pPr>
          </w:p>
        </w:tc>
      </w:tr>
      <w:tr w:rsidR="007F00E8" w:rsidRPr="007F00E8" w14:paraId="6FFC9064" w14:textId="77777777" w:rsidTr="00D23E80">
        <w:trPr>
          <w:trHeight w:val="20"/>
          <w:jc w:val="center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4EF5" w14:textId="77777777" w:rsidR="007F00E8" w:rsidRPr="007F00E8" w:rsidRDefault="007F00E8" w:rsidP="007F00E8">
            <w:pPr>
              <w:widowControl w:val="0"/>
              <w:rPr>
                <w:sz w:val="24"/>
                <w:szCs w:val="24"/>
              </w:rPr>
            </w:pPr>
            <w:r w:rsidRPr="007F00E8">
              <w:rPr>
                <w:sz w:val="24"/>
                <w:szCs w:val="24"/>
              </w:rPr>
              <w:t>E-mail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B731" w14:textId="77777777" w:rsidR="007F00E8" w:rsidRPr="007F00E8" w:rsidRDefault="007F00E8" w:rsidP="007F00E8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EC69B70" w14:textId="77777777" w:rsidR="007F078E" w:rsidRPr="007F078E" w:rsidRDefault="007F078E" w:rsidP="001F5073">
      <w:pPr>
        <w:tabs>
          <w:tab w:val="left" w:pos="426"/>
        </w:tabs>
        <w:ind w:left="567" w:hanging="23"/>
        <w:jc w:val="both"/>
        <w:rPr>
          <w:rFonts w:ascii="TimesNewRoman" w:hAnsi="TimesNewRoman"/>
          <w:b/>
          <w:bCs/>
          <w:color w:val="000000"/>
          <w:sz w:val="24"/>
          <w:szCs w:val="24"/>
        </w:rPr>
      </w:pPr>
    </w:p>
    <w:sectPr w:rsidR="007F078E" w:rsidRPr="007F078E" w:rsidSect="007E32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C38"/>
    <w:multiLevelType w:val="hybridMultilevel"/>
    <w:tmpl w:val="B2AAD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93387"/>
    <w:multiLevelType w:val="hybridMultilevel"/>
    <w:tmpl w:val="19BA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47F75"/>
    <w:multiLevelType w:val="hybridMultilevel"/>
    <w:tmpl w:val="C06ECC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669B0"/>
    <w:multiLevelType w:val="hybridMultilevel"/>
    <w:tmpl w:val="96C0A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2E6D26"/>
    <w:multiLevelType w:val="hybridMultilevel"/>
    <w:tmpl w:val="FE689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87F46"/>
    <w:multiLevelType w:val="multilevel"/>
    <w:tmpl w:val="F7AAC04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483C70E6"/>
    <w:multiLevelType w:val="multilevel"/>
    <w:tmpl w:val="13ACF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671E18"/>
    <w:multiLevelType w:val="hybridMultilevel"/>
    <w:tmpl w:val="7FA8D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350F7"/>
    <w:multiLevelType w:val="hybridMultilevel"/>
    <w:tmpl w:val="9F52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5138A"/>
    <w:multiLevelType w:val="hybridMultilevel"/>
    <w:tmpl w:val="B15483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2857A0"/>
    <w:multiLevelType w:val="hybridMultilevel"/>
    <w:tmpl w:val="6AD4ABFE"/>
    <w:lvl w:ilvl="0" w:tplc="A6FA4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443581">
    <w:abstractNumId w:val="10"/>
  </w:num>
  <w:num w:numId="2" w16cid:durableId="132910285">
    <w:abstractNumId w:val="0"/>
  </w:num>
  <w:num w:numId="3" w16cid:durableId="615793653">
    <w:abstractNumId w:val="7"/>
  </w:num>
  <w:num w:numId="4" w16cid:durableId="1387341351">
    <w:abstractNumId w:val="6"/>
  </w:num>
  <w:num w:numId="5" w16cid:durableId="1572884713">
    <w:abstractNumId w:val="8"/>
  </w:num>
  <w:num w:numId="6" w16cid:durableId="2046979492">
    <w:abstractNumId w:val="4"/>
  </w:num>
  <w:num w:numId="7" w16cid:durableId="368578592">
    <w:abstractNumId w:val="2"/>
  </w:num>
  <w:num w:numId="8" w16cid:durableId="1869219700">
    <w:abstractNumId w:val="3"/>
  </w:num>
  <w:num w:numId="9" w16cid:durableId="591470144">
    <w:abstractNumId w:val="9"/>
  </w:num>
  <w:num w:numId="10" w16cid:durableId="1356423387">
    <w:abstractNumId w:val="1"/>
  </w:num>
  <w:num w:numId="11" w16cid:durableId="143505756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FA"/>
    <w:rsid w:val="00000789"/>
    <w:rsid w:val="00024721"/>
    <w:rsid w:val="00095F42"/>
    <w:rsid w:val="000B7455"/>
    <w:rsid w:val="00133148"/>
    <w:rsid w:val="0014391F"/>
    <w:rsid w:val="00147982"/>
    <w:rsid w:val="001549A0"/>
    <w:rsid w:val="00160F86"/>
    <w:rsid w:val="00184514"/>
    <w:rsid w:val="001B7838"/>
    <w:rsid w:val="001C1092"/>
    <w:rsid w:val="001C21ED"/>
    <w:rsid w:val="001F5073"/>
    <w:rsid w:val="00222D2B"/>
    <w:rsid w:val="002311A6"/>
    <w:rsid w:val="002426B1"/>
    <w:rsid w:val="002810C6"/>
    <w:rsid w:val="00293E95"/>
    <w:rsid w:val="00297C6E"/>
    <w:rsid w:val="002B6A6B"/>
    <w:rsid w:val="002D27D8"/>
    <w:rsid w:val="002E0DCD"/>
    <w:rsid w:val="0032696C"/>
    <w:rsid w:val="00347BD5"/>
    <w:rsid w:val="003654F5"/>
    <w:rsid w:val="00376BA6"/>
    <w:rsid w:val="003A3E9C"/>
    <w:rsid w:val="003A779C"/>
    <w:rsid w:val="003B6FE6"/>
    <w:rsid w:val="003C2BE5"/>
    <w:rsid w:val="003F6E98"/>
    <w:rsid w:val="00400186"/>
    <w:rsid w:val="0043577F"/>
    <w:rsid w:val="004B2BEF"/>
    <w:rsid w:val="004B5322"/>
    <w:rsid w:val="004D60AD"/>
    <w:rsid w:val="00504E23"/>
    <w:rsid w:val="00517B3A"/>
    <w:rsid w:val="00523D16"/>
    <w:rsid w:val="005246FB"/>
    <w:rsid w:val="0054010A"/>
    <w:rsid w:val="005A1D47"/>
    <w:rsid w:val="005D054E"/>
    <w:rsid w:val="005E19A2"/>
    <w:rsid w:val="005F02E8"/>
    <w:rsid w:val="00640202"/>
    <w:rsid w:val="00640E17"/>
    <w:rsid w:val="00643D9D"/>
    <w:rsid w:val="0065500F"/>
    <w:rsid w:val="00676808"/>
    <w:rsid w:val="00696BB5"/>
    <w:rsid w:val="006A5D50"/>
    <w:rsid w:val="006D408A"/>
    <w:rsid w:val="006F262A"/>
    <w:rsid w:val="00730DA1"/>
    <w:rsid w:val="00743D15"/>
    <w:rsid w:val="007833B6"/>
    <w:rsid w:val="0079276B"/>
    <w:rsid w:val="00794825"/>
    <w:rsid w:val="007B69B3"/>
    <w:rsid w:val="007C412B"/>
    <w:rsid w:val="007E32B6"/>
    <w:rsid w:val="007F00E8"/>
    <w:rsid w:val="007F078E"/>
    <w:rsid w:val="007F7638"/>
    <w:rsid w:val="008062EC"/>
    <w:rsid w:val="008264EA"/>
    <w:rsid w:val="008276DB"/>
    <w:rsid w:val="00827A42"/>
    <w:rsid w:val="00837DB1"/>
    <w:rsid w:val="0088390D"/>
    <w:rsid w:val="00883BC5"/>
    <w:rsid w:val="00896DC6"/>
    <w:rsid w:val="008A1C62"/>
    <w:rsid w:val="008A7E6C"/>
    <w:rsid w:val="008B0127"/>
    <w:rsid w:val="008C74B0"/>
    <w:rsid w:val="008D7AAC"/>
    <w:rsid w:val="008E40FC"/>
    <w:rsid w:val="009236E5"/>
    <w:rsid w:val="0092594A"/>
    <w:rsid w:val="009262F6"/>
    <w:rsid w:val="0093580C"/>
    <w:rsid w:val="009456A5"/>
    <w:rsid w:val="00987612"/>
    <w:rsid w:val="009A4060"/>
    <w:rsid w:val="009C298F"/>
    <w:rsid w:val="009D0C11"/>
    <w:rsid w:val="009D204E"/>
    <w:rsid w:val="009D2697"/>
    <w:rsid w:val="009E00FA"/>
    <w:rsid w:val="009F29B0"/>
    <w:rsid w:val="00A0242A"/>
    <w:rsid w:val="00A10492"/>
    <w:rsid w:val="00A122AA"/>
    <w:rsid w:val="00A14CFF"/>
    <w:rsid w:val="00A378AB"/>
    <w:rsid w:val="00A40D60"/>
    <w:rsid w:val="00A4401E"/>
    <w:rsid w:val="00A449E2"/>
    <w:rsid w:val="00A5624A"/>
    <w:rsid w:val="00A578D1"/>
    <w:rsid w:val="00A65DB7"/>
    <w:rsid w:val="00A70FFD"/>
    <w:rsid w:val="00A9057A"/>
    <w:rsid w:val="00A96C25"/>
    <w:rsid w:val="00AC413E"/>
    <w:rsid w:val="00AE47B9"/>
    <w:rsid w:val="00AF1801"/>
    <w:rsid w:val="00B21044"/>
    <w:rsid w:val="00B44D08"/>
    <w:rsid w:val="00B62819"/>
    <w:rsid w:val="00B94134"/>
    <w:rsid w:val="00B977CE"/>
    <w:rsid w:val="00BA7702"/>
    <w:rsid w:val="00BB30D1"/>
    <w:rsid w:val="00BC0C4C"/>
    <w:rsid w:val="00BD4087"/>
    <w:rsid w:val="00BF7B61"/>
    <w:rsid w:val="00C10C8F"/>
    <w:rsid w:val="00C13AC7"/>
    <w:rsid w:val="00C40087"/>
    <w:rsid w:val="00CF6D8E"/>
    <w:rsid w:val="00D04746"/>
    <w:rsid w:val="00D103C1"/>
    <w:rsid w:val="00D15770"/>
    <w:rsid w:val="00D205CC"/>
    <w:rsid w:val="00D23E80"/>
    <w:rsid w:val="00D45FCB"/>
    <w:rsid w:val="00D50E1A"/>
    <w:rsid w:val="00D57AB4"/>
    <w:rsid w:val="00D76A06"/>
    <w:rsid w:val="00D9636A"/>
    <w:rsid w:val="00DA0880"/>
    <w:rsid w:val="00DA0E48"/>
    <w:rsid w:val="00DB498E"/>
    <w:rsid w:val="00DE1AC1"/>
    <w:rsid w:val="00DE4C04"/>
    <w:rsid w:val="00E1066E"/>
    <w:rsid w:val="00E87D1B"/>
    <w:rsid w:val="00E94ADE"/>
    <w:rsid w:val="00EC7F7C"/>
    <w:rsid w:val="00EE6439"/>
    <w:rsid w:val="00EF281F"/>
    <w:rsid w:val="00EF67BE"/>
    <w:rsid w:val="00F04F02"/>
    <w:rsid w:val="00F158A9"/>
    <w:rsid w:val="00F162B4"/>
    <w:rsid w:val="00F25A14"/>
    <w:rsid w:val="00F40DE2"/>
    <w:rsid w:val="00F64B41"/>
    <w:rsid w:val="00F75429"/>
    <w:rsid w:val="00F97A57"/>
    <w:rsid w:val="00FD45D9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9DCC"/>
  <w15:chartTrackingRefBased/>
  <w15:docId w15:val="{CCBFFEE3-A0FD-4334-803A-2ADC87A3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0FA"/>
    <w:rPr>
      <w:color w:val="0000FF"/>
      <w:u w:val="single"/>
    </w:rPr>
  </w:style>
  <w:style w:type="paragraph" w:styleId="a4">
    <w:name w:val="Body Text"/>
    <w:basedOn w:val="a"/>
    <w:link w:val="a5"/>
    <w:rsid w:val="009E00FA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9E00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E00FA"/>
    <w:pPr>
      <w:ind w:left="720"/>
      <w:contextualSpacing/>
    </w:pPr>
  </w:style>
  <w:style w:type="paragraph" w:customStyle="1" w:styleId="Default">
    <w:name w:val="Default"/>
    <w:rsid w:val="009E00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E00FA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9E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E00FA"/>
    <w:rPr>
      <w:b/>
      <w:bCs/>
    </w:rPr>
  </w:style>
  <w:style w:type="paragraph" w:styleId="2">
    <w:name w:val="Body Text 2"/>
    <w:basedOn w:val="a"/>
    <w:link w:val="20"/>
    <w:uiPriority w:val="99"/>
    <w:unhideWhenUsed/>
    <w:rsid w:val="00A378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78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A378AB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7D1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7D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19A2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143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akosenkova@fa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akosenkova@f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mts-link.ru/j/53280589/1808155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Фасенко Татьяна Евгеньевна</dc:creator>
  <cp:keywords/>
  <dc:description/>
  <cp:lastModifiedBy>Косёнкова Полина Андреевна</cp:lastModifiedBy>
  <cp:revision>2</cp:revision>
  <cp:lastPrinted>2024-04-15T02:25:00Z</cp:lastPrinted>
  <dcterms:created xsi:type="dcterms:W3CDTF">2024-11-21T06:52:00Z</dcterms:created>
  <dcterms:modified xsi:type="dcterms:W3CDTF">2024-11-21T06:52:00Z</dcterms:modified>
</cp:coreProperties>
</file>