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5D" w:rsidRDefault="0009365D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0026B" w:rsidRDefault="0060026B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65D" w:rsidRDefault="0009365D" w:rsidP="00093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35E18">
        <w:rPr>
          <w:rFonts w:ascii="Times New Roman" w:hAnsi="Times New Roman" w:cs="Times New Roman"/>
          <w:b/>
          <w:sz w:val="28"/>
          <w:szCs w:val="28"/>
        </w:rPr>
        <w:t>Пространственно-имущественная структура РФ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026B" w:rsidRDefault="0060026B" w:rsidP="0009365D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365D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940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60026B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Цель дисциплины: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35E18">
        <w:rPr>
          <w:rFonts w:ascii="Times New Roman" w:eastAsia="Calibri" w:hAnsi="Times New Roman" w:cs="Times New Roman"/>
          <w:sz w:val="28"/>
          <w:szCs w:val="28"/>
        </w:rPr>
        <w:t>ространственно-имущественн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РФ» - </w:t>
      </w:r>
      <w:r w:rsidR="0060026B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 (ПК-3);</w:t>
      </w:r>
      <w:r w:rsidR="0060026B" w:rsidRP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(ПК-12).</w:t>
      </w:r>
    </w:p>
    <w:p w:rsidR="0009365D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- дисциплина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35E18">
        <w:rPr>
          <w:rFonts w:ascii="Times New Roman" w:eastAsia="Calibri" w:hAnsi="Times New Roman" w:cs="Times New Roman"/>
          <w:sz w:val="28"/>
          <w:szCs w:val="28"/>
        </w:rPr>
        <w:t>ространственно-имущественн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структур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РФ» является дисциплиной </w:t>
      </w:r>
      <w:r w:rsidR="0060026B"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="0060026B">
        <w:rPr>
          <w:rFonts w:ascii="Times New Roman" w:eastAsia="Calibri" w:hAnsi="Times New Roman" w:cs="Times New Roman"/>
          <w:sz w:val="28"/>
          <w:szCs w:val="28"/>
        </w:rPr>
        <w:t>модуля обязательных дисциплин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по направлению 38.03.04 "Государственное и муниципальное управление"</w:t>
      </w:r>
      <w:r w:rsidR="006002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60026B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002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9365D" w:rsidRPr="00135E18" w:rsidRDefault="0009365D" w:rsidP="0009365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Краткое содержание: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Пространство и пространственные процессы. Пространство и экономическое развитие. Формы пространственного развития. Пространственные процессы. Регионализация пространства. Функции пространства. Пространственно- имущественная структура РФ.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9365D"/>
    <w:rsid w:val="0009365D"/>
    <w:rsid w:val="00352AF5"/>
    <w:rsid w:val="0060026B"/>
    <w:rsid w:val="006D5244"/>
    <w:rsid w:val="00940D31"/>
    <w:rsid w:val="00984822"/>
    <w:rsid w:val="00BD5D8E"/>
    <w:rsid w:val="00C2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1CF3B3-D8A4-432E-BAEA-0269CD42FE3F}"/>
</file>

<file path=customXml/itemProps2.xml><?xml version="1.0" encoding="utf-8"?>
<ds:datastoreItem xmlns:ds="http://schemas.openxmlformats.org/officeDocument/2006/customXml" ds:itemID="{9C6CDDF3-9514-46A8-8C5E-51C62C746DC5}"/>
</file>

<file path=customXml/itemProps3.xml><?xml version="1.0" encoding="utf-8"?>
<ds:datastoreItem xmlns:ds="http://schemas.openxmlformats.org/officeDocument/2006/customXml" ds:itemID="{152AF0A2-5226-4C47-98D3-AA3157EE8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Company>Дом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6</cp:revision>
  <dcterms:created xsi:type="dcterms:W3CDTF">2017-03-11T16:19:00Z</dcterms:created>
  <dcterms:modified xsi:type="dcterms:W3CDTF">2018-04-14T09:24:00Z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