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32" w:rsidRPr="00437081" w:rsidRDefault="006A2F32" w:rsidP="006A2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81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437081" w:rsidRDefault="00437081" w:rsidP="006A2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F32" w:rsidRPr="00437081" w:rsidRDefault="006A2F32" w:rsidP="006A2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81">
        <w:rPr>
          <w:rFonts w:ascii="Times New Roman" w:hAnsi="Times New Roman" w:cs="Times New Roman"/>
          <w:b/>
          <w:sz w:val="28"/>
          <w:szCs w:val="28"/>
        </w:rPr>
        <w:t>«Гражданское и административное право»</w:t>
      </w:r>
    </w:p>
    <w:p w:rsidR="006A2F32" w:rsidRPr="006A2F32" w:rsidRDefault="006A2F32" w:rsidP="006A2F32">
      <w:pPr>
        <w:spacing w:after="12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437081" w:rsidRDefault="006A2F32" w:rsidP="006A2F3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437081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  <w:r w:rsidRPr="006A2F32">
        <w:rPr>
          <w:rFonts w:ascii="Times New Roman" w:hAnsi="Times New Roman" w:cs="Times New Roman"/>
          <w:lang w:eastAsia="ar-SA"/>
        </w:rPr>
        <w:t xml:space="preserve"> </w:t>
      </w:r>
      <w:r w:rsidR="004370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4370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370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370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4370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форма обучения. </w:t>
      </w:r>
    </w:p>
    <w:p w:rsidR="006A2F32" w:rsidRPr="00437081" w:rsidRDefault="006A2F32" w:rsidP="006A2F3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7081">
        <w:rPr>
          <w:rFonts w:ascii="Times New Roman" w:hAnsi="Times New Roman" w:cs="Times New Roman"/>
          <w:b/>
          <w:sz w:val="28"/>
          <w:szCs w:val="28"/>
          <w:lang w:eastAsia="ar-SA"/>
        </w:rPr>
        <w:t>Цель дисциплины:</w:t>
      </w:r>
      <w:r w:rsidRPr="00437081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437081" w:rsidRPr="00437081">
        <w:rPr>
          <w:rFonts w:ascii="Times New Roman" w:hAnsi="Times New Roman" w:cs="Times New Roman"/>
          <w:sz w:val="28"/>
          <w:szCs w:val="28"/>
          <w:lang w:eastAsia="ar-SA"/>
        </w:rPr>
        <w:t>Гражданское и административное право</w:t>
      </w:r>
      <w:r w:rsidRPr="00437081">
        <w:rPr>
          <w:rFonts w:ascii="Times New Roman" w:hAnsi="Times New Roman" w:cs="Times New Roman"/>
          <w:sz w:val="28"/>
          <w:szCs w:val="28"/>
          <w:lang w:eastAsia="ar-SA"/>
        </w:rPr>
        <w:t xml:space="preserve">» - </w:t>
      </w:r>
      <w:r w:rsidR="00437081" w:rsidRPr="004370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формирование у студентов по направлению подготовки 38.03.04 «Государственное и муниципальное управление», профиль  «Государственное и муниципальное управление» следующих компетенций:</w:t>
      </w:r>
      <w:r w:rsidR="00F46A23" w:rsidRPr="00F46A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F46A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умением применять основные экономические методы для управления государственным и муниципальным имуществом, принятия управленческих решений по </w:t>
      </w:r>
      <w:proofErr w:type="spellStart"/>
      <w:r w:rsidR="00F46A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бюджетированию</w:t>
      </w:r>
      <w:proofErr w:type="spellEnd"/>
      <w:r w:rsidR="00F46A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 структуре государственных (муниципальных) активов (ПК-3);</w:t>
      </w:r>
      <w:r w:rsidR="00F46A23" w:rsidRPr="00F46A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F46A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способностью осуществлять межличностные, групповые и организационные коммуникации (ПК-9); способность </w:t>
      </w:r>
      <w:proofErr w:type="gramStart"/>
      <w:r w:rsidR="00F46A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к взаимодействиям в ходе служебной деятельности в соответствии с этическими требованиями к служебному поведению</w:t>
      </w:r>
      <w:proofErr w:type="gramEnd"/>
      <w:r w:rsidR="00F46A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(ПК-10).</w:t>
      </w:r>
    </w:p>
    <w:p w:rsidR="006A2F32" w:rsidRPr="00437081" w:rsidRDefault="006A2F32" w:rsidP="006A2F3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7081">
        <w:rPr>
          <w:rFonts w:ascii="Times New Roman" w:hAnsi="Times New Roman" w:cs="Times New Roman"/>
          <w:b/>
          <w:sz w:val="28"/>
          <w:szCs w:val="28"/>
          <w:lang w:eastAsia="ar-SA"/>
        </w:rPr>
        <w:t>Место дисциплины в структуре ООП -</w:t>
      </w:r>
      <w:r w:rsidRPr="00437081">
        <w:rPr>
          <w:rFonts w:ascii="Times New Roman" w:hAnsi="Times New Roman" w:cs="Times New Roman"/>
          <w:sz w:val="28"/>
          <w:szCs w:val="28"/>
          <w:lang w:eastAsia="ar-SA"/>
        </w:rPr>
        <w:t xml:space="preserve"> дисциплина «</w:t>
      </w:r>
      <w:r w:rsidR="00437081" w:rsidRPr="00437081">
        <w:rPr>
          <w:rFonts w:ascii="Times New Roman" w:hAnsi="Times New Roman" w:cs="Times New Roman"/>
          <w:sz w:val="28"/>
          <w:szCs w:val="28"/>
          <w:lang w:eastAsia="ar-SA"/>
        </w:rPr>
        <w:t>Гражданское и административное право</w:t>
      </w:r>
      <w:r w:rsidRPr="00437081">
        <w:rPr>
          <w:rFonts w:ascii="Times New Roman" w:hAnsi="Times New Roman" w:cs="Times New Roman"/>
          <w:sz w:val="28"/>
          <w:szCs w:val="28"/>
          <w:lang w:eastAsia="ar-SA"/>
        </w:rPr>
        <w:t xml:space="preserve">» является дисциплиной </w:t>
      </w:r>
      <w:r w:rsidR="00437081" w:rsidRPr="00437081">
        <w:rPr>
          <w:rFonts w:ascii="Times New Roman" w:hAnsi="Times New Roman" w:cs="Times New Roman"/>
          <w:sz w:val="28"/>
          <w:szCs w:val="28"/>
          <w:lang w:eastAsia="ar-SA"/>
        </w:rPr>
        <w:t>базовой</w:t>
      </w:r>
      <w:r w:rsidRPr="00437081">
        <w:rPr>
          <w:rFonts w:ascii="Times New Roman" w:hAnsi="Times New Roman" w:cs="Times New Roman"/>
          <w:sz w:val="28"/>
          <w:szCs w:val="28"/>
          <w:lang w:eastAsia="ar-SA"/>
        </w:rPr>
        <w:t xml:space="preserve"> части </w:t>
      </w:r>
      <w:r w:rsidR="00437081" w:rsidRPr="00437081">
        <w:rPr>
          <w:rFonts w:ascii="Times New Roman" w:hAnsi="Times New Roman" w:cs="Times New Roman"/>
          <w:sz w:val="28"/>
          <w:szCs w:val="28"/>
          <w:lang w:eastAsia="ar-SA"/>
        </w:rPr>
        <w:t xml:space="preserve">социально-гуманитарного </w:t>
      </w:r>
      <w:r w:rsidRPr="00437081">
        <w:rPr>
          <w:rFonts w:ascii="Times New Roman" w:hAnsi="Times New Roman" w:cs="Times New Roman"/>
          <w:sz w:val="28"/>
          <w:szCs w:val="28"/>
          <w:lang w:eastAsia="ar-SA"/>
        </w:rPr>
        <w:t>модуля направления подготовки 38.03.04 «Государственное и муниципальное управление»</w:t>
      </w:r>
      <w:r w:rsidR="00437081" w:rsidRPr="0043708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4370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37081" w:rsidRPr="004370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профиль «Государственное и муниципальное управление»</w:t>
      </w:r>
      <w:r w:rsidR="004370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6A2F32" w:rsidRPr="006A2F32" w:rsidRDefault="006A2F32" w:rsidP="00437081">
      <w:pPr>
        <w:jc w:val="both"/>
        <w:rPr>
          <w:rFonts w:ascii="Times New Roman" w:hAnsi="Times New Roman" w:cs="Times New Roman"/>
          <w:lang w:eastAsia="ar-SA"/>
        </w:rPr>
      </w:pPr>
      <w:r w:rsidRPr="00437081">
        <w:rPr>
          <w:rFonts w:ascii="Times New Roman" w:hAnsi="Times New Roman" w:cs="Times New Roman"/>
          <w:b/>
          <w:sz w:val="28"/>
          <w:szCs w:val="28"/>
          <w:lang w:eastAsia="ar-SA"/>
        </w:rPr>
        <w:t>Краткое содержание:</w:t>
      </w:r>
      <w:r w:rsidRPr="006A2F32">
        <w:rPr>
          <w:rFonts w:ascii="Times New Roman" w:hAnsi="Times New Roman" w:cs="Times New Roman"/>
          <w:lang w:eastAsia="ar-SA"/>
        </w:rPr>
        <w:t xml:space="preserve"> </w:t>
      </w:r>
      <w:r w:rsidRPr="00437081">
        <w:rPr>
          <w:rFonts w:ascii="Times New Roman" w:hAnsi="Times New Roman" w:cs="Times New Roman"/>
          <w:sz w:val="28"/>
          <w:szCs w:val="28"/>
          <w:lang w:eastAsia="ar-SA"/>
        </w:rPr>
        <w:t>Государственное управление и исполнительная власть. Механизм административно-правового регулирования. Административно-правовой статус человека и гражданина. Органы исполнительной власти. Понятие и виды административно-правовых форм и методов государственного управления. Административно-правовые акты управления. Административное принуждение и административная ответственность. Сущность и способы обеспечения законности и дисциплины в государственном управлении. Административно-правовое регулирование государственного прогнозирования социального развития и иных видов межотраслевого управления. Административно-правовое регулирование управления в социально-политической сфере управления. Административно правовое регулирование управления в социально-культурной сфере управления. Административно-правовое регулирование управления в сфере хозяйственной деятельности.</w:t>
      </w:r>
      <w:r w:rsidR="00437081" w:rsidRPr="004370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37081">
        <w:rPr>
          <w:rFonts w:ascii="Times New Roman" w:hAnsi="Times New Roman" w:cs="Times New Roman"/>
          <w:sz w:val="28"/>
          <w:szCs w:val="28"/>
          <w:lang w:eastAsia="ar-SA"/>
        </w:rPr>
        <w:t xml:space="preserve">Частное право. Основания возникновения, изменения и прекращения гражданских правоотношений. Прекращение обязательств и ответственность за нарушение обязательств. Договор, его значение в гражданском и налоговом законодательстве. </w:t>
      </w:r>
      <w:r w:rsidRPr="0043708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Обязательства по передаче имущества в собственность. Учет обязательств, вытекающих из выполнения работ. Возмездное оказание услуг. Денежные обязательства. Обязательства из договоров банковского счета. Договор хранения. Договор страхования. </w:t>
      </w:r>
    </w:p>
    <w:p w:rsidR="006A2F32" w:rsidRPr="006A2F32" w:rsidRDefault="006A2F32" w:rsidP="006A2F32"/>
    <w:sectPr w:rsidR="006A2F32" w:rsidRPr="006A2F32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2F32"/>
    <w:rsid w:val="001262CB"/>
    <w:rsid w:val="0027015A"/>
    <w:rsid w:val="00437081"/>
    <w:rsid w:val="006A2F32"/>
    <w:rsid w:val="006D5244"/>
    <w:rsid w:val="0083044B"/>
    <w:rsid w:val="00E405D1"/>
    <w:rsid w:val="00F46A23"/>
    <w:rsid w:val="00F92236"/>
    <w:rsid w:val="00FB6D7E"/>
    <w:rsid w:val="00FE1455"/>
    <w:rsid w:val="00FE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1796CB-FBD7-4FC0-A8AE-56C3C27BFE7A}"/>
</file>

<file path=customXml/itemProps2.xml><?xml version="1.0" encoding="utf-8"?>
<ds:datastoreItem xmlns:ds="http://schemas.openxmlformats.org/officeDocument/2006/customXml" ds:itemID="{233F2A50-DB33-4BD3-8F8C-705DD0518340}"/>
</file>

<file path=customXml/itemProps3.xml><?xml version="1.0" encoding="utf-8"?>
<ds:datastoreItem xmlns:ds="http://schemas.openxmlformats.org/officeDocument/2006/customXml" ds:itemID="{B368EBA8-1E07-4CCC-887C-C25DC96A0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2227</Characters>
  <Application>Microsoft Office Word</Application>
  <DocSecurity>0</DocSecurity>
  <Lines>18</Lines>
  <Paragraphs>5</Paragraphs>
  <ScaleCrop>false</ScaleCrop>
  <Company>Дом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6</cp:revision>
  <dcterms:created xsi:type="dcterms:W3CDTF">2017-03-11T15:50:00Z</dcterms:created>
  <dcterms:modified xsi:type="dcterms:W3CDTF">2017-03-12T10:55:00Z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