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50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028BF" w:rsidRDefault="00D028BF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50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</w:p>
    <w:p w:rsidR="00ED5B50" w:rsidRPr="00975428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«Иностранный язык» - формирование у студентов, обучающихся по направлению </w:t>
      </w:r>
      <w:r w:rsidRPr="00D028BF">
        <w:rPr>
          <w:rFonts w:ascii="Times New Roman" w:hAnsi="Times New Roman" w:cs="Times New Roman"/>
          <w:sz w:val="28"/>
          <w:szCs w:val="28"/>
          <w:lang w:eastAsia="ar-SA"/>
        </w:rPr>
        <w:t xml:space="preserve">38.03.04 "Государственное и муниципальное управление" </w:t>
      </w:r>
      <w:r w:rsidR="00D028BF" w:rsidRPr="00D028BF">
        <w:rPr>
          <w:rFonts w:ascii="Times New Roman" w:hAnsi="Times New Roman" w:cs="Times New Roman"/>
          <w:sz w:val="28"/>
          <w:szCs w:val="28"/>
          <w:lang w:eastAsia="ar-SA"/>
        </w:rPr>
        <w:t xml:space="preserve">профиль «Государственное и муниципальное управление»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следующих компетенций: </w:t>
      </w:r>
      <w:r w:rsidR="00D028BF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к коммуникациям в устной и письменной формах на русском и иностранном языках для решения задач межличностного и межкультурного взаимодействия (ОК-5); способностью работать в коллективе, толерантно воспринимая социальные, этнические, конфессиональные и культурные различия (ОК-6)</w:t>
      </w:r>
      <w:r w:rsidR="00D028B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- дисциплина «Иностранный язык» является дисциплиной базовой части социально-гуманитарного модуля направления </w:t>
      </w:r>
      <w:r w:rsidRPr="0053432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</w:t>
      </w:r>
      <w:r w:rsidR="00D028B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D5B50" w:rsidRDefault="00ED5B50" w:rsidP="00ED5B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46CA9">
        <w:rPr>
          <w:rFonts w:ascii="Times New Roman" w:hAnsi="Times New Roman" w:cs="Times New Roman"/>
          <w:sz w:val="28"/>
          <w:szCs w:val="28"/>
          <w:lang w:eastAsia="ar-SA"/>
        </w:rPr>
        <w:t>Аудирование</w:t>
      </w:r>
      <w:proofErr w:type="spellEnd"/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и чтение. Письмо. Контакты в ситуациях повседневного делового общения. Общение по телефону. Рынок. Рабочий день делового человека. Проведение переговоров. Устройство на работу. Составление резюме. Деловая переписка. Презентация.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5B50"/>
    <w:rsid w:val="000F4BC8"/>
    <w:rsid w:val="006D5244"/>
    <w:rsid w:val="008F6727"/>
    <w:rsid w:val="00B27BE9"/>
    <w:rsid w:val="00D028BF"/>
    <w:rsid w:val="00E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2F71B4-BD97-4A0C-987C-20B16673757E}"/>
</file>

<file path=customXml/itemProps2.xml><?xml version="1.0" encoding="utf-8"?>
<ds:datastoreItem xmlns:ds="http://schemas.openxmlformats.org/officeDocument/2006/customXml" ds:itemID="{525BA8BF-45CC-4F85-94DD-EDCCD15E42A8}"/>
</file>

<file path=customXml/itemProps3.xml><?xml version="1.0" encoding="utf-8"?>
<ds:datastoreItem xmlns:ds="http://schemas.openxmlformats.org/officeDocument/2006/customXml" ds:itemID="{62F847CA-E68A-4D09-AA64-EAE946BDF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>Дом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2017-03-11T15:39:00Z</dcterms:created>
  <dcterms:modified xsi:type="dcterms:W3CDTF">2017-03-12T12:47:00Z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