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DA" w:rsidRDefault="006409DA" w:rsidP="0064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A6574" w:rsidRDefault="005A6574" w:rsidP="0064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DA" w:rsidRDefault="006409DA" w:rsidP="0064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9D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r w:rsidRPr="005A6574">
        <w:rPr>
          <w:rFonts w:ascii="Times New Roman" w:hAnsi="Times New Roman" w:cs="Times New Roman"/>
          <w:b/>
          <w:sz w:val="28"/>
          <w:szCs w:val="28"/>
        </w:rPr>
        <w:t>изменениями</w:t>
      </w:r>
      <w:r w:rsidRPr="007516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9DA" w:rsidRPr="00975428" w:rsidRDefault="006409DA" w:rsidP="0064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BC4" w:rsidRDefault="00344BC4" w:rsidP="003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BC4" w:rsidRDefault="00344BC4" w:rsidP="00344B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74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A65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A6574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65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A6574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5A6574" w:rsidRDefault="005A6574" w:rsidP="00344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BC4" w:rsidRDefault="0075169D" w:rsidP="003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BC4">
        <w:rPr>
          <w:rFonts w:ascii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="00344B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BC4" w:rsidRPr="00344BC4">
        <w:rPr>
          <w:rFonts w:ascii="Times New Roman" w:hAnsi="Times New Roman" w:cs="Times New Roman"/>
          <w:sz w:val="28"/>
          <w:szCs w:val="28"/>
        </w:rPr>
        <w:t>«Управление изменениями»</w:t>
      </w:r>
      <w:r w:rsidR="00344BC4">
        <w:rPr>
          <w:rFonts w:ascii="Times New Roman" w:hAnsi="Times New Roman" w:cs="Times New Roman"/>
          <w:sz w:val="28"/>
          <w:szCs w:val="28"/>
        </w:rPr>
        <w:t xml:space="preserve"> </w:t>
      </w:r>
      <w:r w:rsidRPr="00344BC4">
        <w:rPr>
          <w:rFonts w:ascii="Times New Roman" w:hAnsi="Times New Roman" w:cs="Times New Roman"/>
          <w:sz w:val="28"/>
          <w:szCs w:val="28"/>
        </w:rPr>
        <w:t xml:space="preserve">- </w:t>
      </w:r>
      <w:r w:rsidR="005A6574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A6574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A65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5A6574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65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5A6574" w:rsidRPr="005A65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A65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(ПК-13); способностью проектировать организационную структуру, осуществлять распределение полномочий и ответственности на основе их делегирования (ПК-14).</w:t>
      </w:r>
    </w:p>
    <w:p w:rsidR="00344BC4" w:rsidRDefault="00344BC4" w:rsidP="003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BC4" w:rsidRDefault="00344BC4" w:rsidP="003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BC4">
        <w:rPr>
          <w:rFonts w:ascii="Times New Roman" w:hAnsi="Times New Roman" w:cs="Times New Roman"/>
          <w:b/>
          <w:sz w:val="28"/>
          <w:szCs w:val="28"/>
        </w:rPr>
        <w:t>Место в структуре ООП</w:t>
      </w:r>
      <w:r w:rsidRPr="00953A24">
        <w:rPr>
          <w:rFonts w:ascii="Times New Roman" w:hAnsi="Times New Roman" w:cs="Times New Roman"/>
          <w:sz w:val="28"/>
          <w:szCs w:val="28"/>
        </w:rPr>
        <w:t xml:space="preserve"> – дисциплина </w:t>
      </w:r>
      <w:r w:rsidRPr="00344BC4">
        <w:rPr>
          <w:rFonts w:ascii="Times New Roman" w:hAnsi="Times New Roman" w:cs="Times New Roman"/>
          <w:sz w:val="28"/>
          <w:szCs w:val="28"/>
        </w:rPr>
        <w:t>«Управление изменениями»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24">
        <w:rPr>
          <w:rFonts w:ascii="Times New Roman" w:hAnsi="Times New Roman" w:cs="Times New Roman"/>
          <w:sz w:val="28"/>
          <w:szCs w:val="28"/>
        </w:rPr>
        <w:t xml:space="preserve">входит в вариативную часть, модуль </w:t>
      </w:r>
      <w:r w:rsidR="005A6574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953A24">
        <w:rPr>
          <w:rFonts w:ascii="Times New Roman" w:hAnsi="Times New Roman" w:cs="Times New Roman"/>
          <w:sz w:val="28"/>
          <w:szCs w:val="28"/>
        </w:rPr>
        <w:t>дисциплин по направлению  38.03.04 Государственное и муниципальное управление</w:t>
      </w:r>
      <w:r w:rsidR="005A6574">
        <w:rPr>
          <w:rFonts w:ascii="Times New Roman" w:hAnsi="Times New Roman" w:cs="Times New Roman"/>
          <w:sz w:val="28"/>
          <w:szCs w:val="28"/>
        </w:rPr>
        <w:t>,</w:t>
      </w:r>
      <w:r w:rsidRPr="00953A24">
        <w:rPr>
          <w:rFonts w:ascii="Times New Roman" w:hAnsi="Times New Roman" w:cs="Times New Roman"/>
          <w:sz w:val="28"/>
          <w:szCs w:val="28"/>
        </w:rPr>
        <w:t xml:space="preserve"> </w:t>
      </w:r>
      <w:r w:rsidR="005A65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5A6574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</w:t>
      </w:r>
      <w:r w:rsidR="005A65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44BC4" w:rsidRPr="00344BC4" w:rsidRDefault="00344BC4" w:rsidP="0034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69D" w:rsidRPr="00344BC4" w:rsidRDefault="0075169D" w:rsidP="003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BC4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344BC4">
        <w:rPr>
          <w:rFonts w:ascii="Times New Roman" w:hAnsi="Times New Roman" w:cs="Times New Roman"/>
          <w:sz w:val="28"/>
          <w:szCs w:val="28"/>
        </w:rPr>
        <w:t xml:space="preserve"> Экономическое развитие страны и управление изменениями. Индивидуальные и командные изменения. Управлени</w:t>
      </w:r>
      <w:r w:rsidR="00344BC4">
        <w:rPr>
          <w:rFonts w:ascii="Times New Roman" w:hAnsi="Times New Roman" w:cs="Times New Roman"/>
          <w:sz w:val="28"/>
          <w:szCs w:val="28"/>
        </w:rPr>
        <w:t>е</w:t>
      </w:r>
      <w:r w:rsidRPr="00344BC4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344BC4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344BC4">
        <w:rPr>
          <w:rFonts w:ascii="Times New Roman" w:hAnsi="Times New Roman" w:cs="Times New Roman"/>
          <w:sz w:val="28"/>
          <w:szCs w:val="28"/>
        </w:rPr>
        <w:t>. Организационные изменения. Модели и подходы к организационным изменениям. Реструктуризация, слияния и поглощения как механизмы изменени</w:t>
      </w:r>
      <w:r w:rsidR="005A6574">
        <w:rPr>
          <w:rFonts w:ascii="Times New Roman" w:hAnsi="Times New Roman" w:cs="Times New Roman"/>
          <w:sz w:val="28"/>
          <w:szCs w:val="28"/>
        </w:rPr>
        <w:t>й</w:t>
      </w:r>
      <w:r w:rsidRPr="00344BC4">
        <w:rPr>
          <w:rFonts w:ascii="Times New Roman" w:hAnsi="Times New Roman" w:cs="Times New Roman"/>
          <w:sz w:val="28"/>
          <w:szCs w:val="28"/>
        </w:rPr>
        <w:t>.</w:t>
      </w:r>
    </w:p>
    <w:p w:rsidR="006409DA" w:rsidRPr="00C13934" w:rsidRDefault="006409DA">
      <w:pPr>
        <w:rPr>
          <w:rFonts w:ascii="Times New Roman" w:hAnsi="Times New Roman" w:cs="Times New Roman"/>
          <w:sz w:val="28"/>
          <w:szCs w:val="28"/>
        </w:rPr>
      </w:pPr>
    </w:p>
    <w:sectPr w:rsidR="006409DA" w:rsidRPr="00C13934" w:rsidSect="00ED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428"/>
    <w:rsid w:val="00030018"/>
    <w:rsid w:val="00110CEC"/>
    <w:rsid w:val="00123D10"/>
    <w:rsid w:val="00125401"/>
    <w:rsid w:val="00135E18"/>
    <w:rsid w:val="00146CA9"/>
    <w:rsid w:val="001B1954"/>
    <w:rsid w:val="003130F3"/>
    <w:rsid w:val="00344BC4"/>
    <w:rsid w:val="00372521"/>
    <w:rsid w:val="004C790A"/>
    <w:rsid w:val="004D6B10"/>
    <w:rsid w:val="00534326"/>
    <w:rsid w:val="00552EDE"/>
    <w:rsid w:val="005A1818"/>
    <w:rsid w:val="005A6574"/>
    <w:rsid w:val="005E50CE"/>
    <w:rsid w:val="00610F91"/>
    <w:rsid w:val="006409DA"/>
    <w:rsid w:val="0075169D"/>
    <w:rsid w:val="007860C6"/>
    <w:rsid w:val="00786950"/>
    <w:rsid w:val="007B0A4B"/>
    <w:rsid w:val="007E44C6"/>
    <w:rsid w:val="007F60EA"/>
    <w:rsid w:val="0081320E"/>
    <w:rsid w:val="00832949"/>
    <w:rsid w:val="0094581B"/>
    <w:rsid w:val="00953A24"/>
    <w:rsid w:val="00975428"/>
    <w:rsid w:val="009F02E5"/>
    <w:rsid w:val="00A46D8D"/>
    <w:rsid w:val="00AB0971"/>
    <w:rsid w:val="00AE5C8C"/>
    <w:rsid w:val="00B94B61"/>
    <w:rsid w:val="00C13934"/>
    <w:rsid w:val="00C7089A"/>
    <w:rsid w:val="00C830D7"/>
    <w:rsid w:val="00CF3F95"/>
    <w:rsid w:val="00D075E6"/>
    <w:rsid w:val="00D11B40"/>
    <w:rsid w:val="00DB16AC"/>
    <w:rsid w:val="00E2332A"/>
    <w:rsid w:val="00ED5892"/>
    <w:rsid w:val="00F7110C"/>
    <w:rsid w:val="00F8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2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04F198-021A-4EB3-BEB1-D589734F610E}"/>
</file>

<file path=customXml/itemProps2.xml><?xml version="1.0" encoding="utf-8"?>
<ds:datastoreItem xmlns:ds="http://schemas.openxmlformats.org/officeDocument/2006/customXml" ds:itemID="{C09C2EA4-AE5A-4171-B361-FF459FC839D2}"/>
</file>

<file path=customXml/itemProps3.xml><?xml version="1.0" encoding="utf-8"?>
<ds:datastoreItem xmlns:ds="http://schemas.openxmlformats.org/officeDocument/2006/customXml" ds:itemID="{D9E9DD61-70A6-440E-8E8E-1274BE671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2017-03-11T16:03:00Z</dcterms:created>
  <dcterms:modified xsi:type="dcterms:W3CDTF">2017-03-12T11:02:00Z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