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B4765" w:rsidRDefault="004B4765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 w:rsidR="009E4767">
        <w:rPr>
          <w:rFonts w:ascii="Times New Roman" w:hAnsi="Times New Roman" w:cs="Times New Roman"/>
          <w:b/>
          <w:sz w:val="28"/>
          <w:szCs w:val="28"/>
        </w:rPr>
        <w:t>Этика государственной службы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3920DF" w:rsidRPr="00975428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предназначена для студентов, обучающихся по направлению 38.03.04 «Государственное и муниципальное управление», 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форма обучения. </w:t>
      </w:r>
    </w:p>
    <w:p w:rsidR="003920DF" w:rsidRPr="00D075E6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A46D8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дисциплины: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«</w:t>
      </w:r>
      <w:r w:rsidR="009E4767" w:rsidRPr="009E47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Этика государственной службы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формирование у студентов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</w:t>
      </w:r>
      <w:r w:rsidR="009E4767" w:rsidRPr="00D028BF">
        <w:rPr>
          <w:rFonts w:ascii="Times New Roman" w:hAnsi="Times New Roman" w:cs="Times New Roman"/>
          <w:sz w:val="28"/>
          <w:szCs w:val="28"/>
          <w:lang w:eastAsia="ar-SA"/>
        </w:rPr>
        <w:t>способностью работать в коллективе, толерантно воспринимая социальные, этнические, конфессиональные и культурные различия (ОК-6)</w:t>
      </w:r>
      <w:r w:rsidR="009E4767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  <w:r w:rsidR="009E47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к самоорганизации и самообразованию (ОК-7).</w:t>
      </w:r>
    </w:p>
    <w:p w:rsidR="003920DF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- дисциплина «</w:t>
      </w:r>
      <w:r w:rsidR="009E4767" w:rsidRPr="009E47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Этика государственной службы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является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дисциплиной вариативной части модуля дисциплин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по выбору, углубляющих освоение профиля студентов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для направления подготовки 38.03.04 «Государственное и муниципальное управление», 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864438"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3920DF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</w:p>
    <w:p w:rsidR="006D5244" w:rsidRPr="009E4767" w:rsidRDefault="009E4767" w:rsidP="009E4767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9E47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Научные основы, предмет и специфика этики государственной и муниципальной службы. Сущность и особенности профессиональной этики государственных и муниципальных служащих. Принципы и нормы этики государственной и муниципальной службы. Управленческая культура как основа служебной деятельности государственных и муниципальных служащих. Духовно-нравственный облик современной государственной и муниципальной службы. Этико-правовые основы деятельности государственных и муниципальных служащих. Этика и деловой этикет. Этикет управленческих взаимодействий на государственной службе. Служебная этика руководителя.</w:t>
      </w:r>
    </w:p>
    <w:sectPr w:rsidR="006D5244" w:rsidRPr="009E4767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20DF"/>
    <w:rsid w:val="002E0416"/>
    <w:rsid w:val="003920DF"/>
    <w:rsid w:val="004B4765"/>
    <w:rsid w:val="00612100"/>
    <w:rsid w:val="006D5244"/>
    <w:rsid w:val="00864438"/>
    <w:rsid w:val="009C6D91"/>
    <w:rsid w:val="009E4767"/>
    <w:rsid w:val="00A560D2"/>
    <w:rsid w:val="00C20CAA"/>
    <w:rsid w:val="00C5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C9ABA8-A09A-4D57-BA36-D4BD0736E494}"/>
</file>

<file path=customXml/itemProps2.xml><?xml version="1.0" encoding="utf-8"?>
<ds:datastoreItem xmlns:ds="http://schemas.openxmlformats.org/officeDocument/2006/customXml" ds:itemID="{9E514E3A-8BD6-4BB0-805B-752CA73592C6}"/>
</file>

<file path=customXml/itemProps3.xml><?xml version="1.0" encoding="utf-8"?>
<ds:datastoreItem xmlns:ds="http://schemas.openxmlformats.org/officeDocument/2006/customXml" ds:itemID="{295B302E-BFD0-46E5-A245-5B3BEA0389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4</cp:revision>
  <dcterms:created xsi:type="dcterms:W3CDTF">2017-03-12T12:28:00Z</dcterms:created>
  <dcterms:modified xsi:type="dcterms:W3CDTF">2017-03-12T12:38:00Z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