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C8106E">
        <w:rPr>
          <w:rFonts w:ascii="Times New Roman" w:hAnsi="Times New Roman" w:cs="Times New Roman"/>
          <w:b/>
          <w:sz w:val="28"/>
          <w:szCs w:val="28"/>
        </w:rPr>
        <w:t>Делопроизводство и межведомственный документооборот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0E2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976FC" w:rsidRPr="00697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0E2890" w:rsidRDefault="000E2890" w:rsidP="000E2890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F23F3D" w:rsidRPr="002403A9" w:rsidRDefault="003920DF" w:rsidP="000E2890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C8106E"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Делопроизводство и межведомственный документооборот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владением навыками поиска, анализа и использования нормативных и правовых документов в своей профессиональной деятельности (ОПК-1); </w:t>
      </w:r>
      <w:r w:rsidR="00C8106E" w:rsidRPr="00697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осуществлять деловое общение и публичное выступление, вести переговоры, совещания, осуществлять деловую переписку и поддерживать электронные коммуникации (ОПК-4);</w:t>
      </w:r>
      <w:proofErr w:type="gramEnd"/>
      <w:r w:rsidR="00C8106E" w:rsidRPr="00697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8106E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 (ПК-8); умением вести делопроизводство и документооборот в органах государственной власти Российской Федерации, органах местного самоуправления, государственных и муниципальных предприятиях и учреждениях,  научных и образовательных организациях, политических партиях, общественно-политических, коммерческих и некоммерческих организациях (ПК15);</w:t>
      </w:r>
      <w:r w:rsidR="00F23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034" w:rsidRPr="00754AF1">
        <w:rPr>
          <w:rFonts w:ascii="Times New Roman" w:hAnsi="Times New Roman" w:cs="Times New Roman"/>
          <w:sz w:val="28"/>
          <w:szCs w:val="28"/>
        </w:rPr>
        <w:t>владением методами самоорганизации рабочего времени, рационального применения ресурсов и эффективного взаимодействовать с другими исполнителями</w:t>
      </w:r>
      <w:r w:rsidR="004E2034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(ПК1</w:t>
      </w:r>
      <w:r w:rsidR="004E20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="004E2034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4E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F3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3F3D" w:rsidRPr="002403A9">
        <w:rPr>
          <w:rFonts w:ascii="Times New Roman" w:eastAsia="Times New Roman" w:hAnsi="Times New Roman" w:cs="Times New Roman"/>
          <w:sz w:val="28"/>
          <w:szCs w:val="28"/>
        </w:rPr>
        <w:t>пособность к осуществлению внутриорганизационной и межведомственной координации, коммуникации органов власти с гражданами, организациями, институтами гражданского общества, средствами массовой информации</w:t>
      </w:r>
      <w:r w:rsidR="00F23F3D" w:rsidRPr="00F23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F3D" w:rsidRPr="002403A9">
        <w:rPr>
          <w:rFonts w:ascii="Times New Roman" w:eastAsia="Times New Roman" w:hAnsi="Times New Roman" w:cs="Times New Roman"/>
          <w:sz w:val="28"/>
          <w:szCs w:val="28"/>
        </w:rPr>
        <w:t>ПКП-5</w:t>
      </w:r>
      <w:r w:rsidR="00F23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0DF" w:rsidRPr="00D075E6" w:rsidRDefault="003920DF" w:rsidP="000E2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0E2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C8106E"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Делопроизводство и межведомственный документооборот</w:t>
      </w:r>
      <w:r w:rsidR="00C8106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E2890" w:rsidRDefault="000E2890" w:rsidP="000E28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0E2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C8106E" w:rsidRDefault="00C8106E" w:rsidP="000E2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ежведомственный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окументооборот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елопроизводство в профессиональной деятельности. Регламентация отечественного делопроизводства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Служба документационного обеспечения управления предприятия: её назначение, задачи, структура и состав. Виды документов и их классификация. Организационно-распорядительная документация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Документированная деятельность коллегиальных органов. Документирование информационно-справочных материалов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C81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Составление и оформление кадровой документации. Хранение документов в организации и обеспечение их сохранно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сти.</w:t>
      </w:r>
    </w:p>
    <w:sectPr w:rsidR="006D5244" w:rsidRPr="00C8106E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0E2890"/>
    <w:rsid w:val="002E0416"/>
    <w:rsid w:val="003920DF"/>
    <w:rsid w:val="00477900"/>
    <w:rsid w:val="004B4765"/>
    <w:rsid w:val="004E2034"/>
    <w:rsid w:val="006976FC"/>
    <w:rsid w:val="006D5244"/>
    <w:rsid w:val="00864438"/>
    <w:rsid w:val="00C20CAA"/>
    <w:rsid w:val="00C51330"/>
    <w:rsid w:val="00C610C4"/>
    <w:rsid w:val="00C8106E"/>
    <w:rsid w:val="00C91025"/>
    <w:rsid w:val="00CA386F"/>
    <w:rsid w:val="00E82FCF"/>
    <w:rsid w:val="00F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8FC08D-BA5A-4942-891C-1DBCA1067B33}"/>
</file>

<file path=customXml/itemProps2.xml><?xml version="1.0" encoding="utf-8"?>
<ds:datastoreItem xmlns:ds="http://schemas.openxmlformats.org/officeDocument/2006/customXml" ds:itemID="{D75D39E0-EADD-42B6-AA4A-11E3AE3ACFBF}"/>
</file>

<file path=customXml/itemProps3.xml><?xml version="1.0" encoding="utf-8"?>
<ds:datastoreItem xmlns:ds="http://schemas.openxmlformats.org/officeDocument/2006/customXml" ds:itemID="{0C091E81-43A9-4867-9718-1E7D81B2F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2017-03-12T12:13:00Z</dcterms:created>
  <dcterms:modified xsi:type="dcterms:W3CDTF">2019-04-01T21:57:00Z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