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4B4765" w:rsidRDefault="004B4765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 w:rsidR="00A67791" w:rsidRPr="00A67791">
        <w:rPr>
          <w:rFonts w:ascii="Times New Roman" w:hAnsi="Times New Roman" w:cs="Times New Roman"/>
          <w:b/>
          <w:sz w:val="28"/>
          <w:szCs w:val="28"/>
        </w:rPr>
        <w:t>Профессиональное развитие гос</w:t>
      </w:r>
      <w:r w:rsidR="00A67791">
        <w:rPr>
          <w:rFonts w:ascii="Times New Roman" w:hAnsi="Times New Roman" w:cs="Times New Roman"/>
          <w:b/>
          <w:sz w:val="28"/>
          <w:szCs w:val="28"/>
        </w:rPr>
        <w:t xml:space="preserve">ударственных </w:t>
      </w:r>
      <w:r w:rsidR="00A67791" w:rsidRPr="00A67791">
        <w:rPr>
          <w:rFonts w:ascii="Times New Roman" w:hAnsi="Times New Roman" w:cs="Times New Roman"/>
          <w:b/>
          <w:sz w:val="28"/>
          <w:szCs w:val="28"/>
        </w:rPr>
        <w:t xml:space="preserve"> и мун</w:t>
      </w:r>
      <w:r w:rsidR="00A67791">
        <w:rPr>
          <w:rFonts w:ascii="Times New Roman" w:hAnsi="Times New Roman" w:cs="Times New Roman"/>
          <w:b/>
          <w:sz w:val="28"/>
          <w:szCs w:val="28"/>
        </w:rPr>
        <w:t>иципальных</w:t>
      </w:r>
      <w:r w:rsidR="00A67791" w:rsidRPr="00A67791">
        <w:rPr>
          <w:rFonts w:ascii="Times New Roman" w:hAnsi="Times New Roman" w:cs="Times New Roman"/>
          <w:b/>
          <w:sz w:val="28"/>
          <w:szCs w:val="28"/>
        </w:rPr>
        <w:t xml:space="preserve"> служащих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3920DF" w:rsidRPr="00975428" w:rsidRDefault="003920DF" w:rsidP="00392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DF" w:rsidRDefault="003920DF" w:rsidP="00A70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предназначена для студентов, обучающихся по направлению 38.03.04 «Государственное и муниципальное управление», 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56305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форма обучения. </w:t>
      </w:r>
    </w:p>
    <w:p w:rsidR="00A70012" w:rsidRDefault="00A70012" w:rsidP="00A70012">
      <w:pPr>
        <w:tabs>
          <w:tab w:val="left" w:pos="162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Pr="00A67791" w:rsidRDefault="003920DF" w:rsidP="00A67791">
      <w:pPr>
        <w:spacing w:after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="00A67791" w:rsidRPr="00A677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Профессиональное развитие государственных  и муниципальных служащих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формирование у студентов 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B4765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4B476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</w:t>
      </w:r>
      <w:r w:rsidR="00A67791" w:rsidRPr="00754AF1">
        <w:rPr>
          <w:rFonts w:ascii="Times New Roman" w:hAnsi="Times New Roman" w:cs="Times New Roman"/>
          <w:sz w:val="28"/>
          <w:szCs w:val="28"/>
        </w:rPr>
        <w:t>владением навыками поиска, анализа и использования нормативных и пр</w:t>
      </w:r>
      <w:r w:rsidR="00A67791" w:rsidRPr="00754AF1">
        <w:rPr>
          <w:rFonts w:ascii="Times New Roman" w:hAnsi="Times New Roman" w:cs="Times New Roman"/>
          <w:sz w:val="28"/>
          <w:szCs w:val="28"/>
        </w:rPr>
        <w:t>а</w:t>
      </w:r>
      <w:r w:rsidR="00A67791" w:rsidRPr="00754AF1">
        <w:rPr>
          <w:rFonts w:ascii="Times New Roman" w:hAnsi="Times New Roman" w:cs="Times New Roman"/>
          <w:sz w:val="28"/>
          <w:szCs w:val="28"/>
        </w:rPr>
        <w:t>вовых документов в своей профессиональной деятельности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r w:rsidR="00A677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ОПК-1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);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A67791" w:rsidRPr="00754AF1">
        <w:rPr>
          <w:rFonts w:ascii="Times New Roman" w:hAnsi="Times New Roman" w:cs="Times New Roman"/>
          <w:sz w:val="28"/>
          <w:szCs w:val="28"/>
        </w:rPr>
        <w:t>умением определять приоритеты профессиональной деятельности, разр</w:t>
      </w:r>
      <w:r w:rsidR="00A67791" w:rsidRPr="00754AF1">
        <w:rPr>
          <w:rFonts w:ascii="Times New Roman" w:hAnsi="Times New Roman" w:cs="Times New Roman"/>
          <w:sz w:val="28"/>
          <w:szCs w:val="28"/>
        </w:rPr>
        <w:t>а</w:t>
      </w:r>
      <w:r w:rsidR="00A67791" w:rsidRPr="00754AF1">
        <w:rPr>
          <w:rFonts w:ascii="Times New Roman" w:hAnsi="Times New Roman" w:cs="Times New Roman"/>
          <w:sz w:val="28"/>
          <w:szCs w:val="28"/>
        </w:rPr>
        <w:t>батывать и эффективно исполнять управленческие решения, в том числе в усл</w:t>
      </w:r>
      <w:r w:rsidR="00A67791" w:rsidRPr="00754AF1">
        <w:rPr>
          <w:rFonts w:ascii="Times New Roman" w:hAnsi="Times New Roman" w:cs="Times New Roman"/>
          <w:sz w:val="28"/>
          <w:szCs w:val="28"/>
        </w:rPr>
        <w:t>о</w:t>
      </w:r>
      <w:r w:rsidR="00A67791" w:rsidRPr="00754AF1">
        <w:rPr>
          <w:rFonts w:ascii="Times New Roman" w:hAnsi="Times New Roman" w:cs="Times New Roman"/>
          <w:sz w:val="28"/>
          <w:szCs w:val="28"/>
        </w:rPr>
        <w:t>виях неопределенности и рисков, применять адекватные инструменты и техн</w:t>
      </w:r>
      <w:r w:rsidR="00A67791" w:rsidRPr="00754AF1">
        <w:rPr>
          <w:rFonts w:ascii="Times New Roman" w:hAnsi="Times New Roman" w:cs="Times New Roman"/>
          <w:sz w:val="28"/>
          <w:szCs w:val="28"/>
        </w:rPr>
        <w:t>о</w:t>
      </w:r>
      <w:r w:rsidR="00A67791" w:rsidRPr="00754AF1">
        <w:rPr>
          <w:rFonts w:ascii="Times New Roman" w:hAnsi="Times New Roman" w:cs="Times New Roman"/>
          <w:sz w:val="28"/>
          <w:szCs w:val="28"/>
        </w:rPr>
        <w:t>логии регулирующего воздействия при реализации управленческого решения</w:t>
      </w:r>
      <w:r w:rsidR="00A677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(ПК-1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); </w:t>
      </w:r>
      <w:proofErr w:type="gramStart"/>
      <w:r w:rsidR="00A67791" w:rsidRPr="00754AF1">
        <w:rPr>
          <w:rFonts w:ascii="Times New Roman" w:hAnsi="Times New Roman" w:cs="Times New Roman"/>
          <w:sz w:val="28"/>
          <w:szCs w:val="28"/>
        </w:rPr>
        <w:t>умением разрабатывать методические и справочные материалы по вопр</w:t>
      </w:r>
      <w:r w:rsidR="00A67791" w:rsidRPr="00754AF1">
        <w:rPr>
          <w:rFonts w:ascii="Times New Roman" w:hAnsi="Times New Roman" w:cs="Times New Roman"/>
          <w:sz w:val="28"/>
          <w:szCs w:val="28"/>
        </w:rPr>
        <w:t>о</w:t>
      </w:r>
      <w:r w:rsidR="00A67791" w:rsidRPr="00754AF1">
        <w:rPr>
          <w:rFonts w:ascii="Times New Roman" w:hAnsi="Times New Roman" w:cs="Times New Roman"/>
          <w:sz w:val="28"/>
          <w:szCs w:val="28"/>
        </w:rPr>
        <w:t>сам деятельности лиц на должностях государственной гражданской Российской Федерации, государственной службы субъектов Российской Федерации и мун</w:t>
      </w:r>
      <w:r w:rsidR="00A67791" w:rsidRPr="00754AF1">
        <w:rPr>
          <w:rFonts w:ascii="Times New Roman" w:hAnsi="Times New Roman" w:cs="Times New Roman"/>
          <w:sz w:val="28"/>
          <w:szCs w:val="28"/>
        </w:rPr>
        <w:t>и</w:t>
      </w:r>
      <w:r w:rsidR="00A67791" w:rsidRPr="00754AF1">
        <w:rPr>
          <w:rFonts w:ascii="Times New Roman" w:hAnsi="Times New Roman" w:cs="Times New Roman"/>
          <w:sz w:val="28"/>
          <w:szCs w:val="28"/>
        </w:rPr>
        <w:t>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</w:t>
      </w:r>
      <w:proofErr w:type="gramEnd"/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</w:t>
      </w:r>
      <w:proofErr w:type="gramStart"/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ПК-</w:t>
      </w:r>
      <w:r w:rsidR="00A677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5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);</w:t>
      </w:r>
      <w:r w:rsidR="00106FB1" w:rsidRP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A67791" w:rsidRPr="00754AF1">
        <w:rPr>
          <w:rFonts w:ascii="Times New Roman" w:hAnsi="Times New Roman" w:cs="Times New Roman"/>
          <w:sz w:val="28"/>
          <w:szCs w:val="28"/>
        </w:rPr>
        <w:t>умением моделировать административные процессы и процедуры в орг</w:t>
      </w:r>
      <w:r w:rsidR="00A67791" w:rsidRPr="00754AF1">
        <w:rPr>
          <w:rFonts w:ascii="Times New Roman" w:hAnsi="Times New Roman" w:cs="Times New Roman"/>
          <w:sz w:val="28"/>
          <w:szCs w:val="28"/>
        </w:rPr>
        <w:t>а</w:t>
      </w:r>
      <w:r w:rsidR="00A67791" w:rsidRPr="00754AF1">
        <w:rPr>
          <w:rFonts w:ascii="Times New Roman" w:hAnsi="Times New Roman" w:cs="Times New Roman"/>
          <w:sz w:val="28"/>
          <w:szCs w:val="28"/>
        </w:rPr>
        <w:t>нах государственной власти Российской Федерации, органах государственной власти субъектов Российской Федерации, органах местного самоуправления, адаптировать основные математические модели к конкретным задачам управл</w:t>
      </w:r>
      <w:r w:rsidR="00A67791" w:rsidRPr="00754AF1">
        <w:rPr>
          <w:rFonts w:ascii="Times New Roman" w:hAnsi="Times New Roman" w:cs="Times New Roman"/>
          <w:sz w:val="28"/>
          <w:szCs w:val="28"/>
        </w:rPr>
        <w:t>е</w:t>
      </w:r>
      <w:r w:rsidR="00A67791" w:rsidRPr="00754AF1">
        <w:rPr>
          <w:rFonts w:ascii="Times New Roman" w:hAnsi="Times New Roman" w:cs="Times New Roman"/>
          <w:sz w:val="28"/>
          <w:szCs w:val="28"/>
        </w:rPr>
        <w:t xml:space="preserve">ния 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(ПК-</w:t>
      </w:r>
      <w:r w:rsidR="00A677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7</w:t>
      </w:r>
      <w:r w:rsidR="00106FB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)</w:t>
      </w:r>
      <w:r w:rsidR="00847F6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;</w:t>
      </w:r>
      <w:r w:rsidR="00847F60" w:rsidRPr="00847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791" w:rsidRPr="00754AF1">
        <w:rPr>
          <w:rFonts w:ascii="Times New Roman" w:hAnsi="Times New Roman" w:cs="Times New Roman"/>
          <w:sz w:val="28"/>
          <w:szCs w:val="28"/>
        </w:rPr>
        <w:t>способностью осуществлять технологическое обеспечение служебной де</w:t>
      </w:r>
      <w:r w:rsidR="00A67791" w:rsidRPr="00754AF1">
        <w:rPr>
          <w:rFonts w:ascii="Times New Roman" w:hAnsi="Times New Roman" w:cs="Times New Roman"/>
          <w:sz w:val="28"/>
          <w:szCs w:val="28"/>
        </w:rPr>
        <w:t>я</w:t>
      </w:r>
      <w:r w:rsidR="00A67791" w:rsidRPr="00754AF1">
        <w:rPr>
          <w:rFonts w:ascii="Times New Roman" w:hAnsi="Times New Roman" w:cs="Times New Roman"/>
          <w:sz w:val="28"/>
          <w:szCs w:val="28"/>
        </w:rPr>
        <w:t>тельности специалистов (по категориям и группам должностей государственной гражданской службы и муниципальной службы) (ПК-16);</w:t>
      </w:r>
      <w:proofErr w:type="gramEnd"/>
      <w:r w:rsidR="00A67791">
        <w:rPr>
          <w:rFonts w:ascii="Times New Roman" w:hAnsi="Times New Roman" w:cs="Times New Roman"/>
          <w:sz w:val="28"/>
          <w:szCs w:val="28"/>
        </w:rPr>
        <w:t xml:space="preserve"> </w:t>
      </w:r>
      <w:r w:rsidR="00A67791" w:rsidRPr="00754AF1">
        <w:rPr>
          <w:rFonts w:ascii="Times New Roman" w:hAnsi="Times New Roman" w:cs="Times New Roman"/>
          <w:sz w:val="28"/>
          <w:szCs w:val="28"/>
        </w:rPr>
        <w:t>владением методами самоорганизации рабочего времени, рационального применения ресурсов и эффективного взаимодействовать с другими исполнит</w:t>
      </w:r>
      <w:r w:rsidR="00A67791" w:rsidRPr="00754AF1">
        <w:rPr>
          <w:rFonts w:ascii="Times New Roman" w:hAnsi="Times New Roman" w:cs="Times New Roman"/>
          <w:sz w:val="28"/>
          <w:szCs w:val="28"/>
        </w:rPr>
        <w:t>е</w:t>
      </w:r>
      <w:r w:rsidR="00A67791" w:rsidRPr="00754AF1">
        <w:rPr>
          <w:rFonts w:ascii="Times New Roman" w:hAnsi="Times New Roman" w:cs="Times New Roman"/>
          <w:sz w:val="28"/>
          <w:szCs w:val="28"/>
        </w:rPr>
        <w:t>лями (ПК-17).</w:t>
      </w:r>
      <w:bookmarkStart w:id="0" w:name="_GoBack"/>
      <w:bookmarkEnd w:id="0"/>
    </w:p>
    <w:p w:rsidR="00A70012" w:rsidRDefault="00A70012" w:rsidP="00A700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A70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="00A67791" w:rsidRPr="00A677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Профессиональное развитие государственных  и муниципальных служащих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дисциплиной вариативной части дисциплин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A677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по выбору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для направления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подготовки 38.03.04 «Государственное и муниципальное управление», 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864438"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8644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A70012" w:rsidRDefault="00A70012" w:rsidP="00A7001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3920DF" w:rsidRDefault="003920DF" w:rsidP="00A700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A67791" w:rsidRPr="00106FB1" w:rsidRDefault="00A67791" w:rsidP="00CC3D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6779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Профессиональное развитие государственных и муниципальных служащих как направление кадровой политики государства. Подходы и технологии управления карьерным процессом в органах власти. Профессиональное развитие и повышение квалификации государственных и муниципальных служащих зарубежных стран.</w:t>
      </w:r>
    </w:p>
    <w:sectPr w:rsidR="00A67791" w:rsidRPr="00106FB1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0DF"/>
    <w:rsid w:val="00106FB1"/>
    <w:rsid w:val="002E0416"/>
    <w:rsid w:val="003920DF"/>
    <w:rsid w:val="004B4765"/>
    <w:rsid w:val="005008FD"/>
    <w:rsid w:val="0056305A"/>
    <w:rsid w:val="006D5244"/>
    <w:rsid w:val="00847F60"/>
    <w:rsid w:val="00864438"/>
    <w:rsid w:val="008C72FE"/>
    <w:rsid w:val="009E531F"/>
    <w:rsid w:val="00A67791"/>
    <w:rsid w:val="00A70012"/>
    <w:rsid w:val="00AC0591"/>
    <w:rsid w:val="00B0734D"/>
    <w:rsid w:val="00C20CAA"/>
    <w:rsid w:val="00C51330"/>
    <w:rsid w:val="00CC3D0E"/>
    <w:rsid w:val="00DB065B"/>
    <w:rsid w:val="00F421E4"/>
    <w:rsid w:val="00F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745D23-2BFF-4691-9574-1BCFECC33D99}"/>
</file>

<file path=customXml/itemProps2.xml><?xml version="1.0" encoding="utf-8"?>
<ds:datastoreItem xmlns:ds="http://schemas.openxmlformats.org/officeDocument/2006/customXml" ds:itemID="{2766B810-3F8E-4D6F-AA89-3EEF3CE0B482}"/>
</file>

<file path=customXml/itemProps3.xml><?xml version="1.0" encoding="utf-8"?>
<ds:datastoreItem xmlns:ds="http://schemas.openxmlformats.org/officeDocument/2006/customXml" ds:itemID="{56A6D168-BCB4-4A5A-9409-AEEFA0C821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13</cp:revision>
  <dcterms:created xsi:type="dcterms:W3CDTF">2017-03-12T12:00:00Z</dcterms:created>
  <dcterms:modified xsi:type="dcterms:W3CDTF">2019-04-01T19:01:00Z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