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0CD" w:rsidRDefault="004430CD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 xml:space="preserve">«Система государственного </w:t>
      </w:r>
      <w:r w:rsidR="004430CD">
        <w:rPr>
          <w:rFonts w:ascii="Times New Roman" w:hAnsi="Times New Roman" w:cs="Times New Roman"/>
          <w:b/>
          <w:sz w:val="28"/>
          <w:szCs w:val="28"/>
        </w:rPr>
        <w:t xml:space="preserve">и муниципального </w:t>
      </w:r>
      <w:r w:rsidRPr="00832949">
        <w:rPr>
          <w:rFonts w:ascii="Times New Roman" w:hAnsi="Times New Roman" w:cs="Times New Roman"/>
          <w:b/>
          <w:sz w:val="28"/>
          <w:szCs w:val="28"/>
        </w:rPr>
        <w:t>управления»</w:t>
      </w:r>
    </w:p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046C" w:rsidRPr="0060066F" w:rsidRDefault="00B4046C" w:rsidP="009E183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7A09BE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4461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9E183B" w:rsidRDefault="009E183B" w:rsidP="009E1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46C" w:rsidRDefault="00B4046C" w:rsidP="009E1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32949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832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2949">
        <w:rPr>
          <w:rFonts w:ascii="Times New Roman" w:eastAsia="Calibri" w:hAnsi="Times New Roman" w:cs="Times New Roman"/>
          <w:sz w:val="28"/>
          <w:szCs w:val="28"/>
        </w:rPr>
        <w:t>«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Система государственного и муниципального управления</w:t>
      </w:r>
      <w:r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="004430CD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 основы экономических знаний в различных сферах деятельности (ОК-3);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способностью использовать основы правовых знаний в различных сферах деятельности (ОК-4); владением навыками поиска, анализа и использования нормативных и правовых документов в своей профессиональной деятельности (ОПК-1);</w:t>
      </w:r>
      <w:proofErr w:type="gramEnd"/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</w:t>
      </w:r>
      <w:r w:rsidR="009E18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сти принимаемых решений (ОПК-2)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430CD" w:rsidRDefault="004430CD" w:rsidP="009E1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46C" w:rsidRDefault="00B4046C" w:rsidP="009E1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2949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ООП:</w:t>
      </w:r>
      <w:r w:rsidRPr="0083294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430CD" w:rsidRPr="004430CD">
        <w:rPr>
          <w:rFonts w:ascii="Times New Roman" w:eastAsia="Calibri" w:hAnsi="Times New Roman" w:cs="Times New Roman"/>
          <w:sz w:val="28"/>
          <w:szCs w:val="28"/>
          <w:lang w:eastAsia="ar-SA"/>
        </w:rPr>
        <w:t>Система государственного и муниципального управления</w:t>
      </w:r>
      <w:r w:rsidRPr="008329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общепрофессионального </w:t>
      </w:r>
      <w:r w:rsidR="00443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дисциплин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направлению </w:t>
      </w:r>
      <w:r w:rsidRPr="00832949">
        <w:rPr>
          <w:rFonts w:ascii="Times New Roman" w:eastAsia="Calibri" w:hAnsi="Times New Roman" w:cs="Times New Roman"/>
          <w:sz w:val="28"/>
          <w:szCs w:val="28"/>
          <w:lang w:eastAsia="ar-SA"/>
        </w:rPr>
        <w:t>38.03.04 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9E183B" w:rsidRDefault="009E183B" w:rsidP="009E1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4046C" w:rsidRPr="004430CD" w:rsidRDefault="00B4046C" w:rsidP="009E1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43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Краткое содержание: </w:t>
      </w:r>
    </w:p>
    <w:p w:rsidR="00B4046C" w:rsidRPr="00832949" w:rsidRDefault="00B4046C" w:rsidP="009E1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949">
        <w:rPr>
          <w:rFonts w:ascii="Times New Roman" w:eastAsia="Calibri" w:hAnsi="Times New Roman" w:cs="Times New Roman"/>
          <w:sz w:val="28"/>
          <w:szCs w:val="28"/>
        </w:rPr>
        <w:t>Принципы и методы государственного управления. Предмет и методология науки о государственном управлении. Государственное управление как система реализации государственной власти. Структура государственного управления в зарубежных странах: институциональный, функциональный и организационный анализ. Государственное управление в России. Проблемы государственного управления в России. Федеральные органы государственного управления. Органы государственного управления субъектов федерации. Осуществление государственной политики. Сущность и направления государственной политики. Анализ государственной политики. Процесс государственного управления как реализация государственной политики.</w:t>
      </w:r>
    </w:p>
    <w:p w:rsidR="006D5244" w:rsidRDefault="006D5244" w:rsidP="009E183B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46C"/>
    <w:rsid w:val="004430CD"/>
    <w:rsid w:val="00446101"/>
    <w:rsid w:val="005A2D28"/>
    <w:rsid w:val="006D5244"/>
    <w:rsid w:val="0073724A"/>
    <w:rsid w:val="007A09BE"/>
    <w:rsid w:val="007E6208"/>
    <w:rsid w:val="009E183B"/>
    <w:rsid w:val="00B32742"/>
    <w:rsid w:val="00B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8F7023-5C66-4078-82AE-4CDC75D71588}"/>
</file>

<file path=customXml/itemProps2.xml><?xml version="1.0" encoding="utf-8"?>
<ds:datastoreItem xmlns:ds="http://schemas.openxmlformats.org/officeDocument/2006/customXml" ds:itemID="{CC213C36-F36F-4E6A-8946-E2BE166B7DD7}"/>
</file>

<file path=customXml/itemProps3.xml><?xml version="1.0" encoding="utf-8"?>
<ds:datastoreItem xmlns:ds="http://schemas.openxmlformats.org/officeDocument/2006/customXml" ds:itemID="{EBF71B5F-A4D3-45B3-BF30-885459F98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1803</Characters>
  <Application>Microsoft Office Word</Application>
  <DocSecurity>0</DocSecurity>
  <Lines>15</Lines>
  <Paragraphs>4</Paragraphs>
  <ScaleCrop>false</ScaleCrop>
  <Company>Дом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2017-03-11T15:48:00Z</dcterms:created>
  <dcterms:modified xsi:type="dcterms:W3CDTF">2019-04-10T13:01:00Z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