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16" w:rsidRDefault="00022316" w:rsidP="00022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510AA" w:rsidRDefault="00F510AA" w:rsidP="00022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16" w:rsidRDefault="00022316" w:rsidP="00022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E6103" w:rsidRPr="007E6103">
        <w:rPr>
          <w:rFonts w:ascii="Times New Roman" w:hAnsi="Times New Roman" w:cs="Times New Roman"/>
          <w:b/>
          <w:sz w:val="28"/>
          <w:szCs w:val="28"/>
        </w:rPr>
        <w:t>Управление внешнеэкономич</w:t>
      </w:r>
      <w:r w:rsidR="007E6103">
        <w:rPr>
          <w:rFonts w:ascii="Times New Roman" w:hAnsi="Times New Roman" w:cs="Times New Roman"/>
          <w:b/>
          <w:sz w:val="28"/>
          <w:szCs w:val="28"/>
        </w:rPr>
        <w:t>еской</w:t>
      </w:r>
      <w:r w:rsidR="007E6103" w:rsidRPr="007E6103">
        <w:rPr>
          <w:rFonts w:ascii="Times New Roman" w:hAnsi="Times New Roman" w:cs="Times New Roman"/>
          <w:b/>
          <w:sz w:val="28"/>
          <w:szCs w:val="28"/>
        </w:rPr>
        <w:t xml:space="preserve"> деятельностью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2316" w:rsidRDefault="00022316" w:rsidP="000223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2316" w:rsidRPr="0060066F" w:rsidRDefault="00022316" w:rsidP="007E610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10A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F510A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103DF8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AF18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F510A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1E7906" w:rsidRDefault="001E7906" w:rsidP="007E61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10AA" w:rsidRDefault="00022316" w:rsidP="00EE38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DF1DAE">
        <w:rPr>
          <w:rFonts w:ascii="Times New Roman" w:eastAsia="Calibri" w:hAnsi="Times New Roman" w:cs="Times New Roman"/>
          <w:b/>
          <w:bCs/>
          <w:sz w:val="28"/>
          <w:szCs w:val="28"/>
        </w:rPr>
        <w:t>Цель дисциплины:</w:t>
      </w:r>
      <w:r w:rsidRPr="003E62EB">
        <w:rPr>
          <w:rFonts w:ascii="Times New Roman" w:eastAsia="Calibri" w:hAnsi="Times New Roman" w:cs="Times New Roman"/>
        </w:rPr>
        <w:t xml:space="preserve"> </w:t>
      </w:r>
      <w:r w:rsidRPr="007E61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="007E6103" w:rsidRPr="007E61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Управление внешнеэкономической деятельностью</w:t>
      </w:r>
      <w:r w:rsidRPr="007E61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</w:t>
      </w:r>
      <w:r w:rsidR="00F510AA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F510A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F510A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7E6103" w:rsidRPr="00754AF1">
        <w:rPr>
          <w:rFonts w:ascii="Times New Roman" w:hAnsi="Times New Roman" w:cs="Times New Roman"/>
          <w:sz w:val="28"/>
          <w:szCs w:val="28"/>
        </w:rPr>
        <w:t xml:space="preserve">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(О</w:t>
      </w:r>
      <w:r w:rsidR="007E61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К-</w:t>
      </w:r>
      <w:r w:rsidR="007E61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2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);</w:t>
      </w:r>
      <w:r w:rsidR="00F510AA" w:rsidRP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7E6103" w:rsidRPr="00754AF1">
        <w:rPr>
          <w:rFonts w:ascii="Times New Roman" w:hAnsi="Times New Roman" w:cs="Times New Roman"/>
          <w:sz w:val="28"/>
          <w:szCs w:val="28"/>
        </w:rPr>
        <w:t>способностью проводить оценку инвестиционных проектов при различных условиях инвестирования и финансирования</w:t>
      </w:r>
      <w:r w:rsidR="007E6103">
        <w:rPr>
          <w:rFonts w:ascii="Times New Roman" w:hAnsi="Times New Roman" w:cs="Times New Roman"/>
          <w:sz w:val="28"/>
          <w:szCs w:val="28"/>
        </w:rPr>
        <w:t xml:space="preserve"> (</w:t>
      </w:r>
      <w:r w:rsidR="001E7906" w:rsidRPr="00754AF1">
        <w:rPr>
          <w:rFonts w:ascii="Times New Roman" w:hAnsi="Times New Roman" w:cs="Times New Roman"/>
          <w:sz w:val="28"/>
          <w:szCs w:val="28"/>
        </w:rPr>
        <w:t>ПК-</w:t>
      </w:r>
      <w:r w:rsidR="007E6103">
        <w:rPr>
          <w:rFonts w:ascii="Times New Roman" w:hAnsi="Times New Roman" w:cs="Times New Roman"/>
          <w:sz w:val="28"/>
          <w:szCs w:val="28"/>
        </w:rPr>
        <w:t>4</w:t>
      </w:r>
      <w:r w:rsidR="001E7906" w:rsidRPr="00754AF1">
        <w:rPr>
          <w:rFonts w:ascii="Times New Roman" w:hAnsi="Times New Roman" w:cs="Times New Roman"/>
          <w:sz w:val="28"/>
          <w:szCs w:val="28"/>
        </w:rPr>
        <w:t>);</w:t>
      </w:r>
      <w:r w:rsidR="001E7906">
        <w:rPr>
          <w:rFonts w:ascii="Times New Roman" w:hAnsi="Times New Roman" w:cs="Times New Roman"/>
          <w:sz w:val="28"/>
          <w:szCs w:val="28"/>
        </w:rPr>
        <w:t xml:space="preserve"> </w:t>
      </w:r>
      <w:r w:rsidR="007E6103" w:rsidRPr="00754AF1">
        <w:rPr>
          <w:rFonts w:ascii="Times New Roman" w:hAnsi="Times New Roman" w:cs="Times New Roman"/>
          <w:sz w:val="28"/>
          <w:szCs w:val="28"/>
        </w:rPr>
        <w:t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(ПК-12);</w:t>
      </w:r>
      <w:r w:rsidR="007E6103">
        <w:rPr>
          <w:rFonts w:ascii="Times New Roman" w:hAnsi="Times New Roman" w:cs="Times New Roman"/>
          <w:sz w:val="28"/>
          <w:szCs w:val="28"/>
        </w:rPr>
        <w:t xml:space="preserve"> </w:t>
      </w:r>
      <w:r w:rsidR="007E6103" w:rsidRPr="00754AF1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 (ПК-13);</w:t>
      </w:r>
      <w:r w:rsidR="007E6103">
        <w:rPr>
          <w:rFonts w:ascii="Times New Roman" w:hAnsi="Times New Roman" w:cs="Times New Roman"/>
          <w:sz w:val="28"/>
          <w:szCs w:val="28"/>
        </w:rPr>
        <w:t xml:space="preserve"> </w:t>
      </w:r>
      <w:r w:rsidR="007E6103" w:rsidRPr="00754AF1">
        <w:rPr>
          <w:rFonts w:ascii="Times New Roman" w:hAnsi="Times New Roman" w:cs="Times New Roman"/>
          <w:sz w:val="28"/>
          <w:szCs w:val="28"/>
        </w:rPr>
        <w:t xml:space="preserve">способность разрабатывать и реализовывать управленческие решения, оценивать их эффективность и результативность </w:t>
      </w:r>
      <w:r w:rsidR="007E6103">
        <w:rPr>
          <w:rFonts w:ascii="Times New Roman" w:hAnsi="Times New Roman" w:cs="Times New Roman"/>
          <w:sz w:val="28"/>
          <w:szCs w:val="28"/>
        </w:rPr>
        <w:t>(</w:t>
      </w:r>
      <w:r w:rsidR="001E7906" w:rsidRPr="00754AF1">
        <w:rPr>
          <w:rFonts w:ascii="Times New Roman" w:hAnsi="Times New Roman" w:cs="Times New Roman"/>
          <w:sz w:val="28"/>
          <w:szCs w:val="28"/>
        </w:rPr>
        <w:t>ПК</w:t>
      </w:r>
      <w:r w:rsidR="007E6103">
        <w:rPr>
          <w:rFonts w:ascii="Times New Roman" w:hAnsi="Times New Roman" w:cs="Times New Roman"/>
          <w:sz w:val="28"/>
          <w:szCs w:val="28"/>
        </w:rPr>
        <w:t>П</w:t>
      </w:r>
      <w:r w:rsidR="001E7906" w:rsidRPr="00754AF1">
        <w:rPr>
          <w:rFonts w:ascii="Times New Roman" w:hAnsi="Times New Roman" w:cs="Times New Roman"/>
          <w:sz w:val="28"/>
          <w:szCs w:val="28"/>
        </w:rPr>
        <w:t>-</w:t>
      </w:r>
      <w:r w:rsidR="007E6103">
        <w:rPr>
          <w:rFonts w:ascii="Times New Roman" w:hAnsi="Times New Roman" w:cs="Times New Roman"/>
          <w:sz w:val="28"/>
          <w:szCs w:val="28"/>
        </w:rPr>
        <w:t>2</w:t>
      </w:r>
      <w:r w:rsidR="001E7906" w:rsidRPr="00754AF1">
        <w:rPr>
          <w:rFonts w:ascii="Times New Roman" w:hAnsi="Times New Roman" w:cs="Times New Roman"/>
          <w:sz w:val="28"/>
          <w:szCs w:val="28"/>
        </w:rPr>
        <w:t>)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1E7906" w:rsidRDefault="001E7906" w:rsidP="00EE38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316" w:rsidRPr="004B07F1" w:rsidRDefault="00022316" w:rsidP="00EE38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E6103" w:rsidRPr="00F82112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="007E6103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="007E6103"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Государственная политика развития реального сектора экономики</w:t>
      </w:r>
      <w:r w:rsidR="007E6103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» является дисциплиной</w:t>
      </w:r>
      <w:r w:rsidR="007E61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выбору </w:t>
      </w:r>
      <w:r w:rsidR="007E6103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E6103">
        <w:rPr>
          <w:rFonts w:ascii="Times New Roman" w:eastAsia="Calibri" w:hAnsi="Times New Roman" w:cs="Times New Roman"/>
          <w:sz w:val="28"/>
          <w:szCs w:val="28"/>
          <w:lang w:eastAsia="ar-SA"/>
        </w:rPr>
        <w:t>вариативной</w:t>
      </w:r>
      <w:r w:rsidR="007E6103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7E61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профильного блока </w:t>
      </w:r>
      <w:r w:rsidR="007E6103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="007E6103"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E6103"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7E6103">
        <w:rPr>
          <w:rFonts w:ascii="Times New Roman" w:eastAsia="Calibri" w:hAnsi="Times New Roman" w:cs="Times New Roman"/>
          <w:sz w:val="28"/>
          <w:szCs w:val="28"/>
        </w:rPr>
        <w:t>,</w:t>
      </w:r>
      <w:r w:rsidR="007E6103" w:rsidRPr="00BD23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7E61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7E6103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7E61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1E7906" w:rsidRDefault="001E7906" w:rsidP="00EE38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22316" w:rsidRPr="00A55CE8" w:rsidRDefault="00022316" w:rsidP="00EE38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5C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7E6103" w:rsidRPr="009D643F" w:rsidRDefault="007E6103" w:rsidP="00EE38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6103">
        <w:rPr>
          <w:rFonts w:ascii="Times New Roman" w:eastAsia="Calibri" w:hAnsi="Times New Roman" w:cs="Times New Roman"/>
          <w:sz w:val="28"/>
          <w:szCs w:val="28"/>
          <w:lang w:eastAsia="ar-SA"/>
        </w:rPr>
        <w:t>Значение, сущность и виды внешнеэкономической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7E61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Стратегия выхода предприятия на международный рынок</w:t>
      </w:r>
      <w:r w:rsidR="00EE38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7E6103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Основные этапы осуществления внешнеэкономических операций. Внешняя торговля товарами и услугами. Международная встречная торговля. Транспортное обеспечение внешнеторговой деятельности</w:t>
      </w:r>
      <w:r w:rsidR="00EE38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7E61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Роль, виды и значение посредников во внешнеэкономической деятельности. Основные формы и методы финансовых расчетов по внешнеэкономическим операциям. Формы экономического сотрудничества предприятий Российской Федерации с </w:t>
      </w:r>
      <w:r w:rsidRPr="007E6103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зарубежными контрагентами. Экономическая эффективность внешнеэкономической деятельности</w:t>
      </w:r>
      <w:r w:rsidR="00EE386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6D5244" w:rsidRPr="007E6103" w:rsidRDefault="006D5244" w:rsidP="00EE38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6D5244" w:rsidRPr="007E6103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22316"/>
    <w:rsid w:val="00022316"/>
    <w:rsid w:val="00103DF8"/>
    <w:rsid w:val="00163008"/>
    <w:rsid w:val="001E7906"/>
    <w:rsid w:val="002C2B64"/>
    <w:rsid w:val="006D5244"/>
    <w:rsid w:val="007E6103"/>
    <w:rsid w:val="00AF18CD"/>
    <w:rsid w:val="00D66AC4"/>
    <w:rsid w:val="00E02910"/>
    <w:rsid w:val="00EE386D"/>
    <w:rsid w:val="00F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14A40D-9ABB-4102-909F-D842ED92625C}"/>
</file>

<file path=customXml/itemProps2.xml><?xml version="1.0" encoding="utf-8"?>
<ds:datastoreItem xmlns:ds="http://schemas.openxmlformats.org/officeDocument/2006/customXml" ds:itemID="{BC7A840A-4384-4254-A10F-C53E9A67CD30}"/>
</file>

<file path=customXml/itemProps3.xml><?xml version="1.0" encoding="utf-8"?>
<ds:datastoreItem xmlns:ds="http://schemas.openxmlformats.org/officeDocument/2006/customXml" ds:itemID="{0E694571-5558-4B7C-86EA-98F13CB702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2017-03-11T15:44:00Z</dcterms:created>
  <dcterms:modified xsi:type="dcterms:W3CDTF">2019-04-10T13:03:00Z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