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08" w:rsidRDefault="00151008" w:rsidP="0015100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51008" w:rsidRDefault="0042313E" w:rsidP="001510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151008">
        <w:rPr>
          <w:b/>
          <w:bCs/>
          <w:sz w:val="28"/>
          <w:szCs w:val="28"/>
        </w:rPr>
        <w:t>стория</w:t>
      </w:r>
    </w:p>
    <w:p w:rsidR="00151008" w:rsidRDefault="00151008" w:rsidP="00151008">
      <w:pPr>
        <w:pStyle w:val="Default"/>
        <w:jc w:val="center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6831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CC3458">
        <w:rPr>
          <w:sz w:val="28"/>
          <w:szCs w:val="28"/>
        </w:rPr>
        <w:t>за</w:t>
      </w:r>
      <w:bookmarkStart w:id="0" w:name="_GoBack"/>
      <w:bookmarkEnd w:id="0"/>
      <w:r w:rsidR="00B151C1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42313E">
        <w:rPr>
          <w:sz w:val="28"/>
          <w:szCs w:val="28"/>
        </w:rPr>
        <w:t>И</w:t>
      </w:r>
      <w:r>
        <w:rPr>
          <w:sz w:val="28"/>
          <w:szCs w:val="28"/>
        </w:rPr>
        <w:t>стория» - формирование у студентов, обучающихся по направлению 38.03.02 «Менеджмент» профиль «</w:t>
      </w:r>
      <w:r w:rsidR="006831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2C1ADE">
        <w:rPr>
          <w:sz w:val="28"/>
          <w:szCs w:val="28"/>
        </w:rPr>
        <w:t xml:space="preserve">способность </w:t>
      </w:r>
      <w:r w:rsidR="0042313E">
        <w:rPr>
          <w:sz w:val="28"/>
          <w:szCs w:val="28"/>
        </w:rPr>
        <w:t>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(УК-1).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42313E">
        <w:rPr>
          <w:sz w:val="28"/>
          <w:szCs w:val="28"/>
        </w:rPr>
        <w:t>И</w:t>
      </w:r>
      <w:r>
        <w:rPr>
          <w:sz w:val="28"/>
          <w:szCs w:val="28"/>
        </w:rPr>
        <w:t>стория» является дисциплиной базовой части социально-гуманитарного модуля направления 38.03.02 «Менеджмент» профиль «</w:t>
      </w:r>
      <w:r w:rsidR="006831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Общие тенденции и закономерности развития экономической истории История становления и развития социально-экономических систем и цивилизаций Закономерности, особенности и этапы развития отдельных стран и регионов История опыта и способов трансформации экономических систем История экономических институтов История развития сфер хозяйственной деятельности и народнохозяйственных комплексов История производственно-технических и технологических основ экономики Экономическая историография Наука экономической истории в советский период.</w:t>
      </w:r>
      <w:proofErr w:type="gramEnd"/>
      <w:r>
        <w:rPr>
          <w:sz w:val="28"/>
          <w:szCs w:val="28"/>
        </w:rPr>
        <w:t xml:space="preserve"> Этапы развития. Особенности развития. Состояние экономической истории в условиях современной России. Основные направления развития науки.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связанные с экономическими связями России и странами Европы.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008"/>
    <w:rsid w:val="00151008"/>
    <w:rsid w:val="00200653"/>
    <w:rsid w:val="002C1ADE"/>
    <w:rsid w:val="003F2DD3"/>
    <w:rsid w:val="0042313E"/>
    <w:rsid w:val="00582571"/>
    <w:rsid w:val="00665F95"/>
    <w:rsid w:val="0068313E"/>
    <w:rsid w:val="006C451F"/>
    <w:rsid w:val="008B7614"/>
    <w:rsid w:val="00B151C1"/>
    <w:rsid w:val="00B804B2"/>
    <w:rsid w:val="00CA7CAE"/>
    <w:rsid w:val="00CC3458"/>
    <w:rsid w:val="00C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63E5A6-60C5-4A8E-9055-CF9E502231E0}"/>
</file>

<file path=customXml/itemProps2.xml><?xml version="1.0" encoding="utf-8"?>
<ds:datastoreItem xmlns:ds="http://schemas.openxmlformats.org/officeDocument/2006/customXml" ds:itemID="{F74512F5-2DC2-4888-B918-A783024E8086}"/>
</file>

<file path=customXml/itemProps3.xml><?xml version="1.0" encoding="utf-8"?>
<ds:datastoreItem xmlns:ds="http://schemas.openxmlformats.org/officeDocument/2006/customXml" ds:itemID="{7188D514-E985-4088-9135-107E0A542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1288</Characters>
  <Application>Microsoft Office Word</Application>
  <DocSecurity>0</DocSecurity>
  <Lines>10</Lines>
  <Paragraphs>3</Paragraphs>
  <ScaleCrop>false</ScaleCrop>
  <Company>Дом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2017-03-09T04:01:00Z</dcterms:created>
  <dcterms:modified xsi:type="dcterms:W3CDTF">2019-04-10T09:43:00Z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