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93" w:rsidRPr="002352AE" w:rsidRDefault="009D0793" w:rsidP="00941C1F">
      <w:pPr>
        <w:pStyle w:val="af3"/>
        <w:keepNext/>
        <w:keepLines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ФЕДЕРАЛЬНОЕ ГОСУДАРСТВЕННОЕ ОБРАЗОВАТЕЛЬНОЕ БЮДЖЕТНОЕ  УЧРЕЖДЕНИЕ  ВЫСШЕГО ОБРАЗОВАНИЯ</w:t>
      </w:r>
    </w:p>
    <w:p w:rsidR="009D0793" w:rsidRPr="002352AE" w:rsidRDefault="009D0793" w:rsidP="00941C1F">
      <w:pPr>
        <w:pStyle w:val="af3"/>
        <w:keepNext/>
        <w:keepLines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«ФИНАНСОВЫЙ УНИВЕРСИТЕТ ПРИ ПРАВИТЕЛЬСТВЕ РОССИЙСКОЙ ФЕДЕРАЦИИ» (ФИНУНИВЕРСИТЕТ)</w:t>
      </w:r>
    </w:p>
    <w:p w:rsidR="009D0793" w:rsidRPr="002352AE" w:rsidRDefault="009D0793" w:rsidP="00941C1F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</w:p>
    <w:p w:rsidR="00B54A8D" w:rsidRPr="002352AE" w:rsidRDefault="00BA3597" w:rsidP="00941C1F">
      <w:pPr>
        <w:pStyle w:val="af3"/>
        <w:keepNext/>
        <w:keepLines/>
        <w:tabs>
          <w:tab w:val="left" w:pos="2722"/>
          <w:tab w:val="center" w:pos="4819"/>
        </w:tabs>
        <w:spacing w:line="276" w:lineRule="auto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ab/>
      </w:r>
      <w:r w:rsidRPr="002352AE">
        <w:rPr>
          <w:rFonts w:ascii="Times New Roman" w:hAnsi="Times New Roman"/>
          <w:b/>
        </w:rPr>
        <w:tab/>
      </w:r>
      <w:r w:rsidR="00B54A8D" w:rsidRPr="002352AE">
        <w:rPr>
          <w:rFonts w:ascii="Times New Roman" w:hAnsi="Times New Roman"/>
          <w:b/>
        </w:rPr>
        <w:t xml:space="preserve">Калужский филиал </w:t>
      </w:r>
      <w:proofErr w:type="spellStart"/>
      <w:r w:rsidR="00B54A8D" w:rsidRPr="002352AE">
        <w:rPr>
          <w:rFonts w:ascii="Times New Roman" w:hAnsi="Times New Roman"/>
          <w:b/>
        </w:rPr>
        <w:t>Финуниверситета</w:t>
      </w:r>
      <w:proofErr w:type="spellEnd"/>
    </w:p>
    <w:p w:rsidR="00B54A8D" w:rsidRPr="002352AE" w:rsidRDefault="00B54A8D" w:rsidP="00941C1F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</w:p>
    <w:p w:rsidR="00B54A8D" w:rsidRPr="00891D6D" w:rsidRDefault="00B54A8D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B54A8D" w:rsidRPr="00891D6D" w:rsidRDefault="00B54A8D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41C1F">
      <w:pPr>
        <w:keepNext/>
        <w:keepLines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41C1F">
      <w:pPr>
        <w:keepNext/>
        <w:keepLines/>
        <w:tabs>
          <w:tab w:val="left" w:pos="3765"/>
        </w:tabs>
        <w:rPr>
          <w:rFonts w:ascii="Times New Roman" w:hAnsi="Times New Roman"/>
          <w:sz w:val="24"/>
          <w:szCs w:val="24"/>
        </w:rPr>
      </w:pPr>
    </w:p>
    <w:p w:rsidR="009D0793" w:rsidRPr="00AB5FC7" w:rsidRDefault="009D0793" w:rsidP="00941C1F">
      <w:pPr>
        <w:keepNext/>
        <w:keepLines/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941C1F">
      <w:pPr>
        <w:keepNext/>
        <w:keepLines/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CB3FF0" w:rsidRDefault="009D0793" w:rsidP="00941C1F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</w:t>
      </w:r>
      <w:r w:rsidR="00CB3FF0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</w:p>
    <w:p w:rsidR="00CB3FF0" w:rsidRDefault="00CB3FF0" w:rsidP="00941C1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D5A51">
        <w:rPr>
          <w:rFonts w:ascii="Times New Roman" w:hAnsi="Times New Roman"/>
          <w:b/>
          <w:sz w:val="28"/>
          <w:szCs w:val="28"/>
        </w:rPr>
        <w:t>П.0</w:t>
      </w:r>
      <w:r w:rsidR="00CB70D1">
        <w:rPr>
          <w:rFonts w:ascii="Times New Roman" w:hAnsi="Times New Roman"/>
          <w:b/>
          <w:sz w:val="28"/>
          <w:szCs w:val="28"/>
        </w:rPr>
        <w:t>4</w:t>
      </w:r>
      <w:r w:rsidR="00AD5A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Производственная практика (по профилю специальности) </w:t>
      </w:r>
    </w:p>
    <w:p w:rsidR="00AD5A51" w:rsidRDefault="00AD5A51" w:rsidP="00941C1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профессиональному модулю </w:t>
      </w:r>
    </w:p>
    <w:p w:rsidR="009D0793" w:rsidRDefault="00AD5A51" w:rsidP="00941C1F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</w:t>
      </w:r>
      <w:r w:rsidRPr="00CB3FF0">
        <w:rPr>
          <w:rFonts w:ascii="Times New Roman" w:hAnsi="Times New Roman"/>
          <w:b/>
          <w:sz w:val="28"/>
          <w:szCs w:val="28"/>
        </w:rPr>
        <w:t>. 0</w:t>
      </w:r>
      <w:r w:rsidR="00CB70D1">
        <w:rPr>
          <w:rFonts w:ascii="Times New Roman" w:hAnsi="Times New Roman"/>
          <w:b/>
          <w:sz w:val="28"/>
          <w:szCs w:val="28"/>
        </w:rPr>
        <w:t>4</w:t>
      </w:r>
      <w:r w:rsidRPr="00CB3FF0">
        <w:rPr>
          <w:rFonts w:ascii="Times New Roman" w:hAnsi="Times New Roman"/>
          <w:b/>
          <w:sz w:val="28"/>
          <w:szCs w:val="28"/>
        </w:rPr>
        <w:t xml:space="preserve"> «</w:t>
      </w:r>
      <w:r w:rsidR="00CB70D1">
        <w:rPr>
          <w:rFonts w:ascii="Times New Roman" w:hAnsi="Times New Roman"/>
          <w:b/>
          <w:sz w:val="28"/>
          <w:szCs w:val="28"/>
        </w:rPr>
        <w:t>Составление и использование  бухгалтерской (финансовой) отчетности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D0793" w:rsidRDefault="009D0793" w:rsidP="00941C1F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Default="009D0793" w:rsidP="00941C1F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880F80" w:rsidRPr="00EF6D8C" w:rsidRDefault="00880F80" w:rsidP="00941C1F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9D0793" w:rsidRPr="00891D6D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BA2E0C" w:rsidRDefault="009D0793" w:rsidP="00941C1F">
      <w:pPr>
        <w:keepNext/>
        <w:keepLines/>
        <w:rPr>
          <w:rFonts w:ascii="Times New Roman" w:hAnsi="Times New Roman"/>
          <w:sz w:val="28"/>
          <w:szCs w:val="28"/>
        </w:rPr>
      </w:pPr>
    </w:p>
    <w:p w:rsidR="00B54A8D" w:rsidRDefault="00DA5802" w:rsidP="00941C1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2352AE">
        <w:rPr>
          <w:rFonts w:ascii="Times New Roman" w:hAnsi="Times New Roman"/>
          <w:sz w:val="24"/>
          <w:szCs w:val="24"/>
        </w:rPr>
        <w:t>3</w:t>
      </w:r>
      <w:r w:rsidR="00B54A8D">
        <w:rPr>
          <w:rFonts w:ascii="Times New Roman" w:hAnsi="Times New Roman"/>
          <w:sz w:val="24"/>
          <w:szCs w:val="24"/>
        </w:rPr>
        <w:t xml:space="preserve"> г.</w:t>
      </w:r>
    </w:p>
    <w:p w:rsidR="00AC1BFE" w:rsidRDefault="00AC1BFE" w:rsidP="00941C1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BFE" w:rsidRDefault="00AC1BFE" w:rsidP="00941C1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BFE" w:rsidRDefault="00AC1BFE" w:rsidP="00941C1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6ED" w:rsidRPr="00176C80" w:rsidRDefault="005A06ED" w:rsidP="00941C1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286"/>
        <w:gridCol w:w="250"/>
      </w:tblGrid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286" w:type="dxa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286" w:type="dxa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286" w:type="dxa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  <w:r w:rsidRPr="00DD72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286" w:type="dxa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286" w:type="dxa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  <w:trHeight w:val="80"/>
        </w:trPr>
        <w:tc>
          <w:tcPr>
            <w:tcW w:w="5495" w:type="dxa"/>
            <w:gridSpan w:val="2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286" w:type="dxa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286" w:type="dxa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941C1F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941C1F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A51" w:rsidRPr="00AD5A51" w:rsidRDefault="00AD5A51" w:rsidP="00941C1F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>Составитель:  Лесина Т.В.</w:t>
      </w:r>
      <w:r w:rsidRPr="00AD5A51">
        <w:rPr>
          <w:rFonts w:ascii="Times New Roman" w:hAnsi="Times New Roman"/>
          <w:color w:val="000000"/>
          <w:sz w:val="28"/>
          <w:szCs w:val="28"/>
        </w:rPr>
        <w:t xml:space="preserve">.-  преподаватель Калужского филиала ФГОБУ </w:t>
      </w:r>
      <w:proofErr w:type="gramStart"/>
      <w:r w:rsidRPr="00AD5A51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AD5A51">
        <w:rPr>
          <w:rFonts w:ascii="Times New Roman" w:hAnsi="Times New Roman"/>
          <w:color w:val="000000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AD5A51" w:rsidRDefault="00AD5A51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41C1F">
      <w:pPr>
        <w:keepNext/>
        <w:keepLines/>
        <w:rPr>
          <w:rFonts w:ascii="Times New Roman" w:hAnsi="Times New Roman"/>
          <w:sz w:val="24"/>
          <w:szCs w:val="24"/>
        </w:rPr>
      </w:pP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135406939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9B2BBE" w:rsidRDefault="009B2BBE" w:rsidP="00941C1F">
          <w:pPr>
            <w:pStyle w:val="af6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9B2BB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33893" w:rsidRPr="00F33893" w:rsidRDefault="00F33893" w:rsidP="00941C1F">
          <w:pPr>
            <w:keepNext/>
            <w:keepLines/>
            <w:rPr>
              <w:lang w:eastAsia="ru-RU"/>
            </w:rPr>
          </w:pPr>
        </w:p>
        <w:p w:rsidR="00536A5D" w:rsidRPr="00536A5D" w:rsidRDefault="009B2BBE" w:rsidP="00941C1F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begin"/>
          </w: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separate"/>
          </w:r>
          <w:hyperlink w:anchor="_Toc178864334" w:history="1">
            <w:r w:rsidR="00536A5D" w:rsidRPr="00536A5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ПАСПОРТ ФОНДА ОЦЕНОЧНЫХ СРЕДСТВ</w: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_Toc178864334 \h </w:instrTex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A2F6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6A5D" w:rsidRPr="00536A5D" w:rsidRDefault="00F127E0" w:rsidP="00941C1F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335" w:history="1">
            <w:r w:rsidR="00536A5D" w:rsidRPr="00536A5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КОНТРОЛЬ И ОЦЕНКА РЕЗУЛЬТАТОВ ПРОХОЖДЕНИЯ </w:t>
            </w:r>
            <w:r w:rsidR="00536A5D" w:rsidRPr="00536A5D">
              <w:rPr>
                <w:rStyle w:val="ae"/>
                <w:rFonts w:ascii="Times New Roman" w:eastAsia="Calibri" w:hAnsi="Times New Roman"/>
                <w:noProof/>
                <w:sz w:val="28"/>
                <w:szCs w:val="28"/>
              </w:rPr>
              <w:t>ПРОИЗВОДСТВЕННОЙ ПРАКТИКИ (ПО ПРОФИЛЮ СПЕЦИАЛЬНОСТИ)</w: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_Toc178864335 \h </w:instrTex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A2F6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6A5D" w:rsidRPr="00536A5D" w:rsidRDefault="00F127E0" w:rsidP="00941C1F">
          <w:pPr>
            <w:pStyle w:val="23"/>
            <w:keepNext/>
            <w:keepLines/>
            <w:tabs>
              <w:tab w:val="right" w:leader="dot" w:pos="9346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337" w:history="1">
            <w:r w:rsidR="00536A5D" w:rsidRPr="00536A5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Формы текущего контроля</w: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_Toc178864337 \h </w:instrTex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A2F6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6A5D" w:rsidRPr="00536A5D" w:rsidRDefault="00F127E0" w:rsidP="00941C1F">
          <w:pPr>
            <w:pStyle w:val="23"/>
            <w:keepNext/>
            <w:keepLines/>
            <w:tabs>
              <w:tab w:val="right" w:leader="dot" w:pos="9346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338" w:history="1">
            <w:r w:rsidR="00536A5D" w:rsidRPr="00536A5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Форма промежуточной аттестации</w: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_Toc178864338 \h </w:instrTex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A2F6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6A5D" w:rsidRPr="00536A5D" w:rsidRDefault="00F127E0" w:rsidP="00941C1F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339" w:history="1">
            <w:r w:rsidR="00536A5D" w:rsidRPr="00536A5D">
              <w:rPr>
                <w:rStyle w:val="ae"/>
                <w:rFonts w:ascii="Times New Roman" w:hAnsi="Times New Roman"/>
                <w:caps/>
                <w:noProof/>
                <w:sz w:val="28"/>
                <w:szCs w:val="28"/>
              </w:rPr>
              <w:t>СИСТЕМА ОЦЕНИВАНИЯ</w:t>
            </w:r>
            <w:r w:rsidR="00536A5D">
              <w:rPr>
                <w:rStyle w:val="ae"/>
                <w:rFonts w:ascii="Times New Roman" w:hAnsi="Times New Roman"/>
                <w:caps/>
                <w:noProof/>
                <w:sz w:val="28"/>
                <w:szCs w:val="28"/>
              </w:rPr>
              <w:t xml:space="preserve"> </w:t>
            </w:r>
            <w:r w:rsidR="00536A5D" w:rsidRPr="00536A5D">
              <w:rPr>
                <w:rStyle w:val="ae"/>
                <w:rFonts w:ascii="Times New Roman" w:hAnsi="Times New Roman"/>
                <w:caps/>
                <w:noProof/>
                <w:sz w:val="28"/>
                <w:szCs w:val="28"/>
              </w:rPr>
              <w:t>КАЧЕСТВА ПРОХОЖДЕНИЯ производственной практикИ (по профилю специальности) ПРИ ПРОМЕЖУТОЧНОЙ АТТЕСТАЦИИ</w: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_Toc178864339 \h </w:instrTex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A2F6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6A5D" w:rsidRPr="00536A5D" w:rsidRDefault="00F127E0" w:rsidP="00941C1F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340" w:history="1">
            <w:r w:rsidR="00536A5D" w:rsidRPr="00536A5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Приложени</w:t>
            </w:r>
            <w:r w:rsidR="00536A5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я</w: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_Toc178864340 \h </w:instrTex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A2F6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536A5D" w:rsidRPr="00536A5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6A5D" w:rsidRDefault="00536A5D" w:rsidP="00941C1F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</w:p>
        <w:p w:rsidR="009B2BBE" w:rsidRPr="00880F80" w:rsidRDefault="009B2BBE" w:rsidP="00941C1F">
          <w:pPr>
            <w:keepNext/>
            <w:keepLines/>
            <w:jc w:val="both"/>
            <w:rPr>
              <w:rFonts w:ascii="Times New Roman" w:hAnsi="Times New Roman"/>
              <w:sz w:val="28"/>
              <w:szCs w:val="28"/>
            </w:rPr>
          </w:pPr>
          <w:r w:rsidRPr="00880F80">
            <w:rPr>
              <w:rFonts w:ascii="Times New Roman" w:hAnsi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D0793" w:rsidRPr="009D0793" w:rsidRDefault="009D0793" w:rsidP="00941C1F">
      <w:pPr>
        <w:pStyle w:val="21"/>
        <w:keepNext/>
        <w:keepLines/>
        <w:shd w:val="clear" w:color="auto" w:fill="auto"/>
        <w:tabs>
          <w:tab w:val="left" w:leader="underscore" w:pos="8759"/>
        </w:tabs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793" w:rsidRDefault="009D0793" w:rsidP="00941C1F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880F80" w:rsidRDefault="00880F80" w:rsidP="00941C1F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5A51" w:rsidRPr="00F33893" w:rsidRDefault="00AD5A51" w:rsidP="00941C1F">
      <w:pPr>
        <w:pStyle w:val="1"/>
        <w:jc w:val="center"/>
        <w:rPr>
          <w:rFonts w:ascii="Times New Roman" w:hAnsi="Times New Roman"/>
          <w:color w:val="auto"/>
        </w:rPr>
      </w:pPr>
      <w:bookmarkStart w:id="0" w:name="_Toc178864334"/>
      <w:r w:rsidRPr="00F33893">
        <w:rPr>
          <w:rFonts w:ascii="Times New Roman" w:hAnsi="Times New Roman"/>
          <w:color w:val="auto"/>
        </w:rPr>
        <w:lastRenderedPageBreak/>
        <w:t>ПАСПОРТ ФОНДА ОЦЕНОЧНЫХ СРЕДСТВ</w:t>
      </w:r>
      <w:bookmarkEnd w:id="0"/>
    </w:p>
    <w:p w:rsidR="006C6213" w:rsidRDefault="006C6213" w:rsidP="00941C1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A51" w:rsidRDefault="00AD5A51" w:rsidP="00941C1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B3FF0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AD5A51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CB3FF0">
        <w:rPr>
          <w:rFonts w:ascii="Times New Roman" w:hAnsi="Times New Roman" w:cs="Times New Roman"/>
          <w:sz w:val="28"/>
          <w:szCs w:val="28"/>
        </w:rPr>
        <w:t xml:space="preserve">(по профилю специальности) </w:t>
      </w:r>
      <w:r w:rsidRPr="00AD5A51">
        <w:rPr>
          <w:rFonts w:ascii="Times New Roman" w:hAnsi="Times New Roman" w:cs="Times New Roman"/>
          <w:sz w:val="28"/>
          <w:szCs w:val="28"/>
        </w:rPr>
        <w:t xml:space="preserve">является частью рабочей программы </w:t>
      </w:r>
      <w:r w:rsidR="00CB70D1" w:rsidRPr="00CB70D1">
        <w:rPr>
          <w:rFonts w:ascii="Times New Roman" w:hAnsi="Times New Roman" w:cs="Times New Roman"/>
          <w:sz w:val="28"/>
          <w:szCs w:val="28"/>
        </w:rPr>
        <w:t>ПМ. 04 «Составление и использование  бухгалтерской (финансовой) отчетности»</w:t>
      </w:r>
      <w:r w:rsidRPr="00AD5A5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в соответствии с ФГОС по специальности СПО 38.02.01 Экономика и бухгалтерский учет (по отраслям). </w:t>
      </w:r>
    </w:p>
    <w:p w:rsidR="00CB70D1" w:rsidRDefault="00CB3FF0" w:rsidP="00941C1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</w:t>
      </w:r>
      <w:r w:rsidR="00AD5A51" w:rsidRPr="00AD5A51">
        <w:rPr>
          <w:rFonts w:ascii="Times New Roman" w:hAnsi="Times New Roman" w:cs="Times New Roman"/>
          <w:sz w:val="28"/>
          <w:szCs w:val="28"/>
        </w:rPr>
        <w:t xml:space="preserve"> практика</w:t>
      </w:r>
      <w:r>
        <w:rPr>
          <w:rFonts w:ascii="Times New Roman" w:hAnsi="Times New Roman" w:cs="Times New Roman"/>
          <w:sz w:val="28"/>
          <w:szCs w:val="28"/>
        </w:rPr>
        <w:t xml:space="preserve"> (по профилю специальности)</w:t>
      </w:r>
      <w:r w:rsidR="00AD5A51" w:rsidRPr="00AD5A51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 в рамках </w:t>
      </w:r>
      <w:r w:rsidR="00CB70D1" w:rsidRPr="00CB70D1">
        <w:rPr>
          <w:rFonts w:ascii="Times New Roman" w:hAnsi="Times New Roman" w:cs="Times New Roman"/>
          <w:sz w:val="28"/>
          <w:szCs w:val="28"/>
        </w:rPr>
        <w:t>ПМ. 04 «Составление и использование  бухгалтерской (финансовой) отчетности»</w:t>
      </w:r>
      <w:r w:rsidRPr="00AD5A51">
        <w:rPr>
          <w:rFonts w:ascii="Times New Roman" w:hAnsi="Times New Roman" w:cs="Times New Roman"/>
          <w:sz w:val="28"/>
          <w:szCs w:val="28"/>
        </w:rPr>
        <w:t xml:space="preserve"> </w:t>
      </w:r>
      <w:r w:rsidR="00AD5A51" w:rsidRPr="00AD5A51">
        <w:rPr>
          <w:rFonts w:ascii="Times New Roman" w:hAnsi="Times New Roman" w:cs="Times New Roman"/>
          <w:sz w:val="28"/>
          <w:szCs w:val="28"/>
        </w:rPr>
        <w:t xml:space="preserve">по основному виду профессиональной деятельности </w:t>
      </w:r>
      <w:r w:rsidR="00CB70D1">
        <w:rPr>
          <w:rFonts w:ascii="Times New Roman" w:hAnsi="Times New Roman" w:cs="Times New Roman"/>
          <w:sz w:val="28"/>
          <w:szCs w:val="28"/>
        </w:rPr>
        <w:t>с</w:t>
      </w:r>
      <w:r w:rsidR="00CB70D1" w:rsidRPr="00486111">
        <w:rPr>
          <w:rFonts w:ascii="Times New Roman" w:eastAsia="Calibri" w:hAnsi="Times New Roman" w:cs="Times New Roman"/>
          <w:sz w:val="28"/>
          <w:szCs w:val="28"/>
          <w:u w:color="000000"/>
        </w:rPr>
        <w:t>оставление и использование бухгалтерской (финансовой) отчетности</w:t>
      </w:r>
      <w:r w:rsidR="00CB70D1">
        <w:rPr>
          <w:rFonts w:ascii="Times New Roman" w:eastAsia="Calibri" w:hAnsi="Times New Roman" w:cs="Times New Roman"/>
          <w:sz w:val="28"/>
          <w:szCs w:val="28"/>
          <w:u w:color="000000"/>
        </w:rPr>
        <w:t>.</w:t>
      </w:r>
    </w:p>
    <w:p w:rsidR="00AD5A51" w:rsidRDefault="00AD5A51" w:rsidP="00941C1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ФОС предназначен для контроля и оценки результатов прохождения </w:t>
      </w:r>
      <w:r w:rsidR="004243D7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AD5A51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4243D7">
        <w:rPr>
          <w:rFonts w:ascii="Times New Roman" w:hAnsi="Times New Roman" w:cs="Times New Roman"/>
          <w:sz w:val="28"/>
          <w:szCs w:val="28"/>
        </w:rPr>
        <w:t xml:space="preserve"> (по профилю специальности) </w:t>
      </w:r>
      <w:r w:rsidRPr="00AD5A51">
        <w:rPr>
          <w:rFonts w:ascii="Times New Roman" w:hAnsi="Times New Roman" w:cs="Times New Roman"/>
          <w:sz w:val="28"/>
          <w:szCs w:val="28"/>
        </w:rPr>
        <w:t xml:space="preserve"> по </w:t>
      </w:r>
      <w:r w:rsidR="00CB70D1" w:rsidRPr="00CB70D1">
        <w:rPr>
          <w:rFonts w:ascii="Times New Roman" w:hAnsi="Times New Roman" w:cs="Times New Roman"/>
          <w:sz w:val="28"/>
          <w:szCs w:val="28"/>
        </w:rPr>
        <w:t>ПМ. 04 «Составление и использование  бухгалтерской (финансовой) отчетности»</w:t>
      </w:r>
      <w:r w:rsidR="00CB7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D5A51">
        <w:rPr>
          <w:rFonts w:ascii="Times New Roman" w:hAnsi="Times New Roman" w:cs="Times New Roman"/>
          <w:sz w:val="28"/>
          <w:szCs w:val="28"/>
        </w:rPr>
        <w:t xml:space="preserve">специальности СПО 38.02.01 Экономика и бухгалтерский учет (по отраслям). </w:t>
      </w:r>
    </w:p>
    <w:p w:rsidR="00AD5A51" w:rsidRPr="00AD5A51" w:rsidRDefault="00AD5A51" w:rsidP="00941C1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В результате промежуточной аттестации по </w:t>
      </w:r>
      <w:r w:rsidR="004243D7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AD5A51">
        <w:rPr>
          <w:rFonts w:ascii="Times New Roman" w:hAnsi="Times New Roman" w:cs="Times New Roman"/>
          <w:sz w:val="28"/>
          <w:szCs w:val="28"/>
        </w:rPr>
        <w:t xml:space="preserve"> практике </w:t>
      </w:r>
      <w:r w:rsidR="004243D7">
        <w:rPr>
          <w:rFonts w:ascii="Times New Roman" w:hAnsi="Times New Roman" w:cs="Times New Roman"/>
          <w:sz w:val="28"/>
          <w:szCs w:val="28"/>
        </w:rPr>
        <w:t xml:space="preserve">(по профилю специальности) </w:t>
      </w:r>
      <w:r w:rsidRPr="00AD5A51">
        <w:rPr>
          <w:rFonts w:ascii="Times New Roman" w:hAnsi="Times New Roman" w:cs="Times New Roman"/>
          <w:sz w:val="28"/>
          <w:szCs w:val="28"/>
        </w:rPr>
        <w:t>осуществляется комплексная оценка овладения следующими профессиональными и общими компетенциями:</w:t>
      </w:r>
    </w:p>
    <w:tbl>
      <w:tblPr>
        <w:tblW w:w="9923" w:type="dxa"/>
        <w:tblInd w:w="18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276"/>
        <w:gridCol w:w="8647"/>
      </w:tblGrid>
      <w:tr w:rsidR="00AD5A51" w:rsidRPr="00AD5A51" w:rsidTr="00AD5A51">
        <w:trPr>
          <w:trHeight w:val="53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941C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</w:t>
            </w:r>
            <w:proofErr w:type="gramStart"/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941C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AD5A51" w:rsidRPr="00AD5A51" w:rsidTr="00AD5A51">
        <w:trPr>
          <w:trHeight w:val="76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(ПК)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941C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B70D1" w:rsidRPr="00CB70D1" w:rsidTr="00380FE4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  <w:sz w:val="24"/>
                <w:szCs w:val="24"/>
              </w:rPr>
              <w:t>«Составление и использование бухгалтерской (финансовой) отчетности»</w:t>
            </w:r>
          </w:p>
        </w:tc>
      </w:tr>
      <w:tr w:rsidR="00CB70D1" w:rsidRPr="00CB70D1" w:rsidTr="00380FE4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  <w:sz w:val="24"/>
                <w:szCs w:val="24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</w:tr>
      <w:tr w:rsidR="00CB70D1" w:rsidRPr="00CB70D1" w:rsidTr="00380FE4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  <w:sz w:val="24"/>
                <w:szCs w:val="24"/>
              </w:rPr>
              <w:t>Составлять формы бухгалтерской и представлять их в установленные законодательством сроки</w:t>
            </w:r>
          </w:p>
        </w:tc>
      </w:tr>
      <w:tr w:rsidR="00CB70D1" w:rsidRPr="00CB70D1" w:rsidTr="00380FE4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D1" w:rsidRPr="00CB70D1" w:rsidRDefault="008B0D75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75">
              <w:rPr>
                <w:rFonts w:ascii="Times New Roman" w:hAnsi="Times New Roman"/>
                <w:sz w:val="24"/>
                <w:szCs w:val="24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</w:tc>
      </w:tr>
      <w:tr w:rsidR="00CB70D1" w:rsidRPr="00CB70D1" w:rsidTr="00380FE4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  <w:sz w:val="24"/>
                <w:szCs w:val="24"/>
              </w:rPr>
              <w:t>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</w:tr>
      <w:tr w:rsidR="00CB70D1" w:rsidRPr="00CB70D1" w:rsidTr="00380FE4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23612151"/>
            <w:r w:rsidRPr="00CB70D1">
              <w:rPr>
                <w:rFonts w:ascii="Times New Roman" w:hAnsi="Times New Roman"/>
                <w:sz w:val="24"/>
                <w:szCs w:val="24"/>
              </w:rPr>
              <w:t>ПК 4.5</w:t>
            </w:r>
            <w:bookmarkEnd w:id="1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23612177"/>
            <w:r w:rsidRPr="00CB70D1">
              <w:rPr>
                <w:rFonts w:ascii="Times New Roman" w:hAnsi="Times New Roman"/>
                <w:sz w:val="24"/>
                <w:szCs w:val="24"/>
              </w:rPr>
              <w:t xml:space="preserve">Принимать участие в составлении бизнес-плана </w:t>
            </w:r>
            <w:bookmarkEnd w:id="2"/>
          </w:p>
        </w:tc>
      </w:tr>
      <w:tr w:rsidR="00CB70D1" w:rsidRPr="00CB70D1" w:rsidTr="00380FE4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23612202"/>
            <w:r w:rsidRPr="00CB70D1">
              <w:rPr>
                <w:rFonts w:ascii="Times New Roman" w:hAnsi="Times New Roman"/>
                <w:sz w:val="24"/>
                <w:szCs w:val="24"/>
              </w:rPr>
              <w:t>ПК 4.6</w:t>
            </w:r>
            <w:bookmarkEnd w:id="3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23612217"/>
            <w:r w:rsidRPr="00CB70D1">
              <w:rPr>
                <w:rFonts w:ascii="Times New Roman" w:hAnsi="Times New Roman"/>
                <w:sz w:val="24"/>
                <w:szCs w:val="24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  <w:bookmarkEnd w:id="4"/>
          </w:p>
        </w:tc>
      </w:tr>
      <w:tr w:rsidR="00CB70D1" w:rsidRPr="00CB70D1" w:rsidTr="00380FE4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23612234"/>
            <w:r w:rsidRPr="00CB70D1">
              <w:rPr>
                <w:rFonts w:ascii="Times New Roman" w:hAnsi="Times New Roman"/>
                <w:sz w:val="24"/>
                <w:szCs w:val="24"/>
              </w:rPr>
              <w:lastRenderedPageBreak/>
              <w:t>ПК 4.7</w:t>
            </w:r>
            <w:bookmarkEnd w:id="5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D1" w:rsidRPr="00CB70D1" w:rsidRDefault="00CB70D1" w:rsidP="00941C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23612248"/>
            <w:r w:rsidRPr="00CB70D1">
              <w:rPr>
                <w:rFonts w:ascii="Times New Roman" w:hAnsi="Times New Roman"/>
                <w:sz w:val="24"/>
                <w:szCs w:val="24"/>
              </w:rPr>
              <w:t>Проводить мониторинг устранения менеджментом выявленных нарушений, недостатков и рисков</w:t>
            </w:r>
            <w:bookmarkEnd w:id="6"/>
          </w:p>
        </w:tc>
      </w:tr>
    </w:tbl>
    <w:p w:rsidR="00CB3FF0" w:rsidRPr="00CB70D1" w:rsidRDefault="00CB3FF0" w:rsidP="00941C1F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A51" w:rsidRDefault="00AD5A51" w:rsidP="00941C1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 xml:space="preserve">Оценочные средства позволяют оценить приобретенные на практике: </w:t>
      </w:r>
      <w:r w:rsidRPr="00AD5A51">
        <w:rPr>
          <w:rFonts w:ascii="Times New Roman" w:hAnsi="Times New Roman"/>
          <w:b/>
          <w:sz w:val="28"/>
          <w:szCs w:val="28"/>
        </w:rPr>
        <w:t>иметь практический опыт: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CB70D1" w:rsidRPr="00CB70D1" w:rsidRDefault="00CB70D1" w:rsidP="00941C1F">
      <w:pPr>
        <w:pStyle w:val="Body1"/>
        <w:keepNext/>
        <w:keepLines/>
        <w:numPr>
          <w:ilvl w:val="0"/>
          <w:numId w:val="12"/>
        </w:numPr>
        <w:ind w:left="297"/>
        <w:jc w:val="both"/>
        <w:rPr>
          <w:rFonts w:ascii="Times New Roman" w:hAnsi="Times New Roman"/>
          <w:sz w:val="28"/>
          <w:szCs w:val="28"/>
          <w:u w:color="000000"/>
        </w:rPr>
      </w:pPr>
      <w:proofErr w:type="gramStart"/>
      <w:r w:rsidRPr="00CB70D1">
        <w:rPr>
          <w:rFonts w:ascii="Times New Roman" w:hAnsi="Times New Roman"/>
          <w:sz w:val="28"/>
          <w:szCs w:val="28"/>
          <w:u w:color="000000"/>
        </w:rPr>
        <w:t>составлении</w:t>
      </w:r>
      <w:proofErr w:type="gramEnd"/>
      <w:r w:rsidRPr="00CB70D1">
        <w:rPr>
          <w:rFonts w:ascii="Times New Roman" w:hAnsi="Times New Roman"/>
          <w:sz w:val="28"/>
          <w:szCs w:val="28"/>
          <w:u w:color="000000"/>
        </w:rPr>
        <w:t xml:space="preserve"> бухгалтерской отчетности и использования ее для анализа финансового состояния организации; </w:t>
      </w:r>
    </w:p>
    <w:p w:rsidR="00CB70D1" w:rsidRPr="00CB70D1" w:rsidRDefault="00CB70D1" w:rsidP="00941C1F">
      <w:pPr>
        <w:pStyle w:val="Body1"/>
        <w:keepNext/>
        <w:keepLines/>
        <w:numPr>
          <w:ilvl w:val="0"/>
          <w:numId w:val="12"/>
        </w:numPr>
        <w:ind w:left="297"/>
        <w:jc w:val="both"/>
        <w:rPr>
          <w:rFonts w:ascii="Times New Roman" w:hAnsi="Times New Roman"/>
          <w:sz w:val="28"/>
          <w:szCs w:val="28"/>
          <w:u w:color="000000"/>
        </w:rPr>
      </w:pPr>
      <w:proofErr w:type="gramStart"/>
      <w:r w:rsidRPr="00CB70D1">
        <w:rPr>
          <w:rFonts w:ascii="Times New Roman" w:hAnsi="Times New Roman"/>
          <w:sz w:val="28"/>
          <w:szCs w:val="28"/>
          <w:u w:color="000000"/>
        </w:rPr>
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 участии в счетной проверке бухгалтерской отчетности;</w:t>
      </w:r>
      <w:proofErr w:type="gramEnd"/>
    </w:p>
    <w:p w:rsidR="00CB70D1" w:rsidRPr="00CB70D1" w:rsidRDefault="00CB70D1" w:rsidP="00941C1F">
      <w:pPr>
        <w:pStyle w:val="Body1"/>
        <w:keepNext/>
        <w:keepLines/>
        <w:numPr>
          <w:ilvl w:val="0"/>
          <w:numId w:val="12"/>
        </w:numPr>
        <w:ind w:left="297"/>
        <w:jc w:val="both"/>
        <w:rPr>
          <w:rFonts w:ascii="Times New Roman" w:hAnsi="Times New Roman"/>
          <w:sz w:val="28"/>
          <w:szCs w:val="28"/>
          <w:u w:color="000000"/>
        </w:rPr>
      </w:pPr>
      <w:r w:rsidRPr="00CB70D1">
        <w:rPr>
          <w:rFonts w:ascii="Times New Roman" w:hAnsi="Times New Roman"/>
          <w:sz w:val="28"/>
          <w:szCs w:val="28"/>
          <w:u w:color="000000"/>
        </w:rPr>
        <w:t xml:space="preserve"> </w:t>
      </w:r>
      <w:proofErr w:type="gramStart"/>
      <w:r w:rsidRPr="00CB70D1">
        <w:rPr>
          <w:rFonts w:ascii="Times New Roman" w:hAnsi="Times New Roman"/>
          <w:sz w:val="28"/>
          <w:szCs w:val="28"/>
          <w:u w:color="000000"/>
        </w:rPr>
        <w:t>анализе</w:t>
      </w:r>
      <w:proofErr w:type="gramEnd"/>
      <w:r w:rsidRPr="00CB70D1">
        <w:rPr>
          <w:rFonts w:ascii="Times New Roman" w:hAnsi="Times New Roman"/>
          <w:sz w:val="28"/>
          <w:szCs w:val="28"/>
          <w:u w:color="000000"/>
        </w:rPr>
        <w:t xml:space="preserve"> информации о финансовом положении организации, ее платежеспособности и доходности; применении налоговых льгот;</w:t>
      </w:r>
    </w:p>
    <w:p w:rsidR="00CB70D1" w:rsidRDefault="00CB70D1" w:rsidP="00941C1F">
      <w:pPr>
        <w:pStyle w:val="Body1"/>
        <w:keepNext/>
        <w:keepLines/>
        <w:numPr>
          <w:ilvl w:val="0"/>
          <w:numId w:val="12"/>
        </w:numPr>
        <w:ind w:left="297"/>
        <w:jc w:val="both"/>
        <w:rPr>
          <w:rFonts w:ascii="Times New Roman" w:hAnsi="Times New Roman"/>
          <w:sz w:val="28"/>
          <w:szCs w:val="28"/>
          <w:u w:color="000000"/>
        </w:rPr>
      </w:pPr>
      <w:r w:rsidRPr="00CB70D1">
        <w:rPr>
          <w:rFonts w:ascii="Times New Roman" w:hAnsi="Times New Roman"/>
          <w:sz w:val="28"/>
          <w:szCs w:val="28"/>
          <w:u w:color="000000"/>
        </w:rPr>
        <w:t xml:space="preserve"> разработке учетной политики в целях налогообложения; </w:t>
      </w:r>
    </w:p>
    <w:p w:rsidR="00CB70D1" w:rsidRPr="00CB70D1" w:rsidRDefault="00CB70D1" w:rsidP="00941C1F">
      <w:pPr>
        <w:pStyle w:val="Body1"/>
        <w:keepNext/>
        <w:keepLines/>
        <w:numPr>
          <w:ilvl w:val="0"/>
          <w:numId w:val="12"/>
        </w:numPr>
        <w:ind w:left="297"/>
        <w:jc w:val="both"/>
        <w:rPr>
          <w:rFonts w:ascii="Times New Roman" w:hAnsi="Times New Roman"/>
          <w:sz w:val="28"/>
          <w:szCs w:val="28"/>
          <w:u w:color="000000"/>
        </w:rPr>
      </w:pPr>
      <w:proofErr w:type="gramStart"/>
      <w:r w:rsidRPr="00CB70D1">
        <w:rPr>
          <w:rFonts w:ascii="Times New Roman" w:hAnsi="Times New Roman"/>
          <w:sz w:val="28"/>
          <w:szCs w:val="28"/>
          <w:u w:color="000000"/>
        </w:rPr>
        <w:t>составлении</w:t>
      </w:r>
      <w:proofErr w:type="gramEnd"/>
      <w:r w:rsidRPr="00CB70D1">
        <w:rPr>
          <w:rFonts w:ascii="Times New Roman" w:hAnsi="Times New Roman"/>
          <w:sz w:val="28"/>
          <w:szCs w:val="28"/>
          <w:u w:color="000000"/>
        </w:rPr>
        <w:t xml:space="preserve"> бухгалтерской (финансовой) отчетности по Международным стандартам финансовой отчетности.</w:t>
      </w:r>
    </w:p>
    <w:p w:rsidR="00AD5A51" w:rsidRDefault="00AD5A51" w:rsidP="00941C1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b/>
          <w:sz w:val="28"/>
          <w:szCs w:val="28"/>
        </w:rPr>
        <w:t>уметь: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bookmarkStart w:id="7" w:name="_Hlk23612435"/>
      <w:r w:rsidRPr="00CB70D1">
        <w:rPr>
          <w:rFonts w:ascii="Times New Roman" w:hAnsi="Times New Roman"/>
          <w:sz w:val="28"/>
          <w:szCs w:val="28"/>
        </w:rPr>
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 применять методы внутреннего контроля (интервью, пересчет, обследование, аналитические процедуры, выборка);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 выявлять и оценивать риски объекта внутреннего контроля и риски собственных ошибок; оценивать соответствие производимых хозяйственных операций и эффективность использования активов правовой и нормативной базе;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формировать информационную базу, отражающую ход устранения выявленных контрольными процедурами недостатков;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bookmarkStart w:id="8" w:name="_Hlk23612469"/>
      <w:bookmarkEnd w:id="7"/>
      <w:r w:rsidRPr="00CB70D1">
        <w:rPr>
          <w:rFonts w:ascii="Times New Roman" w:hAnsi="Times New Roman"/>
          <w:sz w:val="28"/>
          <w:szCs w:val="28"/>
        </w:rPr>
        <w:t xml:space="preserve"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 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определять объем работ по финансовому анализу, потребность в трудовых, финансовых и материально-технических ресурсах; 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определять источники информации для проведения анализа финансового состояния экономического субъекта; 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lastRenderedPageBreak/>
        <w:t xml:space="preserve"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распределять объем работ по проведению финансового анализа между работниками (группами работников); 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проверять качество аналитической информации, полученной в процессе проведения финансового анализа и выполнять процедуры по ее обобщению; 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формировать аналитические отчеты и представлять их заинтересованным пользователям; координировать взаимодействие работников экономического субъекта в процессе проведения финансового анализа; 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 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формировать обоснованные выводы по результатам информации, полученной в процессе проведения финансового анализа экономического субъекта; разрабатывать финансовые программы развития экономического субъекта, инвестиционную, кредитную и валютную политику экономического субъекта; 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2716"/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 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2716"/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2716"/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отражать нарастающим итогом на счетах бухгалтерского учета имущественное и финансовое положение организации; </w:t>
      </w:r>
    </w:p>
    <w:p w:rsidR="00CB70D1" w:rsidRPr="00CB70D1" w:rsidRDefault="00CB70D1" w:rsidP="00941C1F">
      <w:pPr>
        <w:pStyle w:val="ac"/>
        <w:keepNext/>
        <w:keepLines/>
        <w:numPr>
          <w:ilvl w:val="0"/>
          <w:numId w:val="12"/>
        </w:numPr>
        <w:tabs>
          <w:tab w:val="left" w:pos="2716"/>
          <w:tab w:val="left" w:pos="7938"/>
        </w:tabs>
        <w:spacing w:after="0" w:line="240" w:lineRule="auto"/>
        <w:ind w:left="297" w:right="111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определять результаты хозяйственной деятельности за отчетный период;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закрывать учетные бухгалтерские регистры и заполнять формы бухгалтерской отчетности в установленные законодательством</w:t>
      </w:r>
      <w:bookmarkEnd w:id="8"/>
      <w:r w:rsidRPr="00CB70D1">
        <w:rPr>
          <w:rFonts w:ascii="Times New Roman" w:hAnsi="Times New Roman"/>
          <w:sz w:val="28"/>
          <w:szCs w:val="28"/>
        </w:rPr>
        <w:t xml:space="preserve"> </w:t>
      </w:r>
      <w:bookmarkStart w:id="9" w:name="_Hlk23612489"/>
      <w:r w:rsidRPr="00CB70D1">
        <w:rPr>
          <w:rFonts w:ascii="Times New Roman" w:hAnsi="Times New Roman"/>
          <w:sz w:val="28"/>
          <w:szCs w:val="28"/>
        </w:rPr>
        <w:t xml:space="preserve">сроки; </w:t>
      </w:r>
    </w:p>
    <w:p w:rsid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устанавливать идентичность показателей бухгалтерских отчетов; осваивать новые формы бухгалтерской отчетности;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 адаптировать бухгалтерскую (финансовую) отчетность Российской Федерации к Международным стандартам финансовой отчетности.</w:t>
      </w:r>
      <w:bookmarkEnd w:id="9"/>
    </w:p>
    <w:p w:rsidR="00CB70D1" w:rsidRDefault="00CB70D1" w:rsidP="00941C1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B70D1" w:rsidRDefault="00CB70D1" w:rsidP="00941C1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B70D1" w:rsidRDefault="00CB70D1" w:rsidP="00941C1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B70D1" w:rsidRDefault="00CB70D1" w:rsidP="00941C1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B70D1" w:rsidRDefault="00CB70D1" w:rsidP="00941C1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B70D1" w:rsidRDefault="00CB70D1" w:rsidP="00941C1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C6213" w:rsidRDefault="00AD5A51" w:rsidP="00941C1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b/>
          <w:sz w:val="28"/>
          <w:szCs w:val="28"/>
        </w:rPr>
        <w:lastRenderedPageBreak/>
        <w:t>знать: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bookmarkStart w:id="10" w:name="_Hlk23612522"/>
      <w:r w:rsidRPr="00CB70D1">
        <w:rPr>
          <w:rFonts w:ascii="Times New Roman" w:hAnsi="Times New Roman"/>
          <w:sz w:val="28"/>
          <w:szCs w:val="28"/>
        </w:rPr>
        <w:t xml:space="preserve"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 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 механизм отражения нарастающим итогом на счетах бухгалтерского учета данных за отчетный период;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методы обобщения информации о хозяйственных операциях организации за отчетный период; порядок составления шахматной таблицы и </w:t>
      </w:r>
      <w:proofErr w:type="spellStart"/>
      <w:r w:rsidRPr="00CB70D1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CB70D1">
        <w:rPr>
          <w:rFonts w:ascii="Times New Roman" w:hAnsi="Times New Roman"/>
          <w:sz w:val="28"/>
          <w:szCs w:val="28"/>
        </w:rPr>
        <w:t xml:space="preserve">-сальдовой ведомости; методы определения результатов хозяйственной деятельности за отчетный период;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требования к бухгалтерской отчетности организации;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состав и содержание форм бухгалтерской отчетности; бухгалтерский баланс, отчет о финансовых результатах как основные формы бухгалтерской отчетности;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методы группировки и перенесения обобщенной учетной информации из </w:t>
      </w:r>
      <w:proofErr w:type="spellStart"/>
      <w:r w:rsidRPr="00CB70D1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CB70D1">
        <w:rPr>
          <w:rFonts w:ascii="Times New Roman" w:hAnsi="Times New Roman"/>
          <w:sz w:val="28"/>
          <w:szCs w:val="28"/>
        </w:rPr>
        <w:t xml:space="preserve">-сальдовой ведомости в формы бухгалтерской отчетности;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процедуру составления приложений к бухгалтерскому балансу и отчету о финансовых результатах; порядок отражения изменений в учетной политике в целях бухгалтерского учета;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порядок организации получения аудиторского заключения в случае необходимости;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сроки представления бухгалтерской отчетности; 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 формы налоговых деклараций по налогам и сборам в бюджет и инструкции по их заполнению;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bookmarkStart w:id="11" w:name="_Hlk23612542"/>
      <w:bookmarkEnd w:id="10"/>
      <w:r w:rsidRPr="00CB70D1">
        <w:rPr>
          <w:rFonts w:ascii="Times New Roman" w:hAnsi="Times New Roman"/>
          <w:sz w:val="28"/>
          <w:szCs w:val="28"/>
        </w:rPr>
        <w:t xml:space="preserve">форму отчетов по страховым взносам в ФНС России  и государственные внебюджетные </w:t>
      </w:r>
      <w:proofErr w:type="gramStart"/>
      <w:r w:rsidRPr="00CB70D1">
        <w:rPr>
          <w:rFonts w:ascii="Times New Roman" w:hAnsi="Times New Roman"/>
          <w:sz w:val="28"/>
          <w:szCs w:val="28"/>
        </w:rPr>
        <w:t>фонды</w:t>
      </w:r>
      <w:proofErr w:type="gramEnd"/>
      <w:r w:rsidRPr="00CB70D1">
        <w:rPr>
          <w:rFonts w:ascii="Times New Roman" w:hAnsi="Times New Roman"/>
          <w:sz w:val="28"/>
          <w:szCs w:val="28"/>
        </w:rPr>
        <w:t xml:space="preserve"> и инструкцию по ее заполнению;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форму статистической отчетности и инструкцию по ее заполнению;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lastRenderedPageBreak/>
        <w:t>сроки представления налоговых деклараций в государственные налоговые органы, внебюджетные фонды и государственные органы статистики; содержание новых форм налоговых деклараций по налогам и сборам и новых инструкций по их заполнению;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порядок регистрации и перерегистрации организации в налоговых органах, внебюджетных фондах и статистических органах;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методы финансового анализа; виды и приемы финансового анализа; процедуры анализа бухгалтерского баланса: порядок общей оценки структуры активов и источников их формирования по показателям баланса;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CB70D1">
        <w:rPr>
          <w:rFonts w:ascii="Times New Roman" w:hAnsi="Times New Roman"/>
          <w:sz w:val="28"/>
          <w:szCs w:val="28"/>
        </w:rPr>
        <w:t>определения результатов общей оценки структуры активов</w:t>
      </w:r>
      <w:proofErr w:type="gramEnd"/>
      <w:r w:rsidRPr="00CB70D1">
        <w:rPr>
          <w:rFonts w:ascii="Times New Roman" w:hAnsi="Times New Roman"/>
          <w:sz w:val="28"/>
          <w:szCs w:val="28"/>
        </w:rPr>
        <w:t xml:space="preserve"> и их источников по показателям баланса;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процедуры анализа ликвидности бухгалтерского баланса;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порядок расчета финансовых коэффициентов для оценки платежеспособности; состав критериев оценки несостоятельности (банкротства) организации;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процедуры анализа показателей финансовой устойчивости;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>процедуры анализа отчета о финансовых результатах;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принципы и методы общей оценки деловой активности организации; технологию расчета и анализа финансового цикла;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процедуры анализа уровня и динамики финансовых результатов по показателям отчетности;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/>
          <w:sz w:val="28"/>
          <w:szCs w:val="28"/>
        </w:rPr>
        <w:t xml:space="preserve">процедуры анализа влияния факторов на прибыль; </w:t>
      </w:r>
      <w:r w:rsidRPr="00CB70D1">
        <w:rPr>
          <w:rFonts w:ascii="Times New Roman" w:hAnsi="Times New Roman" w:cs="Arial"/>
          <w:sz w:val="28"/>
          <w:szCs w:val="28"/>
        </w:rPr>
        <w:t xml:space="preserve"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 </w:t>
      </w:r>
    </w:p>
    <w:p w:rsidR="00CB70D1" w:rsidRPr="00CB70D1" w:rsidRDefault="00CB70D1" w:rsidP="00941C1F">
      <w:pPr>
        <w:pStyle w:val="ac"/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297"/>
        <w:jc w:val="both"/>
        <w:rPr>
          <w:rFonts w:ascii="Times New Roman" w:hAnsi="Times New Roman"/>
          <w:sz w:val="28"/>
          <w:szCs w:val="28"/>
        </w:rPr>
      </w:pPr>
      <w:r w:rsidRPr="00CB70D1">
        <w:rPr>
          <w:rFonts w:ascii="Times New Roman" w:hAnsi="Times New Roman" w:cs="Arial"/>
          <w:sz w:val="28"/>
          <w:szCs w:val="28"/>
        </w:rPr>
        <w:t>международные стандарты финансовой отчетности (МСФО) и Директивы Европейского Сообщества о консолидированной отчетности</w:t>
      </w:r>
      <w:r w:rsidRPr="00CB70D1">
        <w:rPr>
          <w:rFonts w:ascii="Times New Roman" w:hAnsi="Times New Roman" w:cs="Arial"/>
          <w:sz w:val="20"/>
          <w:szCs w:val="20"/>
        </w:rPr>
        <w:t>.</w:t>
      </w:r>
      <w:bookmarkEnd w:id="11"/>
    </w:p>
    <w:p w:rsidR="00CB70D1" w:rsidRDefault="00CB70D1" w:rsidP="00941C1F">
      <w:pPr>
        <w:keepNext/>
        <w:keepLines/>
        <w:spacing w:after="0" w:line="240" w:lineRule="auto"/>
        <w:jc w:val="both"/>
        <w:rPr>
          <w:rFonts w:ascii="Times New Roman" w:hAnsi="Times New Roman" w:cs="Arial"/>
          <w:sz w:val="20"/>
          <w:szCs w:val="20"/>
          <w:lang w:eastAsia="ru-RU"/>
        </w:rPr>
      </w:pPr>
    </w:p>
    <w:p w:rsidR="00EE5356" w:rsidRDefault="00EE5356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sz w:val="28"/>
          <w:szCs w:val="28"/>
        </w:rPr>
        <w:t xml:space="preserve">В результате промежуточной аттестации по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6C6213">
        <w:rPr>
          <w:rFonts w:ascii="Times New Roman" w:hAnsi="Times New Roman"/>
          <w:sz w:val="28"/>
          <w:szCs w:val="28"/>
        </w:rPr>
        <w:t xml:space="preserve"> практике </w:t>
      </w:r>
      <w:r>
        <w:rPr>
          <w:rFonts w:ascii="Times New Roman" w:hAnsi="Times New Roman"/>
          <w:sz w:val="28"/>
          <w:szCs w:val="28"/>
        </w:rPr>
        <w:t xml:space="preserve">(по профилю специальности) </w:t>
      </w:r>
      <w:r w:rsidRPr="006C6213">
        <w:rPr>
          <w:rFonts w:ascii="Times New Roman" w:hAnsi="Times New Roman"/>
          <w:sz w:val="28"/>
          <w:szCs w:val="28"/>
        </w:rPr>
        <w:t xml:space="preserve">осуществляется оценка </w:t>
      </w:r>
      <w:proofErr w:type="spellStart"/>
      <w:r w:rsidRPr="006C621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C6213">
        <w:rPr>
          <w:rFonts w:ascii="Times New Roman" w:hAnsi="Times New Roman"/>
          <w:sz w:val="28"/>
          <w:szCs w:val="28"/>
        </w:rPr>
        <w:t xml:space="preserve"> личностных результатов: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762"/>
        <w:gridCol w:w="6810"/>
      </w:tblGrid>
      <w:tr w:rsidR="00EE5356" w:rsidRPr="00082DC0" w:rsidTr="00CB70D1">
        <w:trPr>
          <w:jc w:val="center"/>
        </w:trPr>
        <w:tc>
          <w:tcPr>
            <w:tcW w:w="2846" w:type="dxa"/>
            <w:vAlign w:val="center"/>
          </w:tcPr>
          <w:p w:rsidR="00EE5356" w:rsidRPr="00082DC0" w:rsidRDefault="00EE5356" w:rsidP="00941C1F">
            <w:pPr>
              <w:keepNext/>
              <w:keepLines/>
              <w:spacing w:after="72" w:line="240" w:lineRule="exact"/>
              <w:rPr>
                <w:rFonts w:ascii="Times New Roman" w:hAnsi="Times New Roman"/>
                <w:sz w:val="24"/>
                <w:szCs w:val="24"/>
              </w:rPr>
            </w:pPr>
            <w:bookmarkStart w:id="12" w:name="_Hlk151225334"/>
            <w:r w:rsidRPr="00082DC0">
              <w:rPr>
                <w:rFonts w:ascii="Times New Roman" w:hAnsi="Times New Roman"/>
                <w:sz w:val="24"/>
                <w:szCs w:val="24"/>
              </w:rPr>
              <w:t>Код личностных результатов</w:t>
            </w:r>
          </w:p>
        </w:tc>
        <w:tc>
          <w:tcPr>
            <w:tcW w:w="7108" w:type="dxa"/>
            <w:vAlign w:val="center"/>
          </w:tcPr>
          <w:p w:rsidR="00EE5356" w:rsidRPr="00082DC0" w:rsidRDefault="00EE5356" w:rsidP="00941C1F">
            <w:pPr>
              <w:keepNext/>
              <w:keepLines/>
              <w:spacing w:after="72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82DC0">
              <w:rPr>
                <w:rFonts w:ascii="Times New Roman" w:hAnsi="Times New Roman"/>
                <w:sz w:val="24"/>
                <w:szCs w:val="24"/>
              </w:rPr>
              <w:t>Описание личностных результатов (дескрипторов)</w:t>
            </w:r>
          </w:p>
        </w:tc>
      </w:tr>
      <w:tr w:rsidR="00EE5356" w:rsidRPr="00082DC0" w:rsidTr="00CB70D1">
        <w:trPr>
          <w:jc w:val="center"/>
        </w:trPr>
        <w:tc>
          <w:tcPr>
            <w:tcW w:w="2846" w:type="dxa"/>
          </w:tcPr>
          <w:p w:rsidR="00EE5356" w:rsidRPr="00082DC0" w:rsidRDefault="00EE5356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DC0">
              <w:rPr>
                <w:rFonts w:ascii="Times New Roman" w:hAnsi="Times New Roman"/>
                <w:sz w:val="24"/>
                <w:szCs w:val="24"/>
              </w:rPr>
              <w:t>ЛР1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8" w:type="dxa"/>
            <w:vAlign w:val="center"/>
          </w:tcPr>
          <w:p w:rsidR="00EE5356" w:rsidRPr="00082DC0" w:rsidRDefault="00EE5356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2B4">
              <w:rPr>
                <w:rFonts w:ascii="Times New Roman" w:hAnsi="Times New Roman"/>
                <w:sz w:val="24"/>
                <w:szCs w:val="24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</w:p>
        </w:tc>
      </w:tr>
      <w:tr w:rsidR="00EE5356" w:rsidRPr="00082DC0" w:rsidTr="00CB70D1">
        <w:trPr>
          <w:jc w:val="center"/>
        </w:trPr>
        <w:tc>
          <w:tcPr>
            <w:tcW w:w="2846" w:type="dxa"/>
          </w:tcPr>
          <w:p w:rsidR="00EE5356" w:rsidRPr="00082DC0" w:rsidRDefault="00EE5356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DC0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08" w:type="dxa"/>
            <w:vAlign w:val="center"/>
          </w:tcPr>
          <w:p w:rsidR="00EE5356" w:rsidRPr="00082DC0" w:rsidRDefault="00EE5356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2B4">
              <w:rPr>
                <w:rFonts w:ascii="Times New Roman" w:hAnsi="Times New Roman"/>
                <w:sz w:val="24"/>
                <w:szCs w:val="24"/>
              </w:rPr>
              <w:t>Владеющий культурой мышления и способный максимально реализовывать свой профессиональный потенциал в современной и глобальной экономике</w:t>
            </w:r>
          </w:p>
        </w:tc>
      </w:tr>
      <w:bookmarkEnd w:id="12"/>
    </w:tbl>
    <w:p w:rsidR="00AD5A51" w:rsidRDefault="00AD5A51" w:rsidP="00941C1F">
      <w:pPr>
        <w:keepNext/>
        <w:keepLines/>
        <w:rPr>
          <w:rFonts w:ascii="Times New Roman" w:hAnsi="Times New Roman"/>
          <w:sz w:val="28"/>
          <w:szCs w:val="28"/>
        </w:rPr>
      </w:pPr>
    </w:p>
    <w:p w:rsidR="00CB70D1" w:rsidRDefault="00CB70D1" w:rsidP="00941C1F">
      <w:pPr>
        <w:keepNext/>
        <w:keepLines/>
        <w:rPr>
          <w:rFonts w:ascii="Times New Roman" w:hAnsi="Times New Roman"/>
          <w:sz w:val="28"/>
          <w:szCs w:val="28"/>
        </w:rPr>
      </w:pPr>
    </w:p>
    <w:p w:rsidR="00CB70D1" w:rsidRDefault="00CB70D1" w:rsidP="00941C1F">
      <w:pPr>
        <w:keepNext/>
        <w:keepLines/>
        <w:rPr>
          <w:rFonts w:ascii="Times New Roman" w:hAnsi="Times New Roman"/>
          <w:sz w:val="28"/>
          <w:szCs w:val="28"/>
        </w:rPr>
      </w:pPr>
    </w:p>
    <w:p w:rsidR="00536A5D" w:rsidRDefault="006C6213" w:rsidP="00941C1F">
      <w:pPr>
        <w:pStyle w:val="1"/>
        <w:jc w:val="both"/>
        <w:rPr>
          <w:rFonts w:ascii="Times New Roman" w:eastAsia="Calibri" w:hAnsi="Times New Roman" w:cs="Times New Roman"/>
          <w:color w:val="auto"/>
        </w:rPr>
      </w:pPr>
      <w:bookmarkStart w:id="13" w:name="_Toc178864335"/>
      <w:r w:rsidRPr="00F33893">
        <w:rPr>
          <w:rFonts w:ascii="Times New Roman" w:hAnsi="Times New Roman"/>
          <w:color w:val="auto"/>
        </w:rPr>
        <w:lastRenderedPageBreak/>
        <w:t xml:space="preserve">КОНТРОЛЬ И ОЦЕНКА РЕЗУЛЬТАТОВ ПРОХОЖДЕНИЯ </w:t>
      </w:r>
      <w:r w:rsidR="00536A5D">
        <w:rPr>
          <w:rFonts w:ascii="Times New Roman" w:eastAsia="Calibri" w:hAnsi="Times New Roman" w:cs="Times New Roman"/>
          <w:color w:val="auto"/>
        </w:rPr>
        <w:t>ПРОИЗВОДСТВЕННОЙ ПРАКТИКИ (ПО ПРОФИЛЮ СПЕЦИАЛЬНОСТИ)</w:t>
      </w:r>
      <w:bookmarkEnd w:id="13"/>
    </w:p>
    <w:p w:rsidR="00AD5A51" w:rsidRPr="00536A5D" w:rsidRDefault="006C6213" w:rsidP="00941C1F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bookmarkStart w:id="14" w:name="_Toc178864336"/>
      <w:r w:rsidRPr="00536A5D">
        <w:rPr>
          <w:rFonts w:ascii="Times New Roman" w:hAnsi="Times New Roman"/>
          <w:b w:val="0"/>
          <w:color w:val="auto"/>
        </w:rPr>
        <w:t xml:space="preserve">Контроль и оценка результатов освоения </w:t>
      </w:r>
      <w:r w:rsidR="004243D7" w:rsidRPr="00536A5D">
        <w:rPr>
          <w:rFonts w:ascii="Times New Roman" w:hAnsi="Times New Roman"/>
          <w:b w:val="0"/>
          <w:color w:val="auto"/>
        </w:rPr>
        <w:t xml:space="preserve">производственной </w:t>
      </w:r>
      <w:r w:rsidRPr="00536A5D">
        <w:rPr>
          <w:rFonts w:ascii="Times New Roman" w:hAnsi="Times New Roman"/>
          <w:b w:val="0"/>
          <w:color w:val="auto"/>
        </w:rPr>
        <w:t xml:space="preserve">практики </w:t>
      </w:r>
      <w:r w:rsidR="004243D7" w:rsidRPr="00536A5D">
        <w:rPr>
          <w:rFonts w:ascii="Times New Roman" w:hAnsi="Times New Roman"/>
          <w:b w:val="0"/>
          <w:color w:val="auto"/>
        </w:rPr>
        <w:t xml:space="preserve">(по профилю специальности) </w:t>
      </w:r>
      <w:r w:rsidRPr="00536A5D">
        <w:rPr>
          <w:rFonts w:ascii="Times New Roman" w:hAnsi="Times New Roman"/>
          <w:b w:val="0"/>
          <w:color w:val="auto"/>
        </w:rPr>
        <w:t xml:space="preserve">осуществляется руководителем практической подготовки в процессе проведения учебных занятий, самостоятельного выполнения </w:t>
      </w:r>
      <w:proofErr w:type="gramStart"/>
      <w:r w:rsidRPr="00536A5D">
        <w:rPr>
          <w:rFonts w:ascii="Times New Roman" w:hAnsi="Times New Roman"/>
          <w:b w:val="0"/>
          <w:color w:val="auto"/>
        </w:rPr>
        <w:t>обучающимися</w:t>
      </w:r>
      <w:proofErr w:type="gramEnd"/>
      <w:r w:rsidRPr="00536A5D">
        <w:rPr>
          <w:rFonts w:ascii="Times New Roman" w:hAnsi="Times New Roman"/>
          <w:b w:val="0"/>
          <w:color w:val="auto"/>
        </w:rPr>
        <w:t xml:space="preserve"> заданий, выполнения практических работ</w:t>
      </w:r>
      <w:bookmarkEnd w:id="14"/>
    </w:p>
    <w:p w:rsidR="006C6213" w:rsidRPr="006C6213" w:rsidRDefault="006C6213" w:rsidP="00941C1F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0"/>
        <w:tblW w:w="9777" w:type="dxa"/>
        <w:tblLook w:val="04A0" w:firstRow="1" w:lastRow="0" w:firstColumn="1" w:lastColumn="0" w:noHBand="0" w:noVBand="1"/>
      </w:tblPr>
      <w:tblGrid>
        <w:gridCol w:w="2060"/>
        <w:gridCol w:w="5173"/>
        <w:gridCol w:w="2544"/>
      </w:tblGrid>
      <w:tr w:rsidR="006C6213" w:rsidRPr="006C6213" w:rsidTr="00096D36">
        <w:tc>
          <w:tcPr>
            <w:tcW w:w="2069" w:type="dxa"/>
          </w:tcPr>
          <w:p w:rsidR="006C6213" w:rsidRPr="006C6213" w:rsidRDefault="006C621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Код и наименование профессиональных и общих компетенций, освоенных в рамках учебной практики</w:t>
            </w:r>
          </w:p>
        </w:tc>
        <w:tc>
          <w:tcPr>
            <w:tcW w:w="5552" w:type="dxa"/>
          </w:tcPr>
          <w:p w:rsidR="006C6213" w:rsidRPr="006C6213" w:rsidRDefault="006C621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156" w:type="dxa"/>
          </w:tcPr>
          <w:p w:rsidR="006C6213" w:rsidRPr="006C6213" w:rsidRDefault="006C621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F33893" w:rsidRPr="006C6213" w:rsidTr="00096D36">
        <w:tc>
          <w:tcPr>
            <w:tcW w:w="2069" w:type="dxa"/>
          </w:tcPr>
          <w:p w:rsidR="00F33893" w:rsidRPr="00CB70D1" w:rsidRDefault="00CB70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t>ПК 4.1</w:t>
            </w:r>
            <w:r>
              <w:rPr>
                <w:rFonts w:ascii="Times New Roman" w:hAnsi="Times New Roman"/>
              </w:rPr>
              <w:t>.</w:t>
            </w:r>
            <w:r w:rsidRPr="00CB70D1">
              <w:rPr>
                <w:rFonts w:ascii="Times New Roman" w:hAnsi="Times New Roman"/>
              </w:rPr>
              <w:t xml:space="preserve">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5552" w:type="dxa"/>
          </w:tcPr>
          <w:p w:rsidR="00CB70D1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 xml:space="preserve">Знать: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теоретические основы внутреннего контроля совершаемых фактов хозяйственной жизни и составления бухгалтерской (финансовой) отчетности;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механизм отражения нарастающим итогом на счетах бухгалтерского учета данных за отчетный период;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методы обобщения информации о хозяйственных операциях организации за отчетный период;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порядок составления шахматной таблицы и </w:t>
            </w:r>
            <w:proofErr w:type="spellStart"/>
            <w:r w:rsidRPr="00CB70D1">
              <w:rPr>
                <w:rFonts w:ascii="Times New Roman" w:hAnsi="Times New Roman"/>
              </w:rPr>
              <w:t>оборотно</w:t>
            </w:r>
            <w:proofErr w:type="spellEnd"/>
            <w:r w:rsidRPr="00CB70D1">
              <w:rPr>
                <w:rFonts w:ascii="Times New Roman" w:hAnsi="Times New Roman"/>
              </w:rPr>
              <w:t xml:space="preserve">-сальдовой ведомости;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методы определения результатов хозяйственной деятельности за отчетный период. </w:t>
            </w:r>
          </w:p>
          <w:p w:rsidR="00CB70D1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 xml:space="preserve">Уметь: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контроля. </w:t>
            </w:r>
          </w:p>
          <w:p w:rsidR="00CB70D1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EE5356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sym w:font="Symbol" w:char="F02D"/>
            </w:r>
            <w:r w:rsidRPr="00CB70D1">
              <w:rPr>
                <w:rFonts w:ascii="Times New Roman" w:hAnsi="Times New Roman"/>
              </w:rPr>
              <w:t xml:space="preserve"> участия в счетной проверке бухгалтерской отчетности</w:t>
            </w:r>
          </w:p>
        </w:tc>
        <w:tc>
          <w:tcPr>
            <w:tcW w:w="2156" w:type="dxa"/>
            <w:vMerge w:val="restart"/>
          </w:tcPr>
          <w:p w:rsidR="00C12D45" w:rsidRPr="00B6397D" w:rsidRDefault="00C12D45" w:rsidP="00941C1F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Наблюдение за деятельностью </w:t>
            </w:r>
            <w:proofErr w:type="gramStart"/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производственной практике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6397D">
              <w:rPr>
                <w:rFonts w:ascii="Times New Roman" w:hAnsi="Times New Roman"/>
                <w:sz w:val="24"/>
                <w:szCs w:val="24"/>
                <w:lang w:eastAsia="en-US"/>
              </w:rPr>
              <w:t>(по профилю специальности).</w:t>
            </w:r>
          </w:p>
          <w:p w:rsidR="00C12D45" w:rsidRPr="00B6397D" w:rsidRDefault="00C12D45" w:rsidP="00941C1F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12D45" w:rsidRPr="00B6397D" w:rsidRDefault="00C12D45" w:rsidP="00941C1F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документов, подтверждающих выполнение соответствующих работ: (отчет о практике, аттестационный лист, характеристика, дневник прохождения практики)</w:t>
            </w:r>
          </w:p>
          <w:p w:rsidR="00C12D45" w:rsidRPr="00B6397D" w:rsidRDefault="00C12D45" w:rsidP="00941C1F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12D45" w:rsidRPr="00B6397D" w:rsidRDefault="00C12D45" w:rsidP="00941C1F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Дифференцированный зачет в форме защиты отчета по </w:t>
            </w:r>
            <w:r w:rsidRPr="00B6397D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производственной практике (по профилю специальности).</w:t>
            </w:r>
          </w:p>
          <w:p w:rsidR="00F33893" w:rsidRPr="00F33893" w:rsidRDefault="00F33893" w:rsidP="00941C1F">
            <w:pPr>
              <w:pStyle w:val="af9"/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CB70D1" w:rsidRDefault="00CB70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t>ПК 4.2</w:t>
            </w:r>
            <w:r>
              <w:rPr>
                <w:rFonts w:ascii="Times New Roman" w:hAnsi="Times New Roman"/>
              </w:rPr>
              <w:t>.</w:t>
            </w:r>
            <w:r w:rsidRPr="00CB70D1">
              <w:rPr>
                <w:rFonts w:ascii="Times New Roman" w:hAnsi="Times New Roman"/>
              </w:rPr>
              <w:t xml:space="preserve"> Составлять формы бухгалтерской </w:t>
            </w:r>
            <w:r w:rsidRPr="00CB70D1">
              <w:rPr>
                <w:rFonts w:ascii="Times New Roman" w:hAnsi="Times New Roman"/>
              </w:rPr>
              <w:lastRenderedPageBreak/>
              <w:t>(финансовой) отчетности в установленные законодательством сроки</w:t>
            </w:r>
          </w:p>
        </w:tc>
        <w:tc>
          <w:tcPr>
            <w:tcW w:w="5552" w:type="dxa"/>
          </w:tcPr>
          <w:p w:rsidR="00CB70D1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требования к бухгалтерской отчетности организации;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состав и содержание форм бухгалтерской отчетности;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lastRenderedPageBreak/>
              <w:t>- бухгалтерский баланс, отчет о финансовых результатах как основные формы бухгалтерской отчетности;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методы группировки и перенесения обобщенной учетной информации из </w:t>
            </w:r>
            <w:proofErr w:type="spellStart"/>
            <w:r w:rsidRPr="00CB70D1">
              <w:rPr>
                <w:rFonts w:ascii="Times New Roman" w:hAnsi="Times New Roman"/>
              </w:rPr>
              <w:t>оборотно</w:t>
            </w:r>
            <w:proofErr w:type="spellEnd"/>
            <w:r w:rsidRPr="00CB70D1">
              <w:rPr>
                <w:rFonts w:ascii="Times New Roman" w:hAnsi="Times New Roman"/>
              </w:rPr>
              <w:t>-сальдовой ведомости в формы бухгалтерской отчетности;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процедуру составления приложений к бухгалтерскому балансу и отчету о финансовых результатах;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порядок отражения изменений в учетной политике в целях бухгалтерского учета;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порядок организации получения аудиторского заключения в случае необходимости;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сроки представления бухгалтерской отчетности;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международные стандарты финансовой отчетности (МСФО) и Директивы Европейского Сообщества о консолидированной отчетности. </w:t>
            </w:r>
          </w:p>
          <w:p w:rsidR="00CB70D1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 xml:space="preserve">Уметь: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отражать нарастающим итогом на счетах бухгалтерского учета имущественное и финансовое положение организации; - определять результаты хозяйственной деятельности за отчетный период;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закрывать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устанавливать идентичность показателей бухгалтерских отчетов;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осваивать новые формы бухгалтерской отчетности;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адаптировать бухгалтерскую (финансовую) отчетность Российской Федерации к Международным стандартам финансовой отчетности. </w:t>
            </w:r>
          </w:p>
          <w:p w:rsidR="00CB70D1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составления бухгалтерской (финансовой) отчетности по Международным стандартам финансовой отчетности; </w:t>
            </w:r>
          </w:p>
          <w:p w:rsidR="00F33893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в участии в счетной проверке бухгалтерской отчетности</w:t>
            </w:r>
          </w:p>
        </w:tc>
        <w:tc>
          <w:tcPr>
            <w:tcW w:w="2156" w:type="dxa"/>
            <w:vMerge/>
          </w:tcPr>
          <w:p w:rsidR="00F33893" w:rsidRPr="00D53AC4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CB70D1" w:rsidRDefault="00CB70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lastRenderedPageBreak/>
              <w:t>ПК 4.3</w:t>
            </w:r>
            <w:proofErr w:type="gramStart"/>
            <w:r w:rsidRPr="00CB70D1">
              <w:rPr>
                <w:rFonts w:ascii="Times New Roman" w:hAnsi="Times New Roman"/>
              </w:rPr>
              <w:t xml:space="preserve"> </w:t>
            </w:r>
            <w:r w:rsidR="008B0D75" w:rsidRPr="008B0D75">
              <w:rPr>
                <w:rFonts w:ascii="Times New Roman" w:hAnsi="Times New Roman"/>
              </w:rPr>
              <w:t>С</w:t>
            </w:r>
            <w:proofErr w:type="gramEnd"/>
            <w:r w:rsidR="008B0D75" w:rsidRPr="008B0D75">
              <w:rPr>
                <w:rFonts w:ascii="Times New Roman" w:hAnsi="Times New Roman"/>
              </w:rPr>
              <w:t>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</w:tc>
        <w:tc>
          <w:tcPr>
            <w:tcW w:w="5552" w:type="dxa"/>
          </w:tcPr>
          <w:p w:rsidR="00CB70D1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>Знать: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формы налоговых деклараций по налогам и сборам в бюджет и инструкции по их заполнению;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форму отчетов по страховым взносам в ФНС России и государственные внебюджетные </w:t>
            </w:r>
            <w:proofErr w:type="gramStart"/>
            <w:r w:rsidRPr="00CB70D1">
              <w:rPr>
                <w:rFonts w:ascii="Times New Roman" w:hAnsi="Times New Roman"/>
              </w:rPr>
              <w:t>фонды</w:t>
            </w:r>
            <w:proofErr w:type="gramEnd"/>
            <w:r w:rsidRPr="00CB70D1">
              <w:rPr>
                <w:rFonts w:ascii="Times New Roman" w:hAnsi="Times New Roman"/>
              </w:rPr>
              <w:t xml:space="preserve"> и инструкцию по ее заполнению; </w:t>
            </w:r>
          </w:p>
          <w:p w:rsid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форму статистической отчетности и инструкцию по ее заполнению; 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сроки представления налоговых деклараций в государственные налоговые органы, внебюджетные фонды и государственные органы статистики; 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содержание новых форм налоговых деклараций по налогам и сборам и новых инструкций по их заполнению. </w:t>
            </w:r>
          </w:p>
          <w:p w:rsidR="00EE5356" w:rsidRP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328F">
              <w:rPr>
                <w:rFonts w:ascii="Times New Roman" w:hAnsi="Times New Roman"/>
                <w:b/>
              </w:rPr>
              <w:t>Уметь: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судами. </w:t>
            </w:r>
          </w:p>
          <w:p w:rsidR="0025328F" w:rsidRP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328F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CB70D1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sym w:font="Symbol" w:char="F02D"/>
            </w:r>
            <w:r w:rsidRPr="00CB70D1">
              <w:rPr>
                <w:rFonts w:ascii="Times New Roman" w:hAnsi="Times New Roman"/>
              </w:rPr>
              <w:t xml:space="preserve"> составления налоговых деклараций, отчетов по страховым взносам во внебюджетные фонды и форм статистической отчетности, в установленные законодательством сроки</w:t>
            </w:r>
          </w:p>
        </w:tc>
        <w:tc>
          <w:tcPr>
            <w:tcW w:w="2156" w:type="dxa"/>
            <w:vMerge/>
          </w:tcPr>
          <w:p w:rsidR="00F33893" w:rsidRPr="00D53AC4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D1" w:rsidRPr="00D53AC4" w:rsidTr="00096D36">
        <w:tc>
          <w:tcPr>
            <w:tcW w:w="2069" w:type="dxa"/>
          </w:tcPr>
          <w:p w:rsidR="00CB70D1" w:rsidRPr="00CB70D1" w:rsidRDefault="00CB70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t>ПК 4.4</w:t>
            </w:r>
            <w:r w:rsidR="0025328F">
              <w:rPr>
                <w:rFonts w:ascii="Times New Roman" w:hAnsi="Times New Roman"/>
              </w:rPr>
              <w:t xml:space="preserve">. </w:t>
            </w:r>
            <w:r w:rsidRPr="00CB70D1">
              <w:rPr>
                <w:rFonts w:ascii="Times New Roman" w:hAnsi="Times New Roman"/>
              </w:rPr>
              <w:t xml:space="preserve"> Проводить </w:t>
            </w:r>
            <w:r w:rsidRPr="00CB70D1">
              <w:rPr>
                <w:rFonts w:ascii="Times New Roman" w:hAnsi="Times New Roman"/>
              </w:rPr>
              <w:lastRenderedPageBreak/>
              <w:t>контроль и 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5552" w:type="dxa"/>
          </w:tcPr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328F">
              <w:rPr>
                <w:rFonts w:ascii="Times New Roman" w:hAnsi="Times New Roman"/>
                <w:b/>
              </w:rPr>
              <w:lastRenderedPageBreak/>
              <w:t>Знать:</w:t>
            </w:r>
            <w:r w:rsidRPr="00CB70D1">
              <w:rPr>
                <w:rFonts w:ascii="Times New Roman" w:hAnsi="Times New Roman"/>
              </w:rPr>
              <w:t xml:space="preserve"> 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lastRenderedPageBreak/>
              <w:t xml:space="preserve">- методы финансового анализа; 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виды и приемы финансового анализа; 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процедуры анализа бухгалтерского баланса: порядок общей оценки структуры активов и источников их формирования по показателям баланса; 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порядок </w:t>
            </w:r>
            <w:proofErr w:type="gramStart"/>
            <w:r w:rsidRPr="00CB70D1">
              <w:rPr>
                <w:rFonts w:ascii="Times New Roman" w:hAnsi="Times New Roman"/>
              </w:rPr>
              <w:t>определения результатов общей оценки структуры активов</w:t>
            </w:r>
            <w:proofErr w:type="gramEnd"/>
            <w:r w:rsidRPr="00CB70D1">
              <w:rPr>
                <w:rFonts w:ascii="Times New Roman" w:hAnsi="Times New Roman"/>
              </w:rPr>
              <w:t xml:space="preserve"> и их источников по показателям баланса; 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процедуры анализа ликвидности бухгалтерского баланса;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порядок расчета финансовых коэффициентов для оценки платежеспособности; 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состав критериев оценки несостоятельности (банкротства) организации; 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процедуры анализа показателей финансовой устойчивости;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процедуры анализа отчета о финансовых результатах. </w:t>
            </w:r>
            <w:r w:rsidRPr="0025328F">
              <w:rPr>
                <w:rFonts w:ascii="Times New Roman" w:hAnsi="Times New Roman"/>
                <w:b/>
              </w:rPr>
              <w:t>Уметь:</w:t>
            </w:r>
            <w:r w:rsidRPr="00CB70D1">
              <w:rPr>
                <w:rFonts w:ascii="Times New Roman" w:hAnsi="Times New Roman"/>
              </w:rPr>
              <w:t xml:space="preserve"> 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применять методы внутреннего контроля (интервью, пересчет, обследование, аналитические процедуры, выборка); - выявлять и оценивать риски объекта внутреннего контроля и риски собственных ошибок;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оценивать соответствие производимых хозяйственных операций и эффективность использования активов правовой и нормативной базе. </w:t>
            </w:r>
          </w:p>
          <w:p w:rsidR="0025328F" w:rsidRP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328F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CB70D1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sym w:font="Symbol" w:char="F02D"/>
            </w:r>
            <w:r w:rsidRPr="00CB70D1">
              <w:rPr>
                <w:rFonts w:ascii="Times New Roman" w:hAnsi="Times New Roman"/>
              </w:rPr>
              <w:t xml:space="preserve"> составления бухгалтерской отчетности и использовании ее для анализа финансового состояния организации</w:t>
            </w:r>
          </w:p>
        </w:tc>
        <w:tc>
          <w:tcPr>
            <w:tcW w:w="2156" w:type="dxa"/>
            <w:vMerge/>
          </w:tcPr>
          <w:p w:rsidR="00CB70D1" w:rsidRPr="00D53AC4" w:rsidRDefault="00CB70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D1" w:rsidRPr="00D53AC4" w:rsidTr="00096D36">
        <w:tc>
          <w:tcPr>
            <w:tcW w:w="2069" w:type="dxa"/>
          </w:tcPr>
          <w:p w:rsidR="00CB70D1" w:rsidRPr="00CB70D1" w:rsidRDefault="00CB70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lastRenderedPageBreak/>
              <w:t>ПК 4.5</w:t>
            </w:r>
            <w:r w:rsidR="0025328F">
              <w:rPr>
                <w:rFonts w:ascii="Times New Roman" w:hAnsi="Times New Roman"/>
              </w:rPr>
              <w:t>.</w:t>
            </w:r>
            <w:r w:rsidRPr="00CB70D1">
              <w:rPr>
                <w:rFonts w:ascii="Times New Roman" w:hAnsi="Times New Roman"/>
              </w:rPr>
              <w:t xml:space="preserve"> Принимать участие в составлении бизнес-плана</w:t>
            </w:r>
          </w:p>
        </w:tc>
        <w:tc>
          <w:tcPr>
            <w:tcW w:w="5552" w:type="dxa"/>
          </w:tcPr>
          <w:p w:rsidR="0025328F" w:rsidRP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328F">
              <w:rPr>
                <w:rFonts w:ascii="Times New Roman" w:hAnsi="Times New Roman"/>
                <w:b/>
              </w:rPr>
              <w:t xml:space="preserve">Знать: 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принципы и методы общей оценки деловой активности организации, технологию расчета и анализа финансового цикла. </w:t>
            </w:r>
          </w:p>
          <w:p w:rsidR="0025328F" w:rsidRP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328F">
              <w:rPr>
                <w:rFonts w:ascii="Times New Roman" w:hAnsi="Times New Roman"/>
                <w:b/>
              </w:rPr>
              <w:t xml:space="preserve">Уметь: </w:t>
            </w:r>
          </w:p>
          <w:p w:rsid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составлять прогнозные формы отчетности,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субъекта. </w:t>
            </w:r>
          </w:p>
          <w:p w:rsidR="0025328F" w:rsidRPr="0025328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328F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CB70D1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sym w:font="Symbol" w:char="F02D"/>
            </w:r>
            <w:r w:rsidRPr="00CB70D1">
              <w:rPr>
                <w:rFonts w:ascii="Times New Roman" w:hAnsi="Times New Roman"/>
              </w:rPr>
              <w:t xml:space="preserve"> анализа информации о финансовом положении организации, ее платежеспособности и доходности</w:t>
            </w:r>
          </w:p>
        </w:tc>
        <w:tc>
          <w:tcPr>
            <w:tcW w:w="2156" w:type="dxa"/>
            <w:vMerge/>
          </w:tcPr>
          <w:p w:rsidR="00CB70D1" w:rsidRPr="00D53AC4" w:rsidRDefault="00CB70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D1" w:rsidRPr="00D53AC4" w:rsidTr="00096D36">
        <w:tc>
          <w:tcPr>
            <w:tcW w:w="2069" w:type="dxa"/>
          </w:tcPr>
          <w:p w:rsidR="00CB70D1" w:rsidRPr="00CB70D1" w:rsidRDefault="00CB70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t>ПК 4.6</w:t>
            </w:r>
            <w:r w:rsidR="0025328F">
              <w:rPr>
                <w:rFonts w:ascii="Times New Roman" w:hAnsi="Times New Roman"/>
              </w:rPr>
              <w:t>.</w:t>
            </w:r>
            <w:r w:rsidRPr="00CB70D1">
              <w:rPr>
                <w:rFonts w:ascii="Times New Roman" w:hAnsi="Times New Roman"/>
              </w:rPr>
              <w:t xml:space="preserve">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5552" w:type="dxa"/>
          </w:tcPr>
          <w:p w:rsidR="006B384F" w:rsidRP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B384F">
              <w:rPr>
                <w:rFonts w:ascii="Times New Roman" w:hAnsi="Times New Roman"/>
                <w:b/>
              </w:rPr>
              <w:t>Знать: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процедуры анализа уровня и динамики финансовых результатов по показателям отчетности;</w:t>
            </w:r>
          </w:p>
          <w:p w:rsidR="00CB70D1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процедуры анализа влияния факторов на прибыль</w:t>
            </w:r>
          </w:p>
          <w:p w:rsidR="006B384F" w:rsidRP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B384F">
              <w:rPr>
                <w:rFonts w:ascii="Times New Roman" w:hAnsi="Times New Roman"/>
                <w:b/>
              </w:rPr>
              <w:t xml:space="preserve">Уметь: 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определять объем работ по финансовому анализу, потребность в трудовых, финансовых и материально-технических ресурсах; 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определять источники информации для проведения анализа финансового состояния экономического субъекта;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распределять объем работ по проведению финансового анализа между работниками (группами работников); 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проверять качество аналитической информации, полученной в процессе проведения финансового анализа, и выполнять процедуры по ее обобщению; 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формировать аналитические отчеты и представлять их заинтересованным пользователям; 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координировать взаимодействие работников </w:t>
            </w:r>
            <w:r w:rsidRPr="00CB70D1">
              <w:rPr>
                <w:rFonts w:ascii="Times New Roman" w:hAnsi="Times New Roman"/>
              </w:rPr>
              <w:lastRenderedPageBreak/>
              <w:t xml:space="preserve">экономического субъекта в процессе проведения финансового анализа; 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 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формировать обоснованные выводы по результатам информации, полученной в процессе проведения финансового анализа экономического субъекта; 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применять результаты финансового анализа экономического субъекта для целей бюджетирования и управления денежными потоками. 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84F">
              <w:rPr>
                <w:rFonts w:ascii="Times New Roman" w:hAnsi="Times New Roman"/>
                <w:b/>
              </w:rPr>
              <w:t>Практический опыт:</w:t>
            </w:r>
            <w:r w:rsidRPr="00CB70D1">
              <w:rPr>
                <w:rFonts w:ascii="Times New Roman" w:hAnsi="Times New Roman"/>
              </w:rPr>
              <w:t xml:space="preserve"> </w:t>
            </w:r>
          </w:p>
          <w:p w:rsidR="00CB70D1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sym w:font="Symbol" w:char="F02D"/>
            </w:r>
            <w:r w:rsidRPr="00CB70D1">
              <w:rPr>
                <w:rFonts w:ascii="Times New Roman" w:hAnsi="Times New Roman"/>
              </w:rPr>
              <w:t xml:space="preserve"> анализа информации о финансовом положении организации, ее платежеспособности и доходности</w:t>
            </w:r>
          </w:p>
        </w:tc>
        <w:tc>
          <w:tcPr>
            <w:tcW w:w="2156" w:type="dxa"/>
            <w:vMerge/>
          </w:tcPr>
          <w:p w:rsidR="00CB70D1" w:rsidRPr="00D53AC4" w:rsidRDefault="00CB70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CB70D1" w:rsidRDefault="00CB70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lastRenderedPageBreak/>
              <w:t>ПК 4.7</w:t>
            </w:r>
            <w:r w:rsidR="006B384F">
              <w:rPr>
                <w:rFonts w:ascii="Times New Roman" w:hAnsi="Times New Roman"/>
              </w:rPr>
              <w:t>.</w:t>
            </w:r>
            <w:r w:rsidRPr="00CB70D1">
              <w:rPr>
                <w:rFonts w:ascii="Times New Roman" w:hAnsi="Times New Roman"/>
              </w:rPr>
              <w:t xml:space="preserve">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5552" w:type="dxa"/>
          </w:tcPr>
          <w:p w:rsidR="006B384F" w:rsidRP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B384F">
              <w:rPr>
                <w:rFonts w:ascii="Times New Roman" w:hAnsi="Times New Roman"/>
                <w:b/>
              </w:rPr>
              <w:t xml:space="preserve">Знать: 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основ финансового менеджмента, методических документов по финансовому анализу, методических документов по бюджетированию и управлению денежными потоками. </w:t>
            </w:r>
            <w:r w:rsidRPr="006B384F">
              <w:rPr>
                <w:rFonts w:ascii="Times New Roman" w:hAnsi="Times New Roman"/>
                <w:b/>
              </w:rPr>
              <w:t>Уметь:</w:t>
            </w:r>
            <w:r w:rsidRPr="00CB70D1">
              <w:rPr>
                <w:rFonts w:ascii="Times New Roman" w:hAnsi="Times New Roman"/>
              </w:rPr>
              <w:t xml:space="preserve"> </w:t>
            </w:r>
          </w:p>
          <w:p w:rsid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формировать информационную базу, отражающую ход устранения выявленных контрольными процедурами недостатков. </w:t>
            </w:r>
          </w:p>
          <w:p w:rsidR="006B384F" w:rsidRPr="006B384F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B384F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F33893" w:rsidRPr="00CB70D1" w:rsidRDefault="00CB70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sym w:font="Symbol" w:char="F02D"/>
            </w:r>
            <w:r w:rsidRPr="00CB70D1">
              <w:rPr>
                <w:rFonts w:ascii="Times New Roman" w:hAnsi="Times New Roman"/>
              </w:rPr>
              <w:t xml:space="preserve"> осуществления счетной проверки бухгалтерской отчетности</w:t>
            </w:r>
          </w:p>
        </w:tc>
        <w:tc>
          <w:tcPr>
            <w:tcW w:w="2156" w:type="dxa"/>
            <w:vMerge/>
          </w:tcPr>
          <w:p w:rsidR="00F33893" w:rsidRPr="00D53AC4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CB70D1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t>ОК 01</w:t>
            </w:r>
            <w:proofErr w:type="gramStart"/>
            <w:r w:rsidRPr="00CB70D1">
              <w:rPr>
                <w:rFonts w:ascii="Times New Roman" w:hAnsi="Times New Roman"/>
              </w:rPr>
              <w:t xml:space="preserve"> В</w:t>
            </w:r>
            <w:proofErr w:type="gramEnd"/>
            <w:r w:rsidRPr="00CB70D1">
              <w:rPr>
                <w:rFonts w:ascii="Times New Roman" w:hAnsi="Times New Roman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52" w:type="dxa"/>
          </w:tcPr>
          <w:p w:rsidR="00F33893" w:rsidRPr="00CB70D1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>Уметь: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распознавать задачу и/или проблему в профессиональном и/или социальном контексте; 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анализировать задачу и/или проблему и выделять её составные части;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определять этапы решения задачи;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выявлять и эффективно искать информацию, необходимую для решения задачи и/или проблемы;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составлять план действия;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определять необходимые ресурсы; 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B70D1">
              <w:rPr>
                <w:rFonts w:ascii="Times New Roman" w:hAnsi="Times New Roman"/>
              </w:rPr>
              <w:t xml:space="preserve">- владеть актуальными методами работы в профессиональной и смежных сферах; </w:t>
            </w:r>
            <w:proofErr w:type="gramEnd"/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реализовать составленный план;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оценивать результат и последствия своих действий (самостоятельно или с помощью наставника).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</w:t>
            </w:r>
            <w:r w:rsidRPr="00CB70D1">
              <w:rPr>
                <w:rFonts w:ascii="Times New Roman" w:hAnsi="Times New Roman"/>
                <w:b/>
              </w:rPr>
              <w:t>Знать: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актуальный  профессиональный и социальный контекст, в котором приходится работать и жить; 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основные источники информации и ресурсов для решения задач и проблем в профессиональном и/или социальном контексте; 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алгоритмы выполнения работ в </w:t>
            </w:r>
            <w:proofErr w:type="gramStart"/>
            <w:r w:rsidRPr="00CB70D1">
              <w:rPr>
                <w:rFonts w:ascii="Times New Roman" w:hAnsi="Times New Roman"/>
              </w:rPr>
              <w:t>профессиональной</w:t>
            </w:r>
            <w:proofErr w:type="gramEnd"/>
            <w:r w:rsidRPr="00CB70D1">
              <w:rPr>
                <w:rFonts w:ascii="Times New Roman" w:hAnsi="Times New Roman"/>
              </w:rPr>
              <w:t xml:space="preserve"> и смежных областях; 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B70D1">
              <w:rPr>
                <w:rFonts w:ascii="Times New Roman" w:hAnsi="Times New Roman"/>
              </w:rPr>
              <w:t xml:space="preserve">- методы работы в профессиональной и смежных сферах; </w:t>
            </w:r>
            <w:proofErr w:type="gramEnd"/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структуру плана для решения задач; </w:t>
            </w:r>
          </w:p>
          <w:p w:rsidR="00F33893" w:rsidRPr="00CB70D1" w:rsidRDefault="00F33893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t xml:space="preserve">- порядок </w:t>
            </w:r>
            <w:proofErr w:type="gramStart"/>
            <w:r w:rsidRPr="00CB70D1">
              <w:rPr>
                <w:rFonts w:ascii="Times New Roman" w:hAnsi="Times New Roman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156" w:type="dxa"/>
            <w:vMerge w:val="restart"/>
          </w:tcPr>
          <w:p w:rsidR="00C12D45" w:rsidRPr="00B6397D" w:rsidRDefault="00C12D45" w:rsidP="00941C1F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Наблюдение за деятельностью </w:t>
            </w:r>
            <w:proofErr w:type="gramStart"/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производственной практике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6397D">
              <w:rPr>
                <w:rFonts w:ascii="Times New Roman" w:hAnsi="Times New Roman"/>
                <w:sz w:val="24"/>
                <w:szCs w:val="24"/>
                <w:lang w:eastAsia="en-US"/>
              </w:rPr>
              <w:t>(по профилю специальности).</w:t>
            </w:r>
          </w:p>
          <w:p w:rsidR="00C12D45" w:rsidRPr="00B6397D" w:rsidRDefault="00C12D45" w:rsidP="00941C1F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12D45" w:rsidRPr="00B6397D" w:rsidRDefault="00C12D45" w:rsidP="00941C1F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документов, подтверждающих выполнение соответствующих работ: (отчет о практике, аттестационный лист, характеристика, дневник прохождения практики)</w:t>
            </w:r>
          </w:p>
          <w:p w:rsidR="00C12D45" w:rsidRPr="00B6397D" w:rsidRDefault="00C12D45" w:rsidP="00941C1F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12D45" w:rsidRPr="00B6397D" w:rsidRDefault="00C12D45" w:rsidP="00941C1F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Дифференцированный зачет в форме защиты отчета по </w:t>
            </w:r>
            <w:r w:rsidRPr="00B6397D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производственной практике (по профилю специальности).</w:t>
            </w:r>
          </w:p>
          <w:p w:rsidR="00F33893" w:rsidRPr="00F33893" w:rsidRDefault="00F33893" w:rsidP="00941C1F">
            <w:pPr>
              <w:pStyle w:val="af9"/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D53AC4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ОК 09</w:t>
            </w:r>
            <w:proofErr w:type="gramStart"/>
            <w:r w:rsidRPr="00D53AC4">
              <w:rPr>
                <w:rFonts w:ascii="Times New Roman" w:hAnsi="Times New Roman"/>
              </w:rPr>
              <w:t xml:space="preserve"> П</w:t>
            </w:r>
            <w:proofErr w:type="gramEnd"/>
            <w:r w:rsidRPr="00D53AC4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5552" w:type="dxa"/>
          </w:tcPr>
          <w:p w:rsidR="00F33893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1950C4">
              <w:rPr>
                <w:rFonts w:ascii="Times New Roman" w:hAnsi="Times New Roman"/>
                <w:b/>
              </w:rPr>
              <w:t>Уметь</w:t>
            </w:r>
            <w:r w:rsidRPr="00D53AC4">
              <w:rPr>
                <w:rFonts w:ascii="Times New Roman" w:hAnsi="Times New Roman"/>
              </w:rPr>
              <w:t xml:space="preserve">: </w:t>
            </w:r>
          </w:p>
          <w:p w:rsidR="00F33893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F33893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участвовать в диалогах на знакомые общие и профессиональные темы; </w:t>
            </w:r>
          </w:p>
          <w:p w:rsidR="00F33893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строить простые высказывания о себе и о своей </w:t>
            </w:r>
            <w:r w:rsidRPr="00D53AC4">
              <w:rPr>
                <w:rFonts w:ascii="Times New Roman" w:hAnsi="Times New Roman"/>
              </w:rPr>
              <w:lastRenderedPageBreak/>
              <w:t xml:space="preserve">профессиональной деятельности; </w:t>
            </w:r>
          </w:p>
          <w:p w:rsidR="00F33893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кратко обосновывать и объяснить свои действия (текущие и планируемые); </w:t>
            </w:r>
          </w:p>
          <w:p w:rsidR="00F33893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писать простые связные сообщения на знакомые или интересующие профессиональные темы. </w:t>
            </w:r>
          </w:p>
          <w:p w:rsidR="00F33893" w:rsidRPr="001950C4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1950C4">
              <w:rPr>
                <w:rFonts w:ascii="Times New Roman" w:hAnsi="Times New Roman"/>
                <w:b/>
              </w:rPr>
              <w:t>Знать:</w:t>
            </w:r>
          </w:p>
          <w:p w:rsidR="00F33893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построения простых и сложных предложений на профессиональные темы; </w:t>
            </w:r>
          </w:p>
          <w:p w:rsidR="00F33893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</w:t>
            </w:r>
            <w:proofErr w:type="gramStart"/>
            <w:r w:rsidRPr="00D53AC4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proofErr w:type="gramEnd"/>
            <w:r w:rsidRPr="00D53AC4">
              <w:rPr>
                <w:rFonts w:ascii="Times New Roman" w:hAnsi="Times New Roman"/>
              </w:rPr>
              <w:t xml:space="preserve"> общеупотребительных глаголов (бытовой и профессиональной лексики); </w:t>
            </w:r>
          </w:p>
          <w:p w:rsidR="00F33893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лексическ</w:t>
            </w:r>
            <w:r>
              <w:rPr>
                <w:rFonts w:ascii="Times New Roman" w:hAnsi="Times New Roman"/>
              </w:rPr>
              <w:t>ий</w:t>
            </w:r>
            <w:r w:rsidRPr="00D53AC4">
              <w:rPr>
                <w:rFonts w:ascii="Times New Roman" w:hAnsi="Times New Roman"/>
              </w:rPr>
              <w:t xml:space="preserve"> минимум, относящ</w:t>
            </w:r>
            <w:r>
              <w:rPr>
                <w:rFonts w:ascii="Times New Roman" w:hAnsi="Times New Roman"/>
              </w:rPr>
              <w:t>ийся</w:t>
            </w:r>
            <w:r w:rsidRPr="00D53AC4">
              <w:rPr>
                <w:rFonts w:ascii="Times New Roman" w:hAnsi="Times New Roman"/>
              </w:rPr>
              <w:t xml:space="preserve"> к описанию предметов, средств и процессов профессиональной деятельности; </w:t>
            </w:r>
          </w:p>
          <w:p w:rsidR="00F33893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особенност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произношения; </w:t>
            </w:r>
          </w:p>
          <w:p w:rsidR="00F33893" w:rsidRPr="00D53AC4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чтения текстов профессиональной направленности</w:t>
            </w:r>
          </w:p>
        </w:tc>
        <w:tc>
          <w:tcPr>
            <w:tcW w:w="2156" w:type="dxa"/>
            <w:vMerge/>
          </w:tcPr>
          <w:p w:rsidR="00F33893" w:rsidRPr="00D53AC4" w:rsidRDefault="00F33893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213" w:rsidRPr="00D53AC4" w:rsidRDefault="006C6213" w:rsidP="00941C1F">
      <w:pPr>
        <w:keepNext/>
        <w:keepLines/>
        <w:rPr>
          <w:rFonts w:ascii="Times New Roman" w:hAnsi="Times New Roman"/>
          <w:sz w:val="24"/>
          <w:szCs w:val="24"/>
        </w:rPr>
      </w:pPr>
    </w:p>
    <w:p w:rsid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 соответствии с учебным планом, рабочей программой профессионального модуля </w:t>
      </w:r>
      <w:r w:rsidR="006B384F" w:rsidRPr="00CB70D1">
        <w:rPr>
          <w:rFonts w:ascii="Times New Roman" w:hAnsi="Times New Roman"/>
          <w:sz w:val="28"/>
          <w:szCs w:val="28"/>
        </w:rPr>
        <w:t>ПМ. 04 «Составление и использование  бухгалтерской (финансовой) отчетности»</w:t>
      </w:r>
      <w:r w:rsidR="004243D7" w:rsidRPr="00AD5A51"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 и рабочей программой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 xml:space="preserve">предусматривается текущий контроль результатов освоения и промежуточная аттестация в форме дифференцированного зачета. </w:t>
      </w:r>
    </w:p>
    <w:p w:rsid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Основными формами контроля при прохождении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 xml:space="preserve">являются: </w:t>
      </w:r>
    </w:p>
    <w:p w:rsidR="004243D7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Экспертное наблюдение и оценка при выполнении работ на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</w:p>
    <w:p w:rsid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Аттестационный лист-характеристика </w:t>
      </w:r>
    </w:p>
    <w:p w:rsid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</w:t>
      </w:r>
    </w:p>
    <w:p w:rsidR="009D0793" w:rsidRP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по результатам наблюдения за деятельностью обучающегося в процессе освоения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практики (по профилю специальности)</w:t>
      </w:r>
    </w:p>
    <w:p w:rsidR="009D0793" w:rsidRDefault="009D0793" w:rsidP="00941C1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182" w:rsidRPr="00F33893" w:rsidRDefault="00081182" w:rsidP="00941C1F">
      <w:pPr>
        <w:pStyle w:val="2"/>
        <w:keepLines/>
        <w:jc w:val="center"/>
        <w:rPr>
          <w:rFonts w:ascii="Times New Roman" w:hAnsi="Times New Roman"/>
          <w:i w:val="0"/>
        </w:rPr>
      </w:pPr>
      <w:bookmarkStart w:id="15" w:name="_Toc178864337"/>
      <w:r w:rsidRPr="00F33893">
        <w:rPr>
          <w:rFonts w:ascii="Times New Roman" w:hAnsi="Times New Roman"/>
          <w:i w:val="0"/>
        </w:rPr>
        <w:t>Формы текущего контроля</w:t>
      </w:r>
      <w:bookmarkEnd w:id="15"/>
    </w:p>
    <w:p w:rsid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Виды работ на практике определяются в соответствии с требованиями к результатам обучения по ПМ – знаниям, умениям, практическому опыту, ПК, </w:t>
      </w:r>
      <w:proofErr w:type="gramStart"/>
      <w:r w:rsidRPr="00081182">
        <w:rPr>
          <w:rFonts w:ascii="Times New Roman" w:hAnsi="Times New Roman"/>
          <w:sz w:val="28"/>
          <w:szCs w:val="28"/>
        </w:rPr>
        <w:t>ОК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 и отражены в рабочей программе ПМ и рабочей программе практики. </w:t>
      </w:r>
    </w:p>
    <w:p w:rsid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Текущий контроль результатов прохождения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>в соответствии с рабочей программой и тематическим планом практики происходит при использовании следующих обязательных форм контроля:</w:t>
      </w:r>
    </w:p>
    <w:p w:rsid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- ежедневный контроль посещаемости практики; </w:t>
      </w:r>
    </w:p>
    <w:p w:rsidR="004243D7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экспертное наблюдение и оценка при выполнении работ на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практики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>;</w:t>
      </w:r>
    </w:p>
    <w:p w:rsid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- контроль качества выполнения видов работ на практике; </w:t>
      </w:r>
    </w:p>
    <w:p w:rsidR="009D0793" w:rsidRP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811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 ведением дневника практики,</w:t>
      </w:r>
    </w:p>
    <w:p w:rsid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контроль сбора материала </w:t>
      </w:r>
      <w:proofErr w:type="gramStart"/>
      <w:r w:rsidRPr="00081182">
        <w:rPr>
          <w:rFonts w:ascii="Times New Roman" w:hAnsi="Times New Roman"/>
          <w:sz w:val="28"/>
          <w:szCs w:val="28"/>
        </w:rPr>
        <w:t>для отчета по практике в соответствии с заданием на практику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. </w:t>
      </w:r>
    </w:p>
    <w:p w:rsidR="009D0793" w:rsidRP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lastRenderedPageBreak/>
        <w:t xml:space="preserve">В результате наблюдения и оценки определяется уровень владения ПК и </w:t>
      </w:r>
      <w:proofErr w:type="gramStart"/>
      <w:r w:rsidRPr="00081182">
        <w:rPr>
          <w:rFonts w:ascii="Times New Roman" w:hAnsi="Times New Roman"/>
          <w:sz w:val="28"/>
          <w:szCs w:val="28"/>
        </w:rPr>
        <w:t>ОК</w:t>
      </w:r>
      <w:proofErr w:type="gramEnd"/>
      <w:r w:rsidRPr="00081182">
        <w:rPr>
          <w:rFonts w:ascii="Times New Roman" w:hAnsi="Times New Roman"/>
          <w:sz w:val="28"/>
          <w:szCs w:val="28"/>
        </w:rPr>
        <w:t>, формирования ЛР при выполнении работ и фиксируется в аттестационном листе</w:t>
      </w:r>
      <w:r w:rsidR="004243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характеристике. Экспертная оценка по результатам наблюдения за деятельностью обучающегося в процессе освоения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 xml:space="preserve">Интегральная качественная оценка освоения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практики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 xml:space="preserve">, учитываемая при промежуточной аттестации по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>.</w:t>
      </w:r>
    </w:p>
    <w:p w:rsidR="006B384F" w:rsidRDefault="006B384F" w:rsidP="00941C1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182" w:rsidRPr="00F33893" w:rsidRDefault="00081182" w:rsidP="00941C1F">
      <w:pPr>
        <w:pStyle w:val="2"/>
        <w:keepLines/>
        <w:jc w:val="center"/>
        <w:rPr>
          <w:rFonts w:ascii="Times New Roman" w:hAnsi="Times New Roman"/>
          <w:i w:val="0"/>
        </w:rPr>
      </w:pPr>
      <w:bookmarkStart w:id="16" w:name="_Toc178864338"/>
      <w:r w:rsidRPr="00F33893">
        <w:rPr>
          <w:rFonts w:ascii="Times New Roman" w:hAnsi="Times New Roman"/>
          <w:i w:val="0"/>
        </w:rPr>
        <w:t>Форма промежуточной аттестации</w:t>
      </w:r>
      <w:bookmarkEnd w:id="16"/>
    </w:p>
    <w:p w:rsidR="000E1827" w:rsidRPr="00081182" w:rsidRDefault="000E1827" w:rsidP="00941C1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Промежуточная аттестация по </w:t>
      </w:r>
      <w:r w:rsidR="004243D7" w:rsidRPr="00081182">
        <w:rPr>
          <w:rFonts w:ascii="Times New Roman" w:hAnsi="Times New Roman"/>
          <w:sz w:val="28"/>
          <w:szCs w:val="28"/>
        </w:rPr>
        <w:t xml:space="preserve">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дифференцированный зачет. Обучающиеся допускаются к сдаче дифференцированного зачета при условии выполнения всех видов работ на практике, предусмотренных рабочей программой и своевременном предоставлении следующих документов: </w:t>
      </w:r>
    </w:p>
    <w:p w:rsidR="00081182" w:rsidRPr="00F33893" w:rsidRDefault="000E1827" w:rsidP="00941C1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н</w:t>
      </w:r>
      <w:r w:rsidR="00081182" w:rsidRPr="00F33893">
        <w:rPr>
          <w:rFonts w:ascii="Times New Roman" w:hAnsi="Times New Roman"/>
          <w:sz w:val="28"/>
          <w:szCs w:val="28"/>
        </w:rPr>
        <w:t xml:space="preserve">аправления на практику с отметкой </w:t>
      </w:r>
      <w:r w:rsidRPr="00F33893">
        <w:rPr>
          <w:rFonts w:ascii="Times New Roman" w:hAnsi="Times New Roman"/>
          <w:sz w:val="28"/>
          <w:szCs w:val="28"/>
        </w:rPr>
        <w:t>в организации</w:t>
      </w:r>
      <w:r w:rsidR="00081182" w:rsidRPr="00F33893">
        <w:rPr>
          <w:rFonts w:ascii="Times New Roman" w:hAnsi="Times New Roman"/>
          <w:sz w:val="28"/>
          <w:szCs w:val="28"/>
        </w:rPr>
        <w:t xml:space="preserve"> дат прибытия и убытия (для выездной практики). </w:t>
      </w:r>
    </w:p>
    <w:p w:rsidR="000E1827" w:rsidRPr="00F33893" w:rsidRDefault="000E1827" w:rsidP="00941C1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контрольный лист инструктажа по охране труда и пожарной безопасности (Приложение 1)</w:t>
      </w:r>
    </w:p>
    <w:p w:rsidR="00081182" w:rsidRPr="00F33893" w:rsidRDefault="00081182" w:rsidP="00941C1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индивидуального задания на практику в</w:t>
      </w:r>
      <w:r w:rsidR="004246DC" w:rsidRPr="00F33893">
        <w:rPr>
          <w:rFonts w:ascii="Times New Roman" w:hAnsi="Times New Roman"/>
          <w:sz w:val="28"/>
          <w:szCs w:val="28"/>
        </w:rPr>
        <w:t xml:space="preserve"> виде дневника по </w:t>
      </w:r>
      <w:r w:rsidR="004243D7" w:rsidRPr="00081182">
        <w:rPr>
          <w:rFonts w:ascii="Times New Roman" w:hAnsi="Times New Roman"/>
          <w:sz w:val="28"/>
          <w:szCs w:val="28"/>
        </w:rPr>
        <w:t xml:space="preserve">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="004246DC" w:rsidRPr="00F33893">
        <w:rPr>
          <w:rFonts w:ascii="Times New Roman" w:hAnsi="Times New Roman"/>
          <w:sz w:val="28"/>
          <w:szCs w:val="28"/>
        </w:rPr>
        <w:t xml:space="preserve"> о </w:t>
      </w:r>
      <w:r w:rsidRPr="00F33893">
        <w:rPr>
          <w:rFonts w:ascii="Times New Roman" w:hAnsi="Times New Roman"/>
          <w:sz w:val="28"/>
          <w:szCs w:val="28"/>
        </w:rPr>
        <w:t>проведения практики с отметками о его выполнении</w:t>
      </w:r>
      <w:r w:rsidR="004246DC" w:rsidRPr="00F33893">
        <w:rPr>
          <w:rFonts w:ascii="Times New Roman" w:hAnsi="Times New Roman"/>
          <w:sz w:val="28"/>
          <w:szCs w:val="28"/>
        </w:rPr>
        <w:t xml:space="preserve"> (Приложение 2)</w:t>
      </w:r>
      <w:r w:rsidRPr="00F33893">
        <w:rPr>
          <w:rFonts w:ascii="Times New Roman" w:hAnsi="Times New Roman"/>
          <w:sz w:val="28"/>
          <w:szCs w:val="28"/>
        </w:rPr>
        <w:t xml:space="preserve">; </w:t>
      </w:r>
    </w:p>
    <w:p w:rsidR="004246DC" w:rsidRPr="00F33893" w:rsidRDefault="004246DC" w:rsidP="00941C1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 рабочего графика (плана) проведения </w:t>
      </w:r>
      <w:r w:rsidR="004243D7" w:rsidRPr="00081182">
        <w:rPr>
          <w:rFonts w:ascii="Times New Roman" w:hAnsi="Times New Roman"/>
          <w:sz w:val="28"/>
          <w:szCs w:val="28"/>
        </w:rPr>
        <w:t xml:space="preserve">по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="004243D7" w:rsidRPr="00F33893">
        <w:rPr>
          <w:rFonts w:ascii="Times New Roman" w:hAnsi="Times New Roman"/>
          <w:sz w:val="28"/>
          <w:szCs w:val="28"/>
        </w:rPr>
        <w:t xml:space="preserve"> </w:t>
      </w:r>
      <w:r w:rsidRPr="00F33893">
        <w:rPr>
          <w:rFonts w:ascii="Times New Roman" w:hAnsi="Times New Roman"/>
          <w:sz w:val="28"/>
          <w:szCs w:val="28"/>
        </w:rPr>
        <w:t>(Приложение 3);</w:t>
      </w:r>
    </w:p>
    <w:p w:rsidR="00081182" w:rsidRPr="00F33893" w:rsidRDefault="00081182" w:rsidP="00941C1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письменного отчета по практике; </w:t>
      </w:r>
    </w:p>
    <w:p w:rsidR="00C20A4F" w:rsidRPr="00F33893" w:rsidRDefault="00C20A4F" w:rsidP="00941C1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характеристики с места прохождения практики (приложение 4);</w:t>
      </w:r>
    </w:p>
    <w:p w:rsidR="00081182" w:rsidRPr="00F33893" w:rsidRDefault="00081182" w:rsidP="00941C1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аттестационного листа по практике об уровне освоения профессиональных и общих компетенций. (</w:t>
      </w:r>
      <w:r w:rsidR="00C20A4F" w:rsidRPr="00F33893">
        <w:rPr>
          <w:rFonts w:ascii="Times New Roman" w:hAnsi="Times New Roman"/>
          <w:sz w:val="28"/>
          <w:szCs w:val="28"/>
        </w:rPr>
        <w:t>Приложение 5</w:t>
      </w:r>
      <w:r w:rsidRPr="00F33893">
        <w:rPr>
          <w:rFonts w:ascii="Times New Roman" w:hAnsi="Times New Roman"/>
          <w:sz w:val="28"/>
          <w:szCs w:val="28"/>
        </w:rPr>
        <w:t>)</w:t>
      </w:r>
      <w:r w:rsidR="00F33893">
        <w:rPr>
          <w:rFonts w:ascii="Times New Roman" w:hAnsi="Times New Roman"/>
          <w:sz w:val="28"/>
          <w:szCs w:val="28"/>
        </w:rPr>
        <w:t>.</w:t>
      </w:r>
      <w:r w:rsidRPr="00F33893">
        <w:rPr>
          <w:rFonts w:ascii="Times New Roman" w:hAnsi="Times New Roman"/>
          <w:sz w:val="28"/>
          <w:szCs w:val="28"/>
        </w:rPr>
        <w:t xml:space="preserve"> </w:t>
      </w:r>
    </w:p>
    <w:p w:rsid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 аттестационном листе по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</w:t>
      </w:r>
      <w:proofErr w:type="gramStart"/>
      <w:r w:rsidR="004243D7">
        <w:rPr>
          <w:rFonts w:ascii="Times New Roman" w:hAnsi="Times New Roman"/>
          <w:sz w:val="28"/>
          <w:szCs w:val="28"/>
        </w:rPr>
        <w:t>)</w:t>
      </w:r>
      <w:r w:rsidRPr="00081182">
        <w:rPr>
          <w:rFonts w:ascii="Times New Roman" w:hAnsi="Times New Roman"/>
          <w:sz w:val="28"/>
          <w:szCs w:val="28"/>
        </w:rPr>
        <w:t>р</w:t>
      </w:r>
      <w:proofErr w:type="gramEnd"/>
      <w:r w:rsidRPr="00081182">
        <w:rPr>
          <w:rFonts w:ascii="Times New Roman" w:hAnsi="Times New Roman"/>
          <w:sz w:val="28"/>
          <w:szCs w:val="28"/>
        </w:rPr>
        <w:t>уководитель практики оценивает уровень освоения профессиональных и общих 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при выполнении различных видов работ, предусмотренных рабочей программой </w:t>
      </w:r>
      <w:r w:rsidR="004243D7" w:rsidRPr="00081182">
        <w:rPr>
          <w:rFonts w:ascii="Times New Roman" w:hAnsi="Times New Roman"/>
          <w:sz w:val="28"/>
          <w:szCs w:val="28"/>
        </w:rPr>
        <w:t xml:space="preserve"> </w:t>
      </w:r>
      <w:r w:rsidR="004243D7">
        <w:rPr>
          <w:rFonts w:ascii="Times New Roman" w:hAnsi="Times New Roman"/>
          <w:sz w:val="28"/>
          <w:szCs w:val="28"/>
        </w:rPr>
        <w:t>производственной практик</w:t>
      </w:r>
      <w:r w:rsidR="008E434F">
        <w:rPr>
          <w:rFonts w:ascii="Times New Roman" w:hAnsi="Times New Roman"/>
          <w:sz w:val="28"/>
          <w:szCs w:val="28"/>
        </w:rPr>
        <w:t>и</w:t>
      </w:r>
      <w:r w:rsidR="004243D7">
        <w:rPr>
          <w:rFonts w:ascii="Times New Roman" w:hAnsi="Times New Roman"/>
          <w:sz w:val="28"/>
          <w:szCs w:val="28"/>
        </w:rPr>
        <w:t xml:space="preserve">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 xml:space="preserve"> и тематическим планом. </w:t>
      </w:r>
    </w:p>
    <w:p w:rsidR="009D0793" w:rsidRPr="00081182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Результаты </w:t>
      </w:r>
      <w:r w:rsidR="008E434F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>должны быть оформлены в форме отчета по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в соответствии с требованиями «ГОСТ 7.32-2017. Межгосударственный стандарт. Система стандартов по информации, библиотечному и издательскому делу. Отчет о научно</w:t>
      </w:r>
      <w:r>
        <w:rPr>
          <w:rFonts w:ascii="Times New Roman" w:hAnsi="Times New Roman"/>
          <w:sz w:val="28"/>
          <w:szCs w:val="28"/>
        </w:rPr>
        <w:t>-</w:t>
      </w:r>
      <w:r w:rsidRPr="00081182">
        <w:rPr>
          <w:rFonts w:ascii="Times New Roman" w:hAnsi="Times New Roman"/>
          <w:sz w:val="28"/>
          <w:szCs w:val="28"/>
        </w:rPr>
        <w:t>исследовательской работе. Структура и правила оформления».</w:t>
      </w:r>
    </w:p>
    <w:p w:rsidR="009D0793" w:rsidRDefault="00081182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lastRenderedPageBreak/>
        <w:t xml:space="preserve">Отчетные документы проверяются и оцениваются руководителем практики от организации (предприятия), заверяются подписью и печатью, а также руководителем практики от </w:t>
      </w:r>
      <w:r>
        <w:rPr>
          <w:rFonts w:ascii="Times New Roman" w:hAnsi="Times New Roman"/>
          <w:sz w:val="28"/>
          <w:szCs w:val="28"/>
        </w:rPr>
        <w:t xml:space="preserve">Калужского филиала </w:t>
      </w:r>
      <w:proofErr w:type="spellStart"/>
      <w:r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на соответствия требованиям программы </w:t>
      </w:r>
      <w:r w:rsidR="008E434F" w:rsidRPr="00081182">
        <w:rPr>
          <w:rFonts w:ascii="Times New Roman" w:hAnsi="Times New Roman"/>
          <w:sz w:val="28"/>
          <w:szCs w:val="28"/>
        </w:rPr>
        <w:t xml:space="preserve">по </w:t>
      </w:r>
      <w:r w:rsidR="008E434F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>. Дифференцированный зачет проходит в форме защиты отчета по практике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3789" w:rsidRDefault="004F3789" w:rsidP="00941C1F">
      <w:pPr>
        <w:keepNext/>
        <w:keepLines/>
        <w:tabs>
          <w:tab w:val="left" w:pos="21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3789" w:rsidRDefault="004F3789" w:rsidP="00941C1F">
      <w:pPr>
        <w:keepNext/>
        <w:keepLines/>
        <w:tabs>
          <w:tab w:val="left" w:pos="21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3789" w:rsidRDefault="004F3789" w:rsidP="00941C1F">
      <w:pPr>
        <w:keepNext/>
        <w:keepLines/>
        <w:tabs>
          <w:tab w:val="left" w:pos="21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A1A20">
        <w:rPr>
          <w:rFonts w:ascii="Times New Roman" w:hAnsi="Times New Roman"/>
          <w:b/>
          <w:i/>
          <w:sz w:val="28"/>
          <w:szCs w:val="28"/>
        </w:rPr>
        <w:t xml:space="preserve">Примерные вопросы для проведения </w:t>
      </w:r>
      <w:r>
        <w:rPr>
          <w:rFonts w:ascii="Times New Roman" w:hAnsi="Times New Roman"/>
          <w:b/>
          <w:i/>
          <w:sz w:val="28"/>
          <w:szCs w:val="28"/>
        </w:rPr>
        <w:t xml:space="preserve">дифференцированного </w:t>
      </w:r>
      <w:r w:rsidRPr="007A1A20">
        <w:rPr>
          <w:rFonts w:ascii="Times New Roman" w:hAnsi="Times New Roman"/>
          <w:b/>
          <w:i/>
          <w:sz w:val="28"/>
          <w:szCs w:val="28"/>
        </w:rPr>
        <w:t xml:space="preserve">зачета по </w:t>
      </w:r>
      <w:r>
        <w:rPr>
          <w:rFonts w:ascii="Times New Roman" w:hAnsi="Times New Roman"/>
          <w:b/>
          <w:i/>
          <w:sz w:val="28"/>
          <w:szCs w:val="28"/>
        </w:rPr>
        <w:t>производственной практике (по профилю специальности)</w:t>
      </w:r>
    </w:p>
    <w:p w:rsidR="004F3789" w:rsidRPr="004F3789" w:rsidRDefault="004F3789" w:rsidP="00941C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789" w:rsidRPr="004F3789" w:rsidRDefault="004F3789" w:rsidP="00941C1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>МДК 04.01 Технология составления бухгалтерской (финансовой) отчетности</w:t>
      </w:r>
    </w:p>
    <w:p w:rsidR="007D591E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МДК 04.02  Основы анализа бухгалтерской (финансовой) отчетности </w:t>
      </w:r>
      <w:bookmarkStart w:id="17" w:name="_Toc178864339"/>
    </w:p>
    <w:p w:rsidR="007D591E" w:rsidRDefault="007D591E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1. Учётная политика предприятия и порядок её формирования.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2. Организационные, технические и налоговые аспекты учётной политики.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3. Положение по ведению бухгалтерского учёта и бухгалтерской отчётности в РФ.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4. Основные правила ведения и предоставления бухгалтерской отчётности.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5. Бухгалтерская отчётность, как единая система данных об имущественном и финансовом положении организации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6. Основные правила составления и предоставления сводной бухгалтерской отчётности.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7. Требования, предъявляемые к бухгалтерской отчётности организации.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8. Методы обобщения информации о хозяйственных операциях за отчётный период.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9. Методы определения результатов хозяйственной деятельности за отчётный период.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10. Понятие бухгалтерского баланса, его содержание.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11.Содержание и порядок формирования показателей бухгалтерского баланса.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12.Общие правила составления баланса.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13.Процедура составления пояснительной записки к бухгалтерскому балансу. 14.Содержание приложения к бухгалтерскому балансу.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15.Отчёт о финансовых результатах, его содержание.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16.Отчёт об изменениях капитала, его содержание.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17.Отчёт о движении денежных средств, его содержание.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18.Оборотно-сальдовая ведомость, порядок её составления.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19.Сроки предоставления бухгалтерской отчётности.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20.Статистические формы бухгалтерской отчётности.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21.Понятие налоговой декларации, внесение изменений в налоговую декларацию, её содержание.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22.Порядок заполнения деклараций по налогам.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23.Сроки предоставления налоговых деклараций в государственные налоговые органы, внебюджетные фонды и государственные органы статистики.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lastRenderedPageBreak/>
        <w:t xml:space="preserve">24.Содержание новых форм налоговых деклараций по налогам и сборам.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25.Порядок регистрации и перерегистрации организации в налоговых органах, внебюджетных фондах и статистических органах.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26.Понятие, необходимость, содержание и задачи экономического анализа.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27. Анализ земельных ресурсов.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28.Состав и структура земельных угодий и показатели их эффективного использования.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29.Анализ производства продукции.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30. Анализа реализации продукции.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31.Анализ основных средств.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32.Анализ трудовых ресурсов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33.Анализ производительности труда, расчет основных показателей производительности труда.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34.Анализ финансовых результатов.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35.Определение уровня безубыточности.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36.Факторный анализ рентабельности. Система показателей рентабельности, их характеристика.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37.Понятие, роль, цели и задачи финансового анализа.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38.Пользователи результатов анализа финансовой отчётности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39.Понятие, значение и задачи анализа финансового состояния предприятия.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40.Методика проведения анализа финансового состояния предприятия.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41.Экономическое чтение бухгалтерской отчетности.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42.Анализ активов предприятия.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43.Анализ источников формирования капитала.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44.Анализ финансового равновесия между активами и пассивами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45.Оценка финансовой устойчивости на основании относительных показателей.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46.Оценка платежеспособности на основе показателей ликвидности баланса.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47.Анализ дебиторской и кредиторской задолженности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48.Методы диагностики вероятности банкротства. </w:t>
      </w:r>
    </w:p>
    <w:p w:rsid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 xml:space="preserve">49.Анализ деловой активности предприятия. </w:t>
      </w:r>
    </w:p>
    <w:p w:rsidR="004F3789" w:rsidRPr="004F3789" w:rsidRDefault="004F3789" w:rsidP="00941C1F">
      <w:pPr>
        <w:keepNext/>
        <w:keepLines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4F3789">
        <w:rPr>
          <w:rFonts w:ascii="Times New Roman" w:hAnsi="Times New Roman"/>
          <w:sz w:val="28"/>
          <w:szCs w:val="28"/>
        </w:rPr>
        <w:t>50. Пути финансового оздоровления субъектов хозяйствования</w:t>
      </w:r>
      <w:r w:rsidRPr="004F3789">
        <w:rPr>
          <w:rFonts w:ascii="Times New Roman" w:hAnsi="Times New Roman"/>
          <w:caps/>
          <w:sz w:val="28"/>
          <w:szCs w:val="28"/>
        </w:rPr>
        <w:t xml:space="preserve"> </w:t>
      </w:r>
    </w:p>
    <w:p w:rsidR="004F3789" w:rsidRDefault="004F3789" w:rsidP="00941C1F">
      <w:pPr>
        <w:keepNext/>
        <w:keepLines/>
        <w:rPr>
          <w:rFonts w:asciiTheme="minorHAnsi" w:hAnsiTheme="minorHAnsi"/>
          <w:caps/>
        </w:rPr>
      </w:pPr>
    </w:p>
    <w:p w:rsidR="009D0793" w:rsidRPr="008E434F" w:rsidRDefault="00081182" w:rsidP="00941C1F">
      <w:pPr>
        <w:keepNext/>
        <w:keepLines/>
        <w:rPr>
          <w:rFonts w:ascii="Times New Roman Полужирный" w:hAnsi="Times New Roman Полужирный"/>
          <w:caps/>
        </w:rPr>
      </w:pPr>
      <w:r w:rsidRPr="008E434F">
        <w:rPr>
          <w:rFonts w:ascii="Times New Roman Полужирный" w:hAnsi="Times New Roman Полужирный"/>
          <w:caps/>
        </w:rPr>
        <w:t xml:space="preserve">СИСТЕМА ОЦЕНИВАНИЯКАЧЕСТВА ПРОХОЖДЕНИЯ </w:t>
      </w:r>
      <w:r w:rsidR="008E434F" w:rsidRPr="008E434F">
        <w:rPr>
          <w:rFonts w:ascii="Times New Roman Полужирный" w:hAnsi="Times New Roman Полужирный"/>
          <w:caps/>
        </w:rPr>
        <w:t>производственной практикИ (по профилю специальности)</w:t>
      </w:r>
      <w:r w:rsidRPr="008E434F">
        <w:rPr>
          <w:rFonts w:ascii="Times New Roman Полужирный" w:hAnsi="Times New Roman Полужирный"/>
          <w:caps/>
        </w:rPr>
        <w:t xml:space="preserve"> ПРИ ПРОМЕЖУТОЧНОЙ АТТЕСТАЦИИ</w:t>
      </w:r>
      <w:bookmarkEnd w:id="17"/>
    </w:p>
    <w:p w:rsidR="005A06ED" w:rsidRDefault="005A06ED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182" w:rsidRDefault="00081182" w:rsidP="00941C1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Оценка качества прохождения </w:t>
      </w:r>
      <w:r w:rsidR="008E434F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>происходит по следующим показателям:</w:t>
      </w:r>
    </w:p>
    <w:p w:rsidR="00081182" w:rsidRPr="00081182" w:rsidRDefault="00081182" w:rsidP="00941C1F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Аттестационный лист-характеристика </w:t>
      </w:r>
    </w:p>
    <w:p w:rsidR="009D0793" w:rsidRPr="00081182" w:rsidRDefault="00081182" w:rsidP="00941C1F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Оценка выставляется по 4-х балльной шкале</w:t>
      </w:r>
    </w:p>
    <w:p w:rsidR="00081182" w:rsidRDefault="00081182" w:rsidP="00941C1F">
      <w:pPr>
        <w:keepNext/>
        <w:keepLines/>
        <w:spacing w:after="0" w:line="360" w:lineRule="auto"/>
        <w:jc w:val="center"/>
        <w:rPr>
          <w:rFonts w:ascii="Times New Roman" w:hAnsi="Times New Roman"/>
          <w:b/>
        </w:rPr>
      </w:pPr>
    </w:p>
    <w:p w:rsidR="007D591E" w:rsidRDefault="007D591E" w:rsidP="00941C1F">
      <w:pPr>
        <w:keepNext/>
        <w:keepLines/>
        <w:spacing w:after="0" w:line="360" w:lineRule="auto"/>
        <w:jc w:val="center"/>
        <w:rPr>
          <w:rFonts w:ascii="Times New Roman" w:hAnsi="Times New Roman"/>
          <w:b/>
        </w:rPr>
      </w:pPr>
    </w:p>
    <w:p w:rsidR="009D0793" w:rsidRDefault="00081182" w:rsidP="00941C1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182">
        <w:rPr>
          <w:rFonts w:ascii="Times New Roman" w:hAnsi="Times New Roman"/>
          <w:b/>
          <w:sz w:val="28"/>
          <w:szCs w:val="28"/>
        </w:rPr>
        <w:lastRenderedPageBreak/>
        <w:t>Критерии оценивания результатов пра</w:t>
      </w:r>
      <w:r w:rsidR="008E434F">
        <w:rPr>
          <w:rFonts w:ascii="Times New Roman" w:hAnsi="Times New Roman"/>
          <w:b/>
          <w:sz w:val="28"/>
          <w:szCs w:val="28"/>
        </w:rPr>
        <w:t>ктики (дифференцированный зачет</w:t>
      </w:r>
      <w:r w:rsidRPr="00081182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388"/>
        <w:gridCol w:w="2184"/>
      </w:tblGrid>
      <w:tr w:rsidR="00081182" w:rsidRPr="00081182" w:rsidTr="005A06ED">
        <w:tc>
          <w:tcPr>
            <w:tcW w:w="7388" w:type="dxa"/>
          </w:tcPr>
          <w:p w:rsidR="00081182" w:rsidRPr="00081182" w:rsidRDefault="00081182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184" w:type="dxa"/>
          </w:tcPr>
          <w:p w:rsidR="00081182" w:rsidRPr="00081182" w:rsidRDefault="00081182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Оценка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деятельности). Замечания от организации (базы практики) отсутствуют,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«отлично». Обучающийся аргументированно и убедительно прокомментировал отчет по практике. Отчет по практике представлен в срок, оформлен в соответствии с требованиями ГОСТ «ГОСТ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оформления», что свидетельствует о полной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обучающихся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надлежащих компетенции</w:t>
            </w:r>
          </w:p>
        </w:tc>
        <w:tc>
          <w:tcPr>
            <w:tcW w:w="2184" w:type="dxa"/>
          </w:tcPr>
          <w:p w:rsidR="00081182" w:rsidRPr="00081182" w:rsidRDefault="00081182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отлично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деятельности). Незначительные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«хорошо». Обучающийся убедительно и уверено прокомментировал отчет по практике. </w:t>
            </w:r>
            <w:proofErr w:type="gramStart"/>
            <w:r w:rsidRPr="00081182">
              <w:rPr>
                <w:rFonts w:ascii="Times New Roman" w:hAnsi="Times New Roman"/>
              </w:rPr>
              <w:t xml:space="preserve">Отчет по практике представлен в срок, однако имеются несущественные замечания в оформлении отчета,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неявно выраженных надлежащих компетенций</w:t>
            </w:r>
            <w:proofErr w:type="gramEnd"/>
          </w:p>
        </w:tc>
        <w:tc>
          <w:tcPr>
            <w:tcW w:w="2184" w:type="dxa"/>
          </w:tcPr>
          <w:p w:rsidR="00081182" w:rsidRPr="00081182" w:rsidRDefault="00081182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хорошо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деятельности). Высказаны критические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«удовлетворительно». Обучающийся отвечал неполно, неуверенно прокомментировал отчет по практике. Отчет по практике представлен в срок, однако имеются существенные замечания по оформлению отчета, что свидетельствует </w:t>
            </w:r>
            <w:proofErr w:type="gramStart"/>
            <w:r w:rsidRPr="00081182">
              <w:rPr>
                <w:rFonts w:ascii="Times New Roman" w:hAnsi="Times New Roman"/>
              </w:rPr>
              <w:t>о</w:t>
            </w:r>
            <w:proofErr w:type="gramEnd"/>
            <w:r w:rsidRPr="00081182">
              <w:rPr>
                <w:rFonts w:ascii="Times New Roman" w:hAnsi="Times New Roman"/>
              </w:rPr>
              <w:t xml:space="preserve"> недостаточной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надлежащих компетенций</w:t>
            </w:r>
          </w:p>
        </w:tc>
        <w:tc>
          <w:tcPr>
            <w:tcW w:w="2184" w:type="dxa"/>
          </w:tcPr>
          <w:p w:rsidR="00081182" w:rsidRPr="00081182" w:rsidRDefault="00081182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удовлетворительно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неполный. Цель практики выполнена эпизодически: не отработаны или некачественно применены на практике профессиональные компетенции (примеры и результаты деятельности отсутствуют). Высказаны серьёзные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«неудовлетворительно».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удовлетворительно не ответил на вопросы на экзамене. Отчет по практике представлен в срок, однако является неполным и не соответствует стандарту подготовки,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несформированности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обучающегося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надлежащих компетенций.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практику не прошел по неуважительной причине.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не представил отчётных документов</w:t>
            </w:r>
          </w:p>
        </w:tc>
        <w:tc>
          <w:tcPr>
            <w:tcW w:w="2184" w:type="dxa"/>
          </w:tcPr>
          <w:p w:rsidR="00081182" w:rsidRPr="00081182" w:rsidRDefault="00081182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неудовлетворительно</w:t>
            </w:r>
          </w:p>
        </w:tc>
      </w:tr>
    </w:tbl>
    <w:p w:rsidR="00E33968" w:rsidRDefault="00E33968" w:rsidP="00941C1F">
      <w:pPr>
        <w:keepNext/>
        <w:keepLines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941C1F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Pr="00F33893" w:rsidRDefault="000E1827" w:rsidP="00941C1F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bookmarkStart w:id="18" w:name="_Toc178864340"/>
      <w:r w:rsidRPr="00F3389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  <w:bookmarkEnd w:id="18"/>
    </w:p>
    <w:p w:rsidR="000E1827" w:rsidRDefault="000E1827" w:rsidP="00941C1F">
      <w:pPr>
        <w:keepNext/>
        <w:keepLines/>
        <w:widowControl w:val="0"/>
        <w:spacing w:after="0" w:line="240" w:lineRule="auto"/>
        <w:ind w:left="387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</w:p>
    <w:p w:rsidR="000E1827" w:rsidRDefault="000E1827" w:rsidP="00941C1F">
      <w:pPr>
        <w:keepNext/>
        <w:keepLines/>
        <w:widowControl w:val="0"/>
        <w:spacing w:after="0" w:line="240" w:lineRule="auto"/>
        <w:ind w:left="2224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инструктажа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безопасности</w:t>
      </w: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F127E0" w:rsidP="00941C1F">
      <w:pPr>
        <w:keepNext/>
        <w:keepLines/>
        <w:widowControl w:val="0"/>
        <w:spacing w:after="0" w:line="240" w:lineRule="auto"/>
        <w:ind w:left="1585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drawingObject48" o:spid="_x0000_s1033" style="position:absolute;left:0;text-align:left;margin-left:107.6pt;margin-top:-.05pt;width:366.1pt;height:14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49470,1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" o:allowincell="f" adj="0,,0" path="m,l,177545r4649470,l4649470,,,xe" stroked="f">
            <v:stroke joinstyle="round"/>
            <v:formulas/>
            <v:path arrowok="t" o:connecttype="segments" textboxrect="0,0,4649470,177545"/>
            <w10:wrap anchorx="page"/>
          </v:shape>
        </w:pict>
      </w:r>
      <w:r w:rsidR="000E1827">
        <w:rPr>
          <w:rFonts w:ascii="Times New Roman" w:hAnsi="Times New Roman"/>
          <w:color w:val="000000"/>
          <w:sz w:val="24"/>
          <w:szCs w:val="24"/>
        </w:rPr>
        <w:t>(вводный, первичный, повторн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="000E1827">
        <w:rPr>
          <w:rFonts w:ascii="Times New Roman" w:hAnsi="Times New Roman"/>
          <w:color w:val="000000"/>
          <w:sz w:val="24"/>
          <w:szCs w:val="24"/>
        </w:rPr>
        <w:t>й, внеплановый, целевой) по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="000E1827">
        <w:rPr>
          <w:rFonts w:ascii="Times New Roman" w:hAnsi="Times New Roman"/>
          <w:color w:val="000000"/>
          <w:sz w:val="24"/>
          <w:szCs w:val="24"/>
        </w:rPr>
        <w:t>че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кн</w:t>
      </w:r>
      <w:r w:rsidR="000E1827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="000E1827">
        <w:rPr>
          <w:rFonts w:ascii="Times New Roman" w:hAnsi="Times New Roman"/>
          <w:color w:val="000000"/>
          <w:sz w:val="24"/>
          <w:szCs w:val="24"/>
        </w:rPr>
        <w:t>ть</w:t>
      </w: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 ___________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0E1827" w:rsidRDefault="000E1827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0E1827" w:rsidRDefault="000E1827" w:rsidP="00941C1F">
      <w:pPr>
        <w:keepNext/>
        <w:keepLines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widowControl w:val="0"/>
        <w:tabs>
          <w:tab w:val="left" w:pos="9639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практики:___________________________________________________</w:t>
      </w: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widowControl w:val="0"/>
        <w:spacing w:after="0" w:line="240" w:lineRule="auto"/>
        <w:ind w:left="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«___» ________ 202____ г. по «___» ______________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F127E0" w:rsidP="00941C1F">
      <w:pPr>
        <w:keepNext/>
        <w:keepLines/>
        <w:widowControl w:val="0"/>
        <w:tabs>
          <w:tab w:val="left" w:pos="708"/>
        </w:tabs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drawingObject49" o:spid="_x0000_s1032" style="position:absolute;margin-left:26.9pt;margin-top:.05pt;width:527.5pt;height:13.8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99504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" o:allowincell="f" adj="0,,0" path="m,l,175260r6699504,l6699504,,,xe" stroked="f">
            <v:stroke joinstyle="round"/>
            <v:formulas/>
            <v:path arrowok="t" o:connecttype="segments" textboxrect="0,0,6699504,175260"/>
            <w10:wrap anchorx="page"/>
          </v:shape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0E1827">
        <w:rPr>
          <w:rFonts w:ascii="Times New Roman" w:hAnsi="Times New Roman"/>
          <w:color w:val="000000"/>
          <w:sz w:val="24"/>
          <w:szCs w:val="24"/>
        </w:rPr>
        <w:tab/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</w:p>
    <w:p w:rsidR="000E1827" w:rsidRDefault="000E1827" w:rsidP="00941C1F">
      <w:pPr>
        <w:keepNext/>
        <w:keepLines/>
        <w:widowControl w:val="0"/>
        <w:spacing w:after="0" w:line="240" w:lineRule="auto"/>
        <w:ind w:right="-1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Фамилия, инициалы, должность лица, проводившего инструктаж </w:t>
      </w:r>
      <w:r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z w:val="24"/>
          <w:szCs w:val="24"/>
        </w:rPr>
        <w:t>_______</w:t>
      </w:r>
    </w:p>
    <w:p w:rsidR="000E1827" w:rsidRDefault="000E1827" w:rsidP="00941C1F">
      <w:pPr>
        <w:keepNext/>
        <w:keepLines/>
        <w:spacing w:after="0" w:line="240" w:lineRule="auto"/>
        <w:rPr>
          <w:sz w:val="24"/>
          <w:szCs w:val="24"/>
        </w:rPr>
      </w:pPr>
    </w:p>
    <w:p w:rsidR="000E1827" w:rsidRDefault="000E1827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position w:val="7"/>
          <w:sz w:val="24"/>
          <w:szCs w:val="24"/>
        </w:rPr>
      </w:pPr>
      <w:r>
        <w:rPr>
          <w:rFonts w:ascii="Times New Roman" w:hAnsi="Times New Roman"/>
          <w:color w:val="000000"/>
          <w:position w:val="7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pacing w:val="40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</w:t>
      </w: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position w:val="7"/>
          <w:sz w:val="18"/>
          <w:szCs w:val="18"/>
        </w:rPr>
      </w:pPr>
    </w:p>
    <w:p w:rsidR="000E1827" w:rsidRDefault="000E1827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F127E0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group id="drawingObject61" o:spid="_x0000_s1026" style="position:absolute;margin-left:27pt;margin-top:-.3pt;width:527.5pt;height:96.6pt;z-index:-251649024;mso-position-horizontal-relative:page;mso-height-relative:margin" coordsize="66995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" o:allowincell="f">
            <v:shape id="Shape 62" o:spid="_x0000_s1027" style="position:absolute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+H8YA&#10;AADbAAAADwAAAGRycy9kb3ducmV2LnhtbESPQWvCQBSE7wX/w/IEL1I3DVQkdRPEogiFQlMPPb5m&#10;n0k0+zZmVxP99d1CocdhZr5hltlgGnGlztWWFTzNIhDEhdU1lwr2n5vHBQjnkTU2lknBjRxk6ehh&#10;iYm2PX/QNfelCBB2CSqovG8TKV1RkUE3sy1x8A62M+iD7EqpO+wD3DQyjqK5NFhzWKiwpXVFxSm/&#10;GAXt6euey+d6ei7i7ffx/a33r9NSqcl4WL2A8DT4//Bfe6cVzG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X+H8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v:shape id="Shape 63" o:spid="_x0000_s1028" style="position:absolute;top:1752;width:66995;height:1753;visibility:visible;mso-wrap-style:square;v-text-anchor:top" coordsize="6699504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0SS78A&#10;AADbAAAADwAAAGRycy9kb3ducmV2LnhtbESP0YrCMBRE3xf8h3AF39ZUBZFqFBEExSe7fsCluTbF&#10;5KYk0da/NwsL+zjMzBlmsxucFS8KsfWsYDYtQBDXXrfcKLj9HL9XIGJC1mg9k4I3RdhtR18bLLXv&#10;+UqvKjUiQziWqMCk1JVSxtqQwzj1HXH27j44TFmGRuqAfYY7K+dFsZQOW84LBjs6GKof1dMpuMzP&#10;4WTP16p3D9ob2/YDpUapyXjYr0EkGtJ/+K990gqWC/j9kn+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rRJLvwAAANsAAAAPAAAAAAAAAAAAAAAAAJgCAABkcnMvZG93bnJl&#10;di54bWxQSwUGAAAAAAQABAD1AAAAhAMAAAAA&#10;" adj="0,,0" path="m,175258l,,6699504,r,175258l,175258xe" stroked="f">
              <v:stroke joinstyle="round"/>
              <v:formulas/>
              <v:path arrowok="t" o:connecttype="segments" textboxrect="0,0,6699504,175258"/>
            </v:shape>
            <v:shape id="Shape 64" o:spid="_x0000_s1029" style="position:absolute;top:3505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TLsMA&#10;AADbAAAADwAAAGRycy9kb3ducmV2LnhtbERPy2rCQBTdC/7DcIVuxEwq+CB1FGmpCELB6KLL28xt&#10;Es3cSTOjiX69syi4PJz3YtWZSlypcaVlBa9RDII4s7rkXMHx8Dmag3AeWWNlmRTcyMFq2e8tMNG2&#10;5T1dU5+LEMIuQQWF93UipcsKMugiWxMH7tc2Bn2ATS51g20IN5Ucx/FUGiw5NBRY03tB2Tm9GAX1&#10;+fueykk5/MvGm5/T1671H8NcqZdBt34D4anzT/G/e6sVzML68C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JTLsMAAADbAAAADwAAAAAAAAAAAAAAAACYAgAAZHJzL2Rv&#10;d25yZXYueG1sUEsFBgAAAAAEAAQA9QAAAIgDAAAAAA==&#10;" adj="0,,0" path="m,175259l,,6699504,r,175259l,175259xe" stroked="f">
              <v:stroke joinstyle="round"/>
              <v:formulas/>
              <v:path arrowok="t" o:connecttype="segments" textboxrect="0,0,6699504,175259"/>
            </v:shape>
            <v:shape id="Shape 66" o:spid="_x0000_s1030" style="position:absolute;top:7010;width:66995;height:1752;visibility:visible;mso-wrap-style:square;v-text-anchor:top" coordsize="6699504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SAMMA&#10;AADbAAAADwAAAGRycy9kb3ducmV2LnhtbESPUYvCMBCE3wX/Q1jBFzlTFVR6RtGDk0NEqPoD9pq9&#10;tthsShM19++NIPg4zM43O4tVMLW4UesqywpGwwQEcW51xYWC8+n7Yw7CeWSNtWVS8E8OVstuZ4Gp&#10;tnfO6Hb0hYgQdikqKL1vUildXpJBN7QNcfT+bGvQR9kWUrd4j3BTy3GSTKXBimNDiQ19lZRfjlcT&#10;3xjsNnPcB3nI3Pk6KX7HAS9bpfq9sP4E4Sn49/Er/aMVzEbw3BI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hSAMMAAADbAAAADwAAAAAAAAAAAAAAAACYAgAAZHJzL2Rv&#10;d25yZXYueG1sUEsFBgAAAAAEAAQA9QAAAIgDAAAAAA==&#10;" adj="0,,0" path="m,175260l,,6699504,r,175260l,175260xe" stroked="f">
              <v:stroke joinstyle="round"/>
              <v:formulas/>
              <v:path arrowok="t" o:connecttype="segments" textboxrect="0,0,6699504,175260"/>
            </v:shape>
            <v:shape id="Shape 68" o:spid="_x0000_s1031" style="position:absolute;top:10515;width:66995;height:1753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owsYA&#10;AADbAAAADwAAAGRycy9kb3ducmV2LnhtbESPQWvCQBSE74L/YXmCF9GNAW1JXUUURRAKTXvw+Jp9&#10;TVKzb2N2NdFf3y0Uehxm5htmsepMJW7UuNKygukkAkGcWV1yruDjfTd+BuE8ssbKMim4k4PVst9b&#10;YKJty290S30uAoRdggoK7+tESpcVZNBNbE0cvC/bGPRBNrnUDbYBbioZR9FcGiw5LBRY06ag7Jxe&#10;jYL6fHqkclaOLlm8//x+PbZ+O8qVGg669QsIT53/D/+1D1rBUwy/X8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xows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w10:wrap anchorx="page"/>
          </v:group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без</w:t>
      </w:r>
      <w:r w:rsidR="000E182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пасности</w:t>
      </w:r>
    </w:p>
    <w:p w:rsidR="000E1827" w:rsidRDefault="000E1827" w:rsidP="00941C1F">
      <w:pPr>
        <w:keepNext/>
        <w:keepLines/>
        <w:widowControl w:val="0"/>
        <w:spacing w:after="0" w:line="240" w:lineRule="auto"/>
        <w:ind w:right="11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инициалы, должность лица, проводившего инструктаж _____________________________________________________________________________</w:t>
      </w: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</w:rPr>
        <w:t>___________</w:t>
      </w:r>
    </w:p>
    <w:p w:rsidR="000E1827" w:rsidRDefault="000E1827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41C1F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4246DC" w:rsidP="00941C1F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262" w:right="-59" w:firstLine="2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ГОСУДАРСТВЕННОЕ ОБРАЗОВАТЕ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БЮДЖЕТНОЕ УЧРЕ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ДЕНИЕ ВЫСШЕГО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424" w:right="3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«ФИНАНСОВЫЙ УНИВЕРСИТЕТ ПРИ ПРАВИТЕЛЬСТВЕ 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СИЙСКОЙ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ФЕДЕРАЦИИ» (ФИНУНИВЕРСИТЕТ)</w:t>
      </w: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left="204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КАЛУЖСКИЙ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УНИВЕРСИТЕТА</w:t>
      </w: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ДНЕВНИК</w:t>
      </w:r>
    </w:p>
    <w:p w:rsidR="004246DC" w:rsidRDefault="008E434F" w:rsidP="00941C1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 w:rsidRPr="008E434F">
        <w:rPr>
          <w:rFonts w:ascii="Times New Roman" w:hAnsi="Times New Roman"/>
          <w:b/>
          <w:sz w:val="28"/>
          <w:szCs w:val="28"/>
        </w:rPr>
        <w:t>по производственной практике (по профилю специальности)</w:t>
      </w:r>
    </w:p>
    <w:p w:rsidR="008E434F" w:rsidRPr="008E434F" w:rsidRDefault="008E434F" w:rsidP="00941C1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E345D1" w:rsidRDefault="006B384F" w:rsidP="00941C1F">
      <w:pPr>
        <w:keepNext/>
        <w:keepLines/>
        <w:spacing w:after="0" w:line="240" w:lineRule="auto"/>
        <w:rPr>
          <w:rFonts w:ascii="Times New Roman" w:hAnsi="Times New Roman"/>
          <w:spacing w:val="1"/>
          <w:sz w:val="12"/>
          <w:szCs w:val="12"/>
        </w:rPr>
      </w:pPr>
      <w:r w:rsidRPr="006B384F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ПМ. 04 «Составление и использование  бухгалтерской (финансовой) отчетности»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обучающегося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____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__________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</w:t>
      </w:r>
      <w:r w:rsidR="00E345D1">
        <w:rPr>
          <w:rFonts w:ascii="Times New Roman" w:hAnsi="Times New Roman"/>
          <w:sz w:val="14"/>
          <w:szCs w:val="14"/>
        </w:rPr>
        <w:t>_______________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C20A4F" w:rsidRDefault="00C20A4F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right="1091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 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 ______________________________________________________________________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</w:t>
      </w: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«__» _______ 202___ г. по «____» 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Pr="00C20A4F" w:rsidRDefault="004246DC" w:rsidP="00941C1F">
      <w:pPr>
        <w:keepNext/>
        <w:keepLines/>
        <w:widowControl w:val="0"/>
        <w:tabs>
          <w:tab w:val="left" w:pos="5799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организации 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 </w:t>
      </w:r>
      <w:r w:rsidRPr="00C20A4F">
        <w:rPr>
          <w:rFonts w:ascii="Times New Roman" w:hAnsi="Times New Roman"/>
          <w:color w:val="000000"/>
          <w:sz w:val="20"/>
          <w:szCs w:val="20"/>
        </w:rPr>
        <w:t>И.О. Фамилия</w:t>
      </w:r>
      <w:r w:rsidRPr="00C20A4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46DC" w:rsidRDefault="004246DC" w:rsidP="00941C1F">
      <w:pPr>
        <w:keepNext/>
        <w:keepLines/>
        <w:widowControl w:val="0"/>
        <w:tabs>
          <w:tab w:val="left" w:pos="5799"/>
        </w:tabs>
        <w:spacing w:after="0" w:line="240" w:lineRule="auto"/>
        <w:ind w:right="134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(подпись)</w:t>
      </w: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99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4926"/>
        <w:gridCol w:w="1745"/>
        <w:gridCol w:w="1632"/>
      </w:tblGrid>
      <w:tr w:rsidR="004246DC" w:rsidTr="008E434F">
        <w:trPr>
          <w:cantSplit/>
          <w:trHeight w:hRule="exact" w:val="837"/>
        </w:trPr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widowControl w:val="0"/>
              <w:spacing w:after="0" w:line="240" w:lineRule="auto"/>
              <w:ind w:left="40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widowControl w:val="0"/>
              <w:spacing w:after="0" w:line="240" w:lineRule="auto"/>
              <w:ind w:left="106" w:right="9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ВИДА (ЭТАПА) ПРАКТИКИ</w:t>
            </w:r>
          </w:p>
          <w:p w:rsidR="004246DC" w:rsidRDefault="004246DC" w:rsidP="00941C1F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выполненных работ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widowControl w:val="0"/>
              <w:spacing w:after="0" w:line="240" w:lineRule="auto"/>
              <w:ind w:left="379" w:right="3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 работы (подписи руководителей практики)</w:t>
            </w:r>
          </w:p>
        </w:tc>
      </w:tr>
      <w:tr w:rsidR="004246DC" w:rsidTr="008E434F">
        <w:trPr>
          <w:cantSplit/>
          <w:trHeight w:hRule="exact" w:val="562"/>
        </w:trPr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widowControl w:val="0"/>
              <w:spacing w:after="0" w:line="240" w:lineRule="auto"/>
              <w:ind w:left="227" w:right="1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организации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widowControl w:val="0"/>
              <w:spacing w:after="0" w:line="240" w:lineRule="auto"/>
              <w:ind w:left="24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филиала</w:t>
            </w:r>
          </w:p>
        </w:tc>
      </w:tr>
      <w:tr w:rsidR="004246DC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widowControl w:val="0"/>
              <w:spacing w:after="0" w:line="240" w:lineRule="auto"/>
              <w:ind w:left="106" w:right="7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МДК.</w:t>
            </w:r>
            <w:r w:rsidRPr="00424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6B3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3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Технология составления бухгалтерской (финансовой) отчетности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spacing w:after="0" w:line="240" w:lineRule="auto"/>
            </w:pPr>
          </w:p>
        </w:tc>
      </w:tr>
      <w:tr w:rsidR="004246DC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правилами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техники безопа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и охраны 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6B384F" w:rsidP="00941C1F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МДК.</w:t>
            </w:r>
            <w:r w:rsidRPr="00424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Основы анализа бухгалтерской (финансовой) отчетности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41C1F">
            <w:pPr>
              <w:keepNext/>
              <w:keepLines/>
              <w:spacing w:after="0" w:line="240" w:lineRule="auto"/>
            </w:pPr>
          </w:p>
        </w:tc>
      </w:tr>
      <w:tr w:rsidR="004246DC" w:rsidTr="008E434F">
        <w:trPr>
          <w:cantSplit/>
          <w:trHeight w:hRule="exact" w:val="1167"/>
        </w:trPr>
        <w:tc>
          <w:tcPr>
            <w:tcW w:w="6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widowControl w:val="0"/>
              <w:spacing w:after="0" w:line="240" w:lineRule="auto"/>
              <w:ind w:left="106" w:right="16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льтат учебной практики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widowControl w:val="0"/>
              <w:spacing w:after="0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widowControl w:val="0"/>
              <w:spacing w:after="0" w:line="240" w:lineRule="auto"/>
              <w:ind w:left="107" w:right="3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руководителя практики от 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ганизации</w:t>
            </w:r>
          </w:p>
        </w:tc>
      </w:tr>
      <w:tr w:rsidR="004246DC" w:rsidTr="008E434F">
        <w:trPr>
          <w:cantSplit/>
          <w:trHeight w:hRule="exact" w:val="240"/>
        </w:trPr>
        <w:tc>
          <w:tcPr>
            <w:tcW w:w="622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6DC" w:rsidTr="008E434F">
        <w:trPr>
          <w:cantSplit/>
          <w:trHeight w:hRule="exact" w:val="562"/>
        </w:trPr>
        <w:tc>
          <w:tcPr>
            <w:tcW w:w="622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41C1F">
            <w:pPr>
              <w:keepNext/>
              <w:keepLines/>
              <w:spacing w:after="0" w:line="240" w:lineRule="auto"/>
            </w:pPr>
          </w:p>
        </w:tc>
      </w:tr>
    </w:tbl>
    <w:p w:rsidR="004246DC" w:rsidRDefault="004246DC" w:rsidP="00941C1F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941C1F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941C1F">
      <w:pPr>
        <w:keepNext/>
        <w:keepLines/>
        <w:widowControl w:val="0"/>
        <w:tabs>
          <w:tab w:val="left" w:pos="8688"/>
        </w:tabs>
        <w:spacing w:after="0" w:line="240" w:lineRule="auto"/>
        <w:ind w:left="2199" w:right="-20"/>
        <w:rPr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Выводы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руководителя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по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месту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прохождения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практики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</w:r>
    </w:p>
    <w:p w:rsidR="004246DC" w:rsidRDefault="004246DC" w:rsidP="00941C1F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941C1F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left="720" w:right="-12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теоретической подготовки 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 _____________________________________________________________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практическими навыками ________________________________ _________________________________________________________________________________ _____________________________________________________________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совре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енными информационными технологиями ____________ _________________________________________________________________________________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 самостоятельно решать поставленные задачи _____________ _________________________________________________________________________________ _____________________________________________________________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исполнительской дисцип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_____________________________________ _________________________________________________________________________________ _____________________________________________________________</w:t>
      </w: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6"/>
          <w:sz w:val="24"/>
          <w:szCs w:val="24"/>
        </w:rPr>
        <w:t></w:t>
      </w:r>
      <w:r>
        <w:rPr>
          <w:rFonts w:ascii="Times New Roman" w:hAnsi="Times New Roman"/>
          <w:color w:val="000000"/>
          <w:sz w:val="24"/>
          <w:szCs w:val="24"/>
        </w:rPr>
        <w:t>Характеристика показателей выражается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уровнях: 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оком, среднем, 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ком.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высокий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(5 баллов)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веренно демонстри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 готовность и способность к 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остоятельной деятельности не только в станд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ртных, но и во внештатных сит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ациях.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средний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(4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 выполняет все виды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 в стандартных ситу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циях уверенно, добросовестно, рационально.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низкий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(3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при выполнении видов работ студент нуждается во внешнем сопровождении и контроле.</w:t>
      </w: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pacing w:val="5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«____» ___________ 202____ г.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Фамилия И.О.</w:t>
      </w:r>
      <w:proofErr w:type="gramEnd"/>
    </w:p>
    <w:p w:rsidR="004246DC" w:rsidRDefault="004246DC" w:rsidP="00941C1F">
      <w:pPr>
        <w:keepNext/>
        <w:keepLines/>
        <w:widowControl w:val="0"/>
        <w:tabs>
          <w:tab w:val="left" w:pos="2970"/>
        </w:tabs>
        <w:spacing w:after="0" w:line="240" w:lineRule="auto"/>
        <w:ind w:right="-20"/>
        <w:rPr>
          <w:rFonts w:ascii="Times New Roman" w:hAnsi="Times New Roman"/>
          <w:color w:val="000000"/>
          <w:position w:val="10"/>
          <w:sz w:val="18"/>
          <w:szCs w:val="18"/>
        </w:rPr>
      </w:pP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р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ики)</w:t>
      </w:r>
    </w:p>
    <w:p w:rsidR="004246DC" w:rsidRPr="004246DC" w:rsidRDefault="004246DC" w:rsidP="00941C1F">
      <w:pPr>
        <w:keepNext/>
        <w:keepLines/>
        <w:widowControl w:val="0"/>
        <w:spacing w:line="274" w:lineRule="auto"/>
        <w:ind w:left="816" w:right="53" w:firstLine="35"/>
        <w:jc w:val="right"/>
        <w:rPr>
          <w:rFonts w:ascii="Times New Roman" w:hAnsi="Times New Roman"/>
          <w:sz w:val="24"/>
          <w:szCs w:val="24"/>
        </w:rPr>
      </w:pPr>
      <w:r>
        <w:br w:type="column"/>
      </w:r>
      <w:r w:rsidRPr="004246D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816" w:right="53" w:firstLine="3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ФЕДЕРАЛЬНОЕ ГОСУДАРСТВЕННОЕ ОБРАЗОВАТЕЛЬНОЕ БЮДЖЕТНОЕ УЧРЕЖДЕНИЕ ВЫСШЕГО ОБРАЗ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ВАНИЯ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932" w:right="8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«ФИНАНСОВЫЙ УНИВЕРСИТЕТ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 xml:space="preserve">РИ ПРАВИТЕЛЬСТВЕ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ОССИЙСК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Й Ф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</w:rPr>
        <w:t>ДЕРАЦИИ» (ФИНУНИВЕРСИТЕТ)</w:t>
      </w: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left="2417" w:right="-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КАЛУЖСКИЙ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ФИЛИАЛ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ФИНУНИВЕРСИТ</w:t>
      </w:r>
      <w:r>
        <w:rPr>
          <w:rFonts w:ascii="Times New Roman" w:hAnsi="Times New Roman"/>
          <w:b/>
          <w:bCs/>
          <w:color w:val="000000"/>
          <w:spacing w:val="1"/>
        </w:rPr>
        <w:t>Е</w:t>
      </w:r>
      <w:r>
        <w:rPr>
          <w:rFonts w:ascii="Times New Roman" w:hAnsi="Times New Roman"/>
          <w:b/>
          <w:bCs/>
          <w:color w:val="000000"/>
        </w:rPr>
        <w:t>ТА</w:t>
      </w: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38.02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Экономика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бухгалтерский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отраслям)</w:t>
      </w: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434F" w:rsidRPr="008E434F" w:rsidRDefault="004246DC" w:rsidP="00941C1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8E434F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РАБОЧИЙ</w:t>
      </w:r>
      <w:r w:rsidRPr="008E434F">
        <w:rPr>
          <w:rFonts w:ascii="Times New Roman" w:hAnsi="Times New Roman"/>
          <w:caps/>
          <w:color w:val="000000"/>
          <w:spacing w:val="1"/>
          <w:sz w:val="24"/>
          <w:szCs w:val="24"/>
        </w:rPr>
        <w:t xml:space="preserve"> </w:t>
      </w:r>
      <w:r w:rsidRPr="008E434F">
        <w:rPr>
          <w:rFonts w:ascii="Times New Roman" w:hAnsi="Times New Roman"/>
          <w:b/>
          <w:bCs/>
          <w:caps/>
          <w:color w:val="000000"/>
          <w:sz w:val="24"/>
          <w:szCs w:val="24"/>
        </w:rPr>
        <w:t>ГРАФИК</w:t>
      </w:r>
      <w:r w:rsidRPr="008E434F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Pr="008E434F">
        <w:rPr>
          <w:rFonts w:ascii="Times New Roman" w:hAnsi="Times New Roman"/>
          <w:b/>
          <w:bCs/>
          <w:caps/>
          <w:color w:val="000000"/>
          <w:spacing w:val="1"/>
          <w:sz w:val="24"/>
          <w:szCs w:val="24"/>
        </w:rPr>
        <w:t>(</w:t>
      </w:r>
      <w:r w:rsidRPr="008E434F">
        <w:rPr>
          <w:rFonts w:ascii="Times New Roman Полужирный" w:hAnsi="Times New Roman Полужирный"/>
          <w:b/>
          <w:bCs/>
          <w:caps/>
          <w:color w:val="000000"/>
          <w:sz w:val="24"/>
          <w:szCs w:val="24"/>
        </w:rPr>
        <w:t>ПЛАН)</w:t>
      </w:r>
      <w:r w:rsidRPr="008E434F">
        <w:rPr>
          <w:rFonts w:ascii="Times New Roman Полужирный" w:hAnsi="Times New Roman Полужирный"/>
          <w:caps/>
          <w:color w:val="000000"/>
          <w:sz w:val="24"/>
          <w:szCs w:val="24"/>
        </w:rPr>
        <w:t xml:space="preserve"> </w:t>
      </w:r>
      <w:r w:rsidRPr="008E434F">
        <w:rPr>
          <w:rFonts w:ascii="Times New Roman Полужирный" w:hAnsi="Times New Roman Полужирный"/>
          <w:b/>
          <w:bCs/>
          <w:caps/>
          <w:color w:val="000000"/>
          <w:sz w:val="24"/>
          <w:szCs w:val="24"/>
        </w:rPr>
        <w:t>ПРОВЕДЕНИЯ</w:t>
      </w:r>
      <w:r w:rsidRPr="008E434F">
        <w:rPr>
          <w:rFonts w:ascii="Times New Roman Полужирный" w:hAnsi="Times New Roman Полужирный"/>
          <w:caps/>
          <w:color w:val="000000"/>
          <w:spacing w:val="1"/>
          <w:sz w:val="24"/>
          <w:szCs w:val="24"/>
        </w:rPr>
        <w:t xml:space="preserve"> </w:t>
      </w:r>
      <w:r w:rsidR="008E434F" w:rsidRPr="008E434F">
        <w:rPr>
          <w:rFonts w:ascii="Times New Roman Полужирный" w:hAnsi="Times New Roman Полужирный"/>
          <w:b/>
          <w:caps/>
          <w:sz w:val="24"/>
          <w:szCs w:val="24"/>
        </w:rPr>
        <w:t>производственной пр</w:t>
      </w:r>
      <w:r w:rsidR="008E434F" w:rsidRPr="008E434F">
        <w:rPr>
          <w:rFonts w:ascii="Times New Roman Полужирный" w:hAnsi="Times New Roman Полужирный"/>
          <w:b/>
          <w:bCs/>
          <w:caps/>
          <w:color w:val="000000"/>
          <w:sz w:val="24"/>
          <w:szCs w:val="24"/>
        </w:rPr>
        <w:t xml:space="preserve">актики </w:t>
      </w:r>
      <w:r w:rsidR="008E434F" w:rsidRPr="008E434F">
        <w:rPr>
          <w:rFonts w:ascii="Times New Roman Полужирный" w:hAnsi="Times New Roman Полужирный"/>
          <w:b/>
          <w:caps/>
          <w:sz w:val="24"/>
          <w:szCs w:val="24"/>
        </w:rPr>
        <w:t>(по профилю специальности)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2619" w:right="2568" w:firstLine="75"/>
        <w:jc w:val="center"/>
        <w:rPr>
          <w:rFonts w:ascii="Times New Roman" w:hAnsi="Times New Roman"/>
          <w:b/>
          <w:bCs/>
          <w:color w:val="000000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4246DC" w:rsidRPr="005C77C7" w:rsidRDefault="004246DC" w:rsidP="00941C1F">
      <w:pPr>
        <w:keepNext/>
        <w:keepLines/>
        <w:widowControl w:val="0"/>
        <w:spacing w:after="0" w:line="240" w:lineRule="auto"/>
        <w:ind w:left="108" w:right="1417" w:firstLine="3786"/>
        <w:rPr>
          <w:rFonts w:ascii="Times New Roman" w:hAnsi="Times New Roman"/>
          <w:color w:val="000000"/>
        </w:rPr>
      </w:pPr>
    </w:p>
    <w:p w:rsidR="006B384F" w:rsidRDefault="006B384F" w:rsidP="00941C1F">
      <w:pPr>
        <w:keepNext/>
        <w:keepLines/>
        <w:spacing w:after="0" w:line="240" w:lineRule="auto"/>
        <w:jc w:val="both"/>
        <w:rPr>
          <w:rFonts w:ascii="Times New Roman" w:hAnsi="Times New Roman"/>
          <w:spacing w:val="1"/>
          <w:sz w:val="12"/>
          <w:szCs w:val="12"/>
        </w:rPr>
      </w:pPr>
      <w:r w:rsidRPr="006B384F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ПМ. 04 «Составление и использование  бухгалтерской (финансовой) отчетности»</w:t>
      </w:r>
    </w:p>
    <w:p w:rsidR="00E345D1" w:rsidRDefault="00E345D1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4246DC" w:rsidP="00941C1F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 _____________________________________________</w:t>
      </w:r>
      <w:r w:rsidR="00C20A4F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left="108" w:right="1341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left="4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 ____________________________________________________________________________</w:t>
      </w: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C20A4F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г. по «</w:t>
      </w:r>
      <w:r w:rsidR="00C20A4F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A25">
        <w:rPr>
          <w:rFonts w:ascii="Times New Roman" w:hAnsi="Times New Roman"/>
          <w:sz w:val="24"/>
          <w:szCs w:val="24"/>
        </w:rPr>
        <w:t>202</w:t>
      </w:r>
      <w:r w:rsidR="00C20A4F"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5A06ED" w:rsidRDefault="005A06ED" w:rsidP="00941C1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11"/>
        <w:gridCol w:w="2141"/>
        <w:gridCol w:w="4403"/>
        <w:gridCol w:w="1559"/>
      </w:tblGrid>
      <w:tr w:rsidR="00E345D1" w:rsidRPr="00E345D1" w:rsidTr="009A421C">
        <w:tc>
          <w:tcPr>
            <w:tcW w:w="959" w:type="dxa"/>
          </w:tcPr>
          <w:p w:rsidR="00E345D1" w:rsidRPr="00E345D1" w:rsidRDefault="00E345D1" w:rsidP="00941C1F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</w:rPr>
            </w:pPr>
            <w:r w:rsidRPr="00E345D1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345D1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E345D1">
              <w:rPr>
                <w:rFonts w:ascii="Times New Roman" w:hAnsi="Times New Roman"/>
                <w:b/>
                <w:bCs/>
                <w:color w:val="000000"/>
                <w:w w:val="101"/>
              </w:rPr>
              <w:t>/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п</w:t>
            </w:r>
          </w:p>
        </w:tc>
        <w:tc>
          <w:tcPr>
            <w:tcW w:w="1711" w:type="dxa"/>
          </w:tcPr>
          <w:p w:rsidR="00E345D1" w:rsidRPr="00E345D1" w:rsidRDefault="00E345D1" w:rsidP="00941C1F">
            <w:pPr>
              <w:keepNext/>
              <w:keepLines/>
              <w:widowControl w:val="0"/>
              <w:spacing w:after="0" w:line="240" w:lineRule="auto"/>
              <w:ind w:left="156" w:right="10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45D1">
              <w:rPr>
                <w:rFonts w:ascii="Times New Roman" w:hAnsi="Times New Roman"/>
                <w:b/>
                <w:bCs/>
                <w:color w:val="000000"/>
              </w:rPr>
              <w:t>Ка</w:t>
            </w:r>
            <w:r w:rsidRPr="00E345D1">
              <w:rPr>
                <w:rFonts w:ascii="Times New Roman" w:hAnsi="Times New Roman"/>
                <w:b/>
                <w:bCs/>
                <w:color w:val="000000"/>
                <w:spacing w:val="1"/>
              </w:rPr>
              <w:t>л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ендарн</w:t>
            </w:r>
            <w:r w:rsidRPr="00E345D1">
              <w:rPr>
                <w:rFonts w:ascii="Times New Roman" w:hAnsi="Times New Roman"/>
                <w:b/>
                <w:bCs/>
                <w:color w:val="000000"/>
                <w:spacing w:val="-1"/>
              </w:rPr>
              <w:t>ы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ср</w:t>
            </w:r>
            <w:r w:rsidRPr="00E345D1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ки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выполнения</w:t>
            </w:r>
          </w:p>
        </w:tc>
        <w:tc>
          <w:tcPr>
            <w:tcW w:w="2141" w:type="dxa"/>
          </w:tcPr>
          <w:p w:rsidR="00E345D1" w:rsidRPr="00E345D1" w:rsidRDefault="00E345D1" w:rsidP="00941C1F">
            <w:pPr>
              <w:keepNext/>
              <w:keepLines/>
              <w:widowControl w:val="0"/>
              <w:spacing w:after="0" w:line="240" w:lineRule="auto"/>
              <w:ind w:left="106" w:right="452"/>
              <w:rPr>
                <w:rFonts w:ascii="Times New Roman" w:hAnsi="Times New Roman"/>
                <w:b/>
                <w:bCs/>
                <w:color w:val="000000"/>
              </w:rPr>
            </w:pPr>
            <w:r w:rsidRPr="00E345D1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тем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раздел</w:t>
            </w:r>
            <w:r w:rsidRPr="00E345D1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ПМ,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МДК</w:t>
            </w:r>
          </w:p>
        </w:tc>
        <w:tc>
          <w:tcPr>
            <w:tcW w:w="4403" w:type="dxa"/>
          </w:tcPr>
          <w:p w:rsidR="00E345D1" w:rsidRPr="00E345D1" w:rsidRDefault="00E345D1" w:rsidP="00941C1F">
            <w:pPr>
              <w:keepNext/>
              <w:keepLines/>
              <w:widowControl w:val="0"/>
              <w:spacing w:after="0" w:line="240" w:lineRule="auto"/>
              <w:ind w:left="34" w:right="169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45D1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видов</w:t>
            </w:r>
            <w:r w:rsidRPr="00E345D1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ра</w:t>
            </w:r>
            <w:r w:rsidRPr="00E345D1">
              <w:rPr>
                <w:rFonts w:ascii="Times New Roman" w:hAnsi="Times New Roman"/>
                <w:b/>
                <w:bCs/>
                <w:color w:val="000000"/>
                <w:spacing w:val="-1"/>
              </w:rPr>
              <w:t>б</w:t>
            </w:r>
            <w:r w:rsidRPr="00E345D1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индивидуальных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  <w:tc>
          <w:tcPr>
            <w:tcW w:w="1559" w:type="dxa"/>
          </w:tcPr>
          <w:p w:rsidR="00E345D1" w:rsidRPr="00E345D1" w:rsidRDefault="00E345D1" w:rsidP="00941C1F">
            <w:pPr>
              <w:keepNext/>
              <w:keepLines/>
              <w:widowControl w:val="0"/>
              <w:spacing w:after="0" w:line="240" w:lineRule="auto"/>
              <w:ind w:left="115" w:right="7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45D1">
              <w:rPr>
                <w:rFonts w:ascii="Times New Roman" w:hAnsi="Times New Roman"/>
                <w:b/>
                <w:bCs/>
                <w:color w:val="000000"/>
              </w:rPr>
              <w:t>Количество</w:t>
            </w:r>
            <w:r w:rsidRPr="00E345D1">
              <w:rPr>
                <w:rFonts w:ascii="Times New Roman" w:hAnsi="Times New Roman"/>
                <w:color w:val="000000"/>
                <w:spacing w:val="5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часов,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предусмотренное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рабочей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программой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для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выполнен</w:t>
            </w:r>
            <w:r w:rsidRPr="00E345D1">
              <w:rPr>
                <w:rFonts w:ascii="Times New Roman" w:hAnsi="Times New Roman"/>
                <w:b/>
                <w:bCs/>
                <w:color w:val="000000"/>
                <w:spacing w:val="1"/>
              </w:rPr>
              <w:t>и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я</w:t>
            </w:r>
            <w:r w:rsidRPr="00E345D1">
              <w:rPr>
                <w:rFonts w:ascii="Times New Roman" w:hAnsi="Times New Roman"/>
                <w:color w:val="000000"/>
                <w:spacing w:val="35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работ</w:t>
            </w:r>
            <w:r w:rsidRPr="00E345D1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</w:tr>
      <w:tr w:rsidR="00E345D1" w:rsidRPr="00E345D1" w:rsidTr="009A421C">
        <w:trPr>
          <w:trHeight w:val="663"/>
        </w:trPr>
        <w:tc>
          <w:tcPr>
            <w:tcW w:w="10773" w:type="dxa"/>
            <w:gridSpan w:val="5"/>
          </w:tcPr>
          <w:p w:rsidR="00E345D1" w:rsidRPr="00E345D1" w:rsidRDefault="00E345D1" w:rsidP="00941C1F">
            <w:pPr>
              <w:keepNext/>
              <w:keepLines/>
              <w:widowControl w:val="0"/>
              <w:spacing w:after="0" w:line="240" w:lineRule="auto"/>
              <w:ind w:right="227"/>
              <w:jc w:val="both"/>
              <w:rPr>
                <w:rFonts w:ascii="Times New Roman" w:hAnsi="Times New Roman"/>
                <w:spacing w:val="1"/>
              </w:rPr>
            </w:pPr>
            <w:r w:rsidRPr="00E345D1">
              <w:rPr>
                <w:rFonts w:ascii="Times New Roman" w:hAnsi="Times New Roman"/>
                <w:b/>
                <w:bCs/>
                <w:color w:val="000000"/>
                <w:spacing w:val="9"/>
              </w:rPr>
              <w:t>ПМ. 03 «Проведение расчетов с бюджетом и внебюджетными фондами»</w:t>
            </w:r>
          </w:p>
        </w:tc>
      </w:tr>
      <w:tr w:rsidR="00E345D1" w:rsidRPr="00E345D1" w:rsidTr="009A421C">
        <w:tc>
          <w:tcPr>
            <w:tcW w:w="10773" w:type="dxa"/>
            <w:gridSpan w:val="5"/>
          </w:tcPr>
          <w:p w:rsidR="00E345D1" w:rsidRPr="00E345D1" w:rsidRDefault="006B384F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МДК.</w:t>
            </w:r>
            <w:r w:rsidRPr="00424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Технология составления бухгалтерской (финансовой) отчетности</w:t>
            </w:r>
          </w:p>
        </w:tc>
      </w:tr>
      <w:tr w:rsidR="00E345D1" w:rsidRPr="00E345D1" w:rsidTr="009A421C">
        <w:tc>
          <w:tcPr>
            <w:tcW w:w="959" w:type="dxa"/>
          </w:tcPr>
          <w:p w:rsidR="00E345D1" w:rsidRPr="00E345D1" w:rsidRDefault="00E345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E345D1">
              <w:rPr>
                <w:rFonts w:ascii="Times New Roman" w:hAnsi="Times New Roman"/>
              </w:rPr>
              <w:t>1.</w:t>
            </w:r>
          </w:p>
        </w:tc>
        <w:tc>
          <w:tcPr>
            <w:tcW w:w="1711" w:type="dxa"/>
          </w:tcPr>
          <w:p w:rsidR="00E345D1" w:rsidRPr="00E345D1" w:rsidRDefault="00E345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E345D1" w:rsidRPr="006B384F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384F">
              <w:rPr>
                <w:rFonts w:ascii="Times New Roman" w:eastAsia="Calibri" w:hAnsi="Times New Roman"/>
                <w:bCs/>
                <w:sz w:val="20"/>
                <w:szCs w:val="20"/>
              </w:rPr>
              <w:t>Тема 1.1. Организация работы по составлению бухгалтерской (финансовой) отчетности.</w:t>
            </w:r>
          </w:p>
        </w:tc>
        <w:tc>
          <w:tcPr>
            <w:tcW w:w="4403" w:type="dxa"/>
            <w:vAlign w:val="center"/>
          </w:tcPr>
          <w:p w:rsidR="00E345D1" w:rsidRPr="009A421C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Ознакомиться с деятельностью организации. Ознакомиться с правилами внутреннего распорядка и техникой безопасности на рабочем месте. Ознакомиться с учредительными документами и Уставом. Ознакомиться с приказом об учетной политике организации. Описать проделанную работу.</w:t>
            </w:r>
          </w:p>
        </w:tc>
        <w:tc>
          <w:tcPr>
            <w:tcW w:w="1559" w:type="dxa"/>
            <w:vAlign w:val="center"/>
          </w:tcPr>
          <w:p w:rsidR="00E345D1" w:rsidRPr="006B384F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384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E345D1" w:rsidRPr="00E345D1" w:rsidTr="009A421C">
        <w:tc>
          <w:tcPr>
            <w:tcW w:w="959" w:type="dxa"/>
          </w:tcPr>
          <w:p w:rsidR="00E345D1" w:rsidRPr="00E345D1" w:rsidRDefault="00E345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E345D1">
              <w:rPr>
                <w:rFonts w:ascii="Times New Roman" w:hAnsi="Times New Roman"/>
              </w:rPr>
              <w:t>2.</w:t>
            </w:r>
          </w:p>
        </w:tc>
        <w:tc>
          <w:tcPr>
            <w:tcW w:w="1711" w:type="dxa"/>
          </w:tcPr>
          <w:p w:rsidR="00E345D1" w:rsidRPr="00E345D1" w:rsidRDefault="00E345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6B384F" w:rsidRPr="006B384F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B384F">
              <w:rPr>
                <w:rFonts w:ascii="Times New Roman" w:eastAsia="Calibri" w:hAnsi="Times New Roman"/>
                <w:bCs/>
                <w:sz w:val="20"/>
                <w:szCs w:val="20"/>
              </w:rPr>
              <w:t>Тема 1.2.</w:t>
            </w:r>
          </w:p>
          <w:p w:rsidR="00E345D1" w:rsidRPr="006B384F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384F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u w:color="000000"/>
                <w:bdr w:val="nil"/>
              </w:rPr>
              <w:t>Этапы подготовки отчетности</w:t>
            </w:r>
          </w:p>
        </w:tc>
        <w:tc>
          <w:tcPr>
            <w:tcW w:w="4403" w:type="dxa"/>
            <w:vAlign w:val="center"/>
          </w:tcPr>
          <w:p w:rsidR="00E345D1" w:rsidRPr="009A421C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Изучить состав бухгалтерской и налоговой отчетности. Отразить в отчете по практике. Ознакомиться с порядком ведения счетов аналитического и синтетического учета, Главной книги.  Отразить в отчете по практике. Изучить состав имущества организации, порядок начисления амортизации. Отразить в отчете по практике</w:t>
            </w:r>
          </w:p>
        </w:tc>
        <w:tc>
          <w:tcPr>
            <w:tcW w:w="1559" w:type="dxa"/>
            <w:vAlign w:val="center"/>
          </w:tcPr>
          <w:p w:rsidR="00E345D1" w:rsidRPr="006B384F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384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E345D1" w:rsidRPr="00E345D1" w:rsidTr="009A421C">
        <w:tc>
          <w:tcPr>
            <w:tcW w:w="959" w:type="dxa"/>
          </w:tcPr>
          <w:p w:rsidR="00E345D1" w:rsidRPr="00E345D1" w:rsidRDefault="00E345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E345D1">
              <w:rPr>
                <w:rFonts w:ascii="Times New Roman" w:hAnsi="Times New Roman"/>
              </w:rPr>
              <w:t>3.</w:t>
            </w:r>
          </w:p>
        </w:tc>
        <w:tc>
          <w:tcPr>
            <w:tcW w:w="1711" w:type="dxa"/>
          </w:tcPr>
          <w:p w:rsidR="00E345D1" w:rsidRPr="00E345D1" w:rsidRDefault="00E345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6B384F" w:rsidRPr="006B384F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B384F">
              <w:rPr>
                <w:rFonts w:ascii="Times New Roman" w:eastAsia="Calibri" w:hAnsi="Times New Roman"/>
                <w:bCs/>
                <w:sz w:val="20"/>
                <w:szCs w:val="20"/>
              </w:rPr>
              <w:t>Тема 1.3.</w:t>
            </w:r>
          </w:p>
          <w:p w:rsidR="00E345D1" w:rsidRPr="006B384F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384F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Состав и порядок </w:t>
            </w:r>
            <w:r w:rsidRPr="006B384F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u w:color="000000"/>
                <w:bdr w:val="nil"/>
              </w:rPr>
              <w:lastRenderedPageBreak/>
              <w:t>заполнения форм бухгалтерской отчётности</w:t>
            </w:r>
          </w:p>
        </w:tc>
        <w:tc>
          <w:tcPr>
            <w:tcW w:w="4403" w:type="dxa"/>
            <w:vAlign w:val="center"/>
          </w:tcPr>
          <w:p w:rsidR="00E345D1" w:rsidRPr="009A421C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Изучить бухгалтерский баланс организации, порядок оценки статей.  Отразить в отчете по практике. </w:t>
            </w:r>
            <w:r w:rsidRPr="009A421C">
              <w:rPr>
                <w:rFonts w:ascii="Times New Roman" w:hAnsi="Times New Roman"/>
                <w:sz w:val="18"/>
                <w:szCs w:val="18"/>
              </w:rPr>
              <w:lastRenderedPageBreak/>
              <w:t>Изучить регистры учета, на основе которых составляется баланс.  Отразить в отчете по практике. Изучить порядок и сроки представления баланса в налоговые органы.  Отразить в отчете по практике. Изучить отчет о финансовых результатах организации, оценку статей, состав доходов и расходов.  Отразить в отчете по практике. Изучить порядок формирования доходов и расходов организации в соответствии с учетной политикой.  Отразить в отчете по практике. Изучить регистры учета, на основе которых составляется ОФР.  Отразить в отчете по практике. Изучить порядок и сроки представления ОФР в налоговые органы.  Отразить в отчете по практике. Изучить отчет о движении денежных средств и отчет об изменениях капитала, оценку статей.  Отразить в отчете по практике. Изучить регистры учета, на основе которых составляются отчеты. Рассмотреть классификацию денежных потоков.  Отразить в отчете по практике. Изучить порядок и сроки представления отчетов в налоговые органы.  Отразить в отчете по практике. Ознакомиться со структурой и содержанием пояснений к отчетности.  Отразить в отчете по практике. Проанализировать сходства и различия индивидуальной и консолидированной отчетности на основе информационной базы организации и НПА по бухгалтерскому учету и отчетности. Описать проделанную работу в отчете по практике</w:t>
            </w:r>
          </w:p>
        </w:tc>
        <w:tc>
          <w:tcPr>
            <w:tcW w:w="1559" w:type="dxa"/>
            <w:vAlign w:val="center"/>
          </w:tcPr>
          <w:p w:rsidR="00E345D1" w:rsidRPr="006B384F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384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18</w:t>
            </w:r>
          </w:p>
        </w:tc>
      </w:tr>
      <w:tr w:rsidR="00E345D1" w:rsidRPr="00E345D1" w:rsidTr="009A421C">
        <w:tc>
          <w:tcPr>
            <w:tcW w:w="959" w:type="dxa"/>
          </w:tcPr>
          <w:p w:rsidR="00E345D1" w:rsidRPr="00E345D1" w:rsidRDefault="00E345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E345D1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711" w:type="dxa"/>
          </w:tcPr>
          <w:p w:rsidR="00E345D1" w:rsidRPr="00E345D1" w:rsidRDefault="00E345D1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6B384F" w:rsidRPr="006B384F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B384F">
              <w:rPr>
                <w:rFonts w:ascii="Times New Roman" w:eastAsia="Calibri" w:hAnsi="Times New Roman"/>
                <w:bCs/>
                <w:sz w:val="20"/>
                <w:szCs w:val="20"/>
              </w:rPr>
              <w:t>Тема 1.4.</w:t>
            </w:r>
          </w:p>
          <w:p w:rsidR="006B384F" w:rsidRPr="006B384F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84F">
              <w:rPr>
                <w:rFonts w:ascii="Times New Roman" w:eastAsia="Arial Unicode MS" w:hAnsi="Times New Roman"/>
                <w:sz w:val="20"/>
                <w:szCs w:val="20"/>
                <w:u w:color="000000"/>
                <w:bdr w:val="nil"/>
              </w:rPr>
              <w:t>Составление бухгалтерской (финансовой) отчётности как объект внутреннего контроля и планирования деятельности организации.</w:t>
            </w:r>
          </w:p>
          <w:p w:rsidR="00E345D1" w:rsidRPr="006B384F" w:rsidRDefault="00E345D1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03" w:type="dxa"/>
            <w:vAlign w:val="center"/>
          </w:tcPr>
          <w:p w:rsidR="006B384F" w:rsidRPr="009A421C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Изучить организацию внутреннего контроля ведения бухгалтерского учета и составления бухгалтерской (финансовой) отчетности в исследуемом объекте практики (при наличии). Составить схему элементов внутреннего контроля организаци</w:t>
            </w:r>
            <w:proofErr w:type="gramStart"/>
            <w:r w:rsidRPr="009A421C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9A421C">
              <w:rPr>
                <w:rFonts w:ascii="Times New Roman" w:hAnsi="Times New Roman"/>
                <w:sz w:val="18"/>
                <w:szCs w:val="18"/>
              </w:rPr>
              <w:t xml:space="preserve"> объекта практики (или на условном примере применительно к организации- объекту практики).</w:t>
            </w:r>
          </w:p>
          <w:p w:rsidR="006B384F" w:rsidRPr="009A421C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Изучить систему внутреннего документооборота и управленческой отчетности организаци</w:t>
            </w:r>
            <w:proofErr w:type="gramStart"/>
            <w:r w:rsidRPr="009A421C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9A421C">
              <w:rPr>
                <w:rFonts w:ascii="Times New Roman" w:hAnsi="Times New Roman"/>
                <w:sz w:val="18"/>
                <w:szCs w:val="18"/>
              </w:rPr>
              <w:t xml:space="preserve"> объекта практики. Разработать варианты учетной политики по внедрению внутреннего контроля для организаци</w:t>
            </w:r>
            <w:proofErr w:type="gramStart"/>
            <w:r w:rsidRPr="009A421C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9A421C">
              <w:rPr>
                <w:rFonts w:ascii="Times New Roman" w:hAnsi="Times New Roman"/>
                <w:sz w:val="18"/>
                <w:szCs w:val="18"/>
              </w:rPr>
              <w:t xml:space="preserve"> объекта практики.</w:t>
            </w:r>
          </w:p>
          <w:p w:rsidR="006B384F" w:rsidRPr="009A421C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Изучить систему планирования деятельности в организации.</w:t>
            </w:r>
          </w:p>
          <w:p w:rsidR="006B384F" w:rsidRPr="009A421C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Описать проделанную работу.</w:t>
            </w:r>
          </w:p>
          <w:p w:rsidR="00E345D1" w:rsidRPr="009A421C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На основании отчетной информации разработать формы прогнозной отчетности.</w:t>
            </w:r>
          </w:p>
        </w:tc>
        <w:tc>
          <w:tcPr>
            <w:tcW w:w="1559" w:type="dxa"/>
            <w:vAlign w:val="center"/>
          </w:tcPr>
          <w:p w:rsidR="00E345D1" w:rsidRPr="006B384F" w:rsidRDefault="006B384F" w:rsidP="00941C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384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6B384F" w:rsidRPr="00E345D1" w:rsidTr="009A421C">
        <w:tc>
          <w:tcPr>
            <w:tcW w:w="10773" w:type="dxa"/>
            <w:gridSpan w:val="5"/>
          </w:tcPr>
          <w:p w:rsidR="006B384F" w:rsidRPr="006B384F" w:rsidRDefault="006B384F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B384F">
              <w:rPr>
                <w:rFonts w:ascii="Times New Roman" w:eastAsia="Calibri" w:hAnsi="Times New Roman"/>
                <w:b/>
                <w:bCs/>
              </w:rPr>
              <w:t>МДК 04.02. Основы анализа бухгалтерской (финансовой) отчетности</w:t>
            </w:r>
          </w:p>
        </w:tc>
      </w:tr>
      <w:tr w:rsidR="009A421C" w:rsidRPr="00E345D1" w:rsidTr="009A421C">
        <w:tc>
          <w:tcPr>
            <w:tcW w:w="959" w:type="dxa"/>
          </w:tcPr>
          <w:p w:rsidR="009A421C" w:rsidRPr="00E345D1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345D1">
              <w:rPr>
                <w:rFonts w:ascii="Times New Roman" w:hAnsi="Times New Roman"/>
              </w:rPr>
              <w:t>.</w:t>
            </w:r>
          </w:p>
        </w:tc>
        <w:tc>
          <w:tcPr>
            <w:tcW w:w="1711" w:type="dxa"/>
          </w:tcPr>
          <w:p w:rsidR="009A421C" w:rsidRPr="00E345D1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1C">
              <w:rPr>
                <w:rFonts w:ascii="Times New Roman" w:hAnsi="Times New Roman"/>
                <w:sz w:val="20"/>
                <w:szCs w:val="20"/>
              </w:rPr>
              <w:t>Тема 2.1.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1C">
              <w:rPr>
                <w:rFonts w:ascii="Times New Roman" w:hAnsi="Times New Roman"/>
                <w:sz w:val="20"/>
                <w:szCs w:val="20"/>
              </w:rPr>
              <w:t xml:space="preserve">Теоретические основы анализа 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3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Ознакомиться с составом и содержанием бухгалтерской отчетности.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Определить место анализа в системе управления организацией.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Изучить бухгалтерскую отчетность как информационную базу финансового анализа. Изучить перечень пользователей результатов аналитической работы.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 xml:space="preserve">Описать проделанную работу, используя соответствующие приемы анализа. </w:t>
            </w:r>
          </w:p>
        </w:tc>
        <w:tc>
          <w:tcPr>
            <w:tcW w:w="1559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2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A421C" w:rsidRPr="00E345D1" w:rsidTr="009A421C">
        <w:tc>
          <w:tcPr>
            <w:tcW w:w="959" w:type="dxa"/>
          </w:tcPr>
          <w:p w:rsidR="009A421C" w:rsidRPr="00E345D1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345D1">
              <w:rPr>
                <w:rFonts w:ascii="Times New Roman" w:hAnsi="Times New Roman"/>
              </w:rPr>
              <w:t>.</w:t>
            </w:r>
          </w:p>
        </w:tc>
        <w:tc>
          <w:tcPr>
            <w:tcW w:w="1711" w:type="dxa"/>
          </w:tcPr>
          <w:p w:rsidR="009A421C" w:rsidRPr="00E345D1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1C">
              <w:rPr>
                <w:rFonts w:ascii="Times New Roman" w:hAnsi="Times New Roman"/>
                <w:sz w:val="20"/>
                <w:szCs w:val="20"/>
              </w:rPr>
              <w:t>Тема 2.2.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1C">
              <w:rPr>
                <w:rFonts w:ascii="Times New Roman" w:hAnsi="Times New Roman"/>
                <w:sz w:val="20"/>
                <w:szCs w:val="20"/>
              </w:rPr>
              <w:t>Анализ Бухгалтерского баланса</w:t>
            </w:r>
          </w:p>
        </w:tc>
        <w:tc>
          <w:tcPr>
            <w:tcW w:w="4403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 xml:space="preserve">Выполнить процедуру «чтения баланса», в частности анализ структуры и динамики активов и пассивов. Выявить «узкие места» в деятельности организации и сформулировать перечень вопросов, на которые можно будет ответить лишь при более детальном ознакомлении со спецификой ее работы. 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Проанализировать платежеспособность организации и сделать прогноз в краткосрочной перспективе.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Определить тип финансовой устойчивости и выполнить коэффициентный анализ.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Оценить показатели деловой активности: оборачиваемость и рентабельность активов и собственного капитала.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табличный способ обработки информации.</w:t>
            </w:r>
          </w:p>
        </w:tc>
        <w:tc>
          <w:tcPr>
            <w:tcW w:w="1559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21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A421C" w:rsidRPr="00E345D1" w:rsidTr="009A421C">
        <w:tc>
          <w:tcPr>
            <w:tcW w:w="959" w:type="dxa"/>
          </w:tcPr>
          <w:p w:rsidR="009A421C" w:rsidRPr="00E345D1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345D1">
              <w:rPr>
                <w:rFonts w:ascii="Times New Roman" w:hAnsi="Times New Roman"/>
              </w:rPr>
              <w:t>.</w:t>
            </w:r>
          </w:p>
        </w:tc>
        <w:tc>
          <w:tcPr>
            <w:tcW w:w="1711" w:type="dxa"/>
          </w:tcPr>
          <w:p w:rsidR="009A421C" w:rsidRPr="00E345D1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1C">
              <w:rPr>
                <w:rFonts w:ascii="Times New Roman" w:hAnsi="Times New Roman"/>
                <w:sz w:val="20"/>
                <w:szCs w:val="20"/>
              </w:rPr>
              <w:t xml:space="preserve">Тема 2.3. Анализ 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1C">
              <w:rPr>
                <w:rFonts w:ascii="Times New Roman" w:hAnsi="Times New Roman"/>
                <w:sz w:val="20"/>
                <w:szCs w:val="20"/>
              </w:rPr>
              <w:lastRenderedPageBreak/>
              <w:t>Отчета о финансовых результатах</w:t>
            </w:r>
          </w:p>
        </w:tc>
        <w:tc>
          <w:tcPr>
            <w:tcW w:w="4403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Проанализировать состав и структуру доходов и </w:t>
            </w:r>
            <w:r w:rsidRPr="009A421C">
              <w:rPr>
                <w:rFonts w:ascii="Times New Roman" w:hAnsi="Times New Roman"/>
                <w:sz w:val="18"/>
                <w:szCs w:val="18"/>
              </w:rPr>
              <w:lastRenderedPageBreak/>
              <w:t>расходов организации.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Проанализировать формирование и использование чистой прибыли организации.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Выполнить факторный анализ прибыли от продаж.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Выполнить анализ рентабельности обычных видов деятельности.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табличный способ обработки информации.</w:t>
            </w:r>
          </w:p>
        </w:tc>
        <w:tc>
          <w:tcPr>
            <w:tcW w:w="1559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21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</w:tr>
      <w:tr w:rsidR="009A421C" w:rsidRPr="00E345D1" w:rsidTr="009A421C">
        <w:tc>
          <w:tcPr>
            <w:tcW w:w="959" w:type="dxa"/>
          </w:tcPr>
          <w:p w:rsidR="009A421C" w:rsidRPr="00E345D1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E345D1">
              <w:rPr>
                <w:rFonts w:ascii="Times New Roman" w:hAnsi="Times New Roman"/>
              </w:rPr>
              <w:t>.</w:t>
            </w:r>
          </w:p>
        </w:tc>
        <w:tc>
          <w:tcPr>
            <w:tcW w:w="1711" w:type="dxa"/>
          </w:tcPr>
          <w:p w:rsidR="009A421C" w:rsidRPr="00E345D1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1C">
              <w:rPr>
                <w:rFonts w:ascii="Times New Roman" w:hAnsi="Times New Roman"/>
                <w:sz w:val="20"/>
                <w:szCs w:val="20"/>
              </w:rPr>
              <w:t>Тема 2.4. Анализ приложений к бухгалтерскому балансу и отчету о финансовых результатах</w:t>
            </w:r>
          </w:p>
        </w:tc>
        <w:tc>
          <w:tcPr>
            <w:tcW w:w="4403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Проанализировать Отчет об изменениях капитала: состав и структуру собственного капитала, рассчитайте эффективность управления собственным капиталом; динамику чистых активов организации, их соотношение с совокупными активами и уставным капиталом.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Выполнить анализ Отчета о движении денежных средств: прямым и косвенным методами.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Выполнить анализ Отчета о целевом использовании полученных средств: динамику показателей, раскрывающих поступление и использование полученных средств (если данный вид Отчета имеет место быть).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табличный способ.</w:t>
            </w:r>
          </w:p>
        </w:tc>
        <w:tc>
          <w:tcPr>
            <w:tcW w:w="1559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2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A421C" w:rsidRPr="00E345D1" w:rsidTr="009A421C">
        <w:tc>
          <w:tcPr>
            <w:tcW w:w="959" w:type="dxa"/>
          </w:tcPr>
          <w:p w:rsidR="009A421C" w:rsidRPr="00E345D1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711" w:type="dxa"/>
          </w:tcPr>
          <w:p w:rsidR="009A421C" w:rsidRPr="00E345D1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1C">
              <w:rPr>
                <w:rFonts w:ascii="Times New Roman" w:hAnsi="Times New Roman"/>
                <w:sz w:val="20"/>
                <w:szCs w:val="20"/>
              </w:rPr>
              <w:t>Тема 2.5. Использование результатов анализа бухгалтерской (финансовой) отчетности в планировании и контроле деятельности экономического субъекта.</w:t>
            </w:r>
          </w:p>
        </w:tc>
        <w:tc>
          <w:tcPr>
            <w:tcW w:w="4403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 xml:space="preserve">Выполнить финансовый анализ, используя дескриптивные (модели описательного характера), предикативные (модели прогностического характера), нормативные (модели, которые позволяют сравнивать фактические показатели с </w:t>
            </w:r>
            <w:proofErr w:type="gramStart"/>
            <w:r w:rsidRPr="009A421C">
              <w:rPr>
                <w:rFonts w:ascii="Times New Roman" w:hAnsi="Times New Roman"/>
                <w:sz w:val="18"/>
                <w:szCs w:val="18"/>
              </w:rPr>
              <w:t>ожидаемыми</w:t>
            </w:r>
            <w:proofErr w:type="gramEnd"/>
            <w:r w:rsidRPr="009A421C">
              <w:rPr>
                <w:rFonts w:ascii="Times New Roman" w:hAnsi="Times New Roman"/>
                <w:sz w:val="18"/>
                <w:szCs w:val="18"/>
              </w:rPr>
              <w:t>, запланированными).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Оценить кредитоспособность организации по данным финансовой отчетности.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Выполнить прогноз вероятности несостоятельности (банкротства) организации и указать пути финансового оздоровления хозяйствующего субъекта.</w:t>
            </w:r>
          </w:p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21C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табличный способ.</w:t>
            </w:r>
          </w:p>
        </w:tc>
        <w:tc>
          <w:tcPr>
            <w:tcW w:w="1559" w:type="dxa"/>
            <w:vAlign w:val="center"/>
          </w:tcPr>
          <w:p w:rsidR="009A421C" w:rsidRPr="009A421C" w:rsidRDefault="009A421C" w:rsidP="00941C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2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941C1F">
      <w:pPr>
        <w:keepNext/>
        <w:keepLines/>
        <w:widowControl w:val="0"/>
        <w:tabs>
          <w:tab w:val="left" w:pos="5307"/>
        </w:tabs>
        <w:spacing w:after="0" w:line="240" w:lineRule="auto"/>
        <w:ind w:left="108" w:right="11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4246DC" w:rsidRDefault="004246DC" w:rsidP="00941C1F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организации </w:t>
      </w:r>
    </w:p>
    <w:p w:rsidR="004246DC" w:rsidRDefault="004246DC" w:rsidP="00941C1F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И.О. Фамилия                </w:t>
      </w:r>
    </w:p>
    <w:p w:rsidR="004246DC" w:rsidRDefault="004246DC" w:rsidP="00941C1F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4246DC" w:rsidRDefault="004246DC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филиала</w:t>
      </w:r>
    </w:p>
    <w:p w:rsidR="004246DC" w:rsidRDefault="004246DC" w:rsidP="00941C1F">
      <w:pPr>
        <w:keepNext/>
        <w:keepLines/>
        <w:widowControl w:val="0"/>
        <w:spacing w:after="0" w:line="240" w:lineRule="auto"/>
        <w:ind w:right="10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преподаватель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C20A4F">
        <w:rPr>
          <w:rFonts w:ascii="Times New Roman" w:hAnsi="Times New Roman"/>
          <w:color w:val="000000"/>
          <w:sz w:val="24"/>
          <w:szCs w:val="24"/>
        </w:rPr>
        <w:t>И.О. Фамилия</w:t>
      </w:r>
    </w:p>
    <w:p w:rsidR="000E1827" w:rsidRDefault="004246DC" w:rsidP="00941C1F">
      <w:pPr>
        <w:keepNext/>
        <w:keepLines/>
        <w:widowControl w:val="0"/>
        <w:spacing w:after="0" w:line="240" w:lineRule="auto"/>
        <w:ind w:left="5202" w:right="1076" w:hanging="5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941C1F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C20A4F" w:rsidP="00941C1F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C20A4F" w:rsidRDefault="00C20A4F" w:rsidP="00941C1F">
      <w:pPr>
        <w:keepNext/>
        <w:keepLines/>
        <w:widowControl w:val="0"/>
        <w:spacing w:line="278" w:lineRule="auto"/>
        <w:ind w:right="-6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</w:t>
      </w: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41C1F">
      <w:pPr>
        <w:keepNext/>
        <w:keepLines/>
        <w:widowControl w:val="0"/>
        <w:tabs>
          <w:tab w:val="left" w:pos="8666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7821D2">
        <w:rPr>
          <w:rFonts w:ascii="Times New Roman" w:hAnsi="Times New Roman"/>
          <w:bCs/>
          <w:color w:val="000000"/>
          <w:sz w:val="24"/>
          <w:szCs w:val="24"/>
        </w:rPr>
        <w:t>Обучающегос</w:t>
      </w:r>
      <w:proofErr w:type="gramStart"/>
      <w:r w:rsidRPr="007821D2">
        <w:rPr>
          <w:rFonts w:ascii="Times New Roman" w:hAnsi="Times New Roman"/>
          <w:bCs/>
          <w:color w:val="000000"/>
          <w:sz w:val="24"/>
          <w:szCs w:val="24"/>
        </w:rPr>
        <w:t>я(</w:t>
      </w:r>
      <w:proofErr w:type="spellStart"/>
      <w:proofErr w:type="gramEnd"/>
      <w:r w:rsidRPr="007821D2">
        <w:rPr>
          <w:rFonts w:ascii="Times New Roman" w:hAnsi="Times New Roman"/>
          <w:bCs/>
          <w:color w:val="000000"/>
          <w:sz w:val="24"/>
          <w:szCs w:val="24"/>
        </w:rPr>
        <w:t>ейся</w:t>
      </w:r>
      <w:proofErr w:type="spellEnd"/>
      <w:r w:rsidRPr="007821D2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="00E33968" w:rsidRPr="00E33968">
        <w:rPr>
          <w:rFonts w:ascii="Times New Roman" w:hAnsi="Times New Roman"/>
          <w:color w:val="000000"/>
          <w:sz w:val="24"/>
          <w:szCs w:val="24"/>
        </w:rPr>
        <w:t>___</w:t>
      </w:r>
      <w:r w:rsidR="00E33968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курса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Калужского 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Федерального гос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дарственного образовательного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бюджетного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ждения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высшего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нсового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рситета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Правительстве Российской 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ерации</w:t>
      </w: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милия, Имя, Отчество)</w:t>
      </w: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41C1F">
      <w:pPr>
        <w:keepNext/>
        <w:keepLines/>
        <w:widowControl w:val="0"/>
        <w:spacing w:after="0" w:line="240" w:lineRule="auto"/>
        <w:ind w:right="17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«___» _____ 202__ г. по «___» ________202____ г.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прошел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ла)</w:t>
      </w:r>
      <w:r w:rsidR="00F338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404">
        <w:rPr>
          <w:rFonts w:ascii="Times New Roman" w:hAnsi="Times New Roman"/>
          <w:color w:val="000000"/>
          <w:sz w:val="24"/>
          <w:szCs w:val="24"/>
        </w:rPr>
        <w:t xml:space="preserve">производственную </w:t>
      </w:r>
      <w:r w:rsidR="00F33893">
        <w:rPr>
          <w:rFonts w:ascii="Times New Roman" w:hAnsi="Times New Roman"/>
          <w:color w:val="000000"/>
          <w:sz w:val="24"/>
          <w:szCs w:val="24"/>
        </w:rPr>
        <w:t>практику</w:t>
      </w:r>
      <w:r w:rsidRPr="007821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404">
        <w:rPr>
          <w:rFonts w:ascii="Times New Roman" w:hAnsi="Times New Roman"/>
          <w:color w:val="000000"/>
          <w:sz w:val="24"/>
          <w:szCs w:val="24"/>
        </w:rPr>
        <w:t xml:space="preserve">(по профилю специальности) </w:t>
      </w:r>
      <w:r>
        <w:rPr>
          <w:rFonts w:ascii="Times New Roman" w:hAnsi="Times New Roman"/>
          <w:color w:val="000000"/>
          <w:sz w:val="24"/>
          <w:szCs w:val="24"/>
        </w:rPr>
        <w:t>по профессиональному 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F87EFA" w:rsidRDefault="00F87EFA" w:rsidP="00941C1F">
      <w:pPr>
        <w:keepNext/>
        <w:keepLines/>
        <w:widowControl w:val="0"/>
        <w:spacing w:after="0" w:line="240" w:lineRule="auto"/>
        <w:ind w:right="227"/>
        <w:jc w:val="both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</w:p>
    <w:p w:rsidR="009A421C" w:rsidRDefault="009A421C" w:rsidP="00941C1F">
      <w:pPr>
        <w:keepNext/>
        <w:keepLines/>
        <w:spacing w:after="0" w:line="240" w:lineRule="auto"/>
        <w:jc w:val="both"/>
        <w:rPr>
          <w:rFonts w:ascii="Times New Roman" w:hAnsi="Times New Roman"/>
          <w:spacing w:val="1"/>
          <w:sz w:val="12"/>
          <w:szCs w:val="12"/>
        </w:rPr>
      </w:pPr>
      <w:r w:rsidRPr="006B384F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ПМ. 04 «Составление и использование  бухгалтерской (финансовой) отчетности»</w:t>
      </w: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41C1F">
      <w:pPr>
        <w:keepNext/>
        <w:keepLines/>
        <w:widowControl w:val="0"/>
        <w:spacing w:after="0" w:line="240" w:lineRule="auto"/>
        <w:ind w:left="1435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(полное наименование организации, структ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рного подразд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ления, отде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время прохождения практики_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C20A4F" w:rsidRPr="007821D2" w:rsidRDefault="00C20A4F" w:rsidP="00941C1F">
      <w:pPr>
        <w:keepNext/>
        <w:keepLines/>
        <w:widowControl w:val="0"/>
        <w:spacing w:after="0" w:line="240" w:lineRule="auto"/>
        <w:ind w:left="709" w:right="-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821D2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студента</w:t>
      </w:r>
      <w:r w:rsidRPr="007821D2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41C1F">
      <w:pPr>
        <w:keepNext/>
        <w:keepLines/>
        <w:widowControl w:val="0"/>
        <w:spacing w:after="0" w:line="240" w:lineRule="auto"/>
        <w:ind w:left="60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ла) _________________ уровень теоретической подготовки,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мение применять и использовать полученные знания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решения поставленных перед ним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ней) практических зада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практики выполнена полностью 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астично)</w:t>
      </w: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41C1F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целом работа практиканта______________________</w:t>
      </w:r>
    </w:p>
    <w:p w:rsidR="00C20A4F" w:rsidRPr="00EC4A41" w:rsidRDefault="00C20A4F" w:rsidP="00941C1F">
      <w:pPr>
        <w:keepNext/>
        <w:keepLines/>
        <w:widowControl w:val="0"/>
        <w:spacing w:after="0" w:line="240" w:lineRule="auto"/>
        <w:ind w:left="3541" w:right="-20" w:firstLine="707"/>
        <w:rPr>
          <w:rFonts w:ascii="Times New Roman" w:hAnsi="Times New Roman"/>
          <w:color w:val="000000"/>
          <w:sz w:val="20"/>
          <w:szCs w:val="20"/>
        </w:rPr>
      </w:pPr>
      <w:r w:rsidRPr="00EC4A41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практиканта</w:t>
      </w:r>
      <w:r w:rsidRPr="00EC4A41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41C1F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оценки_____________________________</w:t>
      </w: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41C1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941C1F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pacing w:val="6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«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33968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 г.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</w:p>
    <w:p w:rsidR="00C20A4F" w:rsidRDefault="00C20A4F" w:rsidP="00941C1F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         </w:t>
      </w:r>
    </w:p>
    <w:p w:rsidR="00C20A4F" w:rsidRDefault="00C20A4F" w:rsidP="00941C1F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Фамилия И.О.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р</w:t>
      </w:r>
      <w:r>
        <w:rPr>
          <w:rFonts w:ascii="Times New Roman" w:hAnsi="Times New Roman"/>
          <w:color w:val="00000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ики)</w:t>
      </w:r>
    </w:p>
    <w:p w:rsidR="00C20A4F" w:rsidRDefault="00C20A4F" w:rsidP="00941C1F">
      <w:pPr>
        <w:keepNext/>
        <w:keepLines/>
        <w:spacing w:after="10" w:line="240" w:lineRule="exact"/>
        <w:rPr>
          <w:rFonts w:ascii="Times New Roman" w:hAnsi="Times New Roman"/>
          <w:sz w:val="24"/>
          <w:szCs w:val="24"/>
        </w:rPr>
      </w:pPr>
    </w:p>
    <w:p w:rsidR="00C20A4F" w:rsidRDefault="00C20A4F" w:rsidP="00941C1F">
      <w:pPr>
        <w:keepNext/>
        <w:keepLines/>
        <w:spacing w:line="240" w:lineRule="exact"/>
        <w:rPr>
          <w:sz w:val="24"/>
          <w:szCs w:val="24"/>
        </w:rPr>
      </w:pPr>
    </w:p>
    <w:p w:rsidR="00C20A4F" w:rsidRDefault="00C20A4F" w:rsidP="00941C1F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941C1F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Default="00E33968" w:rsidP="00941C1F">
      <w:pPr>
        <w:pStyle w:val="1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19" w:name="_Toc178702386"/>
      <w:bookmarkStart w:id="20" w:name="_Toc178864341"/>
      <w:r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П</w:t>
      </w:r>
      <w:r w:rsidRPr="00E33968">
        <w:rPr>
          <w:rFonts w:ascii="Times New Roman" w:hAnsi="Times New Roman"/>
          <w:b w:val="0"/>
          <w:color w:val="000000" w:themeColor="text1"/>
          <w:sz w:val="24"/>
          <w:szCs w:val="24"/>
        </w:rPr>
        <w:t>риложение 5</w:t>
      </w:r>
      <w:bookmarkEnd w:id="19"/>
      <w:bookmarkEnd w:id="20"/>
    </w:p>
    <w:p w:rsidR="00F00404" w:rsidRDefault="00F00404" w:rsidP="00941C1F">
      <w:pPr>
        <w:keepNext/>
        <w:keepLines/>
        <w:widowControl w:val="0"/>
        <w:spacing w:after="0" w:line="240" w:lineRule="auto"/>
        <w:ind w:left="710" w:right="65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АТТЕСТАЦИОН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00404" w:rsidRDefault="00F00404" w:rsidP="00941C1F">
      <w:pPr>
        <w:keepNext/>
        <w:keepLines/>
        <w:widowControl w:val="0"/>
        <w:spacing w:after="0" w:line="240" w:lineRule="auto"/>
        <w:ind w:left="710" w:right="65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специальности)</w:t>
      </w:r>
    </w:p>
    <w:p w:rsidR="00F00404" w:rsidRDefault="00F127E0" w:rsidP="00941C1F">
      <w:pPr>
        <w:keepNext/>
        <w:keepLines/>
        <w:widowControl w:val="0"/>
        <w:spacing w:after="0" w:line="240" w:lineRule="auto"/>
        <w:ind w:left="710" w:right="65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drawingObject255" o:spid="_x0000_s1047" style="position:absolute;left:0;text-align:left;margin-left:83.6pt;margin-top:91.9pt;width:470.7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39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" o:allowincell="f" adj="0,,0" path="m,l5978396,e" filled="f" strokeweight="1.5pt">
            <v:stroke joinstyle="round"/>
            <v:formulas/>
            <v:path arrowok="t" o:connecttype="segments" textboxrect="0,0,5978396,0"/>
            <w10:wrap anchorx="page" anchory="page"/>
          </v:shape>
        </w:pict>
      </w: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F00404" w:rsidRDefault="00F00404" w:rsidP="00941C1F">
      <w:pPr>
        <w:keepNext/>
        <w:keepLines/>
        <w:widowControl w:val="0"/>
        <w:spacing w:after="0" w:line="240" w:lineRule="auto"/>
        <w:ind w:left="3111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(Фамилия, имя, отчество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о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б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у</w:t>
      </w:r>
      <w:r>
        <w:rPr>
          <w:rFonts w:ascii="Times New Roman" w:hAnsi="Times New Roman"/>
          <w:color w:val="000000"/>
          <w:sz w:val="18"/>
          <w:szCs w:val="18"/>
        </w:rPr>
        <w:t>чающе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ося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)</w:t>
      </w: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41C1F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циальности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41C1F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проведения практики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F00404" w:rsidRDefault="00F00404" w:rsidP="00941C1F">
      <w:pPr>
        <w:keepNext/>
        <w:keepLines/>
        <w:widowControl w:val="0"/>
        <w:spacing w:after="0" w:line="240" w:lineRule="auto"/>
        <w:ind w:left="3053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наименов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а</w:t>
      </w:r>
      <w:r>
        <w:rPr>
          <w:rFonts w:ascii="Times New Roman" w:hAnsi="Times New Roman"/>
          <w:color w:val="000000"/>
          <w:sz w:val="18"/>
          <w:szCs w:val="18"/>
        </w:rPr>
        <w:t>ние организации (предприятия)</w:t>
      </w: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41C1F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прохождения практики _____________________________________________________________________________</w:t>
      </w: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F00404" w:rsidRDefault="00F00404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41C1F">
      <w:pPr>
        <w:keepNext/>
        <w:keepLines/>
        <w:spacing w:after="0" w:line="240" w:lineRule="auto"/>
        <w:sectPr w:rsidR="00F00404">
          <w:pgSz w:w="11906" w:h="16838"/>
          <w:pgMar w:top="851" w:right="849" w:bottom="920" w:left="1701" w:header="0" w:footer="0" w:gutter="0"/>
          <w:cols w:space="708"/>
        </w:sectPr>
      </w:pPr>
    </w:p>
    <w:p w:rsidR="00F00404" w:rsidRDefault="00F00404" w:rsidP="00941C1F">
      <w:pPr>
        <w:keepNext/>
        <w:keepLines/>
        <w:widowControl w:val="0"/>
        <w:tabs>
          <w:tab w:val="left" w:pos="3264"/>
        </w:tabs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Наименование</w:t>
      </w:r>
      <w:r>
        <w:rPr>
          <w:rFonts w:ascii="Times New Roman" w:hAnsi="Times New Roman"/>
          <w:color w:val="000000"/>
          <w:sz w:val="24"/>
          <w:szCs w:val="24"/>
        </w:rPr>
        <w:tab/>
        <w:t>Виды и объем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</w:p>
    <w:p w:rsidR="00F00404" w:rsidRDefault="00F00404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профессионального 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</w:p>
    <w:p w:rsidR="00F00404" w:rsidRDefault="00F00404" w:rsidP="00941C1F">
      <w:pPr>
        <w:keepNext/>
        <w:keepLines/>
        <w:widowControl w:val="0"/>
        <w:tabs>
          <w:tab w:val="left" w:pos="2086"/>
        </w:tabs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Оценка</w:t>
      </w:r>
      <w:r>
        <w:rPr>
          <w:rFonts w:ascii="Times New Roman" w:hAnsi="Times New Roman"/>
          <w:color w:val="000000"/>
          <w:sz w:val="24"/>
          <w:szCs w:val="24"/>
        </w:rPr>
        <w:tab/>
        <w:t>каче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</w:p>
    <w:p w:rsidR="00F00404" w:rsidRDefault="00F00404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выполнения работ</w:t>
      </w:r>
    </w:p>
    <w:p w:rsidR="00F00404" w:rsidRDefault="00F00404" w:rsidP="00941C1F">
      <w:pPr>
        <w:keepNext/>
        <w:keepLines/>
        <w:spacing w:after="0" w:line="240" w:lineRule="auto"/>
        <w:sectPr w:rsidR="00F00404">
          <w:type w:val="continuous"/>
          <w:pgSz w:w="11906" w:h="16838"/>
          <w:pgMar w:top="851" w:right="849" w:bottom="920" w:left="1701" w:header="0" w:footer="0" w:gutter="0"/>
          <w:cols w:num="2" w:space="708" w:equalWidth="0">
            <w:col w:w="5344" w:space="1040"/>
            <w:col w:w="2970" w:space="0"/>
          </w:cols>
        </w:sectPr>
      </w:pPr>
    </w:p>
    <w:p w:rsidR="00F00404" w:rsidRDefault="00F00404" w:rsidP="00941C1F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941C1F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941C1F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941C1F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941C1F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941C1F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и профессиональной деятельности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</w:t>
      </w: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41C1F">
      <w:pPr>
        <w:keepNext/>
        <w:keepLines/>
        <w:widowControl w:val="0"/>
        <w:spacing w:after="0" w:line="240" w:lineRule="auto"/>
        <w:ind w:left="559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«_____»_________________ 20___ г.</w:t>
      </w: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41C1F">
      <w:pPr>
        <w:keepNext/>
        <w:keepLines/>
        <w:spacing w:after="0" w:line="240" w:lineRule="auto"/>
        <w:sectPr w:rsidR="00F00404">
          <w:type w:val="continuous"/>
          <w:pgSz w:w="11906" w:h="16838"/>
          <w:pgMar w:top="851" w:right="849" w:bottom="920" w:left="1701" w:header="0" w:footer="0" w:gutter="0"/>
          <w:cols w:space="708"/>
        </w:sectPr>
      </w:pPr>
    </w:p>
    <w:p w:rsidR="00F00404" w:rsidRDefault="00F00404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Члены комиссии</w:t>
      </w:r>
    </w:p>
    <w:p w:rsidR="00F00404" w:rsidRDefault="00F00404" w:rsidP="00941C1F">
      <w:pPr>
        <w:keepNext/>
        <w:keepLines/>
        <w:widowControl w:val="0"/>
        <w:spacing w:after="0" w:line="240" w:lineRule="auto"/>
        <w:ind w:left="229"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</w:t>
      </w: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41C1F">
      <w:pPr>
        <w:keepNext/>
        <w:keepLines/>
        <w:widowControl w:val="0"/>
        <w:spacing w:after="0" w:line="240" w:lineRule="auto"/>
        <w:ind w:right="242" w:firstLine="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 __________</w:t>
      </w:r>
    </w:p>
    <w:p w:rsidR="00F00404" w:rsidRDefault="00F00404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</w:t>
      </w:r>
    </w:p>
    <w:p w:rsidR="00F00404" w:rsidRDefault="00F00404" w:rsidP="00941C1F">
      <w:pPr>
        <w:keepNext/>
        <w:keepLines/>
        <w:widowControl w:val="0"/>
        <w:spacing w:after="0" w:line="240" w:lineRule="auto"/>
        <w:ind w:left="380"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_________________________</w:t>
      </w:r>
    </w:p>
    <w:p w:rsidR="00F00404" w:rsidRDefault="00F00404" w:rsidP="00941C1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41C1F">
      <w:pPr>
        <w:keepNext/>
        <w:keepLines/>
        <w:widowControl w:val="0"/>
        <w:spacing w:after="0" w:line="240" w:lineRule="auto"/>
        <w:ind w:right="1900" w:firstLine="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_____________________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 _______________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  <w:spacing w:val="1"/>
        </w:rPr>
        <w:t>_</w:t>
      </w:r>
      <w:r>
        <w:rPr>
          <w:rFonts w:ascii="Times New Roman" w:hAnsi="Times New Roman"/>
          <w:color w:val="000000"/>
        </w:rPr>
        <w:t>____</w:t>
      </w:r>
    </w:p>
    <w:p w:rsidR="00F00404" w:rsidRDefault="00F00404" w:rsidP="00941C1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____________</w:t>
      </w:r>
    </w:p>
    <w:p w:rsidR="00F00404" w:rsidRDefault="00F00404" w:rsidP="00941C1F">
      <w:pPr>
        <w:keepNext/>
        <w:keepLines/>
        <w:sectPr w:rsidR="00F00404">
          <w:type w:val="continuous"/>
          <w:pgSz w:w="11906" w:h="16838"/>
          <w:pgMar w:top="851" w:right="849" w:bottom="920" w:left="1701" w:header="0" w:footer="0" w:gutter="0"/>
          <w:cols w:num="3" w:space="708" w:equalWidth="0">
            <w:col w:w="2451" w:space="189"/>
            <w:col w:w="1430" w:space="218"/>
            <w:col w:w="5066" w:space="0"/>
          </w:cols>
        </w:sectPr>
      </w:pPr>
    </w:p>
    <w:p w:rsidR="00E33968" w:rsidRDefault="00E33968" w:rsidP="00941C1F">
      <w:pPr>
        <w:keepNext/>
        <w:keepLines/>
        <w:widowControl w:val="0"/>
        <w:spacing w:before="5" w:line="275" w:lineRule="auto"/>
        <w:ind w:right="1145"/>
        <w:rPr>
          <w:rFonts w:ascii="Times New Roman" w:hAnsi="Times New Roman"/>
          <w:color w:val="000000"/>
          <w:sz w:val="24"/>
          <w:szCs w:val="24"/>
        </w:rPr>
      </w:pPr>
      <w:bookmarkStart w:id="21" w:name="_GoBack"/>
      <w:bookmarkEnd w:id="21"/>
    </w:p>
    <w:sectPr w:rsidR="00E33968" w:rsidSect="009D0793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E0" w:rsidRDefault="00F127E0" w:rsidP="009D0793">
      <w:pPr>
        <w:spacing w:after="0" w:line="240" w:lineRule="auto"/>
      </w:pPr>
      <w:r>
        <w:separator/>
      </w:r>
    </w:p>
  </w:endnote>
  <w:endnote w:type="continuationSeparator" w:id="0">
    <w:p w:rsidR="00F127E0" w:rsidRDefault="00F127E0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2"/>
      <w:docPartObj>
        <w:docPartGallery w:val="Page Numbers (Bottom of Page)"/>
        <w:docPartUnique/>
      </w:docPartObj>
    </w:sdtPr>
    <w:sdtEndPr/>
    <w:sdtContent>
      <w:p w:rsidR="004F3789" w:rsidRDefault="004F378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D75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F3789" w:rsidRDefault="004F37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E0" w:rsidRDefault="00F127E0" w:rsidP="009D0793">
      <w:pPr>
        <w:spacing w:after="0" w:line="240" w:lineRule="auto"/>
      </w:pPr>
      <w:r>
        <w:separator/>
      </w:r>
    </w:p>
  </w:footnote>
  <w:footnote w:type="continuationSeparator" w:id="0">
    <w:p w:rsidR="00F127E0" w:rsidRDefault="00F127E0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26"/>
    <w:multiLevelType w:val="hybridMultilevel"/>
    <w:tmpl w:val="D86E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28BA"/>
    <w:multiLevelType w:val="hybridMultilevel"/>
    <w:tmpl w:val="33E06362"/>
    <w:lvl w:ilvl="0" w:tplc="D7EAD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CB4EA2"/>
    <w:multiLevelType w:val="hybridMultilevel"/>
    <w:tmpl w:val="A09609D0"/>
    <w:lvl w:ilvl="0" w:tplc="DE0E3A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9A5000"/>
    <w:multiLevelType w:val="hybridMultilevel"/>
    <w:tmpl w:val="D62853FA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59A356E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C2EAA"/>
    <w:multiLevelType w:val="hybridMultilevel"/>
    <w:tmpl w:val="B69AC514"/>
    <w:lvl w:ilvl="0" w:tplc="DE0E3A48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CEC387F"/>
    <w:multiLevelType w:val="hybridMultilevel"/>
    <w:tmpl w:val="560A4CD8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90EE7"/>
    <w:multiLevelType w:val="hybridMultilevel"/>
    <w:tmpl w:val="D098FD3C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63E9B"/>
    <w:multiLevelType w:val="hybridMultilevel"/>
    <w:tmpl w:val="12664C1C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25D68"/>
    <w:multiLevelType w:val="hybridMultilevel"/>
    <w:tmpl w:val="46A0BB72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E0E3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A1B62"/>
    <w:multiLevelType w:val="hybridMultilevel"/>
    <w:tmpl w:val="70560512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04741"/>
    <w:multiLevelType w:val="hybridMultilevel"/>
    <w:tmpl w:val="9938852C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D5961"/>
    <w:multiLevelType w:val="hybridMultilevel"/>
    <w:tmpl w:val="3DF8A82A"/>
    <w:lvl w:ilvl="0" w:tplc="DE0E3A48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93"/>
    <w:rsid w:val="00081182"/>
    <w:rsid w:val="00096D36"/>
    <w:rsid w:val="000C6CE5"/>
    <w:rsid w:val="000D1700"/>
    <w:rsid w:val="000E1827"/>
    <w:rsid w:val="001950C4"/>
    <w:rsid w:val="001959B6"/>
    <w:rsid w:val="001D7C3A"/>
    <w:rsid w:val="002161E9"/>
    <w:rsid w:val="002206B0"/>
    <w:rsid w:val="00222429"/>
    <w:rsid w:val="002352AE"/>
    <w:rsid w:val="00242E32"/>
    <w:rsid w:val="0025328F"/>
    <w:rsid w:val="002752B6"/>
    <w:rsid w:val="002B07CD"/>
    <w:rsid w:val="002F0661"/>
    <w:rsid w:val="002F3B53"/>
    <w:rsid w:val="00345732"/>
    <w:rsid w:val="00380FE4"/>
    <w:rsid w:val="00411946"/>
    <w:rsid w:val="004243D7"/>
    <w:rsid w:val="004246DC"/>
    <w:rsid w:val="00437AEF"/>
    <w:rsid w:val="00453F50"/>
    <w:rsid w:val="00477F5A"/>
    <w:rsid w:val="004A43C2"/>
    <w:rsid w:val="004C75B5"/>
    <w:rsid w:val="004F3789"/>
    <w:rsid w:val="00503805"/>
    <w:rsid w:val="00516F1D"/>
    <w:rsid w:val="00536A5D"/>
    <w:rsid w:val="005A06ED"/>
    <w:rsid w:val="005C3EAF"/>
    <w:rsid w:val="00610BF0"/>
    <w:rsid w:val="00680269"/>
    <w:rsid w:val="006B384F"/>
    <w:rsid w:val="006C6213"/>
    <w:rsid w:val="006E1329"/>
    <w:rsid w:val="00713E03"/>
    <w:rsid w:val="00715396"/>
    <w:rsid w:val="007C1DEE"/>
    <w:rsid w:val="007D591E"/>
    <w:rsid w:val="007D6680"/>
    <w:rsid w:val="007E0EF0"/>
    <w:rsid w:val="007E3047"/>
    <w:rsid w:val="007E429D"/>
    <w:rsid w:val="008439AF"/>
    <w:rsid w:val="0086047C"/>
    <w:rsid w:val="0086333C"/>
    <w:rsid w:val="00880F80"/>
    <w:rsid w:val="008903CD"/>
    <w:rsid w:val="008B0D75"/>
    <w:rsid w:val="008E434F"/>
    <w:rsid w:val="009123BB"/>
    <w:rsid w:val="00941C1F"/>
    <w:rsid w:val="00963140"/>
    <w:rsid w:val="009A1540"/>
    <w:rsid w:val="009A421C"/>
    <w:rsid w:val="009B2BBE"/>
    <w:rsid w:val="009D0793"/>
    <w:rsid w:val="009F6AF4"/>
    <w:rsid w:val="00A27B93"/>
    <w:rsid w:val="00A359C6"/>
    <w:rsid w:val="00AB499A"/>
    <w:rsid w:val="00AB7992"/>
    <w:rsid w:val="00AC1BFE"/>
    <w:rsid w:val="00AC675F"/>
    <w:rsid w:val="00AD5A51"/>
    <w:rsid w:val="00B150FD"/>
    <w:rsid w:val="00B53697"/>
    <w:rsid w:val="00B54A8D"/>
    <w:rsid w:val="00B55C98"/>
    <w:rsid w:val="00B75FE2"/>
    <w:rsid w:val="00BA3597"/>
    <w:rsid w:val="00C12D45"/>
    <w:rsid w:val="00C20A4F"/>
    <w:rsid w:val="00C63C8E"/>
    <w:rsid w:val="00CA0275"/>
    <w:rsid w:val="00CB3FF0"/>
    <w:rsid w:val="00CB70D1"/>
    <w:rsid w:val="00CD47CF"/>
    <w:rsid w:val="00D53AC4"/>
    <w:rsid w:val="00D6048B"/>
    <w:rsid w:val="00D92A59"/>
    <w:rsid w:val="00DA2B06"/>
    <w:rsid w:val="00DA5802"/>
    <w:rsid w:val="00DB0257"/>
    <w:rsid w:val="00DE3300"/>
    <w:rsid w:val="00DF6B7B"/>
    <w:rsid w:val="00E20FCF"/>
    <w:rsid w:val="00E33968"/>
    <w:rsid w:val="00E345D1"/>
    <w:rsid w:val="00E55443"/>
    <w:rsid w:val="00EA2F6A"/>
    <w:rsid w:val="00EA3639"/>
    <w:rsid w:val="00EC1110"/>
    <w:rsid w:val="00EE5356"/>
    <w:rsid w:val="00F00404"/>
    <w:rsid w:val="00F067CC"/>
    <w:rsid w:val="00F12741"/>
    <w:rsid w:val="00F127E0"/>
    <w:rsid w:val="00F33893"/>
    <w:rsid w:val="00F42AE8"/>
    <w:rsid w:val="00F87EFA"/>
    <w:rsid w:val="00FA4DA2"/>
    <w:rsid w:val="00FC2EAE"/>
    <w:rsid w:val="00FE0334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uiPriority w:val="2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3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5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544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2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9B2BBE"/>
    <w:pPr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2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next w:val="a"/>
    <w:autoRedefine/>
    <w:uiPriority w:val="39"/>
    <w:unhideWhenUsed/>
    <w:rsid w:val="009B2BBE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9B2BBE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9B2BBE"/>
    <w:pPr>
      <w:spacing w:after="100"/>
      <w:ind w:left="220"/>
    </w:pPr>
  </w:style>
  <w:style w:type="paragraph" w:styleId="af7">
    <w:name w:val="Subtitle"/>
    <w:basedOn w:val="a"/>
    <w:link w:val="af8"/>
    <w:qFormat/>
    <w:rsid w:val="00880F8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8">
    <w:name w:val="Подзаголовок Знак"/>
    <w:basedOn w:val="a0"/>
    <w:link w:val="af7"/>
    <w:rsid w:val="00880F80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880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6C6213"/>
    <w:pPr>
      <w:spacing w:after="0" w:line="240" w:lineRule="auto"/>
      <w:jc w:val="both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qFormat/>
    <w:rsid w:val="00F3389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88">
    <w:name w:val="p88"/>
    <w:basedOn w:val="a"/>
    <w:rsid w:val="00CB3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1">
    <w:name w:val="Body 1"/>
    <w:rsid w:val="00CB70D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C532-35D8-4C3F-9268-05DE0D29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26</Pages>
  <Words>7759</Words>
  <Characters>44229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53</cp:revision>
  <cp:lastPrinted>2024-10-18T09:09:00Z</cp:lastPrinted>
  <dcterms:created xsi:type="dcterms:W3CDTF">2020-05-19T10:13:00Z</dcterms:created>
  <dcterms:modified xsi:type="dcterms:W3CDTF">2024-10-22T20:39:00Z</dcterms:modified>
</cp:coreProperties>
</file>