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9D07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BA3597">
      <w:pPr>
        <w:pStyle w:val="af3"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B54A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D0793">
      <w:pPr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</w:t>
      </w:r>
      <w:r w:rsidR="00AD5A51">
        <w:rPr>
          <w:rFonts w:ascii="Times New Roman" w:hAnsi="Times New Roman"/>
          <w:sz w:val="28"/>
          <w:szCs w:val="28"/>
        </w:rPr>
        <w:t>практике</w:t>
      </w:r>
    </w:p>
    <w:p w:rsidR="00AD5A51" w:rsidRDefault="00AD5A51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УП.01 Учебная практика по профессиональному модулю </w:t>
      </w:r>
    </w:p>
    <w:p w:rsidR="009D0793" w:rsidRDefault="00AD5A51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 01 «Документирование хозяйственных операций и ведение бухгалтерского учета активов организации»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DA5802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AD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AD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AD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AD5A51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AD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AD5A51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AD5A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9B2BBE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F33893">
          <w:pPr>
            <w:rPr>
              <w:lang w:eastAsia="ru-RU"/>
            </w:rPr>
          </w:pPr>
        </w:p>
        <w:p w:rsidR="00F33893" w:rsidRPr="007B4A72" w:rsidRDefault="009B2BBE" w:rsidP="00F33893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702380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_Toc178702380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7B4A72" w:rsidRDefault="00AE18C4" w:rsidP="00F33893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1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КОНТРОЛЬ И ОЦЕНКА РЕЗУЛЬТАТОВ ПРОХОЖДЕНИЯ УЧЕБНОЙ ПРАКТИКИ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_Toc178702381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7B4A72" w:rsidRDefault="00AE18C4" w:rsidP="00F33893">
          <w:pPr>
            <w:pStyle w:val="23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2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_Toc178702382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7B4A72" w:rsidRDefault="00AE18C4" w:rsidP="00F33893">
          <w:pPr>
            <w:pStyle w:val="23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3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_Toc178702383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7B4A72" w:rsidRDefault="00AE18C4" w:rsidP="00F33893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4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СИСТЕМА ОЦЕНИВАНИЯКАЧЕСТВА ПРОХОЖДЕНИЯ УЧЕБНОЙ ПРАКТИКИ ПРИ ПРОМЕЖУТОЧНОЙ АТТЕСТАЦИИ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_Toc178702384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AE18C4" w:rsidP="00F33893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5" w:history="1">
            <w:r w:rsidR="00F33893" w:rsidRPr="007B4A7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_Toc178702385 \h </w:instrTex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5E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F33893" w:rsidRPr="007B4A7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Default="00F33893" w:rsidP="00F33893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</w:p>
        <w:p w:rsidR="009B2BBE" w:rsidRPr="00880F80" w:rsidRDefault="009B2BBE" w:rsidP="00880F80">
          <w:pPr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D0793">
      <w:pPr>
        <w:pStyle w:val="21"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880F80" w:rsidRDefault="00880F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F33893">
      <w:pPr>
        <w:pStyle w:val="1"/>
        <w:jc w:val="center"/>
        <w:rPr>
          <w:rFonts w:ascii="Times New Roman" w:hAnsi="Times New Roman"/>
          <w:color w:val="auto"/>
        </w:rPr>
      </w:pPr>
      <w:bookmarkStart w:id="1" w:name="_Toc178702380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1"/>
    </w:p>
    <w:p w:rsidR="006C6213" w:rsidRDefault="006C6213" w:rsidP="002352A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2352A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3893">
        <w:rPr>
          <w:rFonts w:ascii="Times New Roman" w:hAnsi="Times New Roman" w:cs="Times New Roman"/>
          <w:sz w:val="28"/>
          <w:szCs w:val="28"/>
        </w:rPr>
        <w:t>у</w:t>
      </w:r>
      <w:r w:rsidRPr="00AD5A51">
        <w:rPr>
          <w:rFonts w:ascii="Times New Roman" w:hAnsi="Times New Roman" w:cs="Times New Roman"/>
          <w:sz w:val="28"/>
          <w:szCs w:val="28"/>
        </w:rPr>
        <w:t xml:space="preserve">чебной практики является частью рабочей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A51">
        <w:rPr>
          <w:rFonts w:ascii="Times New Roman" w:hAnsi="Times New Roman" w:cs="Times New Roman"/>
          <w:sz w:val="28"/>
          <w:szCs w:val="28"/>
        </w:rPr>
        <w:t>ПМ.01 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AD5A51" w:rsidRDefault="00AD5A51" w:rsidP="002352A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A51">
        <w:rPr>
          <w:rFonts w:ascii="Times New Roman" w:hAnsi="Times New Roman" w:cs="Times New Roman"/>
          <w:sz w:val="28"/>
          <w:szCs w:val="28"/>
        </w:rPr>
        <w:t>ПМ.01 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по основному виду профессиональной деятельности документирование хозяйственных операций и ведение бухгалтерского учета активов организации. </w:t>
      </w:r>
    </w:p>
    <w:p w:rsidR="00AD5A51" w:rsidRDefault="00AD5A51" w:rsidP="002352A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учебной практики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A51">
        <w:rPr>
          <w:rFonts w:ascii="Times New Roman" w:hAnsi="Times New Roman" w:cs="Times New Roman"/>
          <w:sz w:val="28"/>
          <w:szCs w:val="28"/>
        </w:rPr>
        <w:t>ПМ.01 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2352A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>В результате промежуточной аттестации по учебной практике 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8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D5A51" w:rsidRPr="00AD5A51" w:rsidTr="00AD5A51">
        <w:trPr>
          <w:trHeight w:val="47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2F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AD5A51" w:rsidRPr="00AD5A51" w:rsidTr="00AD5A51">
        <w:trPr>
          <w:trHeight w:val="4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AD5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lastRenderedPageBreak/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A51">
        <w:rPr>
          <w:rFonts w:ascii="Times New Roman" w:hAnsi="Times New Roman"/>
          <w:sz w:val="28"/>
          <w:szCs w:val="28"/>
        </w:rPr>
        <w:t>документировании</w:t>
      </w:r>
      <w:proofErr w:type="gramEnd"/>
      <w:r w:rsidRPr="00AD5A51">
        <w:rPr>
          <w:rFonts w:ascii="Times New Roman" w:hAnsi="Times New Roman"/>
          <w:sz w:val="28"/>
          <w:szCs w:val="28"/>
        </w:rPr>
        <w:t xml:space="preserve"> хозяйственных операций и ведении бухгалтерского учета активов организации.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принимать первичные бухгалтерские документы на бумажном носителе и (или) в виде электронного документа, подписанного электронной подписью;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проверять наличие в произвольных первичных бухгалтерских документах обязательных реквизитов;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формальную проверку документов, проверку по существу, арифметическую проверку;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группировку первичных бухгалтерских документов по ряду признаков;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таксировку и </w:t>
      </w:r>
      <w:proofErr w:type="spellStart"/>
      <w:r w:rsidRPr="00AD5A51">
        <w:rPr>
          <w:rFonts w:ascii="Times New Roman" w:hAnsi="Times New Roman"/>
          <w:sz w:val="28"/>
          <w:szCs w:val="28"/>
        </w:rPr>
        <w:t>контировку</w:t>
      </w:r>
      <w:proofErr w:type="spellEnd"/>
      <w:r w:rsidRPr="00AD5A51">
        <w:rPr>
          <w:rFonts w:ascii="Times New Roman" w:hAnsi="Times New Roman"/>
          <w:sz w:val="28"/>
          <w:szCs w:val="28"/>
        </w:rPr>
        <w:t xml:space="preserve"> первичных бухгалтерских документов;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организовывать документооборот;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разбираться в номенклатуре дел;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заносить данные по сгруппированным документам в регистры бухгалтерского учета; </w:t>
      </w: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передавать первичные бухгалтерские документы в текущий бухгалтерский архив;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передавать первичные бухгалтерские документы в постоянный архив по истечении установленного срока хранения;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исправлять ошибки в первичных бухгалтерских документах;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понимать и анализировать план счетов бухгалтерского учета </w:t>
      </w:r>
      <w:proofErr w:type="spellStart"/>
      <w:r w:rsidRPr="00AD5A51">
        <w:rPr>
          <w:rFonts w:ascii="Times New Roman" w:hAnsi="Times New Roman"/>
          <w:sz w:val="28"/>
          <w:szCs w:val="28"/>
        </w:rPr>
        <w:t>финансовохозяйственной</w:t>
      </w:r>
      <w:proofErr w:type="spellEnd"/>
      <w:r w:rsidRPr="00AD5A51">
        <w:rPr>
          <w:rFonts w:ascii="Times New Roman" w:hAnsi="Times New Roman"/>
          <w:sz w:val="28"/>
          <w:szCs w:val="28"/>
        </w:rPr>
        <w:t xml:space="preserve"> деятельности организаций;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конструировать поэтапно рабочий план счетов бухгалтерского учета организации;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кассовых операций, денежных документов и переводов в пути;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денежных средств на расчетных и специальных счетах; </w:t>
      </w:r>
    </w:p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учитывать особенности учета кассовых операций в иностранной валюте и операций по валютным счетам;</w:t>
      </w:r>
      <w:r w:rsidRPr="00AD5A51">
        <w:rPr>
          <w:rFonts w:ascii="Times New Roman" w:eastAsia="Calibri" w:hAnsi="Times New Roman"/>
          <w:sz w:val="28"/>
          <w:szCs w:val="28"/>
        </w:rPr>
        <w:t xml:space="preserve">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оформлять денежные и кассовые документы;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заполнять кассовую книгу отчет кассира в бухгалтерию;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основных средств;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нематериальных активов;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долгосрочных инвестиций;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финансовых вложений и ценных бумаг;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материально-производственных запасов;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затрат на производство и </w:t>
      </w:r>
      <w:proofErr w:type="spellStart"/>
      <w:r w:rsidRPr="00AD5A51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AD5A51">
        <w:rPr>
          <w:rFonts w:ascii="Times New Roman" w:hAnsi="Times New Roman"/>
          <w:sz w:val="28"/>
          <w:szCs w:val="28"/>
        </w:rPr>
        <w:t xml:space="preserve"> себестоимости;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готовой продукц</w:t>
      </w:r>
      <w:proofErr w:type="gramStart"/>
      <w:r w:rsidRPr="00AD5A51">
        <w:rPr>
          <w:rFonts w:ascii="Times New Roman" w:hAnsi="Times New Roman"/>
          <w:sz w:val="28"/>
          <w:szCs w:val="28"/>
        </w:rPr>
        <w:t>ии и ее</w:t>
      </w:r>
      <w:proofErr w:type="gramEnd"/>
      <w:r w:rsidRPr="00AD5A51">
        <w:rPr>
          <w:rFonts w:ascii="Times New Roman" w:hAnsi="Times New Roman"/>
          <w:sz w:val="28"/>
          <w:szCs w:val="28"/>
        </w:rPr>
        <w:t xml:space="preserve"> реализации;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текущих операций и расчетов;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труда и заработной платы;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финансовых результатов и использования прибыли;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собственного капитала;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проводить учет кредитов и займов.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общие требования к бухгалтерскому учету в части документирования всех хозяйственных действий и операций;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понятие первичной бухгалтерской документации;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определение первичных бухгалтерских документов;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формы первичных бухгалтерских документов, содержащих обязательные реквизиты первичного учетного документа;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порядок проведения проверки первичных бухгалтерских документов, формальной проверки документов, проверки по существу, арифметической проверки;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принципы и признаки группировки первичных бухгалтерских документов;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порядок проведения таксировки и </w:t>
      </w:r>
      <w:proofErr w:type="spellStart"/>
      <w:r w:rsidRPr="00AD5A51">
        <w:rPr>
          <w:rFonts w:ascii="Times New Roman" w:hAnsi="Times New Roman"/>
          <w:sz w:val="28"/>
          <w:szCs w:val="28"/>
        </w:rPr>
        <w:t>контировки</w:t>
      </w:r>
      <w:proofErr w:type="spellEnd"/>
      <w:r w:rsidRPr="00AD5A51">
        <w:rPr>
          <w:rFonts w:ascii="Times New Roman" w:hAnsi="Times New Roman"/>
          <w:sz w:val="28"/>
          <w:szCs w:val="28"/>
        </w:rPr>
        <w:t xml:space="preserve"> первичных бухгалтерских документов;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порядок составления регистров бухгалтерского учета;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правила и сроки хранения первичной бухгалтерской документации;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сущность </w:t>
      </w:r>
      <w:proofErr w:type="gramStart"/>
      <w:r w:rsidRPr="00AD5A51">
        <w:rPr>
          <w:rFonts w:ascii="Times New Roman" w:hAnsi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AD5A51">
        <w:rPr>
          <w:rFonts w:ascii="Times New Roman" w:hAnsi="Times New Roman"/>
          <w:sz w:val="28"/>
          <w:szCs w:val="28"/>
        </w:rPr>
        <w:t xml:space="preserve">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теоретические вопросы разработки и применения плана счетов бухгалтерского учета в финансово-хозяйственной деятельности организации;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инструкцию по применению плана счетов бухгалтерского учета;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принципы и цели разработки рабочего плана счетов бухгалтерского учета организации;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классификацию счетов бухгалтерского учета по экономическому содержанию, назначению и структуре;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два подхода к проблеме оптимальной организации рабочего плана счетов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– автономию финансового и управленческого учета и объединение финансового и управленческого учета;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кассовых операций, денежных документов и переводов в пути;</w:t>
      </w:r>
    </w:p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денежных средств на расчетных и специальных счетах;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особенности учета кассовых операций в иностранной валюте и операций по валютным счетам;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порядок оформления денежных и кассовых документов, заполнения кассовой книги;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правила заполнения отчета кассира в бухгалтерию;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понятие и классификация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оценку и переоценку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поступления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выбытия и аренды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амортизации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особенности учета арендованных и сданных в аренду основных средств;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понятие и классификацию нематериальных активов;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поступления и выбытия нематериальных активов;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амортизацию нематериальных активов;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долгосрочных инвестиций;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финансовых вложений и ценных бумаг;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материально-производственных запасов;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понятие, классификацию и оценку материально-производственных запасов;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документальное оформление поступления и расхода материально-производственных запасов;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материалов на складе и в бухгалтерии;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синтетический учет движения материалов;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транспортно-заготовительных расходов;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затрат на производство и </w:t>
      </w:r>
      <w:proofErr w:type="spellStart"/>
      <w:r w:rsidRPr="00AD5A51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AD5A51">
        <w:rPr>
          <w:rFonts w:ascii="Times New Roman" w:hAnsi="Times New Roman"/>
          <w:sz w:val="28"/>
          <w:szCs w:val="28"/>
        </w:rPr>
        <w:t xml:space="preserve"> себестоимости;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систему учета производственных затрат и их классификацию;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сводный учет затрат на производство, обслуживание производства и управление;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особенности учета и распределения затрат вспомогательных производств;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потерь и непроизводственных расходов;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и оценку незавершенного производства; </w:t>
      </w: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калькуляцию себестоимости продукции;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характеристику готовой продукции, оценку и синтетический учет;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технологии реализации готовой продукции (работ, услуг)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выручки от реализации продукции (работ, услуг);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расходов по реализации продукции, выполнению работ и оказанию услуг; </w:t>
      </w:r>
    </w:p>
    <w:p w:rsidR="006C6213" w:rsidRDefault="00AD5A51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дебиторской и кредиторской задолженности и формы расчетов; </w:t>
      </w:r>
    </w:p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sym w:font="Symbol" w:char="F02D"/>
      </w:r>
      <w:r w:rsidRPr="00AD5A51">
        <w:rPr>
          <w:rFonts w:ascii="Times New Roman" w:hAnsi="Times New Roman"/>
          <w:sz w:val="28"/>
          <w:szCs w:val="28"/>
        </w:rPr>
        <w:t xml:space="preserve"> учет расчетов с работниками по прочим операциям и расчетов с подотчетными лицами.</w:t>
      </w:r>
    </w:p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6C6213" w:rsidRDefault="006C6213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В результате промежуточной аттестации по учебной практике 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14"/>
        <w:tblW w:w="0" w:type="auto"/>
        <w:jc w:val="center"/>
        <w:tblInd w:w="-344" w:type="dxa"/>
        <w:tblLook w:val="04A0" w:firstRow="1" w:lastRow="0" w:firstColumn="1" w:lastColumn="0" w:noHBand="0" w:noVBand="1"/>
      </w:tblPr>
      <w:tblGrid>
        <w:gridCol w:w="2410"/>
        <w:gridCol w:w="7108"/>
      </w:tblGrid>
      <w:tr w:rsidR="006C6213" w:rsidRPr="006C6213" w:rsidTr="006C6213">
        <w:trPr>
          <w:jc w:val="center"/>
        </w:trPr>
        <w:tc>
          <w:tcPr>
            <w:tcW w:w="2410" w:type="dxa"/>
            <w:vAlign w:val="center"/>
          </w:tcPr>
          <w:p w:rsidR="006C6213" w:rsidRPr="006C6213" w:rsidRDefault="006C6213" w:rsidP="004246D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51225334"/>
            <w:r w:rsidRPr="006C6213">
              <w:rPr>
                <w:rFonts w:ascii="Times New Roman" w:hAnsi="Times New Roman"/>
                <w:sz w:val="22"/>
                <w:szCs w:val="22"/>
              </w:rPr>
              <w:lastRenderedPageBreak/>
              <w:t>Код личностных результатов</w:t>
            </w:r>
          </w:p>
        </w:tc>
        <w:tc>
          <w:tcPr>
            <w:tcW w:w="7108" w:type="dxa"/>
            <w:vAlign w:val="center"/>
          </w:tcPr>
          <w:p w:rsidR="006C6213" w:rsidRPr="006C6213" w:rsidRDefault="006C6213" w:rsidP="004246D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213">
              <w:rPr>
                <w:rFonts w:ascii="Times New Roman" w:hAnsi="Times New Roman"/>
                <w:sz w:val="22"/>
                <w:szCs w:val="22"/>
              </w:rPr>
              <w:t>Описание личностных результатов (дескрипторов)</w:t>
            </w:r>
          </w:p>
        </w:tc>
      </w:tr>
      <w:tr w:rsidR="006C6213" w:rsidRPr="006C6213" w:rsidTr="006C6213">
        <w:trPr>
          <w:jc w:val="center"/>
        </w:trPr>
        <w:tc>
          <w:tcPr>
            <w:tcW w:w="2410" w:type="dxa"/>
          </w:tcPr>
          <w:p w:rsidR="006C6213" w:rsidRPr="006C6213" w:rsidRDefault="006C6213" w:rsidP="004246D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213">
              <w:rPr>
                <w:rFonts w:ascii="Times New Roman" w:hAnsi="Times New Roman"/>
                <w:sz w:val="22"/>
                <w:szCs w:val="22"/>
              </w:rPr>
              <w:t>ЛР 3</w:t>
            </w:r>
          </w:p>
        </w:tc>
        <w:tc>
          <w:tcPr>
            <w:tcW w:w="7108" w:type="dxa"/>
            <w:vAlign w:val="center"/>
          </w:tcPr>
          <w:p w:rsidR="006C6213" w:rsidRPr="006C6213" w:rsidRDefault="006C6213" w:rsidP="004246D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C6213">
              <w:rPr>
                <w:rFonts w:ascii="Times New Roman" w:hAnsi="Times New Roman"/>
                <w:sz w:val="22"/>
                <w:szCs w:val="22"/>
              </w:rPr>
              <w:t>Соблюдающий</w:t>
            </w:r>
            <w:proofErr w:type="gramEnd"/>
            <w:r w:rsidRPr="006C6213">
              <w:rPr>
                <w:rFonts w:ascii="Times New Roman" w:hAnsi="Times New Roman"/>
                <w:sz w:val="22"/>
                <w:szCs w:val="22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C6213">
              <w:rPr>
                <w:rFonts w:ascii="Times New Roman" w:hAnsi="Times New Roman"/>
                <w:sz w:val="22"/>
                <w:szCs w:val="22"/>
              </w:rPr>
              <w:t>Лояльный</w:t>
            </w:r>
            <w:proofErr w:type="gramEnd"/>
            <w:r w:rsidRPr="006C6213">
              <w:rPr>
                <w:rFonts w:ascii="Times New Roman" w:hAnsi="Times New Roman"/>
                <w:sz w:val="22"/>
                <w:szCs w:val="22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C6213">
              <w:rPr>
                <w:rFonts w:ascii="Times New Roman" w:hAnsi="Times New Roman"/>
                <w:sz w:val="22"/>
                <w:szCs w:val="22"/>
              </w:rPr>
              <w:t>девиантным</w:t>
            </w:r>
            <w:proofErr w:type="spellEnd"/>
            <w:r w:rsidRPr="006C6213">
              <w:rPr>
                <w:rFonts w:ascii="Times New Roman" w:hAnsi="Times New Roman"/>
                <w:sz w:val="22"/>
                <w:szCs w:val="22"/>
              </w:rPr>
              <w:t xml:space="preserve"> поведением. </w:t>
            </w:r>
            <w:proofErr w:type="gramStart"/>
            <w:r w:rsidRPr="006C6213">
              <w:rPr>
                <w:rFonts w:ascii="Times New Roman" w:hAnsi="Times New Roman"/>
                <w:sz w:val="22"/>
                <w:szCs w:val="22"/>
              </w:rPr>
              <w:t>Демонстрирующий</w:t>
            </w:r>
            <w:proofErr w:type="gramEnd"/>
            <w:r w:rsidRPr="006C6213">
              <w:rPr>
                <w:rFonts w:ascii="Times New Roman" w:hAnsi="Times New Roman"/>
                <w:sz w:val="22"/>
                <w:szCs w:val="22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6C6213" w:rsidRPr="006C6213" w:rsidTr="006C6213">
        <w:trPr>
          <w:jc w:val="center"/>
        </w:trPr>
        <w:tc>
          <w:tcPr>
            <w:tcW w:w="2410" w:type="dxa"/>
          </w:tcPr>
          <w:p w:rsidR="006C6213" w:rsidRPr="006C6213" w:rsidRDefault="006C6213" w:rsidP="004246D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ЛР 14</w:t>
            </w:r>
          </w:p>
        </w:tc>
        <w:tc>
          <w:tcPr>
            <w:tcW w:w="7108" w:type="dxa"/>
            <w:vAlign w:val="center"/>
          </w:tcPr>
          <w:p w:rsidR="006C6213" w:rsidRPr="006C6213" w:rsidRDefault="006C6213" w:rsidP="004246DC">
            <w:pPr>
              <w:spacing w:after="200" w:line="276" w:lineRule="auto"/>
              <w:rPr>
                <w:rFonts w:ascii="Times New Roman" w:hAnsi="Times New Roman"/>
              </w:rPr>
            </w:pPr>
            <w:proofErr w:type="gramStart"/>
            <w:r w:rsidRPr="006C6213">
              <w:rPr>
                <w:rFonts w:ascii="Times New Roman" w:hAnsi="Times New Roman"/>
              </w:rPr>
              <w:t>Готовый</w:t>
            </w:r>
            <w:proofErr w:type="gramEnd"/>
            <w:r w:rsidRPr="006C6213">
              <w:rPr>
                <w:rFonts w:ascii="Times New Roman" w:hAnsi="Times New Roman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bookmarkEnd w:id="2"/>
    </w:tbl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Default="00AD5A51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F33893" w:rsidRDefault="006C6213" w:rsidP="00F33893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3" w:name="_Toc178702381"/>
      <w:r w:rsidRPr="00F33893">
        <w:rPr>
          <w:rFonts w:ascii="Times New Roman" w:hAnsi="Times New Roman"/>
          <w:color w:val="auto"/>
        </w:rPr>
        <w:t>КОНТРОЛЬ И ОЦЕНКА РЕЗУЛЬТАТОВ ПРОХОЖДЕНИЯ УЧЕБНОЙ ПРАКТИКИ</w:t>
      </w:r>
      <w:bookmarkEnd w:id="3"/>
    </w:p>
    <w:p w:rsidR="00AD5A51" w:rsidRDefault="006C621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практики 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6C621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6213">
        <w:rPr>
          <w:rFonts w:ascii="Times New Roman" w:hAnsi="Times New Roman"/>
          <w:sz w:val="28"/>
          <w:szCs w:val="28"/>
        </w:rPr>
        <w:t xml:space="preserve"> заданий, выполнения практических работ</w:t>
      </w:r>
    </w:p>
    <w:p w:rsidR="006C6213" w:rsidRPr="006C6213" w:rsidRDefault="006C6213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1967"/>
        <w:gridCol w:w="5654"/>
        <w:gridCol w:w="2156"/>
      </w:tblGrid>
      <w:tr w:rsidR="006C6213" w:rsidRPr="006C6213" w:rsidTr="001950C4">
        <w:tc>
          <w:tcPr>
            <w:tcW w:w="1967" w:type="dxa"/>
          </w:tcPr>
          <w:p w:rsidR="006C6213" w:rsidRPr="006C6213" w:rsidRDefault="006C6213" w:rsidP="006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654" w:type="dxa"/>
          </w:tcPr>
          <w:p w:rsidR="006C6213" w:rsidRPr="006C6213" w:rsidRDefault="006C6213" w:rsidP="006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6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F33893" w:rsidRPr="006C6213" w:rsidTr="001950C4">
        <w:tc>
          <w:tcPr>
            <w:tcW w:w="1967" w:type="dxa"/>
          </w:tcPr>
          <w:p w:rsidR="00F33893" w:rsidRPr="006C6213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213">
              <w:rPr>
                <w:rFonts w:ascii="Times New Roman" w:hAnsi="Times New Roman"/>
              </w:rPr>
              <w:t>ПК 1.1</w:t>
            </w:r>
            <w:proofErr w:type="gramStart"/>
            <w:r w:rsidRPr="006C6213">
              <w:rPr>
                <w:rFonts w:ascii="Times New Roman" w:hAnsi="Times New Roman"/>
              </w:rPr>
              <w:t xml:space="preserve"> О</w:t>
            </w:r>
            <w:proofErr w:type="gramEnd"/>
            <w:r w:rsidRPr="006C6213">
              <w:rPr>
                <w:rFonts w:ascii="Times New Roman" w:hAnsi="Times New Roman"/>
              </w:rPr>
              <w:t>брабатывать первичные бухгалтерские документы</w:t>
            </w:r>
          </w:p>
        </w:tc>
        <w:tc>
          <w:tcPr>
            <w:tcW w:w="5654" w:type="dxa"/>
          </w:tcPr>
          <w:p w:rsidR="00F33893" w:rsidRPr="006C6213" w:rsidRDefault="00F33893" w:rsidP="006C6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213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документирования</w:t>
            </w:r>
            <w:r w:rsidRPr="006C62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хозяйственных операций и ведения</w:t>
            </w:r>
            <w:r w:rsidRPr="006C6213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Pr="006C621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6213">
              <w:rPr>
                <w:rFonts w:ascii="Times New Roman" w:hAnsi="Times New Roman"/>
                <w:b/>
              </w:rPr>
              <w:t xml:space="preserve">Уметь: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принимать первичные бухгалтерские документы на бумажном носителе и (или) в виде электронного документа, подписанного электронной подписью;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проверять наличие в произвольных первичных бухгалтерских документах обязательных реквизитов;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проводить формальную проверку документов, проверку по существу, арифметическую проверку;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проводить группировку первичных бухгалтерских документов по ряду признаков;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проводить таксировку и </w:t>
            </w:r>
            <w:proofErr w:type="spellStart"/>
            <w:r w:rsidRPr="006C6213">
              <w:rPr>
                <w:rFonts w:ascii="Times New Roman" w:hAnsi="Times New Roman"/>
              </w:rPr>
              <w:t>контировку</w:t>
            </w:r>
            <w:proofErr w:type="spellEnd"/>
            <w:r w:rsidRPr="006C6213">
              <w:rPr>
                <w:rFonts w:ascii="Times New Roman" w:hAnsi="Times New Roman"/>
              </w:rPr>
              <w:t xml:space="preserve"> первичных бухгалтерских документов;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организовывать документооборот;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lastRenderedPageBreak/>
              <w:t xml:space="preserve"> - разбираться в номенклатуре дел;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заносить данные по сгруппированным документам в регистры бухгалтерского учета;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передавать первичные бухгалтерские документы в текущий бухгалтерский архив;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передавать первичные бухгалтерские документы в постоянный архив по истечении установленного срока хранения;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исправлять ошибки в первичных бухгалтерских документах. </w:t>
            </w:r>
            <w:r w:rsidRPr="006C6213">
              <w:rPr>
                <w:rFonts w:ascii="Times New Roman" w:hAnsi="Times New Roman"/>
                <w:b/>
              </w:rPr>
              <w:t>Знать:</w:t>
            </w:r>
            <w:r w:rsidRPr="006C6213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общи</w:t>
            </w:r>
            <w:r>
              <w:rPr>
                <w:rFonts w:ascii="Times New Roman" w:hAnsi="Times New Roman"/>
              </w:rPr>
              <w:t>е требования</w:t>
            </w:r>
            <w:r w:rsidRPr="006C6213">
              <w:rPr>
                <w:rFonts w:ascii="Times New Roman" w:hAnsi="Times New Roman"/>
              </w:rPr>
              <w:t xml:space="preserve"> к бухгалтерскому учету в части документирования всех хозяйственных действий и операций;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понятия первичной бухгалтерской документации;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определения первичных бухгалтерских документов;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форм</w:t>
            </w:r>
            <w:r>
              <w:rPr>
                <w:rFonts w:ascii="Times New Roman" w:hAnsi="Times New Roman"/>
              </w:rPr>
              <w:t>ы</w:t>
            </w:r>
            <w:r w:rsidRPr="006C6213">
              <w:rPr>
                <w:rFonts w:ascii="Times New Roman" w:hAnsi="Times New Roman"/>
              </w:rPr>
              <w:t xml:space="preserve"> первичных бухгалтерских документов, содержащих обязательные реквизиты первичного учетного документа;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проведения проверки первичных бухгалтерских документов, формальной проверки документов, проверки по существу, арифметической проверки; 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принципы</w:t>
            </w:r>
            <w:r w:rsidRPr="006C6213">
              <w:rPr>
                <w:rFonts w:ascii="Times New Roman" w:hAnsi="Times New Roman"/>
              </w:rPr>
              <w:t xml:space="preserve"> и признак</w:t>
            </w:r>
            <w:r>
              <w:rPr>
                <w:rFonts w:ascii="Times New Roman" w:hAnsi="Times New Roman"/>
              </w:rPr>
              <w:t>и</w:t>
            </w:r>
            <w:r w:rsidRPr="006C6213">
              <w:rPr>
                <w:rFonts w:ascii="Times New Roman" w:hAnsi="Times New Roman"/>
              </w:rPr>
              <w:t xml:space="preserve"> группировки первичных бухгалтерских документов;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проведения таксировки и </w:t>
            </w:r>
            <w:proofErr w:type="spellStart"/>
            <w:r w:rsidRPr="006C6213">
              <w:rPr>
                <w:rFonts w:ascii="Times New Roman" w:hAnsi="Times New Roman"/>
              </w:rPr>
              <w:t>контировки</w:t>
            </w:r>
            <w:proofErr w:type="spellEnd"/>
            <w:r w:rsidRPr="006C6213">
              <w:rPr>
                <w:rFonts w:ascii="Times New Roman" w:hAnsi="Times New Roman"/>
              </w:rPr>
              <w:t xml:space="preserve"> первичных бухгалтерских документов;</w:t>
            </w:r>
          </w:p>
          <w:p w:rsidR="00F33893" w:rsidRDefault="00F33893" w:rsidP="00D5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составления регистров бухгалтерского учета;</w:t>
            </w:r>
          </w:p>
          <w:p w:rsidR="00F33893" w:rsidRPr="006C621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13">
              <w:rPr>
                <w:rFonts w:ascii="Times New Roman" w:hAnsi="Times New Roman"/>
              </w:rPr>
              <w:t xml:space="preserve"> - правил</w:t>
            </w:r>
            <w:r>
              <w:rPr>
                <w:rFonts w:ascii="Times New Roman" w:hAnsi="Times New Roman"/>
              </w:rPr>
              <w:t>а и сроки</w:t>
            </w:r>
            <w:r w:rsidRPr="006C6213">
              <w:rPr>
                <w:rFonts w:ascii="Times New Roman" w:hAnsi="Times New Roman"/>
              </w:rPr>
              <w:t xml:space="preserve"> хранения первичной бухгалтерской документации</w:t>
            </w:r>
          </w:p>
        </w:tc>
        <w:tc>
          <w:tcPr>
            <w:tcW w:w="2156" w:type="dxa"/>
            <w:vMerge w:val="restart"/>
          </w:tcPr>
          <w:p w:rsidR="00F33893" w:rsidRPr="00F33893" w:rsidRDefault="00F33893" w:rsidP="00792284">
            <w:pPr>
              <w:pStyle w:val="af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  <w:proofErr w:type="gramEnd"/>
          </w:p>
          <w:p w:rsidR="00F33893" w:rsidRPr="00F33893" w:rsidRDefault="00F33893" w:rsidP="00792284">
            <w:pPr>
              <w:pStyle w:val="af9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 xml:space="preserve">Дифференцированный зачет комплексный в </w:t>
            </w:r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форме защиты отчета по учебной практике</w:t>
            </w: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lastRenderedPageBreak/>
              <w:t>ПК 1.2</w:t>
            </w:r>
            <w:proofErr w:type="gramStart"/>
            <w:r w:rsidRPr="00D53AC4">
              <w:rPr>
                <w:rFonts w:ascii="Times New Roman" w:hAnsi="Times New Roman"/>
              </w:rPr>
              <w:t xml:space="preserve"> Р</w:t>
            </w:r>
            <w:proofErr w:type="gramEnd"/>
            <w:r w:rsidRPr="00D53AC4">
              <w:rPr>
                <w:rFonts w:ascii="Times New Roman" w:hAnsi="Times New Roman"/>
              </w:rPr>
              <w:t>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5654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sym w:font="Symbol" w:char="F02D"/>
            </w:r>
            <w:r w:rsidRPr="00D53AC4">
              <w:rPr>
                <w:rFonts w:ascii="Times New Roman" w:hAnsi="Times New Roman"/>
              </w:rPr>
              <w:t xml:space="preserve"> документировани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хозяйственных операций и ведения</w:t>
            </w:r>
            <w:r w:rsidRPr="00D53AC4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анализировать план счетов бухгалтерского учета финансово-хозяйственной деятельности организаций;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F33893" w:rsidRPr="00D53AC4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конструировать поэтапно рабочий план счетов бухгалтерского учета организации.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сущность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D53AC4">
              <w:rPr>
                <w:rFonts w:ascii="Times New Roman" w:hAnsi="Times New Roman"/>
              </w:rPr>
              <w:t xml:space="preserve">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теоретические</w:t>
            </w:r>
            <w:r w:rsidRPr="00D53AC4">
              <w:rPr>
                <w:rFonts w:ascii="Times New Roman" w:hAnsi="Times New Roman"/>
              </w:rPr>
              <w:t xml:space="preserve"> вопрос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разработки и применения плана счетов бухгалтерского учета в финансово-хозяйственной деятельности организации;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инструкции по применению плана счетов бухгалтерского учета;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принципы</w:t>
            </w:r>
            <w:r w:rsidRPr="00D53AC4">
              <w:rPr>
                <w:rFonts w:ascii="Times New Roman" w:hAnsi="Times New Roman"/>
              </w:rPr>
              <w:t xml:space="preserve"> и цел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разработки рабочего плана счетов бухгалтерского учета организации</w:t>
            </w:r>
            <w:proofErr w:type="gramEnd"/>
            <w:r w:rsidRPr="00D53AC4">
              <w:rPr>
                <w:rFonts w:ascii="Times New Roman" w:hAnsi="Times New Roman"/>
              </w:rPr>
              <w:t xml:space="preserve">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классификаци</w:t>
            </w:r>
            <w:r>
              <w:rPr>
                <w:rFonts w:ascii="Times New Roman" w:hAnsi="Times New Roman"/>
              </w:rPr>
              <w:t>ю</w:t>
            </w:r>
            <w:r w:rsidRPr="00D53AC4">
              <w:rPr>
                <w:rFonts w:ascii="Times New Roman" w:hAnsi="Times New Roman"/>
              </w:rPr>
              <w:t xml:space="preserve"> счетов бухгалтерского учета по экономическому содержанию, назначению и структуре;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подход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к проблеме оптимальной организации рабочего плана счетов </w:t>
            </w:r>
          </w:p>
          <w:p w:rsidR="00F33893" w:rsidRPr="00D53AC4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– автономи</w:t>
            </w:r>
            <w:r>
              <w:rPr>
                <w:rFonts w:ascii="Times New Roman" w:hAnsi="Times New Roman"/>
              </w:rPr>
              <w:t>ю</w:t>
            </w:r>
            <w:r w:rsidRPr="00D53AC4">
              <w:rPr>
                <w:rFonts w:ascii="Times New Roman" w:hAnsi="Times New Roman"/>
              </w:rPr>
              <w:t xml:space="preserve"> финансового и управленческого учета и объединения финансового и управленческого учета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ПК 1.3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>роводить учет денежных средств, оформлять денежные и кассовые документы</w:t>
            </w:r>
          </w:p>
        </w:tc>
        <w:tc>
          <w:tcPr>
            <w:tcW w:w="5654" w:type="dxa"/>
          </w:tcPr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Практический опыт: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sym w:font="Symbol" w:char="F02D"/>
            </w:r>
            <w:r w:rsidRPr="00D53AC4">
              <w:rPr>
                <w:rFonts w:ascii="Times New Roman" w:hAnsi="Times New Roman"/>
              </w:rPr>
              <w:t xml:space="preserve"> документировани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хозяйственных операций и ведени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кассовых операций, денежных документов и переводов в пути;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денежных средств на расчетных и специальных счетах;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учитывать особенности учета кассовых операций в </w:t>
            </w:r>
            <w:r w:rsidRPr="00D53AC4">
              <w:rPr>
                <w:rFonts w:ascii="Times New Roman" w:hAnsi="Times New Roman"/>
              </w:rPr>
              <w:lastRenderedPageBreak/>
              <w:t xml:space="preserve">иностранной валюте и операций по валютным счетам;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оформлять денежные и кассовые документы;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заполнять кассовую книгу и отчет кассира в бухгалтерию.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кассовых операций, денежных документов и переводов в пути;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учет денежных средств на расчетных и специальных счетах;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учета кассовых операций в иностранной валюте и операций по валютным счетам;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оформления денежных и кассовых документов, заполнения кассовой книги; </w:t>
            </w:r>
          </w:p>
          <w:p w:rsidR="00F33893" w:rsidRPr="00D53AC4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заполнения отчета кассира в бухгалтерию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lastRenderedPageBreak/>
              <w:t>ПК 1.4</w:t>
            </w:r>
            <w:proofErr w:type="gramStart"/>
            <w:r w:rsidRPr="00D53AC4">
              <w:rPr>
                <w:rFonts w:ascii="Times New Roman" w:hAnsi="Times New Roman"/>
              </w:rPr>
              <w:t xml:space="preserve"> Ф</w:t>
            </w:r>
            <w:proofErr w:type="gramEnd"/>
            <w:r w:rsidRPr="00D53AC4">
              <w:rPr>
                <w:rFonts w:ascii="Times New Roman" w:hAnsi="Times New Roman"/>
              </w:rPr>
              <w:t>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5654" w:type="dxa"/>
          </w:tcPr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Практический опыт: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sym w:font="Symbol" w:char="F02D"/>
            </w:r>
            <w:r w:rsidRPr="00D53AC4">
              <w:rPr>
                <w:rFonts w:ascii="Times New Roman" w:hAnsi="Times New Roman"/>
              </w:rPr>
              <w:t xml:space="preserve"> документировани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хозяйственных операций и ведени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проводить учет основных средств;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нематериальных активов;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долгосрочных инвестиций;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проводить учет финансовых вложений и ценных бумаг;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проводить учет материально</w:t>
            </w:r>
            <w:r>
              <w:rPr>
                <w:rFonts w:ascii="Times New Roman" w:hAnsi="Times New Roman"/>
              </w:rPr>
              <w:t>-</w:t>
            </w:r>
            <w:r w:rsidRPr="00D53AC4">
              <w:rPr>
                <w:rFonts w:ascii="Times New Roman" w:hAnsi="Times New Roman"/>
              </w:rPr>
              <w:t xml:space="preserve">производственных запасов;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затрат на производство и </w:t>
            </w:r>
            <w:proofErr w:type="spellStart"/>
            <w:r w:rsidRPr="00D53AC4">
              <w:rPr>
                <w:rFonts w:ascii="Times New Roman" w:hAnsi="Times New Roman"/>
              </w:rPr>
              <w:t>калькулирование</w:t>
            </w:r>
            <w:proofErr w:type="spellEnd"/>
            <w:r w:rsidRPr="00D53AC4">
              <w:rPr>
                <w:rFonts w:ascii="Times New Roman" w:hAnsi="Times New Roman"/>
              </w:rPr>
              <w:t xml:space="preserve"> себестоимости;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проводить учет готовой продукц</w:t>
            </w:r>
            <w:proofErr w:type="gramStart"/>
            <w:r w:rsidRPr="00D53AC4">
              <w:rPr>
                <w:rFonts w:ascii="Times New Roman" w:hAnsi="Times New Roman"/>
              </w:rPr>
              <w:t>ии и ее</w:t>
            </w:r>
            <w:proofErr w:type="gramEnd"/>
            <w:r w:rsidRPr="00D53AC4">
              <w:rPr>
                <w:rFonts w:ascii="Times New Roman" w:hAnsi="Times New Roman"/>
              </w:rPr>
              <w:t xml:space="preserve"> реализации; - проводить учет текущих операций и расчетов;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проводить учет труда и заработной платы;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проводить учет финансовых результатов и использования прибыли; - проводить учет собственного капитала;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проводить учет кредитов и займов.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понятия и классификации основных средств;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оценк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и переоценки основных средств;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выбытия и аренды основных средств;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амортизации основных средств;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учета арендованных и сданных в аренду основных средств;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поняти</w:t>
            </w:r>
            <w:r>
              <w:rPr>
                <w:rFonts w:ascii="Times New Roman" w:hAnsi="Times New Roman"/>
              </w:rPr>
              <w:t>е и классификацию</w:t>
            </w:r>
            <w:r w:rsidRPr="00D53AC4">
              <w:rPr>
                <w:rFonts w:ascii="Times New Roman" w:hAnsi="Times New Roman"/>
              </w:rPr>
              <w:t xml:space="preserve"> нематериальных активов;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поступления и выбытия нематериальных активов;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долгосрочных инвестиций;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финансовых вложений и ценных бумаг;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материально-производственных запасов: понятие, классификация и оценка материально-производственных запасов;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документально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оформлени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поступления и расхода материально- производственных запасов;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материалов на складе и в бухгалтерии;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синтетическ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учет движения материалов;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транспортно-заготовительных расходов;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затрат на производство и </w:t>
            </w:r>
            <w:proofErr w:type="spellStart"/>
            <w:r w:rsidRPr="00D53AC4">
              <w:rPr>
                <w:rFonts w:ascii="Times New Roman" w:hAnsi="Times New Roman"/>
              </w:rPr>
              <w:t>калькулирование</w:t>
            </w:r>
            <w:proofErr w:type="spellEnd"/>
            <w:r w:rsidRPr="00D53AC4">
              <w:rPr>
                <w:rFonts w:ascii="Times New Roman" w:hAnsi="Times New Roman"/>
              </w:rPr>
              <w:t xml:space="preserve"> себестоимости;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систем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учета производственных затрат и их классификации; - сводн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учет затрат на производство, обслуживание производства и управление;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учета и распределения затрат вспомогательных производств;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потерь и непроизводственных расходов;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и оценки незавершенного производства;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калькуляци</w:t>
            </w:r>
            <w:r>
              <w:rPr>
                <w:rFonts w:ascii="Times New Roman" w:hAnsi="Times New Roman"/>
              </w:rPr>
              <w:t>ю</w:t>
            </w:r>
            <w:r w:rsidRPr="00D53AC4">
              <w:rPr>
                <w:rFonts w:ascii="Times New Roman" w:hAnsi="Times New Roman"/>
              </w:rPr>
              <w:t xml:space="preserve"> себестоимости продукции;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характеристик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готовой продукции, оценк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и синтетическ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учет;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технологию</w:t>
            </w:r>
            <w:r w:rsidRPr="00D53AC4">
              <w:rPr>
                <w:rFonts w:ascii="Times New Roman" w:hAnsi="Times New Roman"/>
              </w:rPr>
              <w:t xml:space="preserve"> реализации готовой продукции (работ, услуг);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выручки от реализации продукции (работ, услуг);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учет</w:t>
            </w:r>
            <w:r w:rsidRPr="00D53AC4">
              <w:rPr>
                <w:rFonts w:ascii="Times New Roman" w:hAnsi="Times New Roman"/>
              </w:rPr>
              <w:t xml:space="preserve"> расходов по реализации продукции, выполнению работ и оказанию услуг;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дебиторской и кредиторской задолженности и формы расчетов; </w:t>
            </w:r>
          </w:p>
          <w:p w:rsidR="00F33893" w:rsidRPr="00D53AC4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учет</w:t>
            </w:r>
            <w:r w:rsidRPr="00D53AC4">
              <w:rPr>
                <w:rFonts w:ascii="Times New Roman" w:hAnsi="Times New Roman"/>
              </w:rPr>
              <w:t xml:space="preserve"> расчетов с работниками по прочим операциям и расчетов с подотчетными лицами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lastRenderedPageBreak/>
              <w:t>ОК 01</w:t>
            </w:r>
            <w:proofErr w:type="gramStart"/>
            <w:r w:rsidRPr="00D53AC4">
              <w:rPr>
                <w:rFonts w:ascii="Times New Roman" w:hAnsi="Times New Roman"/>
              </w:rPr>
              <w:t xml:space="preserve"> В</w:t>
            </w:r>
            <w:proofErr w:type="gramEnd"/>
            <w:r w:rsidRPr="00D53AC4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54" w:type="dxa"/>
          </w:tcPr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актуальный </w:t>
            </w:r>
            <w:r w:rsidRPr="00D53AC4">
              <w:rPr>
                <w:rFonts w:ascii="Times New Roman" w:hAnsi="Times New Roman"/>
              </w:rPr>
              <w:t xml:space="preserve"> профессиональн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и социальн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контекст, в котором приходится работать и жить;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основны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информации и ресурсов для решения задач и проблем в профессиональном и/или социальном контексте;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алгоритм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выполнения работ в </w:t>
            </w:r>
            <w:proofErr w:type="gramStart"/>
            <w:r w:rsidRPr="00D53AC4">
              <w:rPr>
                <w:rFonts w:ascii="Times New Roman" w:hAnsi="Times New Roman"/>
              </w:rPr>
              <w:t>профессиональной</w:t>
            </w:r>
            <w:proofErr w:type="gramEnd"/>
            <w:r w:rsidRPr="00D53AC4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>- метод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работы в профессиональной и смежных сферах; </w:t>
            </w:r>
            <w:proofErr w:type="gramEnd"/>
          </w:p>
          <w:p w:rsidR="00F33893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структур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плана для решения задач; </w:t>
            </w:r>
          </w:p>
          <w:p w:rsidR="00F33893" w:rsidRPr="00D53AC4" w:rsidRDefault="00F33893" w:rsidP="00195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F33893" w:rsidRPr="00F33893" w:rsidRDefault="00F33893" w:rsidP="00792284">
            <w:pPr>
              <w:pStyle w:val="af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  <w:proofErr w:type="gramEnd"/>
          </w:p>
          <w:p w:rsidR="00F33893" w:rsidRPr="00F33893" w:rsidRDefault="00F33893" w:rsidP="00792284">
            <w:pPr>
              <w:pStyle w:val="af9"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ОК 02</w:t>
            </w:r>
            <w:proofErr w:type="gramStart"/>
            <w:r w:rsidRPr="00D53AC4">
              <w:rPr>
                <w:rFonts w:ascii="Times New Roman" w:hAnsi="Times New Roman"/>
              </w:rPr>
              <w:t xml:space="preserve"> И</w:t>
            </w:r>
            <w:proofErr w:type="gramEnd"/>
            <w:r w:rsidRPr="00D53AC4">
              <w:rPr>
                <w:rFonts w:ascii="Times New Roman" w:hAnsi="Times New Roman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654" w:type="dxa"/>
          </w:tcPr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определять задачи для поиска информации;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определять необходимые источники информации;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планировать процесс поиска;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структурировать получаемую информацию;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выделять наиболее </w:t>
            </w:r>
            <w:proofErr w:type="gramStart"/>
            <w:r w:rsidRPr="00D53AC4">
              <w:rPr>
                <w:rFonts w:ascii="Times New Roman" w:hAnsi="Times New Roman"/>
              </w:rPr>
              <w:t>значимое</w:t>
            </w:r>
            <w:proofErr w:type="gramEnd"/>
            <w:r w:rsidRPr="00D53AC4">
              <w:rPr>
                <w:rFonts w:ascii="Times New Roman" w:hAnsi="Times New Roman"/>
              </w:rPr>
              <w:t xml:space="preserve"> в перечне информации;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оценивать практическую значимость результатов поиска;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оформлять результаты поиска.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номенклатуру</w:t>
            </w:r>
            <w:r w:rsidRPr="00D53AC4">
              <w:rPr>
                <w:rFonts w:ascii="Times New Roman" w:hAnsi="Times New Roman"/>
              </w:rPr>
              <w:t xml:space="preserve"> информационных источников, применяемых в профессиональной деятельности;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прием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структурирования информации;</w:t>
            </w:r>
          </w:p>
          <w:p w:rsidR="00F33893" w:rsidRPr="00D53AC4" w:rsidRDefault="00F33893" w:rsidP="0019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 xml:space="preserve"> - формат оформления результатов поиска информации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ОК 05</w:t>
            </w:r>
            <w:proofErr w:type="gramStart"/>
            <w:r w:rsidRPr="00D53AC4">
              <w:rPr>
                <w:rFonts w:ascii="Times New Roman" w:hAnsi="Times New Roman"/>
              </w:rPr>
              <w:t xml:space="preserve"> О</w:t>
            </w:r>
            <w:proofErr w:type="gramEnd"/>
            <w:r w:rsidRPr="00D53AC4">
              <w:rPr>
                <w:rFonts w:ascii="Times New Roman" w:hAnsi="Times New Roman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654" w:type="dxa"/>
          </w:tcPr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195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</w:t>
            </w:r>
            <w:r w:rsidRPr="00D53AC4">
              <w:rPr>
                <w:rFonts w:ascii="Times New Roman" w:hAnsi="Times New Roman"/>
              </w:rPr>
              <w:t xml:space="preserve"> социального и культурного контекста; </w:t>
            </w:r>
          </w:p>
          <w:p w:rsidR="00F33893" w:rsidRPr="00D53AC4" w:rsidRDefault="00F33893" w:rsidP="0019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оформления документов и построения устных сообщений.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1950C4">
        <w:tc>
          <w:tcPr>
            <w:tcW w:w="1967" w:type="dxa"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 xml:space="preserve">ользоваться профессиональной документацией на государственном и </w:t>
            </w:r>
            <w:r w:rsidRPr="00D53AC4">
              <w:rPr>
                <w:rFonts w:ascii="Times New Roman" w:hAnsi="Times New Roman"/>
              </w:rPr>
              <w:lastRenderedPageBreak/>
              <w:t>иностранном языках</w:t>
            </w:r>
          </w:p>
        </w:tc>
        <w:tc>
          <w:tcPr>
            <w:tcW w:w="5654" w:type="dxa"/>
          </w:tcPr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lastRenderedPageBreak/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lastRenderedPageBreak/>
              <w:t xml:space="preserve">- участвовать в диалогах на знакомые общие и профессиональные темы;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1950C4" w:rsidRDefault="00F33893" w:rsidP="006C62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построения простых и сложных предложений на профессиональные темы;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</w:t>
            </w:r>
            <w:proofErr w:type="gramStart"/>
            <w:r w:rsidRPr="00D53AC4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D53AC4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лексическ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минимум, относящ</w:t>
            </w:r>
            <w:r>
              <w:rPr>
                <w:rFonts w:ascii="Times New Roman" w:hAnsi="Times New Roman"/>
              </w:rPr>
              <w:t>ийся</w:t>
            </w:r>
            <w:r w:rsidRPr="00D53AC4"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F33893" w:rsidRDefault="00F33893" w:rsidP="006C6213">
            <w:pPr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произношения; </w:t>
            </w:r>
          </w:p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6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>
      <w:pPr>
        <w:rPr>
          <w:rFonts w:ascii="Times New Roman" w:hAnsi="Times New Roman"/>
          <w:sz w:val="24"/>
          <w:szCs w:val="24"/>
        </w:rPr>
      </w:pP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>
        <w:rPr>
          <w:rFonts w:ascii="Times New Roman" w:hAnsi="Times New Roman"/>
          <w:sz w:val="28"/>
          <w:szCs w:val="28"/>
        </w:rPr>
        <w:t>«</w:t>
      </w:r>
      <w:r w:rsidRPr="00081182">
        <w:rPr>
          <w:rFonts w:ascii="Times New Roman" w:hAnsi="Times New Roman"/>
          <w:sz w:val="28"/>
          <w:szCs w:val="28"/>
        </w:rPr>
        <w:t>ПМ.01 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/>
          <w:sz w:val="28"/>
          <w:szCs w:val="28"/>
        </w:rPr>
        <w:t>»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учебной практики предусматривается текущий контроль результатов освоения и промежуточная аттестация в форме 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комплексного</w:t>
      </w:r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учебной практики являются: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учебной практике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учебной практики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F33893">
      <w:pPr>
        <w:pStyle w:val="2"/>
        <w:jc w:val="center"/>
        <w:rPr>
          <w:rFonts w:ascii="Times New Roman" w:hAnsi="Times New Roman"/>
          <w:i w:val="0"/>
        </w:rPr>
      </w:pPr>
      <w:bookmarkStart w:id="4" w:name="_Toc178702382"/>
      <w:r w:rsidRPr="00F33893">
        <w:rPr>
          <w:rFonts w:ascii="Times New Roman" w:hAnsi="Times New Roman"/>
          <w:i w:val="0"/>
        </w:rPr>
        <w:t>Формы текущего контроля</w:t>
      </w:r>
      <w:bookmarkEnd w:id="4"/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 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учебной практике; - контроль качества выполнения видов работ на практике; </w:t>
      </w:r>
    </w:p>
    <w:p w:rsidR="009D0793" w:rsidRP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характеристике. Экспертная оценка по результатам наблюдения за деятельностью обучающегося в процессе освоения учебной практики Интегральная качественная оценка освоения учебной практики, учитываемая при промежуточной аттестации по учебной практике.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F33893">
      <w:pPr>
        <w:pStyle w:val="2"/>
        <w:jc w:val="center"/>
        <w:rPr>
          <w:rFonts w:ascii="Times New Roman" w:hAnsi="Times New Roman"/>
          <w:i w:val="0"/>
        </w:rPr>
      </w:pPr>
      <w:bookmarkStart w:id="5" w:name="_Toc178702383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5"/>
    </w:p>
    <w:p w:rsidR="000E1827" w:rsidRPr="00081182" w:rsidRDefault="000E1827" w:rsidP="0008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комплексный</w:t>
      </w:r>
      <w:r w:rsidRPr="00081182">
        <w:rPr>
          <w:rFonts w:ascii="Times New Roman" w:hAnsi="Times New Roman"/>
          <w:sz w:val="28"/>
          <w:szCs w:val="28"/>
        </w:rPr>
        <w:t xml:space="preserve">. Обучающиеся допускаются к сдаче дифференцированного зачета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Pr="00081182">
        <w:rPr>
          <w:rFonts w:ascii="Times New Roman" w:hAnsi="Times New Roman"/>
          <w:sz w:val="28"/>
          <w:szCs w:val="28"/>
        </w:rPr>
        <w:t xml:space="preserve">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индивидуального задания </w:t>
      </w:r>
      <w:proofErr w:type="gramStart"/>
      <w:r w:rsidRPr="00F33893">
        <w:rPr>
          <w:rFonts w:ascii="Times New Roman" w:hAnsi="Times New Roman"/>
          <w:sz w:val="28"/>
          <w:szCs w:val="28"/>
        </w:rPr>
        <w:t>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учебной практике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</w:t>
      </w:r>
      <w:proofErr w:type="gramEnd"/>
      <w:r w:rsidRPr="00F33893">
        <w:rPr>
          <w:rFonts w:ascii="Times New Roman" w:hAnsi="Times New Roman"/>
          <w:sz w:val="28"/>
          <w:szCs w:val="28"/>
        </w:rPr>
        <w:t xml:space="preserve">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учебной практики (Приложение 3);</w:t>
      </w:r>
    </w:p>
    <w:p w:rsidR="00081182" w:rsidRPr="00F33893" w:rsidRDefault="00081182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96314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В аттестационном листе по учебной практике руководитель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учебной практики и тематическим планом. </w:t>
      </w:r>
    </w:p>
    <w:p w:rsidR="009D0793" w:rsidRP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Результаты учебной практики 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Pr="00081182" w:rsidRDefault="00081182" w:rsidP="0008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учебной практики. Дифференцированный зачет </w:t>
      </w:r>
      <w:r>
        <w:rPr>
          <w:rFonts w:ascii="Times New Roman" w:hAnsi="Times New Roman"/>
          <w:sz w:val="28"/>
          <w:szCs w:val="28"/>
        </w:rPr>
        <w:t xml:space="preserve">комплексный </w:t>
      </w:r>
      <w:r w:rsidRPr="00081182">
        <w:rPr>
          <w:rFonts w:ascii="Times New Roman" w:hAnsi="Times New Roman"/>
          <w:sz w:val="28"/>
          <w:szCs w:val="28"/>
        </w:rPr>
        <w:t>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0793" w:rsidRDefault="007A1A20" w:rsidP="007A1A20">
      <w:pPr>
        <w:tabs>
          <w:tab w:val="left" w:pos="21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1A20" w:rsidRPr="007A1A20" w:rsidRDefault="007A1A20" w:rsidP="007A1A20">
      <w:pPr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</w:t>
      </w:r>
      <w:r>
        <w:rPr>
          <w:rFonts w:ascii="Times New Roman" w:hAnsi="Times New Roman"/>
          <w:b/>
          <w:i/>
          <w:sz w:val="28"/>
          <w:szCs w:val="28"/>
        </w:rPr>
        <w:t xml:space="preserve">комплексного </w:t>
      </w:r>
      <w:r w:rsidRPr="007A1A20">
        <w:rPr>
          <w:rFonts w:ascii="Times New Roman" w:hAnsi="Times New Roman"/>
          <w:b/>
          <w:i/>
          <w:sz w:val="28"/>
          <w:szCs w:val="28"/>
        </w:rPr>
        <w:t>по учебной практике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>1. Какие внутренние документы регламентируют ведение учета на предприятии?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>2. Что такое документооборот?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3. Что такое учетная политика?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4. Назовите основные реквизиты документов.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5. Как проводят группировку учетной информации?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6. Какие вам известны способы обработки первичной документации?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7. Какие документы регистрируют выдачу наличных денежных средств?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8. Какие документы регистрируют поступление объектов основных средств?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>9.Какие документы регистрируют приобретение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7A1A20">
        <w:rPr>
          <w:rFonts w:ascii="Times New Roman" w:hAnsi="Times New Roman"/>
          <w:sz w:val="28"/>
          <w:szCs w:val="28"/>
        </w:rPr>
        <w:t xml:space="preserve">производственных запасов?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10. Какой проводкой отражается получение выручки в наличной форме?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11. Что такое документооборот?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12. Что </w:t>
      </w:r>
      <w:proofErr w:type="gramStart"/>
      <w:r w:rsidRPr="007A1A20">
        <w:rPr>
          <w:rFonts w:ascii="Times New Roman" w:hAnsi="Times New Roman"/>
          <w:sz w:val="28"/>
          <w:szCs w:val="28"/>
        </w:rPr>
        <w:t>из себя представляет</w:t>
      </w:r>
      <w:proofErr w:type="gramEnd"/>
      <w:r w:rsidRPr="007A1A20">
        <w:rPr>
          <w:rFonts w:ascii="Times New Roman" w:hAnsi="Times New Roman"/>
          <w:sz w:val="28"/>
          <w:szCs w:val="28"/>
        </w:rPr>
        <w:t xml:space="preserve"> график документооборота?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13. Что такое план счетов бухгалтерского учета?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14. Из каких разделов состоит план счетов бухгалтерского учета?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15. Назначение плана счетов бухгалтерского учета?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16. Какими документами отражают учет денежных средств?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17. В каких случаях составляют приходный кассовый ордер?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18. Назначение книги кассира?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19. Что такое лимит кассы?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20. Как ведется учет поступления основных средств?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21. Как ведется учет выбытия основных средств?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22. Что такое амортизация?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23. Какие методы расчета амортизации Вы знаете?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24. Как ведется учет амортизации?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25. Что такое материально-производственные запасы?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26. Какие объекты учета входят в состав материально-производственные запасы?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27. Что такое транспортно-заготовительные расходы?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28. Как ведется учет материалов? </w:t>
      </w:r>
    </w:p>
    <w:p w:rsid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 xml:space="preserve">29. Как ведется учет готовой продукции? </w:t>
      </w:r>
    </w:p>
    <w:p w:rsidR="007A1A20" w:rsidRPr="007A1A20" w:rsidRDefault="007A1A20" w:rsidP="007A1A20">
      <w:pPr>
        <w:tabs>
          <w:tab w:val="left" w:pos="21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A20">
        <w:rPr>
          <w:rFonts w:ascii="Times New Roman" w:hAnsi="Times New Roman"/>
          <w:sz w:val="28"/>
          <w:szCs w:val="28"/>
        </w:rPr>
        <w:t>30. Как ведется учет денежных средств?</w:t>
      </w:r>
    </w:p>
    <w:p w:rsidR="009D0793" w:rsidRPr="00F33893" w:rsidRDefault="00081182" w:rsidP="00F33893">
      <w:pPr>
        <w:pStyle w:val="1"/>
        <w:jc w:val="both"/>
        <w:rPr>
          <w:rFonts w:ascii="Times New Roman" w:hAnsi="Times New Roman"/>
          <w:color w:val="auto"/>
        </w:rPr>
      </w:pPr>
      <w:bookmarkStart w:id="6" w:name="_Toc178702384"/>
      <w:r w:rsidRPr="00F33893">
        <w:rPr>
          <w:rFonts w:ascii="Times New Roman" w:hAnsi="Times New Roman"/>
          <w:color w:val="auto"/>
        </w:rPr>
        <w:t>СИСТЕМА ОЦЕНИВАНИЯКАЧЕСТВА ПРОХОЖДЕНИЯ УЧЕБНОЙ ПРАКТИКИ ПРИ ПРОМЕЖУТОЧНОЙ АТТЕСТАЦИИ</w:t>
      </w:r>
      <w:bookmarkEnd w:id="6"/>
    </w:p>
    <w:p w:rsidR="00081182" w:rsidRDefault="00081182" w:rsidP="0008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Оценка качества прохождения учебной практики происходит по следующим показателям:</w:t>
      </w:r>
    </w:p>
    <w:p w:rsidR="00081182" w:rsidRPr="00081182" w:rsidRDefault="00081182" w:rsidP="0096314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96314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08118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Pr="00081182" w:rsidRDefault="00081182" w:rsidP="0008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практики (дифференцированный зачет комплексный)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70"/>
        <w:gridCol w:w="2184"/>
      </w:tblGrid>
      <w:tr w:rsidR="00081182" w:rsidRPr="00081182" w:rsidTr="00081182">
        <w:tc>
          <w:tcPr>
            <w:tcW w:w="7905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702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081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1702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081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1702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081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1702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081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1702" w:type="dxa"/>
          </w:tcPr>
          <w:p w:rsidR="00081182" w:rsidRPr="00081182" w:rsidRDefault="00081182" w:rsidP="0008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0E182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F33893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7" w:name="_Toc178702385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7"/>
    </w:p>
    <w:p w:rsidR="000E1827" w:rsidRDefault="000E1827" w:rsidP="000E1827">
      <w:pPr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0E1827">
      <w:pPr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AE18C4" w:rsidP="000E1827">
      <w:pPr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0E182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AE18C4" w:rsidP="000E1827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0E1827">
      <w:pPr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0E1827">
      <w:pPr>
        <w:spacing w:after="0" w:line="240" w:lineRule="auto"/>
        <w:rPr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AE18C4" w:rsidP="000E1827">
      <w:pPr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0E1827">
      <w:pPr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0E1827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0E1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424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4246DC">
      <w:pPr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4246DC">
      <w:pPr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4246DC" w:rsidP="004246D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УЧЕБНОЙ ПРАКТИКЕ</w:t>
      </w: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897636" w:rsidRDefault="004246DC" w:rsidP="004246DC">
      <w:pPr>
        <w:widowControl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01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C20A4F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C20A4F">
      <w:pPr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4246DC">
      <w:pPr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4"/>
        <w:gridCol w:w="4892"/>
        <w:gridCol w:w="1745"/>
        <w:gridCol w:w="1632"/>
      </w:tblGrid>
      <w:tr w:rsidR="004246DC" w:rsidTr="004246DC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4246DC">
            <w:pPr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4246DC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9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  <w:tr w:rsidR="004246DC" w:rsidTr="004246DC">
        <w:trPr>
          <w:cantSplit/>
          <w:trHeight w:hRule="exact" w:val="1167"/>
        </w:trPr>
        <w:tc>
          <w:tcPr>
            <w:tcW w:w="6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4246DC">
        <w:trPr>
          <w:cantSplit/>
          <w:trHeight w:hRule="exact" w:val="240"/>
        </w:trPr>
        <w:tc>
          <w:tcPr>
            <w:tcW w:w="6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4246DC">
        <w:trPr>
          <w:cantSplit/>
          <w:trHeight w:hRule="exact" w:val="562"/>
        </w:trPr>
        <w:tc>
          <w:tcPr>
            <w:tcW w:w="622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4246DC">
            <w:pPr>
              <w:spacing w:after="0" w:line="240" w:lineRule="auto"/>
            </w:pPr>
          </w:p>
        </w:tc>
      </w:tr>
    </w:tbl>
    <w:p w:rsidR="004246DC" w:rsidRDefault="004246DC" w:rsidP="004246DC">
      <w:pPr>
        <w:spacing w:after="0" w:line="240" w:lineRule="auto"/>
        <w:rPr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sz w:val="24"/>
          <w:szCs w:val="24"/>
        </w:rPr>
      </w:pPr>
    </w:p>
    <w:p w:rsidR="004246DC" w:rsidRDefault="004246DC" w:rsidP="004246DC">
      <w:pPr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4246DC">
      <w:pPr>
        <w:spacing w:after="0" w:line="240" w:lineRule="auto"/>
        <w:rPr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sz w:val="18"/>
          <w:szCs w:val="18"/>
        </w:rPr>
      </w:pPr>
    </w:p>
    <w:p w:rsidR="004246DC" w:rsidRDefault="004246DC" w:rsidP="004246DC">
      <w:pPr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4246DC">
      <w:pPr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4246DC">
      <w:pPr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4246DC">
      <w:pPr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4246DC">
      <w:pPr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4246DC">
      <w:pPr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4246DC">
      <w:pPr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4246DC">
      <w:pPr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</w:rPr>
      </w:pPr>
    </w:p>
    <w:p w:rsidR="004246DC" w:rsidRDefault="004246DC" w:rsidP="004246DC">
      <w:pPr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4246DC">
      <w:pPr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4246DC">
      <w:pPr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4246DC">
      <w:pPr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4246DC">
      <w:pPr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4246DC">
      <w:pPr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4246DC">
      <w:pPr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4246DC">
      <w:pPr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4246DC">
      <w:pPr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6DC" w:rsidRDefault="004246DC" w:rsidP="004246DC">
      <w:pPr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РАБОЧИЙ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ГРАФИК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(</w:t>
      </w:r>
      <w:r>
        <w:rPr>
          <w:rFonts w:ascii="Times New Roman" w:hAnsi="Times New Roman"/>
          <w:b/>
          <w:bCs/>
          <w:color w:val="000000"/>
        </w:rPr>
        <w:t>ПЛАН)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ПРОВЕДЕНИЯ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C20A4F">
        <w:rPr>
          <w:rFonts w:ascii="Times New Roman" w:hAnsi="Times New Roman"/>
          <w:b/>
          <w:bCs/>
          <w:color w:val="000000"/>
        </w:rPr>
        <w:t>УЧЕБНОЙ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КТИКИ</w:t>
      </w:r>
    </w:p>
    <w:p w:rsidR="004246DC" w:rsidRDefault="004246DC" w:rsidP="004246D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4246DC">
      <w:pPr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C20A4F" w:rsidRPr="00897636" w:rsidRDefault="00C20A4F" w:rsidP="00C20A4F">
      <w:pPr>
        <w:widowControl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01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C20A4F">
      <w:pPr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C20A4F">
      <w:pPr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4246DC">
      <w:pPr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C20A4F">
      <w:pPr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C20A4F">
        <w:tc>
          <w:tcPr>
            <w:tcW w:w="959" w:type="dxa"/>
          </w:tcPr>
          <w:p w:rsidR="004246DC" w:rsidRPr="00C20A4F" w:rsidRDefault="004246DC" w:rsidP="004246DC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4246DC">
            <w:pPr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4246DC">
            <w:pPr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4246DC">
            <w:pPr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4246DC">
            <w:pPr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C20A4F">
        <w:trPr>
          <w:trHeight w:val="663"/>
        </w:trPr>
        <w:tc>
          <w:tcPr>
            <w:tcW w:w="10456" w:type="dxa"/>
            <w:gridSpan w:val="5"/>
          </w:tcPr>
          <w:p w:rsidR="00C20A4F" w:rsidRPr="00C20A4F" w:rsidRDefault="00C20A4F" w:rsidP="00C20A4F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b/>
                <w:bCs/>
                <w:color w:val="000000"/>
                <w:spacing w:val="9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  <w:spacing w:val="9"/>
              </w:rPr>
              <w:t>ПМ.01. Документирование хозяйственных операций и ведение бухгалтерского учета активов организации</w:t>
            </w:r>
          </w:p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6DC" w:rsidRPr="00C20A4F" w:rsidTr="00C20A4F">
        <w:tc>
          <w:tcPr>
            <w:tcW w:w="10456" w:type="dxa"/>
            <w:gridSpan w:val="5"/>
          </w:tcPr>
          <w:p w:rsidR="004246DC" w:rsidRPr="00C20A4F" w:rsidRDefault="004246DC" w:rsidP="00C20A4F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/>
                <w:color w:val="000000"/>
              </w:rPr>
              <w:t>МДК 0</w:t>
            </w:r>
            <w:r w:rsidR="00C20A4F" w:rsidRPr="00C20A4F">
              <w:rPr>
                <w:rFonts w:ascii="Times New Roman" w:hAnsi="Times New Roman"/>
                <w:b/>
                <w:color w:val="000000"/>
              </w:rPr>
              <w:t>1</w:t>
            </w:r>
            <w:r w:rsidRPr="00C20A4F">
              <w:rPr>
                <w:rFonts w:ascii="Times New Roman" w:hAnsi="Times New Roman"/>
                <w:b/>
                <w:color w:val="000000"/>
              </w:rPr>
              <w:t>.01 Практические основы б</w:t>
            </w:r>
            <w:r w:rsidRPr="00C20A4F">
              <w:rPr>
                <w:rFonts w:ascii="Times New Roman" w:hAnsi="Times New Roman"/>
                <w:b/>
                <w:color w:val="000000"/>
                <w:spacing w:val="1"/>
              </w:rPr>
              <w:t>у</w:t>
            </w:r>
            <w:r w:rsidRPr="00C20A4F">
              <w:rPr>
                <w:rFonts w:ascii="Times New Roman" w:hAnsi="Times New Roman"/>
                <w:b/>
                <w:color w:val="000000"/>
              </w:rPr>
              <w:t xml:space="preserve">хгалтерского </w:t>
            </w:r>
            <w:r w:rsidRPr="00C20A4F">
              <w:rPr>
                <w:rFonts w:ascii="Times New Roman" w:hAnsi="Times New Roman"/>
                <w:b/>
                <w:color w:val="000000"/>
                <w:spacing w:val="1"/>
              </w:rPr>
              <w:t>у</w:t>
            </w:r>
            <w:r w:rsidRPr="00C20A4F">
              <w:rPr>
                <w:rFonts w:ascii="Times New Roman" w:hAnsi="Times New Roman"/>
                <w:b/>
                <w:color w:val="000000"/>
              </w:rPr>
              <w:t>чета активов организации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1.</w:t>
            </w:r>
          </w:p>
        </w:tc>
        <w:tc>
          <w:tcPr>
            <w:tcW w:w="1711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4246DC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Cs/>
              </w:rPr>
              <w:t>Тема 1. Документирование фактов хозяйственной жизни</w:t>
            </w:r>
          </w:p>
        </w:tc>
        <w:tc>
          <w:tcPr>
            <w:tcW w:w="4086" w:type="dxa"/>
          </w:tcPr>
          <w:p w:rsidR="004246DC" w:rsidRPr="00C20A4F" w:rsidRDefault="00C20A4F" w:rsidP="004246DC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Cs/>
              </w:rPr>
              <w:t>Ознакомиться с порядком составления и обработки бухгалтерских документов. Принимать первичные бухгалтерские документы, проверять заполнение форм и наличие в документах обязательных реквизитов. Исправлять ошибки в первичных бухгалтерских документах</w:t>
            </w:r>
          </w:p>
        </w:tc>
        <w:tc>
          <w:tcPr>
            <w:tcW w:w="1559" w:type="dxa"/>
          </w:tcPr>
          <w:p w:rsidR="004246DC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2.</w:t>
            </w:r>
          </w:p>
        </w:tc>
        <w:tc>
          <w:tcPr>
            <w:tcW w:w="1711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C20A4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20A4F">
              <w:rPr>
                <w:rFonts w:ascii="Times New Roman" w:hAnsi="Times New Roman"/>
                <w:bCs/>
              </w:rPr>
              <w:t>Тема 2. Учет денежных сре</w:t>
            </w:r>
            <w:proofErr w:type="gramStart"/>
            <w:r w:rsidRPr="00C20A4F">
              <w:rPr>
                <w:rFonts w:ascii="Times New Roman" w:hAnsi="Times New Roman"/>
                <w:bCs/>
              </w:rPr>
              <w:t>дств в к</w:t>
            </w:r>
            <w:proofErr w:type="gramEnd"/>
            <w:r w:rsidRPr="00C20A4F">
              <w:rPr>
                <w:rFonts w:ascii="Times New Roman" w:hAnsi="Times New Roman"/>
                <w:bCs/>
              </w:rPr>
              <w:t>ассе</w:t>
            </w:r>
            <w:r w:rsidRPr="00C20A4F">
              <w:rPr>
                <w:rFonts w:ascii="Times New Roman" w:hAnsi="Times New Roman"/>
                <w:b/>
              </w:rPr>
              <w:t xml:space="preserve">, </w:t>
            </w:r>
            <w:r w:rsidRPr="00C20A4F">
              <w:rPr>
                <w:rFonts w:ascii="Times New Roman" w:hAnsi="Times New Roman"/>
                <w:bCs/>
              </w:rPr>
              <w:t xml:space="preserve">на расчетных и специальных счетах в банке </w:t>
            </w:r>
          </w:p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6" w:type="dxa"/>
          </w:tcPr>
          <w:p w:rsidR="00C20A4F" w:rsidRPr="00C20A4F" w:rsidRDefault="00C20A4F" w:rsidP="00C20A4F">
            <w:pPr>
              <w:pStyle w:val="ac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 xml:space="preserve">Изучить нормативно-инструктивный материал по учету денежных средств, порядок учета кассовых операций, денежных документов и переводов в пути. Заполнить первичные документы и </w:t>
            </w:r>
            <w:r w:rsidRPr="00C20A4F">
              <w:rPr>
                <w:rFonts w:ascii="Times New Roman" w:hAnsi="Times New Roman"/>
              </w:rPr>
              <w:lastRenderedPageBreak/>
              <w:t xml:space="preserve">учетные регистры по учету денежных средств </w:t>
            </w:r>
          </w:p>
          <w:p w:rsidR="004246DC" w:rsidRPr="00C20A4F" w:rsidRDefault="00C20A4F" w:rsidP="00C20A4F">
            <w:pPr>
              <w:widowControl w:val="0"/>
              <w:spacing w:after="0" w:line="240" w:lineRule="auto"/>
              <w:ind w:right="34" w:firstLine="11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Изучить нормативно-инструктивный материал операций по расчетному, валютному счету и другим счетам в банке. Заполнить первичные документы и учетные регистры по учету денежных средств.</w:t>
            </w:r>
          </w:p>
        </w:tc>
        <w:tc>
          <w:tcPr>
            <w:tcW w:w="1559" w:type="dxa"/>
          </w:tcPr>
          <w:p w:rsidR="004246DC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11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C20A4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20A4F">
              <w:rPr>
                <w:rFonts w:ascii="Times New Roman" w:hAnsi="Times New Roman"/>
                <w:bCs/>
              </w:rPr>
              <w:t>Тема 3. Учет основных средств и нематериальных активов.</w:t>
            </w:r>
          </w:p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6" w:type="dxa"/>
          </w:tcPr>
          <w:p w:rsidR="004246DC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Изучить нормативно-инструктивный материал по учету основных средств, состав и классификацию основных средств, способы оценки и начисления амортизации основных сре</w:t>
            </w:r>
            <w:proofErr w:type="gramStart"/>
            <w:r w:rsidRPr="00C20A4F">
              <w:rPr>
                <w:rFonts w:ascii="Times New Roman" w:hAnsi="Times New Roman"/>
              </w:rPr>
              <w:t>дств в д</w:t>
            </w:r>
            <w:proofErr w:type="gramEnd"/>
            <w:r w:rsidRPr="00C20A4F">
              <w:rPr>
                <w:rFonts w:ascii="Times New Roman" w:hAnsi="Times New Roman"/>
              </w:rPr>
              <w:t>анной организации. Изучить порядок отражения в учете поступления, амортизации, выбытия и ремонта основных средств. Заполнить первичные документы и учетные регистры по учету основных средств. Изучить нормативно-инструктивный материал по учету НМА, их состав, учет поступления, выбытия, порядок оценки и учета амортизации. Заполнить первичные документы и учетные регистры по учету НМА.</w:t>
            </w:r>
          </w:p>
        </w:tc>
        <w:tc>
          <w:tcPr>
            <w:tcW w:w="1559" w:type="dxa"/>
          </w:tcPr>
          <w:p w:rsidR="004246DC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6</w:t>
            </w:r>
          </w:p>
        </w:tc>
      </w:tr>
      <w:tr w:rsidR="004246DC" w:rsidRPr="00C20A4F" w:rsidTr="00C20A4F">
        <w:tc>
          <w:tcPr>
            <w:tcW w:w="959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4.</w:t>
            </w:r>
          </w:p>
        </w:tc>
        <w:tc>
          <w:tcPr>
            <w:tcW w:w="1711" w:type="dxa"/>
          </w:tcPr>
          <w:p w:rsidR="004246DC" w:rsidRPr="00C20A4F" w:rsidRDefault="004246DC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4246DC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Cs/>
              </w:rPr>
              <w:t>Тема 4. Учет долгосрочных инвестиций и финансовых вложений.</w:t>
            </w:r>
          </w:p>
        </w:tc>
        <w:tc>
          <w:tcPr>
            <w:tcW w:w="4086" w:type="dxa"/>
          </w:tcPr>
          <w:p w:rsidR="004246DC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Ознакомиться с порядком учета затрат на строительство и приобретение оборудования, требующего и не требующего монтажа</w:t>
            </w:r>
          </w:p>
        </w:tc>
        <w:tc>
          <w:tcPr>
            <w:tcW w:w="1559" w:type="dxa"/>
          </w:tcPr>
          <w:p w:rsidR="004246DC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1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0A4F">
              <w:rPr>
                <w:rFonts w:ascii="Times New Roman" w:hAnsi="Times New Roman"/>
                <w:bCs/>
              </w:rPr>
              <w:t>Тема 5. Учет материально-производственных запасов.</w:t>
            </w:r>
          </w:p>
        </w:tc>
        <w:tc>
          <w:tcPr>
            <w:tcW w:w="4086" w:type="dxa"/>
          </w:tcPr>
          <w:p w:rsidR="00C20A4F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Изучить нормативно-инструктивный материал по учету МПЗ, их классификацию. Изучить порядок учета материалов на складе и в бухгалтерии, синтетический и аналитический учет материалов. Заполнить первичные документы и учетные регистры по учету материалов.</w:t>
            </w:r>
          </w:p>
        </w:tc>
        <w:tc>
          <w:tcPr>
            <w:tcW w:w="1559" w:type="dxa"/>
          </w:tcPr>
          <w:p w:rsidR="00C20A4F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1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0A4F">
              <w:rPr>
                <w:rFonts w:ascii="Times New Roman" w:hAnsi="Times New Roman"/>
                <w:bCs/>
              </w:rPr>
              <w:t xml:space="preserve">Тема 6. Учет затрат на производство и </w:t>
            </w:r>
            <w:proofErr w:type="spellStart"/>
            <w:r w:rsidRPr="00C20A4F">
              <w:rPr>
                <w:rFonts w:ascii="Times New Roman" w:hAnsi="Times New Roman"/>
                <w:bCs/>
              </w:rPr>
              <w:t>калькулирование</w:t>
            </w:r>
            <w:proofErr w:type="spellEnd"/>
            <w:r w:rsidRPr="00C20A4F">
              <w:rPr>
                <w:rFonts w:ascii="Times New Roman" w:hAnsi="Times New Roman"/>
                <w:bCs/>
              </w:rPr>
              <w:t xml:space="preserve"> себестоимости</w:t>
            </w:r>
          </w:p>
        </w:tc>
        <w:tc>
          <w:tcPr>
            <w:tcW w:w="4086" w:type="dxa"/>
          </w:tcPr>
          <w:p w:rsidR="00C20A4F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 xml:space="preserve">Изучить состав затрат, включаемых в себестоимость продукции в данной организации, порядок учета расходов по элементам и калькуляционным статьям, непроизводственных расходов, производственных потерь, состав затрат на производство и </w:t>
            </w:r>
            <w:proofErr w:type="spellStart"/>
            <w:r w:rsidRPr="00C20A4F">
              <w:rPr>
                <w:rFonts w:ascii="Times New Roman" w:hAnsi="Times New Roman"/>
              </w:rPr>
              <w:t>калькулирование</w:t>
            </w:r>
            <w:proofErr w:type="spellEnd"/>
            <w:r w:rsidRPr="00C20A4F">
              <w:rPr>
                <w:rFonts w:ascii="Times New Roman" w:hAnsi="Times New Roman"/>
              </w:rPr>
              <w:t xml:space="preserve"> себестоимости вспомогательных производств</w:t>
            </w:r>
          </w:p>
        </w:tc>
        <w:tc>
          <w:tcPr>
            <w:tcW w:w="1559" w:type="dxa"/>
          </w:tcPr>
          <w:p w:rsidR="00C20A4F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2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1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0A4F">
              <w:rPr>
                <w:rFonts w:ascii="Times New Roman" w:hAnsi="Times New Roman"/>
                <w:bCs/>
              </w:rPr>
              <w:t>Тема 7. Учет готовой продукции.</w:t>
            </w:r>
          </w:p>
        </w:tc>
        <w:tc>
          <w:tcPr>
            <w:tcW w:w="4086" w:type="dxa"/>
          </w:tcPr>
          <w:p w:rsidR="00C20A4F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Изучить нормативно-инструктивный материал по учету готовой продукц</w:t>
            </w:r>
            <w:proofErr w:type="gramStart"/>
            <w:r w:rsidRPr="00C20A4F">
              <w:rPr>
                <w:rFonts w:ascii="Times New Roman" w:hAnsi="Times New Roman"/>
              </w:rPr>
              <w:t>ии и ее</w:t>
            </w:r>
            <w:proofErr w:type="gramEnd"/>
            <w:r w:rsidRPr="00C20A4F">
              <w:rPr>
                <w:rFonts w:ascii="Times New Roman" w:hAnsi="Times New Roman"/>
              </w:rPr>
              <w:t xml:space="preserve"> продажи, учетную политику организации в области оценки и определения выручки от продажи продукции. Изучить порядок учета поступления и отгрузки (продажи) готовой продукции, учет расходов на продажу. Принять участие в расчете </w:t>
            </w:r>
            <w:r w:rsidRPr="00C20A4F">
              <w:rPr>
                <w:rFonts w:ascii="Times New Roman" w:hAnsi="Times New Roman"/>
              </w:rPr>
              <w:lastRenderedPageBreak/>
              <w:t>фактической себестоимости выпущенной продукции и определении финансового результата от продажи продукции. Заполнить первичные документы и учетные регистры по учету готовой продукц</w:t>
            </w:r>
            <w:proofErr w:type="gramStart"/>
            <w:r w:rsidRPr="00C20A4F">
              <w:rPr>
                <w:rFonts w:ascii="Times New Roman" w:hAnsi="Times New Roman"/>
              </w:rPr>
              <w:t>ии и ее</w:t>
            </w:r>
            <w:proofErr w:type="gramEnd"/>
            <w:r w:rsidRPr="00C20A4F">
              <w:rPr>
                <w:rFonts w:ascii="Times New Roman" w:hAnsi="Times New Roman"/>
              </w:rPr>
              <w:t xml:space="preserve"> продажи</w:t>
            </w:r>
          </w:p>
        </w:tc>
        <w:tc>
          <w:tcPr>
            <w:tcW w:w="1559" w:type="dxa"/>
          </w:tcPr>
          <w:p w:rsidR="00C20A4F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C20A4F" w:rsidRPr="00C20A4F" w:rsidTr="00C20A4F">
        <w:tc>
          <w:tcPr>
            <w:tcW w:w="959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71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C20A4F" w:rsidRPr="00C20A4F" w:rsidRDefault="00C20A4F" w:rsidP="00424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0A4F">
              <w:rPr>
                <w:rFonts w:ascii="Times New Roman" w:hAnsi="Times New Roman"/>
                <w:bCs/>
              </w:rPr>
              <w:t>Тема 8. Учет дебиторской и кредиторской задолженности.</w:t>
            </w:r>
          </w:p>
        </w:tc>
        <w:tc>
          <w:tcPr>
            <w:tcW w:w="4086" w:type="dxa"/>
          </w:tcPr>
          <w:p w:rsidR="00C20A4F" w:rsidRPr="00C20A4F" w:rsidRDefault="00C20A4F" w:rsidP="004246DC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Заполнить учетные регистры по учету расчетов с разными дебиторами и кредиторами</w:t>
            </w:r>
          </w:p>
        </w:tc>
        <w:tc>
          <w:tcPr>
            <w:tcW w:w="1559" w:type="dxa"/>
          </w:tcPr>
          <w:p w:rsidR="00C20A4F" w:rsidRPr="00C20A4F" w:rsidRDefault="00C20A4F" w:rsidP="0042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10</w:t>
            </w:r>
          </w:p>
        </w:tc>
      </w:tr>
    </w:tbl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spacing w:after="0" w:line="240" w:lineRule="auto"/>
        <w:rPr>
          <w:sz w:val="18"/>
          <w:szCs w:val="18"/>
        </w:rPr>
      </w:pPr>
    </w:p>
    <w:p w:rsidR="004246DC" w:rsidRDefault="004246DC" w:rsidP="004246DC">
      <w:pPr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4246DC">
      <w:pPr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4246DC">
      <w:pPr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4246DC">
      <w:pPr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4246DC">
      <w:pPr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4246DC" w:rsidRDefault="004246DC" w:rsidP="004246DC">
      <w:pPr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4246D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424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827" w:rsidRDefault="000E1827" w:rsidP="0042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C20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C20A4F">
      <w:pPr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учебную 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C20A4F" w:rsidRPr="00897636" w:rsidRDefault="00C20A4F" w:rsidP="00C20A4F">
      <w:pPr>
        <w:widowControl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01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C20A4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C20A4F">
      <w:pPr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C20A4F">
      <w:pPr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C20A4F">
      <w:pPr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C20A4F">
      <w:pPr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C20A4F">
      <w:pPr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C20A4F">
      <w:pPr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C20A4F">
      <w:pPr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C20A4F">
      <w:pPr>
        <w:spacing w:line="240" w:lineRule="exact"/>
        <w:rPr>
          <w:sz w:val="24"/>
          <w:szCs w:val="24"/>
        </w:rPr>
      </w:pPr>
    </w:p>
    <w:p w:rsidR="00C20A4F" w:rsidRDefault="00C20A4F" w:rsidP="00C20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E33968" w:rsidRDefault="00E33968" w:rsidP="00E33968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" w:name="_Toc178702386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8"/>
    </w:p>
    <w:p w:rsidR="00E33968" w:rsidRDefault="00E33968" w:rsidP="00E33968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8C4">
        <w:rPr>
          <w:noProof/>
        </w:rPr>
        <w:pict>
          <v:shape id="drawingObject79" o:spid="_x0000_s1046" style="position:absolute;left:0;text-align:left;margin-left:55.2pt;margin-top:114.25pt;width:477.9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adj="0,,0" path="m,l6070090,e" filled="f" strokeweight="1.5pt">
            <v:stroke joinstyle="round"/>
            <v:formulas/>
            <v:path arrowok="t" o:connecttype="segments" textboxrect="0,0,6070090,0"/>
            <w10:wrap anchorx="page" anchory="page"/>
          </v:shape>
        </w:pict>
      </w:r>
      <w:r w:rsidR="00AE18C4">
        <w:rPr>
          <w:noProof/>
        </w:rPr>
        <w:pict>
          <v:shape id="drawingObject80" o:spid="_x0000_s1045" style="position:absolute;left:0;text-align:left;margin-left:56.7pt;margin-top:172.7pt;width:460.2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adj="0,,0" path="m,l5845302,e" filled="f" strokeweight=".6pt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AE18C4">
        <w:rPr>
          <w:noProof/>
        </w:rPr>
        <w:pict>
          <v:shape id="drawingObject81" o:spid="_x0000_s1044" style="position:absolute;left:0;text-align:left;margin-left:56.7pt;margin-top:188.6pt;width:424.8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AE18C4">
        <w:rPr>
          <w:noProof/>
        </w:rPr>
        <w:pict>
          <v:shape id="drawingObject82" o:spid="_x0000_s1043" style="position:absolute;left:0;text-align:left;margin-left:56.7pt;margin-top:252.1pt;width:460.2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AE18C4">
        <w:rPr>
          <w:noProof/>
        </w:rPr>
        <w:pict>
          <v:shape id="drawingObject83" o:spid="_x0000_s1042" style="position:absolute;left:0;text-align:left;margin-left:56.7pt;margin-top:267.9pt;width:424.8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AE18C4">
        <w:rPr>
          <w:noProof/>
        </w:rPr>
        <w:pict>
          <v:shape id="drawingObject84" o:spid="_x0000_s1041" style="position:absolute;left:0;text-align:left;margin-left:56.7pt;margin-top:533.45pt;width:460.2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AE18C4">
        <w:rPr>
          <w:noProof/>
        </w:rPr>
        <w:pict>
          <v:shape id="drawingObject85" o:spid="_x0000_s1040" style="position:absolute;left:0;text-align:left;margin-left:56.7pt;margin-top:549.3pt;width:424.8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adj="0,,0" path="m,l5395721,e" filled="f" strokeweight=".6pt">
            <v:stroke joinstyle="round"/>
            <v:formulas/>
            <v:path arrowok="t" o:connecttype="segments" textboxrect="0,0,5395721,0"/>
            <w10:wrap anchorx="page" anchory="page"/>
          </v:shape>
        </w:pict>
      </w:r>
    </w:p>
    <w:p w:rsidR="00E33968" w:rsidRDefault="00E33968" w:rsidP="00E33968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E33968" w:rsidRDefault="00E33968" w:rsidP="00E33968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33968">
      <w:pPr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3396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E33968" w:rsidRDefault="00E33968" w:rsidP="00E33968">
      <w:pPr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E33968" w:rsidTr="00792284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>
            <w:pPr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>
            <w:pPr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E33968" w:rsidTr="00792284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</w:tr>
      <w:tr w:rsidR="00E33968" w:rsidTr="00792284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</w:tr>
      <w:tr w:rsidR="00E33968" w:rsidTr="00792284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792284"/>
        </w:tc>
      </w:tr>
    </w:tbl>
    <w:p w:rsidR="00E33968" w:rsidRDefault="00E33968" w:rsidP="00E33968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3396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E33968" w:rsidRDefault="00E33968" w:rsidP="00E33968">
      <w:pPr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33968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C4" w:rsidRDefault="00AE18C4" w:rsidP="009D0793">
      <w:pPr>
        <w:spacing w:after="0" w:line="240" w:lineRule="auto"/>
      </w:pPr>
      <w:r>
        <w:separator/>
      </w:r>
    </w:p>
  </w:endnote>
  <w:endnote w:type="continuationSeparator" w:id="0">
    <w:p w:rsidR="00AE18C4" w:rsidRDefault="00AE18C4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4246DC" w:rsidRDefault="004246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7E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246DC" w:rsidRDefault="00424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C4" w:rsidRDefault="00AE18C4" w:rsidP="009D0793">
      <w:pPr>
        <w:spacing w:after="0" w:line="240" w:lineRule="auto"/>
      </w:pPr>
      <w:r>
        <w:separator/>
      </w:r>
    </w:p>
  </w:footnote>
  <w:footnote w:type="continuationSeparator" w:id="0">
    <w:p w:rsidR="00AE18C4" w:rsidRDefault="00AE18C4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C6CE5"/>
    <w:rsid w:val="000D1700"/>
    <w:rsid w:val="000E1827"/>
    <w:rsid w:val="001950C4"/>
    <w:rsid w:val="001959B6"/>
    <w:rsid w:val="001D7C3A"/>
    <w:rsid w:val="002161E9"/>
    <w:rsid w:val="002206B0"/>
    <w:rsid w:val="00222429"/>
    <w:rsid w:val="002352AE"/>
    <w:rsid w:val="00242E32"/>
    <w:rsid w:val="002F0661"/>
    <w:rsid w:val="002F3B53"/>
    <w:rsid w:val="002F745E"/>
    <w:rsid w:val="00345ECB"/>
    <w:rsid w:val="00411946"/>
    <w:rsid w:val="004246DC"/>
    <w:rsid w:val="00453F50"/>
    <w:rsid w:val="00477F5A"/>
    <w:rsid w:val="004A43C2"/>
    <w:rsid w:val="004C75B5"/>
    <w:rsid w:val="00503805"/>
    <w:rsid w:val="00516F1D"/>
    <w:rsid w:val="005C3EAF"/>
    <w:rsid w:val="00610BF0"/>
    <w:rsid w:val="00680269"/>
    <w:rsid w:val="006C6213"/>
    <w:rsid w:val="00713E03"/>
    <w:rsid w:val="00715396"/>
    <w:rsid w:val="007A1A20"/>
    <w:rsid w:val="007B4A72"/>
    <w:rsid w:val="007C1DEE"/>
    <w:rsid w:val="007D6680"/>
    <w:rsid w:val="007E0EF0"/>
    <w:rsid w:val="007E429D"/>
    <w:rsid w:val="008439AF"/>
    <w:rsid w:val="0086047C"/>
    <w:rsid w:val="0086333C"/>
    <w:rsid w:val="00880F80"/>
    <w:rsid w:val="008903CD"/>
    <w:rsid w:val="009123BB"/>
    <w:rsid w:val="009271ED"/>
    <w:rsid w:val="00963140"/>
    <w:rsid w:val="009A1540"/>
    <w:rsid w:val="009B2BBE"/>
    <w:rsid w:val="009D0793"/>
    <w:rsid w:val="009F6AF4"/>
    <w:rsid w:val="00A27B93"/>
    <w:rsid w:val="00A359C6"/>
    <w:rsid w:val="00AB499A"/>
    <w:rsid w:val="00AD5A51"/>
    <w:rsid w:val="00AE18C4"/>
    <w:rsid w:val="00B150FD"/>
    <w:rsid w:val="00B54A8D"/>
    <w:rsid w:val="00B55C98"/>
    <w:rsid w:val="00B75FE2"/>
    <w:rsid w:val="00BA3597"/>
    <w:rsid w:val="00C20A4F"/>
    <w:rsid w:val="00CA0275"/>
    <w:rsid w:val="00D34869"/>
    <w:rsid w:val="00D53AC4"/>
    <w:rsid w:val="00D6048B"/>
    <w:rsid w:val="00D92A59"/>
    <w:rsid w:val="00DA2B06"/>
    <w:rsid w:val="00DA5802"/>
    <w:rsid w:val="00DB0257"/>
    <w:rsid w:val="00DF6B7B"/>
    <w:rsid w:val="00E20FCF"/>
    <w:rsid w:val="00E33968"/>
    <w:rsid w:val="00E55443"/>
    <w:rsid w:val="00EA3639"/>
    <w:rsid w:val="00EC1110"/>
    <w:rsid w:val="00F067CC"/>
    <w:rsid w:val="00F12741"/>
    <w:rsid w:val="00F33893"/>
    <w:rsid w:val="00F42AE8"/>
    <w:rsid w:val="00FE0334"/>
    <w:rsid w:val="00FE17EE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7D75-DB12-43B8-A8E3-736C8F4B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43</cp:revision>
  <cp:lastPrinted>2024-10-18T08:46:00Z</cp:lastPrinted>
  <dcterms:created xsi:type="dcterms:W3CDTF">2020-05-19T10:13:00Z</dcterms:created>
  <dcterms:modified xsi:type="dcterms:W3CDTF">2024-10-18T08:48:00Z</dcterms:modified>
</cp:coreProperties>
</file>