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E8" w:rsidRDefault="003D3FC7">
      <w:pPr>
        <w:widowControl w:val="0"/>
        <w:spacing w:line="240" w:lineRule="auto"/>
        <w:ind w:left="142" w:right="522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ВАНИЯ</w:t>
      </w:r>
    </w:p>
    <w:p w:rsidR="001212E8" w:rsidRDefault="003D3FC7">
      <w:pPr>
        <w:widowControl w:val="0"/>
        <w:spacing w:line="239" w:lineRule="auto"/>
        <w:ind w:left="251" w:right="63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«ФИНАНСОВЫЙ УНИВЕРСИТЕТ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 ПРАВИТЕЛЬСТВЕ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Й ФЕДЕРАЦИИ» (ФИНУНИВЕРСИТЕТ)</w:t>
      </w:r>
    </w:p>
    <w:p w:rsidR="003D3FC7" w:rsidRPr="00814008" w:rsidRDefault="003D3FC7" w:rsidP="003D3FC7">
      <w:pPr>
        <w:pStyle w:val="a3"/>
        <w:tabs>
          <w:tab w:val="left" w:pos="2722"/>
          <w:tab w:val="center" w:pos="4819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Калужский филиал </w:t>
      </w:r>
      <w:proofErr w:type="spellStart"/>
      <w:r>
        <w:rPr>
          <w:rFonts w:ascii="Times New Roman" w:hAnsi="Times New Roman"/>
          <w:b/>
        </w:rPr>
        <w:t>Финуниверситета</w:t>
      </w:r>
      <w:proofErr w:type="spellEnd"/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3FC7" w:rsidRDefault="003D3FC7">
      <w:pPr>
        <w:widowControl w:val="0"/>
        <w:spacing w:line="273" w:lineRule="auto"/>
        <w:ind w:left="2831" w:right="3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12E8" w:rsidRPr="00A37327" w:rsidRDefault="003D3FC7" w:rsidP="003D3FC7">
      <w:pPr>
        <w:widowControl w:val="0"/>
        <w:spacing w:line="273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профессионально</w:t>
      </w:r>
      <w:r w:rsidR="00A3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Pr="00A3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732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A3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A3732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A3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</w:t>
      </w:r>
      <w:r w:rsidR="00A373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</w:p>
    <w:p w:rsidR="001212E8" w:rsidRDefault="003D3FC7">
      <w:pPr>
        <w:widowControl w:val="0"/>
        <w:spacing w:before="6" w:line="275" w:lineRule="auto"/>
        <w:ind w:right="37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ПМ.02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ВЕНТАРИЗАЦИИ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АНСОВЫХ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</w:p>
    <w:p w:rsidR="001212E8" w:rsidRDefault="001212E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3D3FC7" w:rsidP="007E58BC">
      <w:pPr>
        <w:widowControl w:val="0"/>
        <w:spacing w:line="240" w:lineRule="auto"/>
        <w:ind w:left="1034"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38.02.01Экономика 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 (по отраслям)</w:t>
      </w:r>
    </w:p>
    <w:p w:rsidR="001212E8" w:rsidRDefault="007E58BC" w:rsidP="007E58BC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базе основного общего образования</w:t>
      </w: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3D3FC7" w:rsidRDefault="003D3FC7" w:rsidP="003D3F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982D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03D7A" w:rsidRDefault="00603D7A" w:rsidP="003D3F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DDB" w:rsidRDefault="00982DDB" w:rsidP="003D3F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D7A" w:rsidRDefault="00603D7A" w:rsidP="003D3F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3D7A" w:rsidRDefault="00603D7A" w:rsidP="003D3F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54F5" w:rsidRPr="00176C80" w:rsidRDefault="005854F5" w:rsidP="003D3FC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7F87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</w:rPr>
              <w:t>__________________</w:t>
            </w:r>
            <w:r w:rsidRPr="00E17F8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DD72B3" w:rsidTr="00982DDB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982DDB" w:rsidRPr="00DD72B3" w:rsidRDefault="00982DDB" w:rsidP="00982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82DDB" w:rsidRPr="00DD72B3" w:rsidRDefault="00982DDB" w:rsidP="00982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9564A8" w:rsidTr="00982DD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982DDB" w:rsidRPr="009564A8" w:rsidRDefault="00982DDB" w:rsidP="00982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82DDB" w:rsidRPr="009564A8" w:rsidRDefault="00982DDB" w:rsidP="00982DDB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DDB" w:rsidRPr="009564A8" w:rsidTr="00982DDB">
        <w:trPr>
          <w:gridAfter w:val="1"/>
          <w:wAfter w:w="250" w:type="dxa"/>
        </w:trPr>
        <w:tc>
          <w:tcPr>
            <w:tcW w:w="5353" w:type="dxa"/>
            <w:gridSpan w:val="2"/>
          </w:tcPr>
          <w:p w:rsidR="00982DDB" w:rsidRPr="009564A8" w:rsidRDefault="00982DDB" w:rsidP="00982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982DDB" w:rsidRPr="009564A8" w:rsidRDefault="00982DDB" w:rsidP="00982DDB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3D3FC7" w:rsidRPr="00A37327" w:rsidRDefault="003D3FC7" w:rsidP="00A373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Составитель: 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Лесина Т.В.  преподаватель </w:t>
      </w:r>
      <w:r w:rsidR="00A37327">
        <w:rPr>
          <w:rFonts w:ascii="Times New Roman" w:hAnsi="Times New Roman" w:cs="Times New Roman"/>
          <w:sz w:val="28"/>
          <w:szCs w:val="28"/>
        </w:rPr>
        <w:t>Калужского филиала</w:t>
      </w:r>
      <w:r w:rsidR="00A37327" w:rsidRPr="006234A2">
        <w:rPr>
          <w:rFonts w:ascii="Times New Roman" w:hAnsi="Times New Roman" w:cs="Times New Roman"/>
          <w:sz w:val="28"/>
          <w:szCs w:val="28"/>
        </w:rPr>
        <w:t xml:space="preserve"> </w:t>
      </w:r>
      <w:r w:rsidR="00A37327">
        <w:rPr>
          <w:rFonts w:ascii="Times New Roman" w:hAnsi="Times New Roman" w:cs="Times New Roman"/>
          <w:sz w:val="28"/>
          <w:szCs w:val="28"/>
        </w:rPr>
        <w:t xml:space="preserve">ФГОБУ </w:t>
      </w:r>
      <w:proofErr w:type="gramStart"/>
      <w:r w:rsidR="00A3732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A37327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к.э.н., доцент</w:t>
      </w:r>
    </w:p>
    <w:p w:rsidR="001212E8" w:rsidRDefault="001212E8" w:rsidP="003D3FC7">
      <w:pPr>
        <w:spacing w:line="240" w:lineRule="auto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-1654753778"/>
        <w:docPartObj>
          <w:docPartGallery w:val="Table of Contents"/>
          <w:docPartUnique/>
        </w:docPartObj>
      </w:sdtPr>
      <w:sdtEndPr/>
      <w:sdtContent>
        <w:p w:rsidR="00E17F87" w:rsidRPr="00E17F87" w:rsidRDefault="00E17F87" w:rsidP="00E17F87">
          <w:pPr>
            <w:pStyle w:val="af2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E17F87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E17F87" w:rsidRPr="007E58BC" w:rsidRDefault="00E17F87" w:rsidP="007E58BC">
          <w:pPr>
            <w:pStyle w:val="13"/>
            <w:tabs>
              <w:tab w:val="right" w:leader="dot" w:pos="10197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17F8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17F8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17F8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7135950" w:history="1">
            <w:r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_Toc177135950 \h </w:instrText>
            </w:r>
            <w:r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7E58BC" w:rsidRDefault="000B5155" w:rsidP="007E58BC">
          <w:pPr>
            <w:pStyle w:val="13"/>
            <w:tabs>
              <w:tab w:val="right" w:leader="dot" w:pos="10197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51" w:history="1"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 ОБЩАЯ ХАРАКТЕРИ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С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ТИКА ФОНДА 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ЦЕНО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Ч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НЫХ СРЕДСТВ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_Toc177135951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7E58BC" w:rsidRDefault="000B5155" w:rsidP="007E58BC">
          <w:pPr>
            <w:pStyle w:val="13"/>
            <w:tabs>
              <w:tab w:val="right" w:leader="dot" w:pos="10197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53" w:history="1"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 ИНФОРМАЦ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ОННОЕ ОБЕСПЕЧЕНИЕ ОБУЧЕНИЯ.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_Toc177135953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7E58BC" w:rsidRDefault="000B5155" w:rsidP="007E58BC">
          <w:pPr>
            <w:pStyle w:val="22"/>
            <w:tabs>
              <w:tab w:val="right" w:leader="dot" w:pos="10197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54" w:history="1"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литер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а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тура: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_Toc177135954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7E58BC" w:rsidRDefault="000B5155" w:rsidP="007E58BC">
          <w:pPr>
            <w:pStyle w:val="22"/>
            <w:tabs>
              <w:tab w:val="right" w:leader="dot" w:pos="10197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56" w:history="1"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2.2.Дополнитель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ые источники: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_Toc177135956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7E58BC" w:rsidRDefault="000B5155" w:rsidP="007E58BC">
          <w:pPr>
            <w:pStyle w:val="22"/>
            <w:tabs>
              <w:tab w:val="right" w:leader="dot" w:pos="10197"/>
            </w:tabs>
            <w:ind w:left="0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57" w:history="1"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речень р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рсов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информационн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-телекоммуникационной сети «Интернет», необ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х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одимых для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освоения дисц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E17F87" w:rsidRPr="007E58BC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_Toc177135957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7E58BC" w:rsidRDefault="000B5155" w:rsidP="007E58BC">
          <w:pPr>
            <w:pStyle w:val="13"/>
            <w:tabs>
              <w:tab w:val="right" w:leader="dot" w:pos="10197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58" w:history="1"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 ОЦЕНОЧНЫЕ СРЕДСТВА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_Toc177135958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7E58BC" w:rsidRDefault="000B5155" w:rsidP="007E58BC">
          <w:pPr>
            <w:pStyle w:val="13"/>
            <w:tabs>
              <w:tab w:val="right" w:leader="dot" w:pos="10197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89" w:history="1"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IV. КОНТРОЛЬ И ОЦЕ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КА РЕЗ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ЛЬТАТОВ ОСВОЕНИЯ ПРОФЕСС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 xml:space="preserve">ОНАЛЬНОГО 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М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ОДУЛЯ (ВИДА ПРОФ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ССИОНА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ЬНОЙ ДЕ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Я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ЛЬНОСТИ)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_Toc177135989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54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Pr="00E17F87" w:rsidRDefault="000B5155" w:rsidP="007E58BC">
          <w:pPr>
            <w:pStyle w:val="13"/>
            <w:tabs>
              <w:tab w:val="right" w:leader="dot" w:pos="10197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77135990" w:history="1"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5. ОЦЕНОЧНЫЕ СРЕДС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Т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ВА ДЛЯ ЭКЗАМЕНА ПО ПР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ФЕССИОНА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>Л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ЬНОМУ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E17F87" w:rsidRPr="007E58BC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МОДУЛЮ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_Toc177135990 \h </w:instrTex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71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57</w:t>
            </w:r>
            <w:r w:rsidR="00E17F87" w:rsidRPr="007E58B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7F87" w:rsidRDefault="00E17F87" w:rsidP="00E17F87">
          <w:pPr>
            <w:jc w:val="both"/>
          </w:pPr>
          <w:r w:rsidRPr="00E17F8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1212E8" w:rsidRDefault="001212E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B2136" w:rsidRDefault="009B213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212E8" w:rsidRDefault="003D3FC7" w:rsidP="00E17F87">
      <w:pPr>
        <w:pStyle w:val="1"/>
        <w:jc w:val="center"/>
        <w:rPr>
          <w:b w:val="0"/>
          <w:bCs w:val="0"/>
          <w:color w:val="000000"/>
          <w:sz w:val="24"/>
          <w:szCs w:val="24"/>
        </w:rPr>
      </w:pPr>
      <w:bookmarkStart w:id="1" w:name="_Toc177135950"/>
      <w:r>
        <w:rPr>
          <w:color w:val="000000"/>
          <w:sz w:val="24"/>
          <w:szCs w:val="24"/>
        </w:rPr>
        <w:lastRenderedPageBreak/>
        <w:t>ПОЯСНИТЕЛЬНАЯ ЗАПИСКА</w:t>
      </w:r>
      <w:bookmarkEnd w:id="1"/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Pr="00982DDB" w:rsidRDefault="003D3FC7" w:rsidP="00982DDB">
      <w:pPr>
        <w:widowControl w:val="0"/>
        <w:spacing w:line="240" w:lineRule="auto"/>
        <w:ind w:right="-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Фонд оценочных средств (далее ФОС) по профессиональному модулю «ПМ.02</w:t>
      </w:r>
      <w:r w:rsidR="009B2136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бухгалтерского учета источников формирования активов, выполнение работ по инвентаризации активов и финансовых обязательств организации» предназначен для студентов, обучающихся </w:t>
      </w:r>
      <w:r w:rsidR="009B2136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среднего профессионального образования (далее СПО) специальности 38.02.01Экономика и бухгалтерский учет (по отраслям).</w:t>
      </w:r>
    </w:p>
    <w:p w:rsidR="001212E8" w:rsidRPr="00982DDB" w:rsidRDefault="003D3FC7" w:rsidP="00982DDB">
      <w:pPr>
        <w:widowControl w:val="0"/>
        <w:spacing w:line="240" w:lineRule="auto"/>
        <w:ind w:right="-2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1212E8" w:rsidRPr="00982DDB" w:rsidRDefault="003D3FC7" w:rsidP="00982DDB">
      <w:pPr>
        <w:widowControl w:val="0"/>
        <w:spacing w:line="240" w:lineRule="auto"/>
        <w:ind w:left="142" w:right="-69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2D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982D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2D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 w:rsidRPr="00982D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дготовки</w:t>
      </w:r>
      <w:r w:rsidRPr="00982D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982D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982DD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38.02.01Экономика и бухгалтерский учет (по отраслям);</w:t>
      </w:r>
    </w:p>
    <w:p w:rsidR="001212E8" w:rsidRPr="00982DDB" w:rsidRDefault="003D3FC7" w:rsidP="00982DDB">
      <w:pPr>
        <w:widowControl w:val="0"/>
        <w:spacing w:line="240" w:lineRule="auto"/>
        <w:ind w:left="142" w:right="-63" w:hanging="1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982D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982D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 w:rsidRPr="00982D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982D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38.02.01Экономика и бухгалтерский учет (по отраслям);</w:t>
      </w:r>
    </w:p>
    <w:p w:rsidR="001212E8" w:rsidRPr="00982DDB" w:rsidRDefault="003D3FC7" w:rsidP="00982DDB">
      <w:pPr>
        <w:widowControl w:val="0"/>
        <w:spacing w:line="240" w:lineRule="auto"/>
        <w:ind w:left="142" w:right="-18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82D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 w:rsidRPr="00982D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 проф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82DD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 w:rsidRPr="00982D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ПМ.02</w:t>
      </w:r>
      <w:r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 w:rsidRPr="00982D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алтерского учета</w:t>
      </w:r>
      <w:r w:rsidRPr="00982D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активов,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Pr="00982D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активов</w:t>
      </w:r>
      <w:r w:rsidRPr="00982DD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982D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язат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</w:t>
      </w:r>
      <w:r w:rsidRPr="00982DD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Pr="00982D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2DD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982DD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982DD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 ФГОС СПО.</w:t>
      </w:r>
    </w:p>
    <w:p w:rsidR="001212E8" w:rsidRPr="00982DDB" w:rsidRDefault="003D3FC7" w:rsidP="00982DDB">
      <w:pPr>
        <w:widowControl w:val="0"/>
        <w:spacing w:line="240" w:lineRule="auto"/>
        <w:ind w:left="142"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Pr="00982DD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модулю</w:t>
      </w:r>
      <w:r w:rsidRPr="00982DD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ПМ.02</w:t>
      </w:r>
      <w:r w:rsidRPr="00982D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 w:rsidRPr="00982DD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</w:t>
      </w:r>
      <w:r w:rsidRPr="00982DD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источников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 w:rsidRPr="00982D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активов,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ыполнение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 и</w:t>
      </w:r>
      <w:r w:rsidRPr="00982DD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ансовых</w:t>
      </w:r>
      <w:r w:rsidRPr="00982DD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</w:t>
      </w:r>
      <w:r w:rsidRPr="00982DD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</w:t>
      </w:r>
      <w:r w:rsidRPr="00982DD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Pr="00982DD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982DD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982DD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 управления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оцессом</w:t>
      </w:r>
      <w:r w:rsidRPr="00982DD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ретения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82DD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982DD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умений,</w:t>
      </w:r>
      <w:r w:rsidRPr="00982D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авыков,</w:t>
      </w:r>
      <w:r w:rsidRPr="00982DD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982DD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 w:rsidRPr="00982DD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ованности</w:t>
      </w:r>
      <w:proofErr w:type="spellEnd"/>
      <w:r w:rsidRPr="00982DD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982DD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 компетенций</w:t>
      </w:r>
      <w:r w:rsidRPr="00982DD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982DD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proofErr w:type="gramStart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82DD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 w:rsidRPr="00982DD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бъёме</w:t>
      </w:r>
      <w:r w:rsidRPr="00982DD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ебн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2DD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82DD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38.02.01Экономика и бухгалтерский учет (по отраслям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)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2E8" w:rsidRPr="00982DDB" w:rsidRDefault="003D3FC7" w:rsidP="00982DDB">
      <w:pPr>
        <w:widowControl w:val="0"/>
        <w:spacing w:line="240" w:lineRule="auto"/>
        <w:ind w:left="142" w:right="-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</w:t>
      </w:r>
      <w:r w:rsidRPr="00982DD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 w:rsidRPr="00982DD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2DD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дисциплины</w:t>
      </w:r>
      <w:r w:rsidRPr="00982DD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модуля </w:t>
      </w:r>
      <w:proofErr w:type="gramStart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жен:</w:t>
      </w:r>
    </w:p>
    <w:p w:rsidR="001212E8" w:rsidRPr="00982DDB" w:rsidRDefault="003D3FC7" w:rsidP="00982DDB">
      <w:pPr>
        <w:pStyle w:val="aa"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 труда и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го оплаты;</w:t>
      </w:r>
    </w:p>
    <w:p w:rsidR="001212E8" w:rsidRPr="00982DDB" w:rsidRDefault="00982DDB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чет удержаний из заработ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ой платы работ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иков;</w:t>
      </w:r>
    </w:p>
    <w:p w:rsidR="001212E8" w:rsidRPr="00982DDB" w:rsidRDefault="00982DDB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чет финансовых результатов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использования пр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ли;</w:t>
      </w:r>
    </w:p>
    <w:p w:rsidR="001212E8" w:rsidRPr="00982DDB" w:rsidRDefault="00982DDB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чет финансовых результатов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 об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чным вид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 деятель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2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финансовых результатов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прочим вид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деятельности;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2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не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прибы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6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собственного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питала: </w:t>
      </w:r>
    </w:p>
    <w:p w:rsidR="001212E8" w:rsidRPr="00982DDB" w:rsidRDefault="003D3FC7" w:rsidP="00982DDB">
      <w:pPr>
        <w:pStyle w:val="aa"/>
        <w:widowControl w:val="0"/>
        <w:spacing w:line="240" w:lineRule="auto"/>
        <w:ind w:right="6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устав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ого капитал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2DDB" w:rsidRDefault="003D3FC7" w:rsidP="00982DDB">
      <w:pPr>
        <w:pStyle w:val="aa"/>
        <w:widowControl w:val="0"/>
        <w:spacing w:line="240" w:lineRule="auto"/>
        <w:ind w:right="3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резе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вного капитала 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целевого финансирования;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31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кредит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 и займов;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tabs>
          <w:tab w:val="left" w:pos="2474"/>
          <w:tab w:val="left" w:pos="4057"/>
          <w:tab w:val="left" w:pos="5150"/>
          <w:tab w:val="left" w:pos="7390"/>
          <w:tab w:val="left" w:pos="8820"/>
        </w:tabs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правовые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акты,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регулирующие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проведения инвентаризации активов и обязатель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понятия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активов;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стику объектов, подлежащих ин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ентаризации;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2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пе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проведения ин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ентаризации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имущества;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2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и 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 инвентаризаци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ко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tabs>
          <w:tab w:val="left" w:pos="1676"/>
          <w:tab w:val="left" w:pos="3342"/>
          <w:tab w:val="left" w:pos="3777"/>
          <w:tab w:val="left" w:pos="6073"/>
          <w:tab w:val="left" w:pos="7348"/>
          <w:tab w:val="left" w:pos="9014"/>
        </w:tabs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инвентаризации,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порядок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регистров ана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 учета по объект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 инвентаризации;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tabs>
          <w:tab w:val="left" w:pos="1797"/>
          <w:tab w:val="left" w:pos="2599"/>
          <w:tab w:val="left" w:pos="4662"/>
          <w:tab w:val="left" w:pos="5188"/>
          <w:tab w:val="left" w:pos="7712"/>
          <w:tab w:val="left" w:pos="8520"/>
          <w:tab w:val="left" w:pos="9221"/>
        </w:tabs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лиц,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отовите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одбора документации, необ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для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 ф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зического 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дсчета активов;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82DD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82DD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инвентаризационн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описей</w:t>
      </w:r>
      <w:r w:rsidRPr="00982DD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 w:rsidRPr="00982DD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982DD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82DDB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 бухгалтерию;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82DD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2DD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сличительных</w:t>
      </w:r>
      <w:r w:rsidRPr="00982DD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ведомостей</w:t>
      </w:r>
      <w:r w:rsidRPr="00982DD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бухгалтерии</w:t>
      </w:r>
      <w:r w:rsidRPr="00982DD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соответ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982DD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фактическом</w:t>
      </w:r>
      <w:r w:rsidRPr="00982DD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 w:rsidRPr="00982D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данным</w:t>
      </w:r>
      <w:r w:rsidRPr="00982D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учета;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82D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982D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982DD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ажение</w:t>
      </w:r>
      <w:r w:rsidRPr="00982D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82D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982D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 бухгалтерских 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оводках;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982DD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r w:rsidRPr="00982D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982D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 бухгалтерских проводках;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переоценки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82D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запа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 отражение ее результатов в бу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галтерских пр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водк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 w:rsidRPr="00982DD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оводок</w:t>
      </w:r>
      <w:r w:rsidRPr="00982DD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982DD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стачи</w:t>
      </w:r>
      <w:r w:rsidRPr="00982DD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ценностей,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выявленные</w:t>
      </w:r>
      <w:r w:rsidRPr="00982D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982D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инвентаризации,</w:t>
      </w:r>
      <w:r w:rsidRPr="00982D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</w:t>
      </w:r>
      <w:r w:rsidRPr="00982D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2DD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982D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82D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</w:t>
      </w:r>
      <w:r w:rsidRPr="00982DD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контроля на счете 94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"Н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достачи и по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ери от порчи ценностей";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мирование</w:t>
      </w:r>
      <w:r w:rsidRPr="00982DD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хгалтерских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82DD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982D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недостач</w:t>
      </w:r>
      <w:r w:rsidRPr="00982DD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982D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висимости</w:t>
      </w:r>
      <w:r w:rsidRPr="00982DD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причин их возникновения;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едуру составления акта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инвентариза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tabs>
          <w:tab w:val="left" w:pos="1753"/>
          <w:tab w:val="left" w:pos="4030"/>
          <w:tab w:val="left" w:pos="5892"/>
          <w:tab w:val="left" w:pos="6394"/>
          <w:tab w:val="left" w:pos="8390"/>
        </w:tabs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дебито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кредиторской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задолженности организации;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 инв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нтаризации рас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етов;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технологию определения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еального состояния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982D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1212E8" w:rsidRPr="00982DDB" w:rsidRDefault="00982DDB" w:rsidP="00982DDB">
      <w:pPr>
        <w:pStyle w:val="aa"/>
        <w:widowControl w:val="0"/>
        <w:numPr>
          <w:ilvl w:val="0"/>
          <w:numId w:val="1"/>
        </w:numP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3D3FC7" w:rsidRPr="00982DD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D3FC7" w:rsidRPr="00982D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задолженности,</w:t>
      </w:r>
      <w:r w:rsidR="003D3FC7" w:rsidRPr="00982D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нереал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3D3FC7" w:rsidRPr="00982D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3D3FC7" w:rsidRPr="00982D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взыскания,</w:t>
      </w:r>
      <w:r w:rsidR="003D3FC7"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D3FC7" w:rsidRPr="00982D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принятия</w:t>
      </w:r>
      <w:r w:rsidR="003D3FC7"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D3FC7"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D3FC7"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D3FC7" w:rsidRPr="00982DD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взысканию</w:t>
      </w:r>
      <w:r w:rsidR="003D3FC7"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3D3FC7"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D3FC7" w:rsidRPr="00982D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должников</w:t>
      </w:r>
      <w:r w:rsidR="003D3FC7" w:rsidRPr="00982DD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 w:rsidR="003D3FC7"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D3FC7" w:rsidRPr="00982DD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списанию</w:t>
      </w:r>
      <w:r w:rsidR="003D3FC7"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3D3FC7" w:rsidRPr="00982DD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учета;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 инв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нтаризации нед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 и потерь от порчи ценностей;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proofErr w:type="gramStart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учета источник</w:t>
      </w:r>
      <w:r w:rsidRPr="00982D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формирования имуще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proofErr w:type="gramEnd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3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ок выполнения работ по инвентаризации активов и обязатель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982DD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 w:rsidRPr="00982D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982DD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982DD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982DD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</w:t>
      </w:r>
      <w:r w:rsidRPr="00982DD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82DD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выполнению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нормативной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 регламентов.</w:t>
      </w:r>
    </w:p>
    <w:p w:rsidR="00982DDB" w:rsidRDefault="00982DDB" w:rsidP="00982DDB">
      <w:pPr>
        <w:pStyle w:val="aa"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2E8" w:rsidRPr="00982DDB" w:rsidRDefault="00982DDB" w:rsidP="00982DDB">
      <w:pPr>
        <w:pStyle w:val="aa"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3D3FC7"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меть: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рассчитывать заработную плату сотрудников;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держаний из заработ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ой платы сотру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2DD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982DD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ультаты</w:t>
      </w:r>
      <w:r w:rsidRPr="00982DD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982DD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 w:rsidRPr="00982DD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видам деятельности;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2D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982D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Pr="00982DD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 w:rsidRPr="00982D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очим</w:t>
      </w:r>
      <w:r w:rsidRPr="00982DD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дам деятельности;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4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учет не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ибыли;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4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учет собственного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капитала;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учет уставного ка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итала;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1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учет резервного капитала и целевого фи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ансирования;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1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учет кред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тов и займов;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2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 цели и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дичность проведения инвентаризации;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21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руководствоваться</w:t>
      </w:r>
      <w:r w:rsidRPr="00982DD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рмативными</w:t>
      </w:r>
      <w:r w:rsidRPr="00982DD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 w:rsidRPr="00982DD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982DD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лирующими</w:t>
      </w:r>
      <w:r w:rsidRPr="00982DD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проведения 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Pr="00982DD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</w:t>
      </w:r>
      <w:r w:rsidRPr="00982DD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логией</w:t>
      </w:r>
      <w:r w:rsidRPr="00982DD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982DD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982DD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 активов;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ха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ику активов орг</w:t>
      </w:r>
      <w:r w:rsidRPr="00982DD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товить</w:t>
      </w:r>
      <w:r w:rsidRPr="00982DD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регистры</w:t>
      </w:r>
      <w:r w:rsidRPr="00982DD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982DD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</w:t>
      </w:r>
      <w:r w:rsidRPr="00982DD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анения</w:t>
      </w:r>
      <w:r w:rsidRPr="00982DD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82DD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передава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2D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82D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лицам,</w:t>
      </w:r>
      <w:r w:rsidRPr="00982D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r w:rsidRPr="00982D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2D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отовительный</w:t>
      </w:r>
      <w:r w:rsidRPr="00982D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этап,</w:t>
      </w:r>
      <w:r w:rsidRPr="00982DD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2D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дбора документации, необ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имой для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вентаризации;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4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 инвента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изационные описи;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ф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зический подсчет активов;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2DD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сличи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ельные</w:t>
      </w:r>
      <w:r w:rsidRPr="00982DD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ведомости</w:t>
      </w:r>
      <w:r w:rsidRPr="00982DD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982DD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 w:rsidRPr="00982DD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82DD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 фактическом нали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ии средс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данным 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учета;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982DD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982DD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982DD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отражать</w:t>
      </w:r>
      <w:r w:rsidRPr="00982DD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ее результаты в 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хгалтерских проводк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982D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иальных</w:t>
      </w:r>
      <w:r w:rsidRPr="00982DD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82DD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ее результаты в 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хгалтерских проводках;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tabs>
          <w:tab w:val="left" w:pos="2094"/>
          <w:tab w:val="left" w:pos="3294"/>
          <w:tab w:val="left" w:pos="3975"/>
          <w:tab w:val="left" w:pos="6294"/>
          <w:tab w:val="left" w:pos="6835"/>
          <w:tab w:val="left" w:pos="8590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зводственных запасов 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ть ее результаты в бухгалтерск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оводках;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</w:t>
      </w:r>
      <w:r w:rsidRPr="00982DD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алтерские</w:t>
      </w:r>
      <w:r w:rsidRPr="00982DD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проводки</w:t>
      </w:r>
      <w:r w:rsidRPr="00982DD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отражению</w:t>
      </w:r>
      <w:r w:rsidRPr="00982DD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стачи</w:t>
      </w:r>
      <w:r w:rsidRPr="00982DDB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ов, выявленных</w:t>
      </w:r>
      <w:r w:rsidRPr="00982D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982D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изации,</w:t>
      </w:r>
      <w:r w:rsidRPr="00982DD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висимо</w:t>
      </w:r>
      <w:r w:rsidRPr="00982D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2DD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 w:rsidRPr="00982DD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82DD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икновения</w:t>
      </w:r>
      <w:r w:rsidRPr="00982DD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контроля на счете 94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"Н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достачи и по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ери от порчи ценностей";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мировать</w:t>
      </w:r>
      <w:r w:rsidRPr="00982DD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алтерские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проводки</w:t>
      </w:r>
      <w:r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списанию</w:t>
      </w:r>
      <w:r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982D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симости</w:t>
      </w:r>
      <w:r w:rsidRPr="00982DD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 причин их возникновения;</w:t>
      </w:r>
    </w:p>
    <w:p w:rsid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40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 акт по результатам инвента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изации; 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40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выверку финансо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обязательств;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982DD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982DD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дебиторской</w:t>
      </w:r>
      <w:r w:rsidRPr="00982DD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982DD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задолженности организации;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проводить инвента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 расчетов;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ь реальное состояние расчетов;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 w:rsidRPr="00982DD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982DD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ереальную</w:t>
      </w:r>
      <w:r w:rsidRPr="00982D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982DD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зыскания,</w:t>
      </w:r>
      <w:r w:rsidRPr="00982DD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982DD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инятия</w:t>
      </w:r>
      <w:r w:rsidRPr="00982DD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 w:rsidRPr="00982DD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взысканию задолженности с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должников либо к списанию ее с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 w:rsidRPr="00982D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 w:rsidRPr="00982D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недостач</w:t>
      </w:r>
      <w:r w:rsidRPr="00982D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потерь</w:t>
      </w:r>
      <w:r w:rsidRPr="00982D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982D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порчи</w:t>
      </w:r>
      <w:r w:rsidRPr="00982DD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 w:rsidRPr="00982DD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(счет</w:t>
      </w:r>
      <w:r w:rsidRPr="00982DD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), целевого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финансирования (счет 86), до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будущих периодов (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чет 98);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сбор</w:t>
      </w:r>
      <w:r w:rsidRPr="00982D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982D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ъекта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 w:rsidRPr="00982DD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982DD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выполнению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нормативной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базы</w:t>
      </w:r>
      <w:r w:rsidRPr="00982DD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внутренних регламентов;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роцедуры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982DD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982DD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ентирование,</w:t>
      </w:r>
      <w:r w:rsidRPr="00982DD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товить</w:t>
      </w:r>
      <w:r w:rsidRPr="00982DD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 оформлять заве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шающие материалы по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 внутреннего контр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</w:p>
    <w:p w:rsidR="00982DDB" w:rsidRDefault="00982DDB" w:rsidP="00982DDB">
      <w:pPr>
        <w:pStyle w:val="aa"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2E8" w:rsidRPr="00982DDB" w:rsidRDefault="003D3FC7" w:rsidP="00982DDB">
      <w:pPr>
        <w:pStyle w:val="aa"/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практический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опыт: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ведении</w:t>
      </w:r>
      <w:r w:rsidRPr="00982DD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алтерского</w:t>
      </w:r>
      <w:r w:rsidRPr="00982D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982DD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82D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982DD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активов,</w:t>
      </w:r>
      <w:r w:rsidRPr="00982DD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 работ по инвента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активов и обязательств организации;</w:t>
      </w:r>
    </w:p>
    <w:p w:rsidR="001212E8" w:rsidRPr="00982DDB" w:rsidRDefault="003D3FC7" w:rsidP="00982DDB">
      <w:pPr>
        <w:pStyle w:val="aa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 выполнении контрольных процедур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их докум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нтировании;</w:t>
      </w:r>
    </w:p>
    <w:p w:rsidR="001212E8" w:rsidRPr="00982DDB" w:rsidRDefault="00982DDB" w:rsidP="00982DDB">
      <w:pPr>
        <w:pStyle w:val="aa"/>
        <w:widowControl w:val="0"/>
        <w:numPr>
          <w:ilvl w:val="0"/>
          <w:numId w:val="1"/>
        </w:numPr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="003D3FC7" w:rsidRPr="00982DD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</w:t>
      </w:r>
      <w:r w:rsidR="003D3FC7" w:rsidRPr="00982DD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рмления</w:t>
      </w:r>
      <w:r w:rsidR="003D3FC7" w:rsidRPr="00982DD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3D3FC7"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3D3FC7" w:rsidRPr="00982D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 w:rsidR="003D3FC7" w:rsidRPr="00982D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3D3FC7" w:rsidRPr="00982DD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</w:t>
      </w:r>
      <w:r w:rsidR="003D3FC7"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атам</w:t>
      </w:r>
      <w:r w:rsidR="003D3FC7" w:rsidRPr="00982DD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контроля.</w:t>
      </w:r>
    </w:p>
    <w:p w:rsidR="001212E8" w:rsidRPr="00982DDB" w:rsidRDefault="003D3FC7" w:rsidP="00982DDB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982DD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Pr="00982DD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982DD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982DD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 w:rsidRPr="00982DD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982DD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«ПМ.02 В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2DD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</w:t>
      </w:r>
      <w:r w:rsidRPr="00982DD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982DD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чников</w:t>
      </w:r>
      <w:r w:rsidRPr="00982DD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</w:t>
      </w:r>
      <w:r w:rsidRPr="00982DD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активов,</w:t>
      </w:r>
      <w:r w:rsidRPr="00982DD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</w:t>
      </w:r>
      <w:r w:rsidRPr="00982DD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82DD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982DD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r w:rsidRPr="00982DD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982DD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</w:t>
      </w:r>
      <w:r w:rsidRPr="00982DD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982DD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с использованием сле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 фо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982DD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кон</w:t>
      </w:r>
      <w:r w:rsidRPr="00982DD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роля:</w:t>
      </w:r>
    </w:p>
    <w:p w:rsidR="001212E8" w:rsidRPr="00982DDB" w:rsidRDefault="003D3FC7" w:rsidP="00982DD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</w:t>
      </w:r>
      <w:r w:rsidRPr="00982D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02A4" w:rsidRPr="00E46A55" w:rsidRDefault="005E02A4" w:rsidP="005E02A4">
      <w:pPr>
        <w:pStyle w:val="aa"/>
        <w:widowControl w:val="0"/>
        <w:numPr>
          <w:ilvl w:val="0"/>
          <w:numId w:val="3"/>
        </w:numPr>
        <w:tabs>
          <w:tab w:val="left" w:pos="1824"/>
        </w:tabs>
        <w:spacing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тестовых заданий</w:t>
      </w:r>
    </w:p>
    <w:p w:rsidR="005E02A4" w:rsidRPr="00E46A55" w:rsidRDefault="005E02A4" w:rsidP="005E02A4">
      <w:pPr>
        <w:pStyle w:val="aa"/>
        <w:widowControl w:val="0"/>
        <w:numPr>
          <w:ilvl w:val="0"/>
          <w:numId w:val="3"/>
        </w:numPr>
        <w:tabs>
          <w:tab w:val="left" w:pos="1824"/>
        </w:tabs>
        <w:spacing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и письменный опрос</w:t>
      </w:r>
    </w:p>
    <w:p w:rsidR="005E02A4" w:rsidRPr="00E46A55" w:rsidRDefault="00E46A55" w:rsidP="005E02A4">
      <w:pPr>
        <w:pStyle w:val="aa"/>
        <w:widowControl w:val="0"/>
        <w:numPr>
          <w:ilvl w:val="0"/>
          <w:numId w:val="3"/>
        </w:numPr>
        <w:tabs>
          <w:tab w:val="left" w:pos="1824"/>
        </w:tabs>
        <w:spacing w:line="240" w:lineRule="auto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презентаций</w:t>
      </w:r>
    </w:p>
    <w:p w:rsidR="005E02A4" w:rsidRDefault="005E02A4" w:rsidP="005E02A4">
      <w:pPr>
        <w:widowControl w:val="0"/>
        <w:tabs>
          <w:tab w:val="left" w:pos="1824"/>
        </w:tabs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12E8" w:rsidRPr="00982DDB" w:rsidRDefault="003D3FC7" w:rsidP="00982DDB">
      <w:pPr>
        <w:widowControl w:val="0"/>
        <w:spacing w:line="240" w:lineRule="auto"/>
        <w:ind w:right="63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8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</w:t>
      </w:r>
      <w:r w:rsidRPr="00982D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2DDB" w:rsidRPr="00982DDB" w:rsidRDefault="00982DDB" w:rsidP="00982DDB">
      <w:pPr>
        <w:widowControl w:val="0"/>
        <w:tabs>
          <w:tab w:val="left" w:pos="1824"/>
        </w:tabs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Дифференцированный зачет комплексный по междисциплинарному курсу МДК. 02.01 «Практические основы бухгалтерского </w:t>
      </w:r>
      <w:proofErr w:type="gramStart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 источников формирования активов организации</w:t>
      </w:r>
      <w:proofErr w:type="gramEnd"/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82DDB" w:rsidRPr="00982DDB" w:rsidRDefault="00982DDB" w:rsidP="00982DDB">
      <w:pPr>
        <w:widowControl w:val="0"/>
        <w:tabs>
          <w:tab w:val="left" w:pos="1824"/>
        </w:tabs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</w:r>
    </w:p>
    <w:p w:rsidR="00982DDB" w:rsidRPr="00982DDB" w:rsidRDefault="00982DDB" w:rsidP="00982DDB">
      <w:pPr>
        <w:widowControl w:val="0"/>
        <w:tabs>
          <w:tab w:val="left" w:pos="1824"/>
        </w:tabs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производственной практике (по профилю специальности)</w:t>
      </w:r>
    </w:p>
    <w:p w:rsidR="00982DDB" w:rsidRPr="00982DDB" w:rsidRDefault="00982DDB" w:rsidP="00982DDB">
      <w:pPr>
        <w:widowControl w:val="0"/>
        <w:tabs>
          <w:tab w:val="left" w:pos="1824"/>
        </w:tabs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отчета по производственной практике (по профилю специальности)</w:t>
      </w:r>
    </w:p>
    <w:p w:rsidR="001212E8" w:rsidRPr="00982DDB" w:rsidRDefault="00982DDB" w:rsidP="00982DDB">
      <w:pPr>
        <w:widowControl w:val="0"/>
        <w:tabs>
          <w:tab w:val="left" w:pos="1824"/>
        </w:tabs>
        <w:spacing w:line="240" w:lineRule="auto"/>
        <w:ind w:left="108" w:right="4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212E8" w:rsidRPr="00982DDB">
          <w:footerReference w:type="default" r:id="rId9"/>
          <w:pgSz w:w="11906" w:h="16838"/>
          <w:pgMar w:top="847" w:right="849" w:bottom="920" w:left="850" w:header="0" w:footer="0" w:gutter="0"/>
          <w:cols w:space="708"/>
        </w:sectPr>
      </w:pPr>
      <w:r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по модулю</w:t>
      </w:r>
      <w:r w:rsidR="003D3FC7" w:rsidRPr="00982D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12E8" w:rsidRDefault="003D3FC7" w:rsidP="00E17F87">
      <w:pPr>
        <w:pStyle w:val="1"/>
        <w:contextualSpacing/>
        <w:jc w:val="center"/>
        <w:rPr>
          <w:b w:val="0"/>
          <w:bCs w:val="0"/>
          <w:color w:val="000000"/>
          <w:sz w:val="28"/>
          <w:szCs w:val="28"/>
        </w:rPr>
      </w:pPr>
      <w:bookmarkStart w:id="2" w:name="_Toc177135951"/>
      <w:r>
        <w:rPr>
          <w:color w:val="000000"/>
          <w:sz w:val="28"/>
          <w:szCs w:val="28"/>
        </w:rPr>
        <w:lastRenderedPageBreak/>
        <w:t>1. ОБЩАЯ ХАРАКТЕРИ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ТИКА ФОНДА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ЦЕНО</w:t>
      </w:r>
      <w:r>
        <w:rPr>
          <w:color w:val="000000"/>
          <w:spacing w:val="1"/>
          <w:sz w:val="28"/>
          <w:szCs w:val="28"/>
        </w:rPr>
        <w:t>Ч</w:t>
      </w:r>
      <w:r>
        <w:rPr>
          <w:color w:val="000000"/>
          <w:sz w:val="28"/>
          <w:szCs w:val="28"/>
        </w:rPr>
        <w:t>НЫХ СРЕДСТВ</w:t>
      </w:r>
      <w:bookmarkEnd w:id="2"/>
    </w:p>
    <w:p w:rsidR="001212E8" w:rsidRDefault="003D3FC7" w:rsidP="00E17F87">
      <w:pPr>
        <w:pStyle w:val="1"/>
        <w:contextualSpacing/>
        <w:jc w:val="center"/>
        <w:rPr>
          <w:color w:val="000000"/>
          <w:sz w:val="28"/>
          <w:szCs w:val="28"/>
        </w:rPr>
      </w:pPr>
      <w:bookmarkStart w:id="3" w:name="_Toc177135952"/>
      <w:r>
        <w:rPr>
          <w:color w:val="000000"/>
          <w:sz w:val="28"/>
          <w:szCs w:val="28"/>
        </w:rPr>
        <w:t>по профессиональному мод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лю «ПМ.02 Ведение бухгалтерского учета ис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очников формирования активов, выполнение работ </w:t>
      </w:r>
      <w:r>
        <w:rPr>
          <w:color w:val="000000"/>
          <w:spacing w:val="-1"/>
          <w:sz w:val="28"/>
          <w:szCs w:val="28"/>
        </w:rPr>
        <w:t>п</w:t>
      </w:r>
      <w:r>
        <w:rPr>
          <w:color w:val="000000"/>
          <w:sz w:val="28"/>
          <w:szCs w:val="28"/>
        </w:rPr>
        <w:t>о инвентариза</w:t>
      </w:r>
      <w:r>
        <w:rPr>
          <w:color w:val="000000"/>
          <w:spacing w:val="1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sz w:val="28"/>
          <w:szCs w:val="28"/>
        </w:rPr>
        <w:t>к</w:t>
      </w:r>
      <w:r>
        <w:rPr>
          <w:color w:val="000000"/>
          <w:sz w:val="28"/>
          <w:szCs w:val="28"/>
        </w:rPr>
        <w:t>тив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 и финансовых обязательств организации»</w:t>
      </w:r>
      <w:r>
        <w:rPr>
          <w:color w:val="000000"/>
          <w:spacing w:val="4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сть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38</w:t>
      </w:r>
      <w:r>
        <w:rPr>
          <w:color w:val="000000"/>
          <w:spacing w:val="-6"/>
          <w:sz w:val="28"/>
          <w:szCs w:val="28"/>
        </w:rPr>
        <w:t>.02</w:t>
      </w:r>
      <w:r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>01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Эк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6"/>
          <w:sz w:val="28"/>
          <w:szCs w:val="28"/>
        </w:rPr>
        <w:t>номик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б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х</w:t>
      </w:r>
      <w:r>
        <w:rPr>
          <w:color w:val="000000"/>
          <w:spacing w:val="-5"/>
          <w:sz w:val="28"/>
          <w:szCs w:val="28"/>
        </w:rPr>
        <w:t>г</w:t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лт</w:t>
      </w:r>
      <w:r>
        <w:rPr>
          <w:color w:val="000000"/>
          <w:spacing w:val="-7"/>
          <w:sz w:val="28"/>
          <w:szCs w:val="28"/>
        </w:rPr>
        <w:t>е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6"/>
          <w:sz w:val="28"/>
          <w:szCs w:val="28"/>
        </w:rPr>
        <w:t>ск</w:t>
      </w:r>
      <w:r>
        <w:rPr>
          <w:color w:val="000000"/>
          <w:spacing w:val="-5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</w:rPr>
        <w:t>ч</w:t>
      </w:r>
      <w:r>
        <w:rPr>
          <w:color w:val="000000"/>
          <w:spacing w:val="-7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(</w:t>
      </w:r>
      <w:r>
        <w:rPr>
          <w:color w:val="000000"/>
          <w:spacing w:val="-6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от</w:t>
      </w:r>
      <w:r>
        <w:rPr>
          <w:color w:val="000000"/>
          <w:spacing w:val="-5"/>
          <w:sz w:val="28"/>
          <w:szCs w:val="28"/>
        </w:rPr>
        <w:t>р</w:t>
      </w:r>
      <w:r>
        <w:rPr>
          <w:color w:val="000000"/>
          <w:spacing w:val="-7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сл</w:t>
      </w:r>
      <w:r>
        <w:rPr>
          <w:color w:val="000000"/>
          <w:spacing w:val="-5"/>
          <w:sz w:val="28"/>
          <w:szCs w:val="28"/>
        </w:rPr>
        <w:t>я</w:t>
      </w:r>
      <w:r>
        <w:rPr>
          <w:color w:val="000000"/>
          <w:spacing w:val="-6"/>
          <w:sz w:val="28"/>
          <w:szCs w:val="28"/>
        </w:rPr>
        <w:t>м</w:t>
      </w:r>
      <w:r>
        <w:rPr>
          <w:color w:val="000000"/>
          <w:sz w:val="28"/>
          <w:szCs w:val="28"/>
        </w:rPr>
        <w:t>)</w:t>
      </w:r>
      <w:bookmarkEnd w:id="3"/>
    </w:p>
    <w:p w:rsidR="001212E8" w:rsidRDefault="001212E8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78"/>
        <w:gridCol w:w="2473"/>
        <w:gridCol w:w="1496"/>
        <w:gridCol w:w="3040"/>
        <w:gridCol w:w="219"/>
        <w:gridCol w:w="1622"/>
        <w:gridCol w:w="221"/>
        <w:gridCol w:w="1765"/>
        <w:gridCol w:w="219"/>
        <w:gridCol w:w="2023"/>
      </w:tblGrid>
      <w:tr w:rsidR="001212E8" w:rsidTr="00A725BE">
        <w:trPr>
          <w:cantSplit/>
          <w:trHeight w:hRule="exact" w:val="592"/>
        </w:trPr>
        <w:tc>
          <w:tcPr>
            <w:tcW w:w="272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9" w:line="275" w:lineRule="auto"/>
              <w:ind w:left="279" w:right="2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компетенций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9" w:line="275" w:lineRule="auto"/>
              <w:ind w:left="224" w:right="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лировка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(ОК,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ПК)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9" w:line="240" w:lineRule="auto"/>
              <w:ind w:left="138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ценки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9" w:line="275" w:lineRule="auto"/>
              <w:ind w:left="88" w:right="18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МДК,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емы,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емы</w:t>
            </w:r>
            <w:proofErr w:type="spellEnd"/>
          </w:p>
        </w:tc>
        <w:tc>
          <w:tcPr>
            <w:tcW w:w="42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9" w:line="275" w:lineRule="auto"/>
              <w:ind w:left="1191" w:right="11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оценки</w:t>
            </w:r>
          </w:p>
        </w:tc>
      </w:tr>
      <w:tr w:rsidR="001212E8" w:rsidTr="00A725BE">
        <w:trPr>
          <w:cantSplit/>
          <w:trHeight w:hRule="exact" w:val="591"/>
        </w:trPr>
        <w:tc>
          <w:tcPr>
            <w:tcW w:w="272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1212E8"/>
        </w:tc>
        <w:tc>
          <w:tcPr>
            <w:tcW w:w="25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1212E8"/>
        </w:tc>
        <w:tc>
          <w:tcPr>
            <w:tcW w:w="453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1212E8"/>
        </w:tc>
        <w:tc>
          <w:tcPr>
            <w:tcW w:w="184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1212E8"/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7" w:line="275" w:lineRule="auto"/>
              <w:ind w:left="505" w:right="56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щий контроль</w:t>
            </w:r>
          </w:p>
        </w:tc>
        <w:tc>
          <w:tcPr>
            <w:tcW w:w="2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7" w:line="275" w:lineRule="auto"/>
              <w:ind w:left="308" w:right="25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тация</w:t>
            </w:r>
          </w:p>
        </w:tc>
      </w:tr>
      <w:tr w:rsidR="001212E8" w:rsidTr="00A725BE">
        <w:trPr>
          <w:cantSplit/>
          <w:trHeight w:hRule="exact" w:val="301"/>
        </w:trPr>
        <w:tc>
          <w:tcPr>
            <w:tcW w:w="27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129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122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221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8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7" w:line="240" w:lineRule="auto"/>
              <w:ind w:left="93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7" w:line="240" w:lineRule="auto"/>
              <w:ind w:left="10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212E8" w:rsidTr="00A725BE">
        <w:trPr>
          <w:cantSplit/>
          <w:trHeight w:hRule="exact" w:val="301"/>
        </w:trPr>
        <w:tc>
          <w:tcPr>
            <w:tcW w:w="15880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252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МДК.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ические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бухг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организации</w:t>
            </w:r>
          </w:p>
        </w:tc>
      </w:tr>
      <w:tr w:rsidR="001212E8" w:rsidTr="00A725BE">
        <w:trPr>
          <w:cantSplit/>
          <w:trHeight w:hRule="exact" w:val="5663"/>
        </w:trPr>
        <w:tc>
          <w:tcPr>
            <w:tcW w:w="28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Pr="00A725BE" w:rsidRDefault="003D3FC7">
            <w:pPr>
              <w:widowControl w:val="0"/>
              <w:spacing w:before="9" w:line="237" w:lineRule="auto"/>
              <w:ind w:left="108" w:right="537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знания: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21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 т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уда и 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 оплаты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;</w:t>
            </w:r>
          </w:p>
          <w:p w:rsidR="001212E8" w:rsidRPr="00A725BE" w:rsidRDefault="003D3FC7">
            <w:pPr>
              <w:widowControl w:val="0"/>
              <w:spacing w:before="37" w:line="239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 удержаний из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58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заработной платы работников</w:t>
            </w:r>
          </w:p>
          <w:p w:rsidR="001212E8" w:rsidRPr="00A725BE" w:rsidRDefault="001212E8">
            <w:pPr>
              <w:spacing w:after="13" w:line="22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12E8" w:rsidRPr="00A725BE" w:rsidRDefault="003D3FC7">
            <w:pPr>
              <w:widowControl w:val="0"/>
              <w:spacing w:line="237" w:lineRule="auto"/>
              <w:ind w:left="108" w:right="4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умения: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рассчитывать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заработную</w:t>
            </w:r>
          </w:p>
          <w:p w:rsidR="001212E8" w:rsidRPr="00A725BE" w:rsidRDefault="003D3FC7">
            <w:pPr>
              <w:widowControl w:val="0"/>
              <w:spacing w:before="37" w:line="275" w:lineRule="auto"/>
              <w:ind w:left="108" w:right="107"/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плату сотрудников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;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оп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еделять сумму удержаний из заработной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платы сотруднико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w w:val="101"/>
                <w:sz w:val="16"/>
                <w:szCs w:val="16"/>
              </w:rPr>
              <w:t>;</w:t>
            </w:r>
          </w:p>
        </w:tc>
        <w:tc>
          <w:tcPr>
            <w:tcW w:w="39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212E8" w:rsidRPr="00A725BE" w:rsidRDefault="001212E8">
            <w:pPr>
              <w:widowControl w:val="0"/>
              <w:spacing w:before="1" w:line="240" w:lineRule="auto"/>
              <w:ind w:left="108" w:right="3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Pr="00A725BE" w:rsidRDefault="003D3FC7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A725BE" w:rsidRDefault="003D3FC7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1212E8" w:rsidRPr="00A725BE" w:rsidRDefault="003D3FC7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A725BE" w:rsidRDefault="003D3FC7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1212E8" w:rsidRPr="00A725BE" w:rsidRDefault="003D3FC7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</w:t>
            </w:r>
            <w:r w:rsidR="00A725BE"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Pr="00A725BE" w:rsidRDefault="003D3FC7">
            <w:pPr>
              <w:widowControl w:val="0"/>
              <w:spacing w:before="9" w:line="274" w:lineRule="auto"/>
              <w:ind w:left="108" w:right="5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pacing w:val="85"/>
                <w:sz w:val="16"/>
                <w:szCs w:val="16"/>
              </w:rPr>
              <w:t xml:space="preserve"> 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 труда и</w:t>
            </w:r>
          </w:p>
          <w:p w:rsidR="001212E8" w:rsidRPr="00A725BE" w:rsidRDefault="003D3FC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заработной платы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5E02A4" w:rsidRP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5E02A4" w:rsidRPr="005E02A4" w:rsidRDefault="00E46A55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1212E8" w:rsidRPr="00A725BE" w:rsidRDefault="001212E8">
            <w:pPr>
              <w:widowControl w:val="0"/>
              <w:spacing w:line="276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1212E8" w:rsidRPr="00A725BE" w:rsidRDefault="001212E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after="78" w:line="240" w:lineRule="exact"/>
        <w:rPr>
          <w:sz w:val="24"/>
          <w:szCs w:val="24"/>
        </w:rPr>
      </w:pPr>
    </w:p>
    <w:tbl>
      <w:tblPr>
        <w:tblW w:w="160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4148"/>
        <w:gridCol w:w="3259"/>
        <w:gridCol w:w="1843"/>
        <w:gridCol w:w="1984"/>
        <w:gridCol w:w="1986"/>
      </w:tblGrid>
      <w:tr w:rsidR="001212E8" w:rsidTr="005E02A4">
        <w:trPr>
          <w:cantSplit/>
          <w:trHeight w:hRule="exact" w:val="5525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37" w:lineRule="auto"/>
              <w:ind w:left="108" w:right="6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 кредитов и займов</w:t>
            </w:r>
          </w:p>
          <w:p w:rsidR="001212E8" w:rsidRDefault="001212E8">
            <w:pPr>
              <w:spacing w:after="14" w:line="220" w:lineRule="exact"/>
              <w:rPr>
                <w:rFonts w:ascii="Times New Roman" w:eastAsia="Times New Roman" w:hAnsi="Times New Roman" w:cs="Times New Roman"/>
              </w:rPr>
            </w:pPr>
          </w:p>
          <w:p w:rsidR="001212E8" w:rsidRDefault="003D3FC7">
            <w:pPr>
              <w:widowControl w:val="0"/>
              <w:spacing w:line="238" w:lineRule="auto"/>
              <w:ind w:left="108" w:right="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едитов и</w:t>
            </w:r>
          </w:p>
          <w:p w:rsidR="001212E8" w:rsidRDefault="003D3FC7">
            <w:pPr>
              <w:widowControl w:val="0"/>
              <w:spacing w:before="3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займов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4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212E8" w:rsidRDefault="001212E8">
            <w:pPr>
              <w:widowControl w:val="0"/>
              <w:spacing w:before="1" w:line="239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1212E8" w:rsidRDefault="005E02A4" w:rsidP="005E02A4">
            <w:pPr>
              <w:widowControl w:val="0"/>
              <w:spacing w:line="239" w:lineRule="auto"/>
              <w:ind w:left="106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6" w:line="276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 кредитов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ймов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1212E8" w:rsidRDefault="001212E8">
            <w:pPr>
              <w:widowControl w:val="0"/>
              <w:spacing w:line="276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1212E8" w:rsidRDefault="001212E8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after="96" w:line="240" w:lineRule="exact"/>
        <w:rPr>
          <w:sz w:val="24"/>
          <w:szCs w:val="24"/>
        </w:rPr>
      </w:pPr>
    </w:p>
    <w:p w:rsidR="001212E8" w:rsidRDefault="001212E8">
      <w:pPr>
        <w:widowControl w:val="0"/>
        <w:spacing w:line="240" w:lineRule="auto"/>
        <w:ind w:left="7631" w:right="-20"/>
        <w:rPr>
          <w:color w:val="000000"/>
        </w:rPr>
        <w:sectPr w:rsidR="001212E8">
          <w:pgSz w:w="16838" w:h="11906" w:orient="landscape"/>
          <w:pgMar w:top="850" w:right="317" w:bottom="850" w:left="67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3969"/>
        <w:gridCol w:w="3259"/>
        <w:gridCol w:w="1843"/>
        <w:gridCol w:w="1984"/>
        <w:gridCol w:w="1986"/>
      </w:tblGrid>
      <w:tr w:rsidR="001212E8" w:rsidTr="00832E07">
        <w:trPr>
          <w:cantSplit/>
          <w:trHeight w:hRule="exact" w:val="1105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10" w:line="236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</w:p>
          <w:p w:rsidR="001212E8" w:rsidRDefault="003D3FC7">
            <w:pPr>
              <w:widowControl w:val="0"/>
              <w:spacing w:line="239" w:lineRule="auto"/>
              <w:ind w:left="108" w:right="2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собственного капитала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 уставного капитала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езервно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капитала и целевого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финансирования</w:t>
            </w:r>
          </w:p>
          <w:p w:rsidR="001212E8" w:rsidRDefault="001212E8">
            <w:pPr>
              <w:spacing w:after="13" w:line="220" w:lineRule="exact"/>
              <w:rPr>
                <w:rFonts w:ascii="Times New Roman" w:eastAsia="Times New Roman" w:hAnsi="Times New Roman" w:cs="Times New Roman"/>
              </w:rPr>
            </w:pPr>
          </w:p>
          <w:p w:rsidR="001212E8" w:rsidRDefault="003D3FC7">
            <w:pPr>
              <w:widowControl w:val="0"/>
              <w:spacing w:line="238" w:lineRule="auto"/>
              <w:ind w:left="108" w:right="13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бственного капитала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212E8" w:rsidRDefault="003D3FC7">
            <w:pPr>
              <w:widowControl w:val="0"/>
              <w:spacing w:before="2" w:line="239" w:lineRule="auto"/>
              <w:ind w:left="108" w:right="42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уставного капитала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212E8" w:rsidRDefault="003D3FC7">
            <w:pPr>
              <w:widowControl w:val="0"/>
              <w:spacing w:before="1" w:line="239" w:lineRule="auto"/>
              <w:ind w:left="108" w:right="33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резервного капитала и целевого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212E8" w:rsidRDefault="001212E8" w:rsidP="00832E07">
            <w:pPr>
              <w:widowControl w:val="0"/>
              <w:spacing w:line="239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1212E8" w:rsidRDefault="005E02A4" w:rsidP="005E02A4">
            <w:pPr>
              <w:widowControl w:val="0"/>
              <w:spacing w:line="239" w:lineRule="auto"/>
              <w:ind w:left="106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</w:p>
          <w:p w:rsidR="001212E8" w:rsidRDefault="003D3FC7">
            <w:pPr>
              <w:widowControl w:val="0"/>
              <w:spacing w:before="31" w:line="274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собственного капитала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1212E8" w:rsidRDefault="001212E8">
            <w:pPr>
              <w:widowControl w:val="0"/>
              <w:spacing w:line="275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1212E8" w:rsidRDefault="001212E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12E8" w:rsidRDefault="001212E8">
      <w:pPr>
        <w:widowControl w:val="0"/>
        <w:spacing w:line="240" w:lineRule="auto"/>
        <w:ind w:left="7631" w:right="-20"/>
        <w:rPr>
          <w:color w:val="000000"/>
        </w:rPr>
        <w:sectPr w:rsidR="001212E8">
          <w:pgSz w:w="16838" w:h="11906" w:orient="landscape"/>
          <w:pgMar w:top="850" w:right="317" w:bottom="850" w:left="67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3969"/>
        <w:gridCol w:w="3259"/>
        <w:gridCol w:w="1843"/>
        <w:gridCol w:w="1984"/>
        <w:gridCol w:w="1986"/>
      </w:tblGrid>
      <w:tr w:rsidR="001212E8" w:rsidTr="005E02A4">
        <w:trPr>
          <w:cantSplit/>
          <w:trHeight w:hRule="exact" w:val="5950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37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</w:p>
          <w:p w:rsidR="001212E8" w:rsidRDefault="003D3FC7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финансовых результатов</w:t>
            </w:r>
          </w:p>
          <w:p w:rsidR="001212E8" w:rsidRDefault="003D3FC7">
            <w:pPr>
              <w:widowControl w:val="0"/>
              <w:spacing w:before="36" w:line="275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использования прибыли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 финансовых результатов по обычным видам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212E8" w:rsidRDefault="003D3FC7">
            <w:pPr>
              <w:widowControl w:val="0"/>
              <w:spacing w:before="2" w:line="276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финансовых результатов по прочим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212E8" w:rsidRDefault="003D3FC7">
            <w:pPr>
              <w:widowControl w:val="0"/>
              <w:spacing w:line="275" w:lineRule="auto"/>
              <w:ind w:left="108" w:right="647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нераспределенной прибыли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1212E8" w:rsidRDefault="001212E8">
            <w:pPr>
              <w:spacing w:after="27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1212E8" w:rsidRDefault="003D3FC7">
            <w:pPr>
              <w:widowControl w:val="0"/>
              <w:spacing w:line="237" w:lineRule="auto"/>
              <w:ind w:left="108" w:right="5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еделять финансовые</w:t>
            </w:r>
          </w:p>
          <w:p w:rsidR="001212E8" w:rsidRDefault="003D3FC7">
            <w:pPr>
              <w:widowControl w:val="0"/>
              <w:spacing w:before="36" w:line="275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деятельности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основным видам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еделять финансовые результаты деятельности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прочим видам 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 нераспределенной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1212E8" w:rsidRDefault="001212E8">
            <w:pPr>
              <w:widowControl w:val="0"/>
              <w:spacing w:before="34" w:line="275" w:lineRule="auto"/>
              <w:ind w:left="108" w:right="1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1212E8" w:rsidRDefault="005E02A4" w:rsidP="005E02A4">
            <w:pPr>
              <w:widowControl w:val="0"/>
              <w:spacing w:before="34" w:line="275" w:lineRule="auto"/>
              <w:ind w:left="106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</w:p>
          <w:p w:rsidR="001212E8" w:rsidRDefault="003D3FC7">
            <w:pPr>
              <w:widowControl w:val="0"/>
              <w:spacing w:before="32" w:line="275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финансовых результатов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1212E8" w:rsidRDefault="001212E8">
            <w:pPr>
              <w:widowControl w:val="0"/>
              <w:spacing w:line="276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1212E8" w:rsidRDefault="001212E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25BE" w:rsidTr="00A725BE">
        <w:trPr>
          <w:cantSplit/>
          <w:trHeight w:hRule="exact" w:val="280"/>
        </w:trPr>
        <w:tc>
          <w:tcPr>
            <w:tcW w:w="1584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>
            <w:pPr>
              <w:widowControl w:val="0"/>
              <w:spacing w:before="6" w:line="276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МКД.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02.02.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Бухгалтерская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оформления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инвентаризации.</w:t>
            </w:r>
          </w:p>
        </w:tc>
      </w:tr>
      <w:tr w:rsidR="00A725BE" w:rsidTr="00832E07">
        <w:trPr>
          <w:cantSplit/>
          <w:trHeight w:hRule="exact" w:val="8076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39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нормативные правовые акты, регулирую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порядок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инвентаризации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инвентаризации активов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актеристику объектов, подлежащих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цели и пери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дичность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инвентаризации имущества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задачи и состав инвентаризационной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роцесс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инвентаризации, порядок подготовки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аналитического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объектам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перечень лиц, ответственных за подготовительный этап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подбо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документаци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необходимой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приемы физического подсчета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3" w:line="238" w:lineRule="auto"/>
              <w:ind w:left="108" w:righ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еделять цели и периодичность проведения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руководство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аться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725BE" w:rsidRDefault="00A725BE" w:rsidP="00A725BE">
            <w:pPr>
              <w:keepNext/>
              <w:keepLines/>
              <w:widowControl w:val="0"/>
              <w:spacing w:before="32" w:line="276" w:lineRule="auto"/>
              <w:ind w:left="108" w:right="46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A725BE" w:rsidRDefault="005E02A4" w:rsidP="005E02A4">
            <w:pPr>
              <w:keepNext/>
              <w:keepLines/>
              <w:widowControl w:val="0"/>
              <w:spacing w:before="35" w:line="275" w:lineRule="auto"/>
              <w:ind w:left="106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74" w:lineRule="auto"/>
              <w:ind w:left="108" w:right="307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инвентаризации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A725BE" w:rsidRDefault="00A725BE" w:rsidP="00A725BE">
            <w:pPr>
              <w:keepNext/>
              <w:keepLines/>
              <w:widowControl w:val="0"/>
              <w:spacing w:line="275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A725BE" w:rsidRDefault="00A725BE" w:rsidP="00A725BE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25BE" w:rsidTr="005E02A4">
        <w:trPr>
          <w:cantSplit/>
          <w:trHeight w:hRule="exact" w:val="6659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7" w:line="239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нормативными правовыми актами,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регулирую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проведения инвентаризации активов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пользоваться специальной 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при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ведении инвентаризации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1" w:line="239" w:lineRule="auto"/>
              <w:ind w:left="108" w:right="12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характеристику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готовить 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стры аналитического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местам хран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активов и передавать их 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ам, ответственным за подготовите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ьный этап, для подбо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документации, необходимой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проведения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1" w:line="239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инвентаризационные описи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физический подсчет 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line="239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сличительные ведомости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станавливать соответствие данных о фактическом наличии средств данным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" w:line="275" w:lineRule="auto"/>
              <w:ind w:left="108" w:right="4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7" w:line="275" w:lineRule="auto"/>
              <w:ind w:left="106" w:right="4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</w:pPr>
          </w:p>
        </w:tc>
      </w:tr>
      <w:tr w:rsidR="00A725BE" w:rsidTr="005E02A4">
        <w:trPr>
          <w:cantSplit/>
          <w:trHeight w:hRule="exact" w:val="5525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8" w:line="240" w:lineRule="auto"/>
              <w:ind w:left="108" w:right="2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инвентариза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вных средств и отражение ее результатов в бухгалтерских проводках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инвентариза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нематериальных активов и отражение ее результатов в бухгалтерских проводках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</w:p>
          <w:p w:rsidR="00A725BE" w:rsidRDefault="00A725BE" w:rsidP="00A725BE">
            <w:pPr>
              <w:keepNext/>
              <w:keepLines/>
              <w:widowControl w:val="0"/>
              <w:spacing w:before="7" w:line="239" w:lineRule="auto"/>
              <w:ind w:left="108" w:right="25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работу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инвентаризации основных средств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отражать ее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водках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8" w:line="240" w:lineRule="auto"/>
              <w:ind w:left="108" w:right="29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работу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инвентаризации нематериальных активов и отражать ее результаты в бухгалтерских проводках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725BE" w:rsidRPr="00A725BE" w:rsidRDefault="00A725BE" w:rsidP="00A725BE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725BE" w:rsidRDefault="00A725BE" w:rsidP="00A725BE">
            <w:pPr>
              <w:keepNext/>
              <w:keepLines/>
              <w:widowControl w:val="0"/>
              <w:spacing w:line="239" w:lineRule="auto"/>
              <w:ind w:left="108" w:righ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A725BE" w:rsidRDefault="005E02A4" w:rsidP="005E02A4">
            <w:pPr>
              <w:keepNext/>
              <w:keepLines/>
              <w:widowControl w:val="0"/>
              <w:spacing w:before="1" w:line="240" w:lineRule="auto"/>
              <w:ind w:left="15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8" w:line="274" w:lineRule="auto"/>
              <w:ind w:left="108" w:right="285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Инвентаризация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A725BE" w:rsidRDefault="00A725BE" w:rsidP="00A725BE">
            <w:pPr>
              <w:keepNext/>
              <w:keepLines/>
              <w:widowControl w:val="0"/>
              <w:spacing w:line="276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A725BE" w:rsidRDefault="00A725BE" w:rsidP="00A725BE">
            <w:pPr>
              <w:keepNext/>
              <w:keepLines/>
              <w:widowControl w:val="0"/>
              <w:spacing w:line="275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25BE" w:rsidTr="005E02A4">
        <w:trPr>
          <w:cantSplit/>
          <w:trHeight w:hRule="exact" w:val="10061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38" w:lineRule="auto"/>
              <w:ind w:left="140" w:right="161" w:hanging="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инвентариза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и переоценки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изводств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нных запасов и отражение ее результатов в бухгалтерских проводках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5E02A4" w:rsidRDefault="00A725BE" w:rsidP="005E02A4">
            <w:pPr>
              <w:keepNext/>
              <w:keepLines/>
              <w:widowControl w:val="0"/>
              <w:spacing w:before="7" w:line="239" w:lineRule="auto"/>
              <w:ind w:left="140" w:right="70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бухгалтерских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водок по отражению недостачи ценностей, выявленные 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ходе инвентаризации, независимо от причин их возникновения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целью контроля на счете 94 "Недостачи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потери от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 цен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остей"</w:t>
            </w:r>
            <w:r w:rsidR="005E02A4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формирование бухгалтерских пр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водок по 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писанию недостач в зависимости от причин их возникновения</w:t>
            </w:r>
            <w:r w:rsidR="005E02A4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</w:t>
            </w:r>
            <w:r w:rsidR="005E02A4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5E02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 составления акта по результатам инвентаризации</w:t>
            </w:r>
            <w:r w:rsidR="005E02A4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5E02A4" w:rsidP="005E02A4">
            <w:pPr>
              <w:keepNext/>
              <w:keepLines/>
              <w:widowControl w:val="0"/>
              <w:spacing w:before="1" w:line="243" w:lineRule="auto"/>
              <w:ind w:left="1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выполнять работу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инвентаризации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переоценке материально-производственных запасов и отражать ее результаты в бухгалтерских проводках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водки по отражению недостачи активов, выявленных в ходе инвентаризации, независимо от причин их возникновения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целью контроля на счете 94 "Недостачи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потери от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остей"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формировать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водки по списанию недостач в зависимости от причин их возникновения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5E02A4" w:rsidRDefault="005E02A4" w:rsidP="00A725BE">
            <w:pPr>
              <w:keepNext/>
              <w:keepLines/>
              <w:widowControl w:val="0"/>
              <w:spacing w:before="1" w:line="243" w:lineRule="auto"/>
              <w:ind w:left="1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725BE" w:rsidRDefault="00A725BE" w:rsidP="00A725BE">
            <w:pPr>
              <w:keepNext/>
              <w:keepLines/>
              <w:widowControl w:val="0"/>
              <w:spacing w:before="7" w:line="239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A725BE" w:rsidRDefault="005E02A4" w:rsidP="005E02A4">
            <w:pPr>
              <w:keepNext/>
              <w:keepLines/>
              <w:widowControl w:val="0"/>
              <w:spacing w:before="7" w:line="275" w:lineRule="auto"/>
              <w:ind w:left="106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74" w:lineRule="auto"/>
              <w:ind w:left="108" w:right="285" w:firstLine="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Инвентаризация оборо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A725BE" w:rsidRDefault="00A725BE" w:rsidP="00A725BE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A725BE" w:rsidRDefault="00A725BE" w:rsidP="00A725BE">
            <w:pPr>
              <w:keepNext/>
              <w:keepLines/>
              <w:widowControl w:val="0"/>
              <w:spacing w:before="7" w:line="275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212E8" w:rsidRDefault="001212E8">
      <w:pPr>
        <w:widowControl w:val="0"/>
        <w:spacing w:line="240" w:lineRule="auto"/>
        <w:ind w:left="7631" w:right="-20"/>
        <w:rPr>
          <w:color w:val="000000"/>
        </w:rPr>
        <w:sectPr w:rsidR="001212E8">
          <w:pgSz w:w="16838" w:h="11906" w:orient="landscape"/>
          <w:pgMar w:top="850" w:right="317" w:bottom="850" w:left="67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2"/>
        <w:gridCol w:w="3969"/>
        <w:gridCol w:w="3259"/>
        <w:gridCol w:w="1843"/>
        <w:gridCol w:w="1984"/>
        <w:gridCol w:w="1987"/>
      </w:tblGrid>
      <w:tr w:rsidR="00A725BE" w:rsidTr="00832E07">
        <w:trPr>
          <w:cantSplit/>
          <w:trHeight w:hRule="exact" w:val="694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38" w:lineRule="auto"/>
              <w:ind w:left="140" w:right="139" w:hanging="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инвентариза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дебиторск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кредиторской задолженности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инвентариза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расчетов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1" w:line="239" w:lineRule="auto"/>
              <w:ind w:left="140" w:right="45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логию определения реального состояния расчетов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1" w:line="239" w:lineRule="auto"/>
              <w:ind w:left="140" w:right="183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 задолженности, нереальной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взыскан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целью принятия мер к взысканию задолженности с должников либо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списанию 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4" w:line="239" w:lineRule="auto"/>
              <w:ind w:left="140" w:right="105" w:hanging="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участвовать 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инвентаризации дебиторской и кредиторской задолженности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инвентаризацию расчетов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line="240" w:lineRule="auto"/>
              <w:ind w:left="140" w:right="119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еделять реальное состояние расчетов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олженность, нереальную для взыскания, с целью принятия мер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взысканию задолженности с должников либо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санию ее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725BE" w:rsidRDefault="00A725BE" w:rsidP="00A725BE">
            <w:pPr>
              <w:keepNext/>
              <w:keepLines/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5E02A4" w:rsidRDefault="005E02A4" w:rsidP="005E02A4">
            <w:pPr>
              <w:keepNext/>
              <w:keepLines/>
              <w:widowControl w:val="0"/>
              <w:spacing w:before="35" w:line="275" w:lineRule="auto"/>
              <w:ind w:left="106" w:right="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  <w:p w:rsidR="00A725BE" w:rsidRDefault="00A725BE" w:rsidP="005E02A4">
            <w:pPr>
              <w:keepNext/>
              <w:keepLines/>
              <w:widowControl w:val="0"/>
              <w:spacing w:before="35" w:line="275" w:lineRule="auto"/>
              <w:ind w:left="106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74" w:lineRule="auto"/>
              <w:ind w:left="108" w:right="285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Инвентаризация расчетов.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A725BE" w:rsidRDefault="00A725BE" w:rsidP="00A725BE">
            <w:pPr>
              <w:keepNext/>
              <w:keepLines/>
              <w:widowControl w:val="0"/>
              <w:spacing w:line="276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A725BE" w:rsidRDefault="00A725BE" w:rsidP="00A725BE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25BE" w:rsidTr="005E02A4">
        <w:trPr>
          <w:cantSplit/>
          <w:trHeight w:hRule="exact" w:val="609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39" w:lineRule="auto"/>
              <w:ind w:left="140" w:right="264" w:hanging="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инвентариза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недостач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порчи ценностей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2" w:line="239" w:lineRule="auto"/>
              <w:ind w:left="140" w:right="71" w:hanging="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инвентаризацию недостач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терь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порчи ценностей (счет 94), целево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финансирования (счет 86), 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 будущих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периодов (счет 98)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A725BE" w:rsidRDefault="00A725BE" w:rsidP="00A725BE">
            <w:pPr>
              <w:keepNext/>
              <w:keepLines/>
              <w:widowControl w:val="0"/>
              <w:spacing w:before="1" w:line="239" w:lineRule="auto"/>
              <w:ind w:left="108" w:right="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A725BE" w:rsidRDefault="005E02A4" w:rsidP="005E02A4">
            <w:pPr>
              <w:keepNext/>
              <w:keepLines/>
              <w:widowControl w:val="0"/>
              <w:spacing w:line="274" w:lineRule="auto"/>
              <w:ind w:left="106" w:right="3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10" w:line="274" w:lineRule="auto"/>
              <w:ind w:left="108" w:right="103"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Инвентаризация целевого финансирования и дох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 будущих периодов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A725BE" w:rsidRDefault="00A725BE" w:rsidP="00A725BE">
            <w:pPr>
              <w:keepNext/>
              <w:keepLines/>
              <w:widowControl w:val="0"/>
              <w:spacing w:line="275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A725BE" w:rsidRDefault="00A725BE" w:rsidP="00A725BE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25BE" w:rsidTr="00A725BE">
        <w:trPr>
          <w:cantSplit/>
          <w:trHeight w:hRule="exact" w:val="1556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8" w:line="239" w:lineRule="auto"/>
              <w:ind w:left="140" w:right="319" w:hanging="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ведения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учета источников формиро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ания имущества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line="243" w:lineRule="auto"/>
              <w:ind w:left="1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ядок 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 работ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A725BE" w:rsidRDefault="00A725BE" w:rsidP="00A725BE">
            <w:pPr>
              <w:keepNext/>
              <w:keepLines/>
              <w:widowControl w:val="0"/>
              <w:spacing w:before="6" w:line="239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 Обнаружено понимание материала, умение применять знания на практике, приведены необходимые примеры.</w:t>
            </w:r>
          </w:p>
          <w:p w:rsidR="00A725BE" w:rsidRDefault="00A725BE" w:rsidP="00A725BE">
            <w:pPr>
              <w:keepNext/>
              <w:keepLines/>
              <w:widowControl w:val="0"/>
              <w:spacing w:before="6" w:line="276" w:lineRule="auto"/>
              <w:ind w:left="106" w:right="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8" w:line="275" w:lineRule="auto"/>
              <w:ind w:left="141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Инвентаризация недостач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терь от порчи ценностей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Выполнение тестовых заданий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2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Устный и письменный опрос</w:t>
            </w:r>
          </w:p>
          <w:p w:rsidR="00E46A55" w:rsidRPr="005E02A4" w:rsidRDefault="00E46A55" w:rsidP="00E46A55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презентаций</w:t>
            </w:r>
          </w:p>
          <w:p w:rsidR="00A725BE" w:rsidRDefault="00A725BE" w:rsidP="00A725BE">
            <w:pPr>
              <w:keepNext/>
              <w:keepLines/>
              <w:widowControl w:val="0"/>
              <w:spacing w:before="6" w:line="275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Дифференцированный зачет комплексный по междисциплинарному курсу МДК. 02.01 «Практические основы бухгалтерского учета </w:t>
            </w:r>
          </w:p>
        </w:tc>
      </w:tr>
      <w:tr w:rsidR="00A725BE" w:rsidTr="00832E07">
        <w:trPr>
          <w:cantSplit/>
          <w:trHeight w:hRule="exact" w:val="6942"/>
        </w:trPr>
        <w:tc>
          <w:tcPr>
            <w:tcW w:w="2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7" w:line="239" w:lineRule="auto"/>
              <w:ind w:left="140" w:right="10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 инвентаризации актив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зательств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1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 сбора информации о</w:t>
            </w:r>
          </w:p>
          <w:p w:rsidR="00A725BE" w:rsidRDefault="00A725BE" w:rsidP="00A725BE">
            <w:pPr>
              <w:keepNext/>
              <w:keepLines/>
              <w:widowControl w:val="0"/>
              <w:spacing w:before="35" w:line="276" w:lineRule="auto"/>
              <w:ind w:left="108" w:right="65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 объекта внутреннего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по выполнению требований правовой и нормативной базы и внутренних регламентов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before="2" w:line="239" w:lineRule="auto"/>
              <w:ind w:left="140" w:right="152" w:hanging="32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водить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 информации о деятельности объекта внутреннего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по выполнению требований правовой и нормативной базы и внутр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нних регламентов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контрольные</w:t>
            </w:r>
          </w:p>
          <w:p w:rsidR="00A725BE" w:rsidRDefault="00A725BE" w:rsidP="00A725BE">
            <w:pPr>
              <w:keepNext/>
              <w:keepLines/>
              <w:widowControl w:val="0"/>
              <w:spacing w:before="36" w:line="275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их документирован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готовить и оформлять завершающие материалы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результатам внутреннего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контроля.</w:t>
            </w:r>
          </w:p>
          <w:p w:rsidR="00A725BE" w:rsidRDefault="00A725BE" w:rsidP="00A725BE">
            <w:pPr>
              <w:keepNext/>
              <w:keepLines/>
              <w:widowControl w:val="0"/>
              <w:spacing w:before="4" w:line="238" w:lineRule="auto"/>
              <w:ind w:left="108" w:right="7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опыт:</w:t>
            </w:r>
          </w:p>
          <w:p w:rsidR="00A725BE" w:rsidRDefault="00A725BE" w:rsidP="00A725BE">
            <w:pPr>
              <w:keepNext/>
              <w:keepLines/>
              <w:widowControl w:val="0"/>
              <w:spacing w:line="239" w:lineRule="auto"/>
              <w:ind w:left="140" w:right="241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ведении бух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алтерского учета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источников формирования активов, выполнении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инвентаризации активов 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зательств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выполнении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</w:p>
          <w:p w:rsidR="00A725BE" w:rsidRDefault="00A725BE" w:rsidP="00A725BE">
            <w:pPr>
              <w:keepNext/>
              <w:keepLines/>
              <w:widowControl w:val="0"/>
              <w:spacing w:line="239" w:lineRule="auto"/>
              <w:ind w:left="108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оформления завершающих 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результатам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внутреннего контроля.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2.5. Проводить процедуры инвентаризации финансовых обязательств организации;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 2.7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  <w:p w:rsidR="00A725BE" w:rsidRDefault="00A725BE" w:rsidP="00A725BE">
            <w:pPr>
              <w:keepNext/>
              <w:keepLines/>
              <w:widowControl w:val="0"/>
              <w:spacing w:line="275" w:lineRule="auto"/>
              <w:ind w:left="108" w:right="2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 w:firstLine="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«удовлетворительно» -неполно изложен материал и допущены неточности в определении понятий или формулировке правил;</w:t>
            </w:r>
          </w:p>
          <w:p w:rsidR="005E02A4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A725BE" w:rsidRDefault="005E02A4" w:rsidP="005E02A4">
            <w:pPr>
              <w:keepNext/>
              <w:keepLines/>
              <w:widowControl w:val="0"/>
              <w:spacing w:line="275" w:lineRule="auto"/>
              <w:ind w:left="106" w:right="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25BE" w:rsidRDefault="00A725BE" w:rsidP="00A725BE">
            <w:pPr>
              <w:keepNext/>
              <w:keepLines/>
              <w:widowControl w:val="0"/>
              <w:spacing w:before="7" w:line="275" w:lineRule="auto"/>
              <w:ind w:left="108" w:right="6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источников формирования активов организации»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Дифференцированный зачет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отчета по производственной практике (по профилю специальности)</w:t>
            </w:r>
          </w:p>
          <w:p w:rsidR="005E02A4" w:rsidRPr="00A725BE" w:rsidRDefault="005E02A4" w:rsidP="005E02A4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Экзамен по модулю</w:t>
            </w:r>
          </w:p>
          <w:p w:rsidR="00A725BE" w:rsidRDefault="00A725BE" w:rsidP="00A725BE">
            <w:pPr>
              <w:keepNext/>
              <w:keepLines/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02A4" w:rsidRDefault="005E02A4">
      <w:pPr>
        <w:spacing w:line="240" w:lineRule="exact"/>
        <w:rPr>
          <w:sz w:val="24"/>
          <w:szCs w:val="24"/>
        </w:rPr>
      </w:pPr>
    </w:p>
    <w:p w:rsidR="005E02A4" w:rsidRDefault="005E02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12E8" w:rsidRDefault="001212E8">
      <w:pPr>
        <w:spacing w:after="69" w:line="240" w:lineRule="exact"/>
        <w:rPr>
          <w:sz w:val="24"/>
          <w:szCs w:val="24"/>
        </w:rPr>
      </w:pPr>
    </w:p>
    <w:p w:rsidR="001212E8" w:rsidRDefault="003D3FC7">
      <w:pPr>
        <w:widowControl w:val="0"/>
        <w:spacing w:line="240" w:lineRule="auto"/>
        <w:ind w:left="1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студен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осваи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общие компетенции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</w:p>
    <w:p w:rsidR="001212E8" w:rsidRDefault="001212E8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7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8"/>
        <w:gridCol w:w="5954"/>
        <w:gridCol w:w="5247"/>
      </w:tblGrid>
      <w:tr w:rsidR="001212E8" w:rsidTr="005E02A4">
        <w:trPr>
          <w:cantSplit/>
          <w:trHeight w:hRule="exact" w:val="561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485" w:right="427" w:firstLine="1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20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8" w:line="240" w:lineRule="auto"/>
              <w:ind w:left="1516" w:right="14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1212E8" w:rsidTr="005E02A4">
        <w:trPr>
          <w:cantSplit/>
          <w:trHeight w:hRule="exact" w:val="837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6" w:line="240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способы решения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 профессиональной деятельности применительно к различным контекстам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 w:rsidP="00E46A55">
            <w:pPr>
              <w:widowControl w:val="0"/>
              <w:tabs>
                <w:tab w:val="left" w:pos="1409"/>
                <w:tab w:val="left" w:pos="3406"/>
                <w:tab w:val="left" w:pos="4959"/>
              </w:tabs>
              <w:spacing w:before="6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 контекстам.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6" w:line="240" w:lineRule="auto"/>
              <w:ind w:left="107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задач</w:t>
            </w:r>
          </w:p>
        </w:tc>
      </w:tr>
      <w:tr w:rsidR="001212E8" w:rsidTr="005E02A4">
        <w:trPr>
          <w:cantSplit/>
          <w:trHeight w:hRule="exact" w:val="1390"/>
        </w:trPr>
        <w:tc>
          <w:tcPr>
            <w:tcW w:w="4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>
            <w:pPr>
              <w:widowControl w:val="0"/>
              <w:spacing w:before="7" w:line="240" w:lineRule="auto"/>
              <w:ind w:left="108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Использовать информационные технологии в профессиональной деятельности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 w:rsidP="00E46A55">
            <w:pPr>
              <w:widowControl w:val="0"/>
              <w:tabs>
                <w:tab w:val="left" w:pos="1305"/>
                <w:tab w:val="left" w:pos="3071"/>
                <w:tab w:val="left" w:pos="3592"/>
                <w:tab w:val="left" w:pos="5718"/>
              </w:tabs>
              <w:spacing w:before="7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-правовые системы,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статистики через телекомм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никационные каналы.</w:t>
            </w:r>
          </w:p>
        </w:tc>
        <w:tc>
          <w:tcPr>
            <w:tcW w:w="52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2E8" w:rsidRDefault="003D3FC7" w:rsidP="00E46A55">
            <w:pPr>
              <w:widowControl w:val="0"/>
              <w:tabs>
                <w:tab w:val="left" w:pos="1374"/>
                <w:tab w:val="left" w:pos="2569"/>
                <w:tab w:val="left" w:pos="3109"/>
                <w:tab w:val="left" w:pos="3479"/>
                <w:tab w:val="left" w:pos="4105"/>
              </w:tabs>
              <w:spacing w:before="7" w:line="240" w:lineRule="auto"/>
              <w:ind w:left="107" w:right="89"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информационных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 соврем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программного обеспечения</w:t>
            </w:r>
          </w:p>
        </w:tc>
      </w:tr>
    </w:tbl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after="17" w:line="140" w:lineRule="exact"/>
        <w:rPr>
          <w:sz w:val="14"/>
          <w:szCs w:val="14"/>
        </w:rPr>
      </w:pPr>
    </w:p>
    <w:p w:rsidR="001212E8" w:rsidRDefault="001212E8">
      <w:pPr>
        <w:widowControl w:val="0"/>
        <w:spacing w:line="240" w:lineRule="auto"/>
        <w:ind w:left="7597" w:right="-20"/>
        <w:rPr>
          <w:color w:val="000000"/>
        </w:rPr>
        <w:sectPr w:rsidR="001212E8">
          <w:pgSz w:w="16838" w:h="11906" w:orient="landscape"/>
          <w:pgMar w:top="850" w:right="535" w:bottom="850" w:left="709" w:header="0" w:footer="0" w:gutter="0"/>
          <w:cols w:space="708"/>
        </w:sectPr>
      </w:pPr>
    </w:p>
    <w:p w:rsidR="001212E8" w:rsidRDefault="003D3FC7">
      <w:pPr>
        <w:widowControl w:val="0"/>
        <w:spacing w:line="276" w:lineRule="auto"/>
        <w:ind w:left="2841" w:right="250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ФОРМЫ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РОМЕЖУТОЧН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АТТЕСТАЦ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ПРОФЕССИ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НАЛЬНОМУ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ОДУЛЮ</w:t>
      </w:r>
    </w:p>
    <w:p w:rsidR="001212E8" w:rsidRDefault="001212E8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72" w:type="dxa"/>
        <w:tblInd w:w="-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562"/>
        <w:gridCol w:w="1701"/>
        <w:gridCol w:w="1134"/>
        <w:gridCol w:w="1556"/>
      </w:tblGrid>
      <w:tr w:rsidR="00472110" w:rsidTr="00472110">
        <w:trPr>
          <w:cantSplit/>
          <w:trHeight w:hRule="exact" w:val="645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110" w:rsidRDefault="00472110">
            <w:pPr>
              <w:widowControl w:val="0"/>
              <w:spacing w:before="8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ПМ</w:t>
            </w:r>
          </w:p>
        </w:tc>
        <w:tc>
          <w:tcPr>
            <w:tcW w:w="59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110" w:rsidRDefault="00472110">
            <w:pPr>
              <w:widowControl w:val="0"/>
              <w:spacing w:before="8" w:line="240" w:lineRule="auto"/>
              <w:ind w:left="2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чной 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естации</w:t>
            </w:r>
          </w:p>
        </w:tc>
      </w:tr>
      <w:tr w:rsidR="00472110" w:rsidTr="00472110">
        <w:trPr>
          <w:cantSplit/>
          <w:trHeight w:hRule="exact" w:val="644"/>
        </w:trPr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110" w:rsidRDefault="00472110"/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110" w:rsidRPr="0003479E" w:rsidRDefault="00472110">
            <w:pPr>
              <w:widowControl w:val="0"/>
              <w:spacing w:before="7" w:line="276" w:lineRule="auto"/>
              <w:ind w:left="163"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1 се</w:t>
            </w:r>
            <w:r w:rsidRPr="000347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естр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110" w:rsidRDefault="00472110">
            <w:pPr>
              <w:widowControl w:val="0"/>
              <w:spacing w:before="7" w:line="276" w:lineRule="auto"/>
              <w:ind w:left="163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2110" w:rsidRPr="0003479E" w:rsidRDefault="00472110">
            <w:pPr>
              <w:widowControl w:val="0"/>
              <w:spacing w:before="7" w:line="276" w:lineRule="auto"/>
              <w:ind w:left="163" w:right="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2 се</w:t>
            </w:r>
            <w:r w:rsidRPr="000347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естр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110" w:rsidRPr="0003479E" w:rsidRDefault="00472110">
            <w:pPr>
              <w:widowControl w:val="0"/>
              <w:spacing w:before="7" w:line="276" w:lineRule="auto"/>
              <w:ind w:left="163"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3 се</w:t>
            </w:r>
            <w:r w:rsidRPr="000347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естр</w:t>
            </w:r>
          </w:p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2110" w:rsidRPr="0003479E" w:rsidRDefault="00472110">
            <w:pPr>
              <w:widowControl w:val="0"/>
              <w:spacing w:before="7" w:line="276" w:lineRule="auto"/>
              <w:ind w:left="163" w:right="1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4 се</w:t>
            </w:r>
            <w:r w:rsidRPr="000347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03479E">
              <w:rPr>
                <w:rFonts w:ascii="Times New Roman" w:eastAsia="Times New Roman" w:hAnsi="Times New Roman" w:cs="Times New Roman"/>
                <w:color w:val="000000"/>
              </w:rPr>
              <w:t>естр</w:t>
            </w:r>
          </w:p>
        </w:tc>
      </w:tr>
      <w:tr w:rsidR="00BE671A" w:rsidTr="00BE671A">
        <w:trPr>
          <w:cantSplit/>
          <w:trHeight w:hRule="exact" w:val="166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>
            <w:pPr>
              <w:widowControl w:val="0"/>
              <w:spacing w:before="7" w:line="275" w:lineRule="auto"/>
              <w:ind w:left="108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02.01 Практические основы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хгалтерского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учета источников формирования активов организации</w:t>
            </w:r>
            <w:proofErr w:type="gramEnd"/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 w:rsidP="005E02A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/>
        </w:tc>
        <w:tc>
          <w:tcPr>
            <w:tcW w:w="1556" w:type="dxa"/>
            <w:vMerge w:val="restart"/>
            <w:tcBorders>
              <w:top w:val="single" w:sz="3" w:space="0" w:color="000000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 w:rsidP="00D70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 w:rsidP="00D70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 w:rsidP="00D70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 w:rsidP="00D70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 w:rsidP="00D70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 w:rsidP="00D70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 w:rsidP="00D70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671A" w:rsidRDefault="00BE671A" w:rsidP="00D7013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</w:t>
            </w:r>
          </w:p>
        </w:tc>
      </w:tr>
      <w:tr w:rsidR="00BE671A" w:rsidTr="00BE671A">
        <w:trPr>
          <w:cantSplit/>
          <w:trHeight w:hRule="exact" w:val="1913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>
            <w:pPr>
              <w:widowControl w:val="0"/>
              <w:spacing w:before="7" w:line="275" w:lineRule="auto"/>
              <w:ind w:left="108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02.02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технология проведения и оформления инвентаризации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/>
        </w:tc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 w:rsidP="005E02A4"/>
        </w:tc>
        <w:tc>
          <w:tcPr>
            <w:tcW w:w="1556" w:type="dxa"/>
            <w:vMerge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/>
        </w:tc>
      </w:tr>
      <w:tr w:rsidR="00BE671A" w:rsidTr="00472110">
        <w:trPr>
          <w:cantSplit/>
          <w:trHeight w:hRule="exact" w:val="1414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/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/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/>
        </w:tc>
        <w:tc>
          <w:tcPr>
            <w:tcW w:w="1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 w:rsidP="00D7013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BE671A" w:rsidTr="00472110">
        <w:trPr>
          <w:cantSplit/>
          <w:trHeight w:hRule="exact" w:val="327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 02</w:t>
            </w:r>
          </w:p>
        </w:tc>
        <w:tc>
          <w:tcPr>
            <w:tcW w:w="595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671A" w:rsidRDefault="00BE671A" w:rsidP="00472110">
            <w:pPr>
              <w:widowControl w:val="0"/>
              <w:spacing w:before="8" w:line="240" w:lineRule="auto"/>
              <w:ind w:left="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</w:tr>
    </w:tbl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572AB7" w:rsidRDefault="00572AB7">
      <w:pPr>
        <w:spacing w:line="240" w:lineRule="exact"/>
        <w:rPr>
          <w:sz w:val="24"/>
          <w:szCs w:val="24"/>
        </w:rPr>
      </w:pPr>
    </w:p>
    <w:p w:rsidR="00572AB7" w:rsidRDefault="00572AB7">
      <w:pPr>
        <w:spacing w:line="240" w:lineRule="exact"/>
        <w:rPr>
          <w:sz w:val="24"/>
          <w:szCs w:val="24"/>
        </w:rPr>
      </w:pPr>
    </w:p>
    <w:p w:rsidR="00572AB7" w:rsidRDefault="00572AB7">
      <w:pPr>
        <w:spacing w:line="240" w:lineRule="exact"/>
        <w:rPr>
          <w:sz w:val="24"/>
          <w:szCs w:val="24"/>
        </w:rPr>
      </w:pPr>
    </w:p>
    <w:p w:rsidR="00572AB7" w:rsidRDefault="00572AB7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after="2" w:line="120" w:lineRule="exact"/>
        <w:rPr>
          <w:sz w:val="12"/>
          <w:szCs w:val="12"/>
        </w:rPr>
      </w:pPr>
    </w:p>
    <w:p w:rsidR="001212E8" w:rsidRDefault="003D3FC7" w:rsidP="00E17F87">
      <w:pPr>
        <w:pStyle w:val="1"/>
        <w:rPr>
          <w:b w:val="0"/>
          <w:bCs w:val="0"/>
          <w:color w:val="000000"/>
          <w:sz w:val="24"/>
          <w:szCs w:val="24"/>
        </w:rPr>
      </w:pPr>
      <w:bookmarkStart w:id="4" w:name="_Toc177135953"/>
      <w:r>
        <w:rPr>
          <w:color w:val="000000"/>
          <w:sz w:val="24"/>
          <w:szCs w:val="24"/>
        </w:rPr>
        <w:lastRenderedPageBreak/>
        <w:t>2. ИНФОРМАЦ</w:t>
      </w:r>
      <w:r>
        <w:rPr>
          <w:color w:val="000000"/>
          <w:spacing w:val="1"/>
          <w:sz w:val="24"/>
          <w:szCs w:val="24"/>
        </w:rPr>
        <w:t>И</w:t>
      </w:r>
      <w:r>
        <w:rPr>
          <w:color w:val="000000"/>
          <w:sz w:val="24"/>
          <w:szCs w:val="24"/>
        </w:rPr>
        <w:t>ОННОЕ ОБЕСПЕЧЕНИЕ ОБУЧЕНИЯ.</w:t>
      </w:r>
      <w:bookmarkEnd w:id="4"/>
    </w:p>
    <w:p w:rsidR="001212E8" w:rsidRDefault="001212E8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AD0" w:rsidRPr="00CA14AF" w:rsidRDefault="003B0AD0" w:rsidP="003B0AD0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</w:t>
      </w:r>
      <w:r w:rsidRPr="00CA14A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CA1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</w:t>
      </w:r>
      <w:r w:rsidRPr="00CA14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о-</w:t>
      </w:r>
      <w:r w:rsidRPr="00CA1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</w:t>
      </w:r>
      <w:r w:rsidRPr="00CA14A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ые документы:</w:t>
      </w:r>
    </w:p>
    <w:p w:rsidR="003B0AD0" w:rsidRPr="00CA14AF" w:rsidRDefault="003B0AD0" w:rsidP="00E46A55">
      <w:pPr>
        <w:widowControl w:val="0"/>
        <w:tabs>
          <w:tab w:val="left" w:pos="708"/>
          <w:tab w:val="left" w:pos="2554"/>
          <w:tab w:val="left" w:pos="4231"/>
          <w:tab w:val="left" w:pos="5841"/>
          <w:tab w:val="left" w:pos="6388"/>
          <w:tab w:val="left" w:pos="793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Конституция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12.12.1993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708"/>
        </w:tabs>
        <w:spacing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Бюджет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CA14A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CA14A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CA14A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CA14A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31.07.1998</w:t>
      </w:r>
      <w:r w:rsidRPr="00CA14AF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CA14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5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(действующая редакция);</w:t>
      </w:r>
    </w:p>
    <w:p w:rsidR="003B0AD0" w:rsidRPr="00CA14AF" w:rsidRDefault="003B0AD0" w:rsidP="00E46A55">
      <w:pPr>
        <w:widowControl w:val="0"/>
        <w:tabs>
          <w:tab w:val="left" w:pos="708"/>
        </w:tabs>
        <w:spacing w:line="240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Гражданский</w:t>
      </w:r>
      <w:r w:rsidRPr="00CA14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A14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 w:rsidRPr="00CA14AF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708"/>
        </w:tabs>
        <w:spacing w:line="240" w:lineRule="auto"/>
        <w:ind w:right="2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Кодекс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A14AF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авонаруш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от 30.12.2001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E46A55" w:rsidRPr="00CA14A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195-ФЗ (действ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708"/>
        </w:tabs>
        <w:spacing w:line="240" w:lineRule="auto"/>
        <w:ind w:right="2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оговый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CA14AF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частях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70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Таможе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ный кодекс Таможенного союза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708"/>
          <w:tab w:val="left" w:pos="8350"/>
        </w:tabs>
        <w:spacing w:line="240" w:lineRule="auto"/>
        <w:ind w:right="2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14A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CA14A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.12.2001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CA14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 (действую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акция);</w:t>
      </w:r>
    </w:p>
    <w:p w:rsidR="003B0AD0" w:rsidRPr="00CA14AF" w:rsidRDefault="003B0AD0" w:rsidP="00E46A55">
      <w:pPr>
        <w:widowControl w:val="0"/>
        <w:tabs>
          <w:tab w:val="left" w:pos="708"/>
        </w:tabs>
        <w:spacing w:line="240" w:lineRule="auto"/>
        <w:ind w:right="2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Уголовный</w:t>
      </w:r>
      <w:r w:rsidRPr="00CA14AF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CA14AF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CA14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CA14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13.06.1996</w:t>
      </w:r>
      <w:r w:rsidRPr="00CA14AF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ФЗ (действующая редакция);</w:t>
      </w:r>
    </w:p>
    <w:p w:rsidR="003B0AD0" w:rsidRPr="00CA14AF" w:rsidRDefault="003B0AD0" w:rsidP="00E46A55">
      <w:pPr>
        <w:widowControl w:val="0"/>
        <w:tabs>
          <w:tab w:val="left" w:pos="708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24.07.1998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обязательном</w:t>
      </w:r>
      <w:r w:rsidRPr="00CA14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раховании</w:t>
      </w:r>
      <w:r w:rsidRPr="00CA14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астных</w:t>
      </w:r>
      <w:r w:rsidRPr="00CA14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учаев</w:t>
      </w:r>
      <w:r w:rsidRPr="00CA14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A14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оизводстве и профессиональных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заболеваний»;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07.08.2001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</w:t>
      </w:r>
      <w:r w:rsidRPr="00CA14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CA14A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(отмыванию)</w:t>
      </w:r>
      <w:r w:rsidRPr="00CA14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 w:rsidRPr="00CA14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CA14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преступным путем, и финансированию терроризма»;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15.12.2001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CA14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 «Об обязательн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 пенсионном страховании в Российской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CA14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несостоятельности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анкротстве);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CA14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вал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 регулировании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 валютном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29.07.2004</w:t>
      </w:r>
      <w:r w:rsidRPr="00CA14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CA14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йствующая</w:t>
      </w:r>
      <w:r w:rsidRPr="00CA14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CA14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 коммерческой тай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CA14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персональных дан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ых»;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0AD0" w:rsidRPr="00CA14AF" w:rsidRDefault="003B0AD0" w:rsidP="00E46A55">
      <w:pPr>
        <w:widowControl w:val="0"/>
        <w:tabs>
          <w:tab w:val="left" w:pos="851"/>
          <w:tab w:val="left" w:pos="2851"/>
          <w:tab w:val="left" w:pos="4645"/>
          <w:tab w:val="left" w:pos="6512"/>
          <w:tab w:val="left" w:pos="7156"/>
          <w:tab w:val="left" w:pos="8346"/>
        </w:tabs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16.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29.12.2006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CA14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) «Об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страховании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 нетруд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в связи с мате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инством»;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17.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  <w:r w:rsidRPr="00CA14AF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273-ФЗ</w:t>
      </w:r>
      <w:r w:rsidRPr="00CA14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противодействии корр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пции»;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30.12.2008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CA14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 «Об аудиторской деятельности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CA14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консолидированной финансовой отчетности»;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CA14AF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</w:t>
      </w:r>
      <w:r w:rsidRPr="00CA14AF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редакция)</w:t>
      </w:r>
      <w:r w:rsidRPr="00CA14A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таможенном регулир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вании 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21.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29.11.2010</w:t>
      </w:r>
      <w:r w:rsidRPr="00CA14AF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CA14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акция) «Об обязательн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 медицинском ст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аховании в Российской Федерации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Федеральный</w:t>
      </w:r>
      <w:r w:rsidRPr="00CA14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CA14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06.12.2011</w:t>
      </w:r>
      <w:r w:rsidRPr="00CA14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CA14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CA14AF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</w:t>
      </w:r>
      <w:r w:rsidRPr="00CA14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учете»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23.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Постановление</w:t>
      </w:r>
      <w:r w:rsidRPr="00CA14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CA14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01.01.2002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 Классиф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</w:t>
      </w:r>
      <w:r w:rsidRPr="00CA14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CA14AF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редств,</w:t>
      </w:r>
      <w:r w:rsidRPr="00CA14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включаемых</w:t>
      </w:r>
      <w:r w:rsidRPr="00CA14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амортизационные</w:t>
      </w:r>
      <w:r w:rsidRPr="00CA14AF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уппы»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24.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Постановление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Pr="00CA14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15.06.2007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375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CA14A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Положения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A14A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</w:t>
      </w:r>
      <w:r w:rsidRPr="00CA14A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</w:t>
      </w:r>
      <w:r w:rsidRPr="00CA14A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исчисления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собий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временной нетруд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CA14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беременности</w:t>
      </w:r>
      <w:r w:rsidRPr="00CA14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дам,</w:t>
      </w:r>
      <w:r w:rsidRPr="00CA14A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месячно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собия</w:t>
      </w:r>
      <w:r w:rsidRPr="00CA14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 уходу</w:t>
      </w:r>
      <w:r w:rsidRPr="00CA14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A14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ажданам,</w:t>
      </w:r>
      <w:r w:rsidRPr="00CA14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длежащ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CA14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социальному страхованию</w:t>
      </w:r>
      <w:r w:rsidRPr="00CA14A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A14A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случай</w:t>
      </w:r>
      <w:r w:rsidRPr="00CA14AF"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ременной</w:t>
      </w:r>
      <w:r w:rsidRPr="00CA14AF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нетруд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CA14A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Pr="00CA14AF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еринством»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25.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 w:rsidRPr="00CA14AF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«Учетная</w:t>
      </w:r>
      <w:r w:rsidRPr="00CA14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</w:t>
      </w:r>
      <w:r w:rsidRPr="00CA14AF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организации» (ПБУ</w:t>
      </w:r>
      <w:r w:rsidRPr="00CA14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1/2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08),</w:t>
      </w:r>
      <w:r w:rsidRPr="00CA14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A14A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 w:rsidRPr="00CA14AF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CA14AF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</w:t>
      </w:r>
      <w:r w:rsidRPr="00CA14AF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строительного под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яда»</w:t>
      </w:r>
      <w:r w:rsidRPr="00CA14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2/2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CA14A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 w:rsidRPr="00CA14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CA14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.10.2008</w:t>
      </w:r>
      <w:r w:rsidRPr="00CA14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116н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27.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r w:rsidRPr="00CA14AF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язат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, стоимость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Pr="00CA14A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ажена</w:t>
      </w:r>
      <w:r w:rsidRPr="00CA14AF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иностранной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валюте»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3/2006),</w:t>
      </w:r>
      <w:r w:rsidRPr="00CA14AF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утв. приказом Минфина РФ от 27.11.2006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154н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 w:rsidRPr="00CA14AF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«Бу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галтерская</w:t>
      </w:r>
      <w:r w:rsidRPr="00CA14A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етн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сть организации»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4/99),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06.07.1999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  <w:tab w:val="left" w:pos="2657"/>
          <w:tab w:val="left" w:pos="3391"/>
          <w:tab w:val="left" w:pos="5741"/>
          <w:tab w:val="left" w:pos="6852"/>
          <w:tab w:val="left" w:pos="8022"/>
        </w:tabs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29.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-про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зводственных</w:t>
      </w:r>
      <w:r w:rsidRPr="00CA14A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запасов»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5/01),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09.06.2001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44н (действующая редакция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 w:rsidRPr="00CA14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средств»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 6/0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CA14AF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CA14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30.03.2001</w:t>
      </w:r>
      <w:r w:rsidRPr="00CA14AF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«Событ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14AF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отчетной</w:t>
      </w:r>
      <w:r w:rsidRPr="00CA14AF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даты» (ПБУ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7/9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.11.1998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56н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32.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«Оценочные</w:t>
      </w:r>
      <w:r w:rsidRPr="00CA14AF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язательства, условные</w:t>
      </w:r>
      <w:r w:rsidRPr="00CA14A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 w:rsidRPr="00CA14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</w:t>
      </w:r>
      <w:r w:rsidRPr="00CA14A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активы»</w:t>
      </w:r>
      <w:r w:rsidRPr="00CA14AF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2010),</w:t>
      </w:r>
      <w:r w:rsidRPr="00CA14AF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Минфина России от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3.12.2010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167н (действующая реда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3B0AD0" w:rsidRDefault="003B0AD0" w:rsidP="00E46A55">
      <w:pPr>
        <w:widowControl w:val="0"/>
        <w:tabs>
          <w:tab w:val="left" w:pos="851"/>
        </w:tabs>
        <w:spacing w:line="240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33.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«Дох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ганизации»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99), утв. 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Ми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 России от 06.05.1999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32н (действующая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34.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CA14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«Расходы</w:t>
      </w:r>
      <w:r w:rsidRPr="00CA14AF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ПБУ 10/99),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CA14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.05.1999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  <w:tab w:val="left" w:pos="1745"/>
        </w:tabs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35.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 w:rsidRPr="00CA14AF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 сторонах»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/2008),</w:t>
      </w:r>
      <w:r w:rsidRPr="00CA14AF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CA14A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 w:rsidRPr="00CA14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A14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29.04.2008</w:t>
      </w:r>
      <w:r w:rsidRPr="00CA14A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48н (действующая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A14A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 12/2010),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CA14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08.11.2010</w:t>
      </w:r>
      <w:r w:rsidRPr="00CA14AF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3н</w:t>
      </w:r>
      <w:r w:rsidRPr="00CA14AF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37.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терскому</w:t>
      </w:r>
      <w:r w:rsidRPr="00CA14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CA14AF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помощи» ПБУ</w:t>
      </w:r>
      <w:r w:rsidRPr="00CA14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/2000,</w:t>
      </w:r>
      <w:r w:rsidRPr="00CA14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16.10.2000</w:t>
      </w:r>
      <w:r w:rsidRPr="00CA14A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92н</w:t>
      </w:r>
      <w:r w:rsidRPr="00CA14A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38.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нематериальных</w:t>
      </w:r>
      <w:r w:rsidRPr="00CA14AF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вов» (ПБУ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007),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нфина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CA14A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007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153н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39.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A14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займам</w:t>
      </w:r>
      <w:r w:rsidRPr="00CA14AF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 кредитам»</w:t>
      </w:r>
      <w:r w:rsidRPr="00CA14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15/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008),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CA14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CA14A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.10.2008</w:t>
      </w:r>
      <w:r w:rsidRPr="00CA14A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107н (действующая редакция);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40.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екра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деятельности» (ПБУ 16/02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, утв. приказом Ми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 России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т 02.07.2002 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66н (действующая редакция);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41.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CA14A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 w:rsidRPr="00CA14AF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A14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аучн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-исследовательск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CA14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ытн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-конструкторские</w:t>
      </w:r>
      <w:r w:rsidRPr="00CA14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еские</w:t>
      </w:r>
      <w:r w:rsidRPr="00CA14AF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A14AF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 17/02),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.11.2002</w:t>
      </w:r>
      <w:r w:rsidRPr="00CA14A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115н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ействующая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42.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Pr="00CA14AF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налогу</w:t>
      </w:r>
      <w:r w:rsidRPr="00CA14AF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прибыль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анизаций»</w:t>
      </w:r>
      <w:r w:rsidRPr="00CA14A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18/02),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A14AF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19.11.2002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114н (действующая реда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3B0AD0" w:rsidRPr="00CA14AF" w:rsidRDefault="003B0AD0" w:rsidP="00E46A55">
      <w:pPr>
        <w:widowControl w:val="0"/>
        <w:tabs>
          <w:tab w:val="left" w:pos="851"/>
        </w:tabs>
        <w:spacing w:line="240" w:lineRule="auto"/>
        <w:ind w:right="2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43.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«Учет</w:t>
      </w:r>
      <w:r w:rsidRPr="00CA14AF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ансовых</w:t>
      </w:r>
      <w:r w:rsidRPr="00CA14AF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вложений» (ПБУ</w:t>
      </w:r>
      <w:r w:rsidRPr="00CA14A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19/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2),</w:t>
      </w:r>
      <w:r w:rsidRPr="00CA14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A14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10.1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002</w:t>
      </w:r>
      <w:r w:rsidRPr="00CA14AF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126н (действующая редакция);</w:t>
      </w:r>
    </w:p>
    <w:p w:rsidR="003B0AD0" w:rsidRPr="00CA14AF" w:rsidRDefault="003B0AD0" w:rsidP="00E46A55">
      <w:pPr>
        <w:widowControl w:val="0"/>
        <w:tabs>
          <w:tab w:val="left" w:pos="881"/>
        </w:tabs>
        <w:spacing w:line="240" w:lineRule="auto"/>
        <w:ind w:left="30"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44.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CA14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«Информация</w:t>
      </w:r>
      <w:r w:rsidRPr="00CA14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A14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участии</w:t>
      </w:r>
      <w:r w:rsidRPr="00CA14AF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совместной</w:t>
      </w:r>
      <w:r w:rsidRPr="00CA14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деятельности»</w:t>
      </w:r>
      <w:r w:rsidRPr="00CA14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20/03),</w:t>
      </w:r>
      <w:r w:rsidRPr="00CA14AF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Pr="00CA14AF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24.11.2003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105н (действующая реда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ция);</w:t>
      </w:r>
    </w:p>
    <w:p w:rsidR="003B0AD0" w:rsidRPr="00CA14AF" w:rsidRDefault="003B0AD0" w:rsidP="00E46A55">
      <w:pPr>
        <w:widowControl w:val="0"/>
        <w:tabs>
          <w:tab w:val="left" w:pos="881"/>
        </w:tabs>
        <w:spacing w:line="240" w:lineRule="auto"/>
        <w:ind w:left="30"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45.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«Измене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A14AF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еночных</w:t>
      </w:r>
      <w:r w:rsidRPr="00CA14AF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й» (ПБУ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008),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 w:rsidRPr="00CA14AF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нфи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14A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A14A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06.10.2008</w:t>
      </w:r>
      <w:r w:rsidRPr="00CA14AF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106н (действующая редакция);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0AD0" w:rsidRPr="00CA14AF" w:rsidRDefault="003B0AD0" w:rsidP="00E46A55">
      <w:pPr>
        <w:widowControl w:val="0"/>
        <w:tabs>
          <w:tab w:val="left" w:pos="881"/>
          <w:tab w:val="left" w:pos="2545"/>
          <w:tab w:val="left" w:pos="3135"/>
          <w:tab w:val="left" w:pos="5339"/>
          <w:tab w:val="left" w:pos="6306"/>
          <w:tab w:val="left" w:pos="8307"/>
          <w:tab w:val="left" w:pos="9532"/>
        </w:tabs>
        <w:spacing w:line="240" w:lineRule="auto"/>
        <w:ind w:left="30"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46.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бухгалтерскому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«Исправле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оши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бухгалтерском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тности»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22/2010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 w:rsidRPr="00CA14A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России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.2010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63н (действующая ре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3B0AD0" w:rsidRPr="00CA14AF" w:rsidRDefault="003B0AD0" w:rsidP="00E46A55">
      <w:pPr>
        <w:widowControl w:val="0"/>
        <w:tabs>
          <w:tab w:val="left" w:pos="881"/>
        </w:tabs>
        <w:spacing w:line="240" w:lineRule="auto"/>
        <w:ind w:left="30"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47.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 w:rsidRPr="00CA14A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учету</w:t>
      </w:r>
      <w:r w:rsidRPr="00CA14A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«Отчет</w:t>
      </w:r>
      <w:r w:rsidRPr="00CA14A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движ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CA14AF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средств»</w:t>
      </w:r>
      <w:r w:rsidRPr="00CA14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1),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A14AF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02.02.2011</w:t>
      </w:r>
      <w:r w:rsidRPr="00CA14AF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11н (действующая редакция);</w:t>
      </w:r>
    </w:p>
    <w:p w:rsidR="003B0AD0" w:rsidRPr="00CA14AF" w:rsidRDefault="003B0AD0" w:rsidP="00E46A55">
      <w:pPr>
        <w:widowControl w:val="0"/>
        <w:tabs>
          <w:tab w:val="left" w:pos="881"/>
        </w:tabs>
        <w:spacing w:line="240" w:lineRule="auto"/>
        <w:ind w:left="30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48.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Положение</w:t>
      </w:r>
      <w:r w:rsidRPr="00CA14A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CA14A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CA14A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A14AF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зат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CA14A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A14AF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воение при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ресурсов»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(ПБУ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24/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011),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утв.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Pr="00CA14AF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.10.20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1 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125н (действующая ре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акц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</w:p>
    <w:p w:rsidR="003B0AD0" w:rsidRPr="00CA14AF" w:rsidRDefault="003B0AD0" w:rsidP="003B0AD0">
      <w:pPr>
        <w:widowControl w:val="0"/>
        <w:tabs>
          <w:tab w:val="left" w:pos="881"/>
          <w:tab w:val="left" w:pos="2035"/>
          <w:tab w:val="left" w:pos="3480"/>
          <w:tab w:val="left" w:pos="4148"/>
          <w:tab w:val="left" w:pos="4703"/>
          <w:tab w:val="left" w:pos="6254"/>
          <w:tab w:val="left" w:pos="6747"/>
          <w:tab w:val="left" w:pos="7319"/>
          <w:tab w:val="left" w:pos="8094"/>
        </w:tabs>
        <w:spacing w:line="240" w:lineRule="auto"/>
        <w:ind w:left="30" w:right="2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49.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Минфина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от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13.06.1995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Методических</w:t>
      </w:r>
      <w:r w:rsidRPr="00CA14A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указаний</w:t>
      </w:r>
      <w:r w:rsidRPr="00CA14A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A14A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CA14AF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</w:t>
      </w:r>
      <w:r w:rsidRPr="00CA14A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финансовых обязательств» (действующая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882"/>
        <w:gridCol w:w="2808"/>
        <w:gridCol w:w="352"/>
      </w:tblGrid>
      <w:tr w:rsidR="003B0AD0" w:rsidRPr="00CA14AF" w:rsidTr="00601C19">
        <w:trPr>
          <w:cantSplit/>
          <w:trHeight w:hRule="exact" w:val="326"/>
        </w:trPr>
        <w:tc>
          <w:tcPr>
            <w:tcW w:w="851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AD0" w:rsidRPr="00CA14AF" w:rsidRDefault="003B0AD0" w:rsidP="00601C1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588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AD0" w:rsidRPr="00CA14AF" w:rsidRDefault="003B0AD0" w:rsidP="00E46A55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ика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2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9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.0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7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99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="00E46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3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</w:p>
        </w:tc>
        <w:tc>
          <w:tcPr>
            <w:tcW w:w="2808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0AD0" w:rsidRPr="00CA14AF" w:rsidRDefault="003B0AD0" w:rsidP="00601C1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действующая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акц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5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AD0" w:rsidRPr="00CA14AF" w:rsidRDefault="003B0AD0" w:rsidP="00601C1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B0AD0" w:rsidRPr="00CA14AF" w:rsidTr="00601C19">
        <w:trPr>
          <w:cantSplit/>
          <w:trHeight w:hRule="exact" w:val="740"/>
        </w:trPr>
        <w:tc>
          <w:tcPr>
            <w:tcW w:w="9893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AD0" w:rsidRPr="00CA14AF" w:rsidRDefault="003B0AD0" w:rsidP="00601C19">
            <w:pPr>
              <w:widowControl w:val="0"/>
              <w:tabs>
                <w:tab w:val="left" w:pos="796"/>
                <w:tab w:val="left" w:pos="2689"/>
                <w:tab w:val="left" w:pos="4379"/>
                <w:tab w:val="left" w:pos="4978"/>
                <w:tab w:val="left" w:pos="6329"/>
              </w:tabs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«О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ж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ен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бухгалтерского учета  и б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хгалт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отч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ност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сс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ий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ц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»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;</w:t>
            </w:r>
          </w:p>
          <w:p w:rsidR="003B0AD0" w:rsidRPr="00CA14AF" w:rsidRDefault="003B0AD0" w:rsidP="00601C19">
            <w:pPr>
              <w:widowControl w:val="0"/>
              <w:tabs>
                <w:tab w:val="left" w:pos="1769"/>
                <w:tab w:val="left" w:pos="2736"/>
              </w:tabs>
              <w:spacing w:line="240" w:lineRule="auto"/>
              <w:ind w:left="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Бух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г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л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ск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г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учет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CA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</w:tbl>
    <w:p w:rsidR="003B0AD0" w:rsidRPr="00CA14AF" w:rsidRDefault="003B0AD0" w:rsidP="00E46A55">
      <w:pPr>
        <w:widowControl w:val="0"/>
        <w:tabs>
          <w:tab w:val="left" w:pos="881"/>
        </w:tabs>
        <w:spacing w:line="240" w:lineRule="auto"/>
        <w:ind w:left="3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51.Приказ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инфина РФ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31.10.2000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94н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счетов бухгалтерского</w:t>
      </w:r>
      <w:r w:rsidRPr="00CA14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-хозяйственн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A14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 инструкции по его применению» (действ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ющая редакция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B0AD0" w:rsidRPr="00CA14AF" w:rsidRDefault="003B0AD0" w:rsidP="00E46A55">
      <w:pPr>
        <w:widowControl w:val="0"/>
        <w:tabs>
          <w:tab w:val="left" w:pos="881"/>
        </w:tabs>
        <w:spacing w:line="240" w:lineRule="auto"/>
        <w:ind w:left="3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52.Приказ</w:t>
      </w:r>
      <w:r w:rsidRPr="00CA14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инфина</w:t>
      </w:r>
      <w:r w:rsidRPr="00CA14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A14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A14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02.0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A14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E46A55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CA14AF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A14AF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отчетности 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ганизаций»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(действующая редакция)</w:t>
      </w:r>
    </w:p>
    <w:p w:rsidR="003B0AD0" w:rsidRPr="00CA14AF" w:rsidRDefault="003B0AD0" w:rsidP="003B0AD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2E8" w:rsidRDefault="001212E8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17F87" w:rsidRDefault="003D3FC7" w:rsidP="00E17F87">
      <w:pPr>
        <w:pStyle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Toc17713595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литер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тура: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0AD0" w:rsidRDefault="003B0AD0" w:rsidP="00E17F87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17713595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МДК.02.01</w:t>
      </w:r>
      <w:bookmarkEnd w:id="6"/>
    </w:p>
    <w:p w:rsidR="003B0AD0" w:rsidRDefault="003B0AD0" w:rsidP="003B0AD0">
      <w:pPr>
        <w:spacing w:line="102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3B0AD0" w:rsidRPr="00CA14AF" w:rsidRDefault="003B0AD0" w:rsidP="003B0AD0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 xml:space="preserve">Иванова, Е. А., Ведение бухгалтерского учета источников формирования активов, выполнение работ по инвентаризации активов и финансовых обязательств организации : учебное пособие / Е. А. Иванова, М. Ю. Гинзбург. — Москва :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2023. — 296 с. — ISBN 978-5-406-11463-6. — URL: https://book.ru/book/949416. — Текст : электронный.</w:t>
      </w:r>
    </w:p>
    <w:p w:rsidR="003B0AD0" w:rsidRPr="00CA14AF" w:rsidRDefault="003B0AD0" w:rsidP="003B0AD0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 xml:space="preserve">Ельчанинова, О. В., Ведение бухгалтерского учета источников формирования активов, выполнение работ по инвентаризации активов и финансовых обязательств организации : учебник / О. В. Ельчанинова, М. В.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, А. В. Фролов, ; под ред. Е. И. Костюковой. — Москва :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2023. — 182 с. — ISBN 978-5-406-10791-1. — URL: https://book.ru/book/947626. — Текст : электронный.</w:t>
      </w:r>
    </w:p>
    <w:p w:rsidR="003B0AD0" w:rsidRDefault="003B0AD0" w:rsidP="003B0A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B0AD0" w:rsidRPr="00CA14AF" w:rsidRDefault="003B0AD0" w:rsidP="003B0A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МДК.02.02</w:t>
      </w:r>
    </w:p>
    <w:p w:rsidR="003B0AD0" w:rsidRPr="00CA14AF" w:rsidRDefault="003B0AD0" w:rsidP="003B0AD0">
      <w:pPr>
        <w:pStyle w:val="aa"/>
        <w:widowControl w:val="0"/>
        <w:numPr>
          <w:ilvl w:val="0"/>
          <w:numId w:val="6"/>
        </w:numPr>
        <w:spacing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Акатьева, М. Д. Бухгалтерская технология проведения и оформления инвентаризации : учебник / М.Д. Акатьева. — Москва : ИНФРА-М, 2023. — 208 с. — (Среднее профессиональное образование). - ISBN 978-5-16-015454-1. - Текст : электронный. - URL: </w:t>
      </w:r>
      <w:hyperlink r:id="rId10" w:history="1">
        <w:r w:rsidRPr="00CA14AF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https://znanium.com/catalog/product/1916128</w:t>
        </w:r>
      </w:hyperlink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 – Режим доступа: по подписке.</w:t>
      </w:r>
    </w:p>
    <w:p w:rsidR="001212E8" w:rsidRDefault="001212E8" w:rsidP="003B0AD0">
      <w:pPr>
        <w:widowControl w:val="0"/>
        <w:spacing w:line="275" w:lineRule="auto"/>
        <w:ind w:left="150" w:right="6425" w:firstLine="69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1212E8" w:rsidRDefault="003D3FC7" w:rsidP="00E17F87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7" w:name="_Toc17713595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2.2.Дополнитель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источники:</w:t>
      </w:r>
      <w:bookmarkEnd w:id="7"/>
    </w:p>
    <w:p w:rsidR="001212E8" w:rsidRDefault="001212E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B0AD0" w:rsidRPr="00CA14AF" w:rsidRDefault="003B0AD0" w:rsidP="003B0AD0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МДК.02.01</w:t>
      </w:r>
    </w:p>
    <w:p w:rsidR="003B0AD0" w:rsidRPr="00CA14AF" w:rsidRDefault="003B0AD0" w:rsidP="003B0AD0">
      <w:pPr>
        <w:pStyle w:val="aa"/>
        <w:numPr>
          <w:ilvl w:val="0"/>
          <w:numId w:val="8"/>
        </w:numPr>
        <w:spacing w:line="240" w:lineRule="auto"/>
        <w:ind w:left="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 xml:space="preserve">Калиничева, Р. В., Ведение бухгалтерского учета источников формирования имущества, выполнение работ по инвентаризации имущества и финансовых обязательств организации : учебник / Р. В. Калиничева, И. С.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Джарарах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, О. С. Глинская. — Москва :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2023. — 162 с. — ISBN 978-5-406-11236-6. — URL: https://book.ru/book/947866. — Текст : электронный.</w:t>
      </w:r>
    </w:p>
    <w:p w:rsidR="003B0AD0" w:rsidRPr="00CA14AF" w:rsidRDefault="003B0AD0" w:rsidP="003B0AD0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МДК.02.02</w:t>
      </w:r>
    </w:p>
    <w:p w:rsidR="003B0AD0" w:rsidRPr="00CA14AF" w:rsidRDefault="003B0AD0" w:rsidP="003B0AD0">
      <w:pPr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>1.</w:t>
      </w:r>
      <w:r w:rsidRPr="00CA1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, Н. А. Бухгалтерская технология проведения и оформления инвентаризации : учебное пособие / Н. А.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. — 2-е изд. — Москва : </w:t>
      </w:r>
      <w:r w:rsidRPr="00CA14AF">
        <w:rPr>
          <w:rFonts w:ascii="Times New Roman" w:hAnsi="Times New Roman" w:cs="Times New Roman"/>
          <w:sz w:val="28"/>
          <w:szCs w:val="28"/>
        </w:rPr>
        <w:lastRenderedPageBreak/>
        <w:t>ИНФРА-М, 2021. — 137 с. — (Среднее профессиональное образование). - ISBN 978-5-16-015096-3. - Текст : электронный. - URL: https://znanium.com/catalog/product/1138894. – Режим доступа: по подписке.</w:t>
      </w:r>
    </w:p>
    <w:p w:rsidR="003B0AD0" w:rsidRDefault="003B0AD0" w:rsidP="003B0AD0">
      <w:pPr>
        <w:widowControl w:val="0"/>
        <w:spacing w:line="240" w:lineRule="auto"/>
        <w:ind w:left="8" w:right="82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3B0AD0" w:rsidRPr="00CA14AF" w:rsidRDefault="003B0AD0" w:rsidP="00E17F87">
      <w:pPr>
        <w:pStyle w:val="2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8" w:name="_Toc177135957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2.3. П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 р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-телекоммуникационной сети «Интернет», необ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дисц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bookmarkEnd w:id="8"/>
    </w:p>
    <w:p w:rsidR="003B0AD0" w:rsidRPr="00CA14AF" w:rsidRDefault="003B0AD0" w:rsidP="003B0AD0">
      <w:pPr>
        <w:spacing w:line="240" w:lineRule="auto"/>
        <w:ind w:left="8"/>
        <w:rPr>
          <w:rFonts w:ascii="Times New Roman" w:eastAsia="Times New Roman" w:hAnsi="Times New Roman" w:cs="Times New Roman"/>
          <w:sz w:val="28"/>
          <w:szCs w:val="28"/>
        </w:rPr>
      </w:pPr>
    </w:p>
    <w:p w:rsidR="003B0AD0" w:rsidRPr="00CA14AF" w:rsidRDefault="003B0AD0" w:rsidP="003B0AD0">
      <w:pPr>
        <w:widowControl w:val="0"/>
        <w:spacing w:line="240" w:lineRule="auto"/>
        <w:ind w:left="8" w:right="-20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BOOK.RU</w:t>
      </w:r>
      <w:r w:rsidRPr="00CA14AF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11"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http://www.book.ru</w:t>
        </w:r>
      </w:hyperlink>
    </w:p>
    <w:p w:rsidR="003B0AD0" w:rsidRPr="00CA14AF" w:rsidRDefault="003B0AD0" w:rsidP="003B0AD0">
      <w:pPr>
        <w:widowControl w:val="0"/>
        <w:spacing w:line="240" w:lineRule="auto"/>
        <w:ind w:left="8" w:right="1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блиотечная система </w:t>
      </w:r>
      <w:proofErr w:type="spell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anium</w:t>
      </w:r>
      <w:proofErr w:type="spellEnd"/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2"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p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://www.z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n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aniu</w:t>
        </w:r>
        <w:r w:rsidRPr="00CA14AF">
          <w:rPr>
            <w:rFonts w:ascii="Times New Roman" w:eastAsia="Times New Roman" w:hAnsi="Times New Roman" w:cs="Times New Roman"/>
            <w:color w:val="000080"/>
            <w:spacing w:val="-1"/>
            <w:sz w:val="28"/>
            <w:szCs w:val="28"/>
            <w:u w:val="single"/>
          </w:rPr>
          <w:t>m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.com</w:t>
        </w:r>
      </w:hyperlink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</w:t>
      </w:r>
      <w:r w:rsidRPr="00CA14AF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и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3B0AD0" w:rsidRPr="00CA14AF" w:rsidRDefault="000B5155" w:rsidP="003B0AD0">
      <w:pPr>
        <w:widowControl w:val="0"/>
        <w:spacing w:line="240" w:lineRule="auto"/>
        <w:ind w:left="8" w:right="-20"/>
        <w:rPr>
          <w:rFonts w:ascii="Times New Roman" w:hAnsi="Times New Roman" w:cs="Times New Roman"/>
          <w:sz w:val="28"/>
          <w:szCs w:val="28"/>
        </w:rPr>
      </w:pPr>
      <w:hyperlink r:id="rId13">
        <w:r w:rsidR="003B0AD0"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https://www.bibli</w:t>
        </w:r>
        <w:r w:rsidR="003B0AD0" w:rsidRPr="00CA14AF">
          <w:rPr>
            <w:rFonts w:ascii="Times New Roman" w:eastAsia="Times New Roman" w:hAnsi="Times New Roman" w:cs="Times New Roman"/>
            <w:color w:val="000080"/>
            <w:spacing w:val="2"/>
            <w:sz w:val="28"/>
            <w:szCs w:val="28"/>
            <w:u w:val="single"/>
          </w:rPr>
          <w:t>o</w:t>
        </w:r>
        <w:r w:rsidR="003B0AD0"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-onli</w:t>
        </w:r>
        <w:r w:rsidR="003B0AD0"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n</w:t>
        </w:r>
        <w:r w:rsidR="003B0AD0"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e.ru</w:t>
        </w:r>
      </w:hyperlink>
    </w:p>
    <w:p w:rsidR="003B0AD0" w:rsidRPr="00CA14AF" w:rsidRDefault="003B0AD0" w:rsidP="003B0AD0">
      <w:pPr>
        <w:widowControl w:val="0"/>
        <w:spacing w:line="240" w:lineRule="auto"/>
        <w:ind w:left="8" w:right="1600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 библиотека ОНЛАЙН» </w:t>
      </w:r>
      <w:hyperlink r:id="rId14"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p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://bibli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o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club.ru/</w:t>
        </w:r>
      </w:hyperlink>
    </w:p>
    <w:p w:rsidR="003B0AD0" w:rsidRPr="00CA14AF" w:rsidRDefault="003B0AD0" w:rsidP="003B0AD0">
      <w:pPr>
        <w:widowControl w:val="0"/>
        <w:spacing w:line="240" w:lineRule="auto"/>
        <w:ind w:left="8" w:right="2122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 w:rsidRPr="00CA14AF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15"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p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s://g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r</w:t>
        </w:r>
        <w:r w:rsidRPr="00CA14AF">
          <w:rPr>
            <w:rFonts w:ascii="Times New Roman" w:eastAsia="Times New Roman" w:hAnsi="Times New Roman" w:cs="Times New Roman"/>
            <w:color w:val="000080"/>
            <w:spacing w:val="-1"/>
            <w:sz w:val="28"/>
            <w:szCs w:val="28"/>
            <w:u w:val="single"/>
          </w:rPr>
          <w:t>e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bennikon.</w:t>
        </w:r>
        <w:r w:rsidRPr="00CA14AF">
          <w:rPr>
            <w:rFonts w:ascii="Times New Roman" w:eastAsia="Times New Roman" w:hAnsi="Times New Roman" w:cs="Times New Roman"/>
            <w:color w:val="000080"/>
            <w:spacing w:val="-1"/>
            <w:sz w:val="28"/>
            <w:szCs w:val="28"/>
            <w:u w:val="single"/>
          </w:rPr>
          <w:t>r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u</w:t>
        </w:r>
      </w:hyperlink>
    </w:p>
    <w:p w:rsidR="003B0AD0" w:rsidRPr="00CA14AF" w:rsidRDefault="003B0AD0" w:rsidP="003B0AD0">
      <w:pPr>
        <w:widowControl w:val="0"/>
        <w:spacing w:line="240" w:lineRule="auto"/>
        <w:ind w:left="8" w:right="-20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A14AF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14A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</w:t>
      </w:r>
      <w:r w:rsidRPr="00CA14A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здательст</w:t>
      </w:r>
      <w:r w:rsidRPr="00CA14A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 «Лань»</w:t>
      </w:r>
      <w:r w:rsidRPr="00CA14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6"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p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s://e.lan</w:t>
        </w:r>
        <w:r w:rsidRPr="00CA14AF">
          <w:rPr>
            <w:rFonts w:ascii="Times New Roman" w:eastAsia="Times New Roman" w:hAnsi="Times New Roman" w:cs="Times New Roman"/>
            <w:color w:val="000080"/>
            <w:spacing w:val="1"/>
            <w:sz w:val="28"/>
            <w:szCs w:val="28"/>
            <w:u w:val="single"/>
          </w:rPr>
          <w:t>b</w:t>
        </w:r>
        <w:r w:rsidRPr="00CA14AF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ook.com</w:t>
        </w:r>
      </w:hyperlink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1212E8" w:rsidRDefault="001212E8">
      <w:pPr>
        <w:spacing w:line="240" w:lineRule="exact"/>
        <w:rPr>
          <w:sz w:val="24"/>
          <w:szCs w:val="24"/>
        </w:rPr>
      </w:pPr>
    </w:p>
    <w:p w:rsidR="009B2136" w:rsidRDefault="009B21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12E8" w:rsidRDefault="003D3FC7" w:rsidP="00E17F87">
      <w:pPr>
        <w:pStyle w:val="1"/>
        <w:contextualSpacing/>
        <w:jc w:val="center"/>
        <w:rPr>
          <w:b w:val="0"/>
          <w:bCs w:val="0"/>
          <w:color w:val="000000"/>
          <w:sz w:val="24"/>
          <w:szCs w:val="24"/>
        </w:rPr>
      </w:pPr>
      <w:bookmarkStart w:id="9" w:name="_Toc177135958"/>
      <w:r>
        <w:rPr>
          <w:color w:val="000000"/>
          <w:sz w:val="24"/>
          <w:szCs w:val="24"/>
        </w:rPr>
        <w:lastRenderedPageBreak/>
        <w:t>3. ОЦЕНОЧНЫЕ СРЕДСТВА</w:t>
      </w:r>
      <w:bookmarkEnd w:id="9"/>
    </w:p>
    <w:p w:rsidR="00572AB7" w:rsidRDefault="003D3FC7" w:rsidP="00E17F87">
      <w:pPr>
        <w:pStyle w:val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Toc17713596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212E8" w:rsidRDefault="003D3FC7" w:rsidP="00E17F87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bookmarkStart w:id="11" w:name="_Toc17713598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 вопро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текущего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устного (письменного) опроса</w:t>
      </w:r>
      <w:bookmarkEnd w:id="11"/>
    </w:p>
    <w:p w:rsidR="00601C19" w:rsidRDefault="00601C19" w:rsidP="006E57B7">
      <w:pPr>
        <w:widowControl w:val="0"/>
        <w:spacing w:line="242" w:lineRule="auto"/>
        <w:ind w:right="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(ОК 01, ОК 09, ПК 2.1 –ПК 2.7,  ЛР 16, ЛР 19)</w:t>
      </w:r>
    </w:p>
    <w:p w:rsidR="00601C19" w:rsidRDefault="00601C19" w:rsidP="00601C19">
      <w:pPr>
        <w:tabs>
          <w:tab w:val="left" w:pos="3105"/>
        </w:tabs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Pr="00601C19" w:rsidRDefault="00601C19" w:rsidP="00601C19">
      <w:pPr>
        <w:tabs>
          <w:tab w:val="left" w:pos="3105"/>
        </w:tabs>
        <w:spacing w:after="22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C19">
        <w:rPr>
          <w:rFonts w:ascii="Times New Roman" w:eastAsia="Times New Roman" w:hAnsi="Times New Roman" w:cs="Times New Roman"/>
          <w:b/>
          <w:sz w:val="24"/>
          <w:szCs w:val="24"/>
        </w:rPr>
        <w:t>МДК.02.01 «Практические основы бухгалтерского учета источников формирования активов организации»</w:t>
      </w: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аработной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платы.</w:t>
      </w:r>
    </w:p>
    <w:p w:rsidR="001212E8" w:rsidRDefault="003D3FC7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платы 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 применяются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организация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6" w:line="275" w:lineRule="auto"/>
        <w:ind w:right="1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 существуют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особенности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ределения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еднедневного зарабо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 для исчисления пособия по беременности и рода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Какие существуют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ормы первичных документов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учета труда и его оплаты?</w:t>
      </w:r>
    </w:p>
    <w:p w:rsidR="001212E8" w:rsidRDefault="003D3FC7">
      <w:pPr>
        <w:widowControl w:val="0"/>
        <w:spacing w:before="34" w:line="275" w:lineRule="auto"/>
        <w:ind w:right="15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Какой документ используется для подтвержд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работы у работодателя – физического лиц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5. Что включает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себя тарифная система оплаты труда?</w:t>
      </w:r>
    </w:p>
    <w:p w:rsidR="001212E8" w:rsidRDefault="003D3FC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Что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такое заработная плат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Оха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актеризу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сновные разновид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ости сдельной формы опла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5" w:line="275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Какими факторами определяется сумма 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аботка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ников при повременной форме оплаты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9.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удержаний 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платы считаются обязательным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Какие виды материального ущерба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олжны 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пенсироваться 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5" w:line="275" w:lineRule="auto"/>
        <w:ind w:right="17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 Какой счет используется для бухгалтерского учета расчетов с персо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лом по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ате труда? 12. Охарактеризуйте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сновные разновидности повременной заработной платы.</w:t>
      </w:r>
    </w:p>
    <w:p w:rsidR="001212E8" w:rsidRDefault="003D3FC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 Какова технология аналитического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учета расчетов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оплате тру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4" w:line="275" w:lineRule="auto"/>
        <w:ind w:right="6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 Назовите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операции начислений заработной платы и раскройте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ажения 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четах бухгалтерского учета.</w:t>
      </w:r>
    </w:p>
    <w:p w:rsidR="001212E8" w:rsidRDefault="003D3FC7">
      <w:pPr>
        <w:widowControl w:val="0"/>
        <w:spacing w:before="1" w:line="275" w:lineRule="auto"/>
        <w:ind w:right="25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 Как на сч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отражаются удержания из зарабо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 платы? 16. Что понимается под депонированной заработной плато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 Каков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бухгалтерско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учета и выплаты депонированной заработной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1212E8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займов.</w:t>
      </w:r>
    </w:p>
    <w:p w:rsidR="001212E8" w:rsidRDefault="003D3FC7">
      <w:pPr>
        <w:widowControl w:val="0"/>
        <w:spacing w:before="33" w:line="275" w:lineRule="auto"/>
        <w:ind w:right="29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Дайте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ределение понятиям «кредиты»,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займы».и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«заемные обязательства». 2. Что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понимается под кредитным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реквизиты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 отр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жает?</w:t>
      </w:r>
    </w:p>
    <w:p w:rsidR="001212E8" w:rsidRDefault="003D3FC7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Перечислите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кументы, 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 представить банку для получения 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едита.</w:t>
      </w:r>
    </w:p>
    <w:p w:rsidR="001212E8" w:rsidRDefault="003D3FC7">
      <w:pPr>
        <w:widowControl w:val="0"/>
        <w:spacing w:before="34" w:line="276" w:lineRule="auto"/>
        <w:ind w:right="4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 счета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предназначены для учета краткосрочн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и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осрочных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кредито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кратко назначение этих счетов.</w:t>
      </w: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Перечислите бухгалтерские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проводки при получении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суммы кредитов банков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займов.</w:t>
      </w:r>
    </w:p>
    <w:p w:rsidR="001212E8" w:rsidRDefault="003D3FC7">
      <w:pPr>
        <w:widowControl w:val="0"/>
        <w:spacing w:before="34" w:line="275" w:lineRule="auto"/>
        <w:ind w:right="-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отражаются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счетах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 учета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расходы по оплате процентов за пользование кредитами банков, направленными на приобретение основ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нематериаль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активов после сдачи их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эксплуатаци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1212E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собственного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капитала.</w:t>
      </w:r>
    </w:p>
    <w:p w:rsidR="001212E8" w:rsidRDefault="003D3FC7">
      <w:pPr>
        <w:widowControl w:val="0"/>
        <w:spacing w:before="31" w:line="276" w:lineRule="auto"/>
        <w:ind w:right="24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Дайте определение капитала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собственного,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привле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енного, активного и пассивного. 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называется уставный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капитал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зависимости от форм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нности?</w:t>
      </w:r>
    </w:p>
    <w:p w:rsidR="001212E8" w:rsidRDefault="003D3FC7">
      <w:pPr>
        <w:widowControl w:val="0"/>
        <w:spacing w:line="275" w:lineRule="auto"/>
        <w:ind w:right="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 субсчета можно открывать к счету 80 «Уставный капитал» в зависимости от 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ответственности перед акционерами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участниками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Что отражается по дебету и кредиту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чета 80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«Уставный капитал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4" w:line="276" w:lineRule="auto"/>
        <w:ind w:right="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 Приведите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минимальные разме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уст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капитала закрытого и от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ционе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общества, общества с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граниченной ответствен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остью и уставного фонда унитарной орган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1212E8" w:rsidRDefault="003D3FC7">
      <w:pPr>
        <w:widowControl w:val="0"/>
        <w:spacing w:line="275" w:lineRule="auto"/>
        <w:ind w:right="34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Перечислите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сновные проводки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ислению и выплате дивидендов. 7. Перечислите виды акционерных обществ.</w:t>
      </w:r>
    </w:p>
    <w:p w:rsidR="001212E8" w:rsidRDefault="003D3FC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Из чего складывается добавочный капита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4" w:line="276" w:lineRule="auto"/>
        <w:ind w:right="3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размер резервного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капитала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организаций с иностранными инвестициями, без иностранных инвестиций. Укажите размер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ежегодных отчислений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чистой прибыли при образовании резер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капитала. 10. Перечислите основные бухгалтерские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водки по дебету и кредиту счет а82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«Резервный капита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 По каким каналам формируются и используются средства целевого финансировани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5" w:line="275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 Перечислите основные бухгалтерские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водки по дебету и кредиту счета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86 «Целевое финансирование». 13. Перечислите основные бухгалтерские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водки по дебету и кредиту счета 84 «Не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нная прибыль (непокрытый убыток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</w:p>
    <w:p w:rsidR="00601C19" w:rsidRDefault="00601C19" w:rsidP="00601C1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01C19" w:rsidRDefault="00601C19" w:rsidP="00601C19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инансовых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льтатов.</w:t>
      </w:r>
    </w:p>
    <w:p w:rsidR="00601C19" w:rsidRDefault="00601C1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Что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представляют собой финансовые результаты деятельности орган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5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основные пок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затели финансовых результатов деятельности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ции.</w:t>
      </w:r>
    </w:p>
    <w:p w:rsidR="001212E8" w:rsidRDefault="003D3FC7">
      <w:pPr>
        <w:widowControl w:val="0"/>
        <w:spacing w:before="34" w:line="275" w:lineRule="auto"/>
        <w:ind w:right="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каком счете бухгалтерского учета формируется конечный финансо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ый ре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деятельности организации? Дайте его характеристику.</w:t>
      </w:r>
    </w:p>
    <w:p w:rsidR="001212E8" w:rsidRDefault="003D3FC7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Дайте определение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чих доходов и расходов.</w:t>
      </w:r>
    </w:p>
    <w:p w:rsidR="001212E8" w:rsidRDefault="003D3FC7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Перечислите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сновные виды прочих доходов и расходов.</w:t>
      </w:r>
    </w:p>
    <w:p w:rsidR="001212E8" w:rsidRDefault="003D3FC7">
      <w:pPr>
        <w:widowControl w:val="0"/>
        <w:spacing w:before="35" w:line="275" w:lineRule="auto"/>
        <w:ind w:right="15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основные корреспонденции счетов бухгалтерского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учета прочих доходов 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расходов. 7. Что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представляет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обой чистая прибыль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Где она учитываетс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цели 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быть израсходована чистая прибыль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1212E8" w:rsidRDefault="003D3FC7">
      <w:pPr>
        <w:widowControl w:val="0"/>
        <w:spacing w:before="35" w:line="275" w:lineRule="auto"/>
        <w:ind w:right="288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Что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обой представляют дивиденды и в какие сроки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они могут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выплачиватьс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? 10.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айте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доходов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расходов организации.</w:t>
      </w:r>
    </w:p>
    <w:p w:rsidR="001212E8" w:rsidRDefault="003D3FC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аскройте состав доходов и расходов организации.</w:t>
      </w:r>
    </w:p>
    <w:p w:rsidR="001212E8" w:rsidRDefault="003D3FC7">
      <w:pPr>
        <w:widowControl w:val="0"/>
        <w:spacing w:before="34" w:line="275" w:lineRule="auto"/>
        <w:ind w:right="35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 На каких счетах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учитыв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ются прочие доходы и расходы организаци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13. Что такое чистая прибыль(убыток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каком счете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 отражается?</w:t>
      </w: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1C19" w:rsidRPr="00601C19" w:rsidRDefault="00601C19">
      <w:pPr>
        <w:spacing w:after="77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C19">
        <w:rPr>
          <w:rFonts w:ascii="Times New Roman" w:eastAsia="Times New Roman" w:hAnsi="Times New Roman" w:cs="Times New Roman"/>
          <w:b/>
          <w:sz w:val="24"/>
          <w:szCs w:val="24"/>
        </w:rPr>
        <w:t>МДК. 02.02 «Бухгалтерская технология проведения и оформления инвентаризации»</w:t>
      </w:r>
    </w:p>
    <w:p w:rsidR="006E57B7" w:rsidRDefault="006E57B7" w:rsidP="006E57B7">
      <w:pPr>
        <w:widowControl w:val="0"/>
        <w:tabs>
          <w:tab w:val="left" w:pos="720"/>
        </w:tabs>
        <w:spacing w:line="239" w:lineRule="auto"/>
        <w:ind w:right="4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1.Инвентаризация материально-производственных запасов. </w:t>
      </w:r>
    </w:p>
    <w:p w:rsidR="006E57B7" w:rsidRDefault="006E57B7" w:rsidP="006E57B7">
      <w:pPr>
        <w:widowControl w:val="0"/>
        <w:tabs>
          <w:tab w:val="left" w:pos="720"/>
        </w:tabs>
        <w:spacing w:line="239" w:lineRule="auto"/>
        <w:ind w:right="42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2.Инвентаризация нематериальных активов.</w:t>
      </w:r>
    </w:p>
    <w:p w:rsidR="006E57B7" w:rsidRDefault="006E57B7" w:rsidP="006E57B7">
      <w:pPr>
        <w:widowControl w:val="0"/>
        <w:tabs>
          <w:tab w:val="left" w:pos="72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3.Инвентаризация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сновных средств.</w:t>
      </w:r>
    </w:p>
    <w:p w:rsidR="006E57B7" w:rsidRDefault="006E57B7" w:rsidP="006E57B7">
      <w:pPr>
        <w:widowControl w:val="0"/>
        <w:tabs>
          <w:tab w:val="left" w:pos="720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4.Учет выявленных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инвентаризации изл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имущества.</w:t>
      </w:r>
    </w:p>
    <w:p w:rsidR="006E57B7" w:rsidRDefault="006E57B7" w:rsidP="006E57B7">
      <w:pPr>
        <w:widowControl w:val="0"/>
        <w:tabs>
          <w:tab w:val="left" w:pos="720"/>
        </w:tabs>
        <w:spacing w:line="239" w:lineRule="auto"/>
        <w:ind w:right="318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5.Учет выявленных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недостач и порчи имущества, порядок из списания. </w:t>
      </w:r>
    </w:p>
    <w:p w:rsidR="006E57B7" w:rsidRDefault="006E57B7" w:rsidP="006E57B7">
      <w:pPr>
        <w:widowControl w:val="0"/>
        <w:tabs>
          <w:tab w:val="left" w:pos="720"/>
        </w:tabs>
        <w:spacing w:line="239" w:lineRule="auto"/>
        <w:ind w:right="318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6.Основания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списания недостач и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рчи имущества.</w:t>
      </w:r>
    </w:p>
    <w:p w:rsidR="006E57B7" w:rsidRDefault="006E57B7" w:rsidP="006E57B7">
      <w:pPr>
        <w:widowControl w:val="0"/>
        <w:spacing w:before="1" w:line="239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7.Порядок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сличительных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ведомостей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инвентаризации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ганизации.</w:t>
      </w:r>
    </w:p>
    <w:p w:rsidR="006E57B7" w:rsidRDefault="006E57B7" w:rsidP="006E57B7">
      <w:pPr>
        <w:widowControl w:val="0"/>
        <w:tabs>
          <w:tab w:val="left" w:pos="720"/>
          <w:tab w:val="left" w:pos="6705"/>
        </w:tabs>
        <w:spacing w:before="1" w:line="239" w:lineRule="auto"/>
        <w:ind w:righ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8.Определите 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роль инвентаризации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составления бухгалтерской отчетности. </w:t>
      </w:r>
    </w:p>
    <w:p w:rsidR="006E57B7" w:rsidRDefault="006E57B7" w:rsidP="006E57B7">
      <w:pPr>
        <w:widowControl w:val="0"/>
        <w:tabs>
          <w:tab w:val="left" w:pos="720"/>
          <w:tab w:val="left" w:pos="6705"/>
        </w:tabs>
        <w:spacing w:before="1" w:line="239" w:lineRule="auto"/>
        <w:ind w:right="8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нятие инвентаризации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 организации.</w:t>
      </w:r>
    </w:p>
    <w:p w:rsidR="006E57B7" w:rsidRDefault="006E57B7" w:rsidP="006E57B7">
      <w:pPr>
        <w:widowControl w:val="0"/>
        <w:spacing w:line="240" w:lineRule="auto"/>
        <w:ind w:right="20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Цель и задачи проведения инвентаризации имущества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обязательств организации. </w:t>
      </w:r>
    </w:p>
    <w:p w:rsidR="006E57B7" w:rsidRDefault="006E57B7" w:rsidP="006E57B7">
      <w:pPr>
        <w:widowControl w:val="0"/>
        <w:spacing w:line="240" w:lineRule="auto"/>
        <w:ind w:right="20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Случаи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 инвентаризации имущества и обязательств орг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низации.</w:t>
      </w:r>
    </w:p>
    <w:p w:rsidR="006E57B7" w:rsidRDefault="006E57B7" w:rsidP="006E57B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Виды инвентаризации имущества и обязательств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низации.</w:t>
      </w:r>
    </w:p>
    <w:p w:rsidR="006E57B7" w:rsidRDefault="006E57B7" w:rsidP="006E57B7">
      <w:pPr>
        <w:widowControl w:val="0"/>
        <w:tabs>
          <w:tab w:val="left" w:pos="2852"/>
          <w:tab w:val="left" w:pos="4046"/>
          <w:tab w:val="left" w:pos="5524"/>
          <w:tab w:val="left" w:pos="6425"/>
          <w:tab w:val="left" w:pos="8014"/>
          <w:tab w:val="left" w:pos="8322"/>
          <w:tab w:val="left" w:pos="8900"/>
        </w:tabs>
        <w:spacing w:line="239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13.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Нормативно-правовые документы, регулирующие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ядок проведения и учет результатов инвентаризации имущества и обязательств организации.</w:t>
      </w:r>
    </w:p>
    <w:p w:rsidR="006E57B7" w:rsidRDefault="006E57B7" w:rsidP="006E57B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14.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Формирование инвентаризационной комиссии, ее состав.</w:t>
      </w:r>
    </w:p>
    <w:p w:rsidR="006E57B7" w:rsidRDefault="006E57B7" w:rsidP="006E57B7">
      <w:pPr>
        <w:widowControl w:val="0"/>
        <w:spacing w:line="239" w:lineRule="auto"/>
        <w:ind w:right="-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материально-ответственного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инвентаризации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имущества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цессе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 инвентаризации имущества.</w:t>
      </w:r>
    </w:p>
    <w:p w:rsidR="006E57B7" w:rsidRDefault="006E57B7" w:rsidP="006E57B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Инвентаризационная комиссия.</w:t>
      </w:r>
    </w:p>
    <w:p w:rsidR="006E57B7" w:rsidRDefault="006E57B7" w:rsidP="006E57B7">
      <w:pPr>
        <w:widowControl w:val="0"/>
        <w:spacing w:line="239" w:lineRule="auto"/>
        <w:ind w:right="53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Общие правила проведения инвентаризаци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18.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Обобщение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результатов инвентаризации.</w:t>
      </w:r>
    </w:p>
    <w:p w:rsidR="006E57B7" w:rsidRDefault="006E57B7" w:rsidP="006E57B7">
      <w:pPr>
        <w:widowControl w:val="0"/>
        <w:spacing w:line="240" w:lineRule="auto"/>
        <w:ind w:right="35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19.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Какими документами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оформляются результаты инвентаризации? 20.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Общий порядок проведения инвентаризации.</w:t>
      </w:r>
    </w:p>
    <w:p w:rsidR="006E57B7" w:rsidRDefault="006E57B7" w:rsidP="006E57B7">
      <w:pPr>
        <w:widowControl w:val="0"/>
        <w:spacing w:line="239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21.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Охарактери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уйте понятие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«Пересортица», «Излишки», «Недостача».</w:t>
      </w:r>
    </w:p>
    <w:p w:rsidR="006E57B7" w:rsidRDefault="006E57B7" w:rsidP="006E57B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22.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Охарактери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уйте понятие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«Естественная убыль», поряд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его применения.</w:t>
      </w:r>
    </w:p>
    <w:p w:rsidR="006E57B7" w:rsidRDefault="006E57B7" w:rsidP="006E57B7">
      <w:pPr>
        <w:widowControl w:val="0"/>
        <w:spacing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Инвентаризация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расчетов,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документальное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оформление,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обобщение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инвентаризации расчетов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обязательств.</w:t>
      </w: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оценки:</w:t>
      </w:r>
    </w:p>
    <w:p w:rsidR="006E57B7" w:rsidRDefault="006E57B7" w:rsidP="006E57B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полно излагает изученный материал, правильно 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изводит определения понятия, термины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6E57B7" w:rsidRDefault="006E57B7" w:rsidP="006E57B7">
      <w:pPr>
        <w:widowControl w:val="0"/>
        <w:spacing w:line="239" w:lineRule="auto"/>
        <w:ind w:right="-26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бнаружи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 понимание материала, 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жет обосновать свои 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знания 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практике, привести необходимые примеры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только по учебнику, но и само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тоятельно составленные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6E57B7" w:rsidRDefault="006E57B7" w:rsidP="006E57B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излагает материал последовательно и правильно с 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 литератур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языка.</w:t>
      </w:r>
    </w:p>
    <w:p w:rsidR="006E57B7" w:rsidRDefault="006E57B7" w:rsidP="006E57B7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6E57B7" w:rsidRDefault="006E57B7" w:rsidP="006E57B7">
      <w:pPr>
        <w:widowControl w:val="0"/>
        <w:spacing w:before="1" w:line="240" w:lineRule="auto"/>
        <w:ind w:right="538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студент даёт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ответ, удовл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творяющий тем же требованиям, что и для отметки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5", но допуск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 1-2 ошибки, 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 же исправляет,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недочёта в последовательности и языковом оформлении излагаем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го.</w:t>
      </w:r>
    </w:p>
    <w:p w:rsidR="006E57B7" w:rsidRDefault="006E57B7" w:rsidP="006E57B7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«удовлетворител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6E57B7" w:rsidRDefault="006E57B7" w:rsidP="006E57B7">
      <w:pPr>
        <w:widowControl w:val="0"/>
        <w:spacing w:line="239" w:lineRule="auto"/>
        <w:ind w:right="836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излагает материал неполно и допускает нет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чности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понятий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формулировке правил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2) не умеет достаточно глубоко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доказательно обосновать свои суждения и привести свои примеры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6E57B7" w:rsidRDefault="006E57B7" w:rsidP="006E57B7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излагает материал непоследовательно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допускает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ибки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зыковом оформлении излагаемого.</w:t>
      </w:r>
    </w:p>
    <w:p w:rsidR="006E57B7" w:rsidRDefault="006E57B7" w:rsidP="006E57B7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удовлетворитель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6E57B7" w:rsidRDefault="006E57B7" w:rsidP="006E57B7">
      <w:pPr>
        <w:widowControl w:val="0"/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студент обнаруж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вает незнание большей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соответствующе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раздела изучаемого материала, допускает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ибки в формулировке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определений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равил, искажающие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см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сл, беспорядочно и неуверенно излагает материал.</w:t>
      </w:r>
    </w:p>
    <w:p w:rsidR="006E57B7" w:rsidRDefault="006E57B7" w:rsidP="006E57B7">
      <w:pPr>
        <w:widowControl w:val="0"/>
        <w:spacing w:line="240" w:lineRule="auto"/>
        <w:ind w:right="6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"2" отмечает такие недостатки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подготовке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удента,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являются серьёзным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препятствием к успешному овладению последующим материалом.</w:t>
      </w: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12E8" w:rsidRDefault="001212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212E8" w:rsidRDefault="001212E8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E17F87">
      <w:pPr>
        <w:pStyle w:val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2" w:name="_Toc177135987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End w:id="12"/>
      <w:r w:rsidR="007E58BC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6E57B7" w:rsidRDefault="007E58BC" w:rsidP="00E17F87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Перечень тем для подготовки презентаций</w:t>
      </w:r>
    </w:p>
    <w:p w:rsidR="006E57B7" w:rsidRDefault="006E57B7" w:rsidP="006E57B7">
      <w:pPr>
        <w:widowControl w:val="0"/>
        <w:spacing w:line="242" w:lineRule="auto"/>
        <w:ind w:right="3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01, ОК 09, ПК 2.1 –ПК 2.7,  ЛР 16, ЛР 19)</w:t>
      </w:r>
    </w:p>
    <w:p w:rsidR="007E58BC" w:rsidRDefault="007E58BC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1.Учет доходов по ценным бумагам предприятия.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>2.Учет расчетов с персоналом по оплате труда.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3.Учет и налогообложение прибыли предприятия.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4.Бухгалтерский учет кредитов и займов.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5.Порядок образования и учет резервного капитала.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6.Учёт уставного капитала предприятий различных организационно-правовых форм.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7.Добавочный капитал предприятия: порядок образования, бухгалтерский учет.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8.Отражение в бухгалтерском учете удержаний и вычетов из заработной платы.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9.Порядок отражения в бухгалтерском учете заработной платы в условиях, отклоняющихся </w:t>
      </w:r>
      <w:proofErr w:type="gramStart"/>
      <w:r w:rsidRPr="0047452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74527">
        <w:rPr>
          <w:rFonts w:ascii="Times New Roman" w:hAnsi="Times New Roman" w:cs="Times New Roman"/>
          <w:sz w:val="28"/>
          <w:szCs w:val="28"/>
        </w:rPr>
        <w:t xml:space="preserve"> нормальных.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10.Учет доходов и расходов организации.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11.Отражение в бухгалтерском учете результатов финансово-хозяйственной деятельности предприятия.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12.Учет реализации товаров и продукции собственного производства предприятий общественного питания.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13.Учет труда и заработной платы на предприятии.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14.Состав кредиторской задолженности предприятия и её отражение в бухгалтерском учете.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15.Бухгалтерский учет собственного капитала организации.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16.Бухгалтерский учет расчетов с учредителями и акционерами.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17.Виды, порядок создания и бухгалтерский учет резервов предприятия. 18.Бухгалтерский учет доходов и расходов будущих периодов.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19.Учет формирования и использования резервов организации.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20.Выручка от реализации: бухгалтерский и налоговый учет.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21.Учет собственных акций и облигаций в акционерном обществе. 22.Бухгалтерский учет кредитов банка.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23.Документальное оформление и порядок начисления заработной платы работникам с повременной оплатой труда.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24.Учет выработки и порядок исчисления заработной платы рабочих-сдельщиков.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25.Учет краткосрочных кредитов банка и займов.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26.Учет формирования финансового результата и распределения прибыли в акционерном обществе.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27.Порядок образования нераспределенной прибыли и ее учет.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28.Учет оборота по реализации товаров и его влияние на формирование валового дохода (оптовая, розничная торговля, предприятия общественного питания).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29.Порядок образования, распределения и организации бухгалтерского учета </w:t>
      </w:r>
      <w:r w:rsidRPr="00474527">
        <w:rPr>
          <w:rFonts w:ascii="Times New Roman" w:hAnsi="Times New Roman" w:cs="Times New Roman"/>
          <w:sz w:val="28"/>
          <w:szCs w:val="28"/>
        </w:rPr>
        <w:lastRenderedPageBreak/>
        <w:t xml:space="preserve">прибыли.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>30.Организация учета расчетов с персоналом по оплате труда и прочим операциям.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31.Учет расчетов с поставщиками и подрядчиками.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32.Отчетность о финансовых результатах и источниках оборотных средств. 33.Учет расчетов с учредителями.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34.Инвентаризация имущества и финансовых обязательств в организации. 35.Учет выпуска и продажи готовой продукции.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36.Бухгалтерский учет резервов предстоящих расходов и платежей. 37.Бухгалтерский учет источников формирования имущества организации в субъектах малого предпринимательства.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38.Оценка влияния бухгалтерских и налоговых ошибок на финансовые результаты организации. </w:t>
      </w:r>
    </w:p>
    <w:p w:rsid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 xml:space="preserve">39.Учет расчетов с персоналом организации. </w:t>
      </w:r>
    </w:p>
    <w:p w:rsidR="007E58BC" w:rsidRP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4527">
        <w:rPr>
          <w:rFonts w:ascii="Times New Roman" w:hAnsi="Times New Roman" w:cs="Times New Roman"/>
          <w:sz w:val="28"/>
          <w:szCs w:val="28"/>
        </w:rPr>
        <w:t>40.Учет заемных средств организации.</w:t>
      </w:r>
    </w:p>
    <w:p w:rsidR="007E58BC" w:rsidRPr="00474527" w:rsidRDefault="007E58BC" w:rsidP="00474527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58BC" w:rsidRDefault="007E58BC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E58BC" w:rsidRDefault="0047452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Критерии оценки:</w:t>
      </w:r>
    </w:p>
    <w:p w:rsidR="00474527" w:rsidRDefault="0047452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1449"/>
        <w:gridCol w:w="2117"/>
        <w:gridCol w:w="2158"/>
        <w:gridCol w:w="1941"/>
        <w:gridCol w:w="2082"/>
      </w:tblGrid>
      <w:tr w:rsidR="00474527" w:rsidRPr="00BB0B73" w:rsidTr="00BB0B73">
        <w:tc>
          <w:tcPr>
            <w:tcW w:w="1449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Критерий оценки</w:t>
            </w:r>
          </w:p>
        </w:tc>
        <w:tc>
          <w:tcPr>
            <w:tcW w:w="2117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неудовлетворительно</w:t>
            </w:r>
          </w:p>
        </w:tc>
        <w:tc>
          <w:tcPr>
            <w:tcW w:w="2158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удовлетворительно</w:t>
            </w:r>
          </w:p>
        </w:tc>
        <w:tc>
          <w:tcPr>
            <w:tcW w:w="1941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хорошо</w:t>
            </w:r>
          </w:p>
        </w:tc>
        <w:tc>
          <w:tcPr>
            <w:tcW w:w="2082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отлично</w:t>
            </w:r>
          </w:p>
        </w:tc>
      </w:tr>
      <w:tr w:rsidR="00474527" w:rsidRPr="00BB0B73" w:rsidTr="00BB0B73">
        <w:tc>
          <w:tcPr>
            <w:tcW w:w="1449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Информативность и полнота раскрытия темы</w:t>
            </w:r>
          </w:p>
        </w:tc>
        <w:tc>
          <w:tcPr>
            <w:tcW w:w="2117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Тема не раскрыта, нет аналитического подхода к трактовке информации, нет статистики, либо таковая не коррелирует с темой.</w:t>
            </w:r>
          </w:p>
        </w:tc>
        <w:tc>
          <w:tcPr>
            <w:tcW w:w="2158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Информация, изложенная в презентации, не соответствует обозначенной теме. В тексте присутствуют серьёзные фактические ошибки, информация недостаточно структурирована, не полная. Анализ темы проведён недостаточно полно. Работа выполнена на базе устаревших, неверных или непроверенных материалов</w:t>
            </w:r>
            <w:proofErr w:type="gramStart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 xml:space="preserve"> О</w:t>
            </w:r>
            <w:proofErr w:type="gramEnd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тсутствуют примеры, которые бы могли показать уровень понимания заявленной темы</w:t>
            </w:r>
          </w:p>
        </w:tc>
        <w:tc>
          <w:tcPr>
            <w:tcW w:w="1941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Информация по проблеме изложена не полностью или с избытком, присутствуют несколько незначительных недочётов. Проведён достаточно полный анализ проблемы. В работе использованы примеры. При этом имеются ряд незначительных несоответствий и противоречий.</w:t>
            </w:r>
          </w:p>
        </w:tc>
        <w:tc>
          <w:tcPr>
            <w:tcW w:w="2082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Информация по заявленной проблеме изложена полно и чётко. Отсутствуют фактические ошибки. Проведён глубокий и детальный анализ проблемы. Работа иллюстрирована примерами, демонстрирующими глубокое понимание сути поставленной проблемы. Презентация не перегружена избыточной информацией, не относящейся к исследуемой теме.</w:t>
            </w:r>
          </w:p>
        </w:tc>
      </w:tr>
      <w:tr w:rsidR="00474527" w:rsidRPr="00BB0B73" w:rsidTr="00BB0B73">
        <w:tc>
          <w:tcPr>
            <w:tcW w:w="1449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Дизайн</w:t>
            </w:r>
          </w:p>
        </w:tc>
        <w:tc>
          <w:tcPr>
            <w:tcW w:w="2117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Оформление либо отсутствует, либо не соответствует заявленному содержанию, нет целостной концепции в оформлении.</w:t>
            </w:r>
          </w:p>
        </w:tc>
        <w:tc>
          <w:tcPr>
            <w:tcW w:w="2158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Презентация изобилует мультимедиа-эффектами, которые не соответствуют содержанию слайдов и не отвечают целям создания презентации. Эффекты отвлекают внимание, фон затрудняет восприятие информации на слайде, те</w:t>
            </w:r>
            <w:proofErr w:type="gramStart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кст тр</w:t>
            </w:r>
            <w:proofErr w:type="gramEnd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удночитаем. Структура презентации затрудняет понимание излагаемого материала.</w:t>
            </w:r>
          </w:p>
        </w:tc>
        <w:tc>
          <w:tcPr>
            <w:tcW w:w="1941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Материалы структурированы недостаточно чётко. Некоторые применённые эффекты отвлекают внимание зрителя. Имеются несоответствия между стилем оформления и информационным содержанием слайда.</w:t>
            </w:r>
          </w:p>
        </w:tc>
        <w:tc>
          <w:tcPr>
            <w:tcW w:w="2082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Материалы чётко структурированы, эффекты, применённые в презентации, не отвлекают от её содержания, способствуют акцентированию внимания на наиболее важных моментах. Фон слайда выполнен в приятных для глаз зрителя тонах. Стиль оформления презентации (графического, звукового, анимационного) соответствует содержанию презентации и способствует наиболее полному восприятию информации, анимационные объекты работают должным образом. На слайде чётко выделены ключевые моменты</w:t>
            </w:r>
          </w:p>
        </w:tc>
      </w:tr>
      <w:tr w:rsidR="00474527" w:rsidRPr="00BB0B73" w:rsidTr="00BB0B73">
        <w:tc>
          <w:tcPr>
            <w:tcW w:w="1449" w:type="dxa"/>
          </w:tcPr>
          <w:p w:rsidR="00474527" w:rsidRPr="00BB0B73" w:rsidRDefault="00474527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Логичность изложения</w:t>
            </w:r>
          </w:p>
        </w:tc>
        <w:tc>
          <w:tcPr>
            <w:tcW w:w="2117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Логика изложения отсутствует, либо не коррелирует с содержанием.</w:t>
            </w:r>
          </w:p>
        </w:tc>
        <w:tc>
          <w:tcPr>
            <w:tcW w:w="2158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 xml:space="preserve">В презентации не отражены в логической последовательности актуальность обсуждаемой темы, развитие мысли, не приведены аргументы </w:t>
            </w:r>
            <w:r w:rsidRPr="00BB0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выдвигаемых положений. Не приведены выводы, или они размыты и неясны.</w:t>
            </w:r>
          </w:p>
        </w:tc>
        <w:tc>
          <w:tcPr>
            <w:tcW w:w="1941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презентации недостаточно чётко обозначена актуальность темы. Приведены спорные аргументы. Не в должном объёме </w:t>
            </w:r>
            <w:r w:rsidRPr="00BB0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отражены результаты развития мысли, выводы.</w:t>
            </w:r>
          </w:p>
        </w:tc>
        <w:tc>
          <w:tcPr>
            <w:tcW w:w="2082" w:type="dxa"/>
          </w:tcPr>
          <w:p w:rsidR="00474527" w:rsidRPr="00BB0B73" w:rsidRDefault="00474527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презентации чётко обозначена актуальность исследования. Логичен и понятен ход мысли. Приведены адекватные аргументы. В заключени</w:t>
            </w:r>
            <w:proofErr w:type="gramStart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0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презентации приведены лаконичные, ёмкие выводы.</w:t>
            </w:r>
          </w:p>
        </w:tc>
      </w:tr>
      <w:tr w:rsidR="00474527" w:rsidRPr="00BB0B73" w:rsidTr="00BB0B73">
        <w:tc>
          <w:tcPr>
            <w:tcW w:w="1449" w:type="dxa"/>
          </w:tcPr>
          <w:p w:rsidR="00474527" w:rsidRPr="00BB0B73" w:rsidRDefault="00BB0B73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Выступление</w:t>
            </w:r>
          </w:p>
        </w:tc>
        <w:tc>
          <w:tcPr>
            <w:tcW w:w="2117" w:type="dxa"/>
          </w:tcPr>
          <w:p w:rsidR="00474527" w:rsidRPr="00BB0B73" w:rsidRDefault="00BB0B73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Выступающий зачитывает текст, допуская фонетические ошибки, либо устная подготовленная речь изобилует лексико-грамматическими ошибками и неточностями.</w:t>
            </w:r>
          </w:p>
        </w:tc>
        <w:tc>
          <w:tcPr>
            <w:tcW w:w="2158" w:type="dxa"/>
          </w:tcPr>
          <w:p w:rsidR="00474527" w:rsidRPr="00BB0B73" w:rsidRDefault="00BB0B73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Выступающий</w:t>
            </w:r>
            <w:proofErr w:type="gramEnd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 xml:space="preserve"> недостаточно свободно владеет темой, испытывает трудности при изложении идеи и в ответах на вопросы. Злоупотребляет обращением к тексту слайда. Нет слаженности в работе всех участников команды.</w:t>
            </w:r>
          </w:p>
        </w:tc>
        <w:tc>
          <w:tcPr>
            <w:tcW w:w="1941" w:type="dxa"/>
          </w:tcPr>
          <w:p w:rsidR="00474527" w:rsidRPr="00BB0B73" w:rsidRDefault="00BB0B73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Выступающий</w:t>
            </w:r>
            <w:proofErr w:type="gramEnd"/>
            <w:r w:rsidRPr="00BB0B73">
              <w:rPr>
                <w:rFonts w:ascii="Times New Roman" w:hAnsi="Times New Roman" w:cs="Times New Roman"/>
                <w:sz w:val="16"/>
                <w:szCs w:val="16"/>
              </w:rPr>
              <w:t xml:space="preserve"> достаточно свободно владеет темой, при этом допускает неточности, которые, тем не менее, не препятствуют пониманию излагаемой темы. Работа команды достаточно согласована.</w:t>
            </w:r>
          </w:p>
        </w:tc>
        <w:tc>
          <w:tcPr>
            <w:tcW w:w="2082" w:type="dxa"/>
          </w:tcPr>
          <w:p w:rsidR="00474527" w:rsidRPr="00BB0B73" w:rsidRDefault="00BB0B73" w:rsidP="00E46A55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Выступающий абсолютно свободно владеет содержанием, ясно излагает идеи; свободно и корректно отвечает на вопросы и замечания аудитории; обращается к аудитории, поддерживает контакт с ней; в выступлении отражен вклад каждого участника в работу группы (по возможности)</w:t>
            </w:r>
          </w:p>
        </w:tc>
      </w:tr>
      <w:tr w:rsidR="00BB0B73" w:rsidRPr="00BB0B73" w:rsidTr="00997ABB">
        <w:tc>
          <w:tcPr>
            <w:tcW w:w="1449" w:type="dxa"/>
          </w:tcPr>
          <w:p w:rsidR="00BB0B73" w:rsidRPr="00BB0B73" w:rsidRDefault="00BB0B73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Количество слайдов</w:t>
            </w:r>
          </w:p>
        </w:tc>
        <w:tc>
          <w:tcPr>
            <w:tcW w:w="8298" w:type="dxa"/>
            <w:gridSpan w:val="4"/>
          </w:tcPr>
          <w:p w:rsidR="00BB0B73" w:rsidRPr="00BB0B73" w:rsidRDefault="00BB0B73" w:rsidP="006E57B7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B0B73">
              <w:rPr>
                <w:rFonts w:ascii="Times New Roman" w:hAnsi="Times New Roman" w:cs="Times New Roman"/>
                <w:sz w:val="16"/>
                <w:szCs w:val="16"/>
              </w:rPr>
              <w:t>Минимально 4, максимально 10</w:t>
            </w:r>
          </w:p>
        </w:tc>
      </w:tr>
    </w:tbl>
    <w:p w:rsidR="00474527" w:rsidRDefault="0047452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B0B73" w:rsidRDefault="00BB0B73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BB0B73" w:rsidRDefault="00BB0B73" w:rsidP="00BB0B73">
      <w:pPr>
        <w:pStyle w:val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</w:t>
      </w:r>
    </w:p>
    <w:p w:rsidR="00BB0B73" w:rsidRPr="00997ABB" w:rsidRDefault="00BB0B73" w:rsidP="00BB0B73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</w:t>
      </w:r>
    </w:p>
    <w:p w:rsidR="00BB0B73" w:rsidRPr="00997ABB" w:rsidRDefault="00BB0B73" w:rsidP="00BB0B73">
      <w:pPr>
        <w:widowControl w:val="0"/>
        <w:spacing w:line="242" w:lineRule="auto"/>
        <w:ind w:right="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01, ОК 09, ПК 2.1 –ПК 2.7,  ЛР 16, ЛР 19)</w:t>
      </w:r>
    </w:p>
    <w:p w:rsidR="007E58BC" w:rsidRDefault="007E58BC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МДК.02.01 ПРАКТИЧЕСКИЕ ОСНОВЫ БУХГАЛТЕРСКОГО </w:t>
      </w:r>
      <w:proofErr w:type="gramStart"/>
      <w:r w:rsidRPr="00BB0B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УЧЕТА ИСТОЧНИКОВ ФОРМИРОВАНИЯ АКТИВОВ ОРГАНИЗАЦИИ</w:t>
      </w:r>
      <w:proofErr w:type="gramEnd"/>
    </w:p>
    <w:p w:rsidR="006E57B7" w:rsidRPr="00BB0B73" w:rsidRDefault="006E57B7" w:rsidP="00BB0B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1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1. Капитал - это…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денежных средств и долговых обязательств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материальных ценностей и денежных средств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собственного и привлеченного капитала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основных средств и нематериальных активов 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2.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Имеет ли право организация до момента государственной регистрации проводить какие-либо операции через банк?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имеет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частично имеет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не имеет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частично не имеет </w:t>
      </w:r>
    </w:p>
    <w:p w:rsid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3. Кто в организации несет ответственность за формирование учетной политики?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учетные работники организации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юрист организации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4. Какой проводкой оформляют реформацию баланса при получении прибыли по итогам года?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84 Кт99;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84.</w:t>
      </w:r>
    </w:p>
    <w:p w:rsid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5. Какая проводка составляется при формировании уставного капитала в акционерных обществах?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75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75 К-т 80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81 </w:t>
      </w:r>
    </w:p>
    <w:p w:rsid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6. Какая проводка составляется на уменьшение уставного капитала путем списания выкупленных акций?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81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50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81 К-т 80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51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7. Какой записью на счетах отражается погашение краткосрочного кредита за счет неиспользованного остатка аккредитива?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67 К-т 51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66 К-т 50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66 К-т 55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55 К-т 66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>8. Какой записью на счетах отражаются отчисления в резервный капитал за счет нераспределенной прибыли отчетного года?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81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82 К-т 84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82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</w:t>
      </w:r>
      <w:r w:rsidRPr="00BB0B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BB0B73">
        <w:rPr>
          <w:rFonts w:ascii="Times New Roman" w:hAnsi="Times New Roman" w:cs="Times New Roman"/>
          <w:sz w:val="28"/>
          <w:szCs w:val="28"/>
        </w:rPr>
        <w:t>Какой записью на счетах бухгалтерского учета отражается поступление основных сре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ачестве вклада в уставный капитал?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01 К-т 80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01 К-т 75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75 К-т 80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08 К-т 75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10. Прибыль, полученная от продажи готовой продукции (работ, услуг), отражается бухгалтерской записью: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91 К-т 99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84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99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90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11. Какая бухгалтерская запись составляется при отражении прибыли от операций по выбытию основных средств?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91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91 К-т 99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90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91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12. Начисление заработной платы работникам основного производства отражается на счетах бухгалтерского учета следующей записью: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20 К-т 70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25 К-т 70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23 К-т 70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26 К-т 70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13. Какой записью на счетах отражается уменьшение уставного капитала на сумму выкупленных у акционеров акций?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81 К-т 80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81 К-т 91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75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81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14. Какой записью на счетах бухгалтерского учета отражается образование резервного капитала за счет чистой прибыли?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82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82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82 К-т 84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83 К-т 84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15. Какой записью на счетах бухгалтерского учета отражается списание доли расходов на продажу, относящейся к проданным товарам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44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44 К-т 90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44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41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16. Вставьте пропущенное слово: Все начисления, удержания и сумма к выдаче заносится ежемесячно в «…» счета.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лицевые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активно-пассивные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17. Вставьте пропущенное слово: Бухгалтерский учет целевых поступлений, а также государственной поддержки на безвозвратной основе осуществляют на «…» счете 86 «Целевое финансирование».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активном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активно-пассивном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пассивном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 xml:space="preserve">18. Вставьте пропущенное слово: Стоимостное выражение вкладов собственников организации в имущество при ее создании называют «…» капиталом.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добавочным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уставным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резервным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19. За счет чего формируется добавочный капитал?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из прироста стоимости активов организации по переоценке; за счет продажи акций по цене, превышающей их номинальную стоимость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из стоимости безвозмездно полученных ценностей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за счет эмиссионного дохода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из прироста стоимости активов организации по переоценке и эмиссионного дохода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20. На какие цели создаются резервы предстоящих расходов и платежей (наиболее полный ответ)?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гарантийный ремонт и гарантийное обслуживание; оплата отпусков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различные выплаты, вознаграждения, оплата отпусков; ремонт основных средств; затраты, связанные с подготовительными работами и др.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оплата отпусков, выплата различных вознаграждений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капитальный ремонт основных средств, выплата различных вознаграждений </w:t>
      </w:r>
    </w:p>
    <w:p w:rsidR="00997ABB" w:rsidRDefault="00997ABB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21. 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Вставьте пропущенное слово: Перед тем как составить годовую бухгалтерскую отчетность организация должна провести «…» баланса.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реформацию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трансформация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корректировку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22. Что означает бухгалтерская запись: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75?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начисление дивидендов своим работникам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выплата дивидендов работникам организации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начисление дивидендов акционерам, не работающим в организации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выплата дивидендов неработающим акционерам 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23. К собственным источникам финансирования долгосрочных вложений относятся: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нераспределенная прибыль, амортизационные отчисления; уставный, добавочный и резервный капиталы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добавочный и резервный капиталы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уставный, добавочный и резервный капиталы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амортизационные отчисления </w:t>
      </w:r>
    </w:p>
    <w:p w:rsidR="00997ABB" w:rsidRDefault="00997ABB" w:rsidP="00BB0B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>24. 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Назовите виды удержаний из заработной платы работников организации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удержания по инициативе работодателя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удержания по инициативе работника, удержания по инициативе работодателя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обязательные удержания, удержания по инициативе работодателя, удержания по инициативе работника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25. Составить корреспонденцию счетов по хозяйственной операции: «На общем собрании участников общества с ограниченной ответственностью принято решение об увеличении уставного капитала за счет добавочного капитала»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>….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BB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1. Какая бухгалтерская запись составляется при отражении убытка от операций по выбытию основных средств?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91 К-т 99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99 К-т 90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99 К-т 91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90 К-т 91</w:t>
      </w:r>
    </w:p>
    <w:p w:rsidR="00997ABB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2. Какой записью на счетах отражается погашение краткосрочного кредита за счет неиспользованного остатка аккредитива?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66 К-т 55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55 К-т 66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lastRenderedPageBreak/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67 К-т 55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67 К-т 55</w:t>
      </w:r>
    </w:p>
    <w:p w:rsidR="00997ABB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3. Выдача заработной платы персоналу из кассы организации на счетах бухгалтерского учета отражается следующей записью: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51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50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50 К-т 70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71 К-т 50 </w:t>
      </w:r>
    </w:p>
    <w:p w:rsidR="00997ABB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4. Начисление заработной платы административно-управленческому персоналу организации на счетах бухгалтерского учета отражается записью: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20 К-т 70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08 К-т 70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26 К-т 70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44 К-т 70 </w:t>
      </w:r>
    </w:p>
    <w:p w:rsidR="00997ABB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5. Какой записью на счетах отражается сумма депонированной заработной платы?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76 К-т 70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91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91 К-т 70 </w:t>
      </w:r>
    </w:p>
    <w:p w:rsidR="00997ABB" w:rsidRPr="00BB0B73" w:rsidRDefault="00997ABB" w:rsidP="00997ABB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76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997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2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1. Какие кредиты и займы являются долгосрочными: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на срок до 6 месяцев;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на срок более года;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на срок до 12 месяцев. 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2. Первичным документом для отражения начислений заработной платы рабочим, для оплаты труда которых установлена сдельная форма, служит: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табель учета рабочего времени;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наряд; 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3. Средства на выплату заработной платы по листку нетрудоспособности в основном финансируются из средств: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Фондов социального страхования Российской Федерации;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Фондов медицинского страхования;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Пенсионного фонда Российской Федерации.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4. К собственным источникам образования имущества относят: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Дебиторскую задолженность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Прибыль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Долгосрочные займы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Задолженность поставщикам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5. Кредиторская задолженность отражается: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на бухгалтерских счетах 51, 62, 70, 71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на бухгалтерских счетах 60, 68, 69,66, 67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на бухгалтерских счетах раздела 6 «Расчеты» Плана счетов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г) в активе баланса в зависимости от сроков ее погашения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6. Балансовая прибыль – это прибыль: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чистая;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нераспределенная;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>в) налогооблагаемая</w:t>
      </w:r>
      <w:r w:rsidRPr="00BB0B73">
        <w:rPr>
          <w:rStyle w:val="21"/>
          <w:bCs/>
          <w:i/>
        </w:rPr>
        <w:t>.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7. Уставный капитал подлежит обязательному уменьшению: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по желанию руководителя;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если стоимость чистых активов окажется меньше зарегистрированного размера уставного капитала;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в результате потерь от стихийных бедствий</w:t>
      </w:r>
      <w:r w:rsidRPr="00BB0B73">
        <w:rPr>
          <w:rStyle w:val="21"/>
          <w:bCs/>
          <w:i/>
        </w:rPr>
        <w:t>.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bCs/>
          <w:sz w:val="28"/>
          <w:szCs w:val="28"/>
        </w:rPr>
        <w:t xml:space="preserve">8. Финансовый результат от продажи готовой продукции </w:t>
      </w:r>
      <w:proofErr w:type="gramStart"/>
      <w:r w:rsidRPr="00BB0B73">
        <w:rPr>
          <w:rFonts w:ascii="Times New Roman" w:hAnsi="Times New Roman" w:cs="Times New Roman"/>
          <w:bCs/>
          <w:sz w:val="28"/>
          <w:szCs w:val="28"/>
        </w:rPr>
        <w:t>определятся</w:t>
      </w:r>
      <w:proofErr w:type="gramEnd"/>
      <w:r w:rsidRPr="00BB0B73">
        <w:rPr>
          <w:rFonts w:ascii="Times New Roman" w:hAnsi="Times New Roman" w:cs="Times New Roman"/>
          <w:bCs/>
          <w:sz w:val="28"/>
          <w:szCs w:val="28"/>
        </w:rPr>
        <w:t xml:space="preserve"> на синтетическом счёте: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bCs/>
          <w:sz w:val="28"/>
          <w:szCs w:val="28"/>
        </w:rPr>
        <w:t>90 «Продажи»;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91 «Прочие доходы и расходы»;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99 «Прибыли и убытки».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9. В каком документе ведут синтетический учет заработной платы?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 журнале – ордере № 10, 10/1;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 журнале – ордере № 6;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в табеле учета использования рабочего времени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 xml:space="preserve">10. Вставьте пропущенный процент: Доля заработной платы, выплаченной в не денежной форме, не может превышать «…» процентов от общей суммы заработной платы.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30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40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20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11. К доходам по обычным видам деятельности относят: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поступления от продажи основных средств;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выручку от продажи продукции, товаров, работ, услуг;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курсовые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разницы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12. Для каких организаций наличие резервного капитала является обязательным?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</w:t>
      </w:r>
      <w:r w:rsidRPr="00BB0B73">
        <w:rPr>
          <w:rStyle w:val="21"/>
          <w:bCs/>
        </w:rPr>
        <w:t xml:space="preserve">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простого товарищества;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акционерного общества.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13. Резервный капитал акционерного общества, созданный в соответствии с законодательством, может быть направлен: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на выплату дивидендов акционеров;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на увеличение уставного капитала общества;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на покрытие убытков, погашение облигаций общества и выкуп акций при отсутствии иных средств.</w:t>
      </w:r>
    </w:p>
    <w:p w:rsidR="00997ABB" w:rsidRDefault="00997ABB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14. 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Вставьте пропущенное слово: «……………….» предоставляются банками на принципах целевого использования, срочности, платности, возвратности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гарантия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кредит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страховка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15. Вставьте пропущенное слово: «……………..» капитал создают в обязательном порядке акционерные общества и совместные организации в соответствии с действующим законодательством. По своему усмотрению его могут создавать и другие организации.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резервный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уставный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добавочный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16. Вставьте пропущенное слово: «…………» прибыль организации является основной для начисления дивидендов и иного распределения прибыли.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чистая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>б) налогооблагаемая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валовая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17. Расходы по оплате процентов по кредитам включаются в первоначальную стоимость при приобретении: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основных средств;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производственных запасов;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ценных бумаг.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18. Удерживается ли налог на доходы физических лиц из пособия по временной нетрудоспособности?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нет.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возможно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19. Реестром аналитического учета по счету 70 «Расчеты с персоналом по оплате труда» служит: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кассовая книга;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карточка учета работников предприятия;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лицевой счет.</w:t>
      </w:r>
    </w:p>
    <w:p w:rsidR="00997ABB" w:rsidRDefault="00997ABB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20. Счет 99 «Прибыли и убытки»: 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а) активный; 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б) пассивный; 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>в) активно-пассивный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21. Для учета операций по начислению заработной платы за сверхурочную работу используют первичный документ: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табель учета рабочего времени;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наряд;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расчетно–платежную ведомость.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22. 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Показатель «Выручка (нетто) от продажи товаров, продукции, работ, услуг» формируется на основании информации, отражённой:</w:t>
      </w:r>
      <w:proofErr w:type="gramEnd"/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по дебету счёта 90;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 кредиту счёта 90;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как разница между оборотами по дебету и кредиту счёта 91.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23. Невостребованные депонированные суммы списываются </w:t>
      </w:r>
      <w:proofErr w:type="gramStart"/>
      <w:r w:rsidRPr="00BB0B7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прибыль от продажи; 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б) прочие доходы; 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>в) нераспределенная прибыль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24. </w:t>
      </w:r>
      <w:r w:rsidRPr="00BB0B73">
        <w:rPr>
          <w:rFonts w:ascii="Times New Roman" w:hAnsi="Times New Roman" w:cs="Times New Roman"/>
          <w:sz w:val="28"/>
          <w:szCs w:val="28"/>
        </w:rPr>
        <w:t xml:space="preserve">К целевому финансированию относят средства, получаемые: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 расчетного счета на выдачу зарплаты;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 строго определенные цели – субсидии из бюджета;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от учреждений. </w:t>
      </w:r>
    </w:p>
    <w:p w:rsidR="00997ABB" w:rsidRDefault="00997ABB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25. Расходы по обслуживанию кредитов признаются: 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общепроизводственными расходами; 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расходами от обычных видов деятельности; 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прочими расходами.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997ABB" w:rsidRDefault="00BB0B73" w:rsidP="00BB0B73">
      <w:pPr>
        <w:pStyle w:val="af3"/>
        <w:jc w:val="both"/>
        <w:outlineLvl w:val="1"/>
        <w:rPr>
          <w:b/>
          <w:sz w:val="28"/>
          <w:szCs w:val="28"/>
        </w:rPr>
      </w:pPr>
      <w:bookmarkStart w:id="13" w:name="_Toc173529657"/>
      <w:r w:rsidRPr="00997ABB">
        <w:rPr>
          <w:b/>
          <w:sz w:val="28"/>
          <w:szCs w:val="28"/>
        </w:rPr>
        <w:t>Практические задания</w:t>
      </w:r>
      <w:r w:rsidR="00997ABB" w:rsidRPr="00997ABB">
        <w:rPr>
          <w:b/>
          <w:sz w:val="28"/>
          <w:szCs w:val="28"/>
        </w:rPr>
        <w:t>.</w:t>
      </w:r>
      <w:r w:rsidRPr="00997ABB">
        <w:rPr>
          <w:b/>
          <w:sz w:val="28"/>
          <w:szCs w:val="28"/>
        </w:rPr>
        <w:t xml:space="preserve"> </w:t>
      </w:r>
      <w:bookmarkEnd w:id="13"/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>1. Какой записью на счетах отражается задолженность покупателей за реализованные им основные средства: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60 К-т 91-1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62 К-т 91-1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71 К-т 91-1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г)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75 К-т 91-1</w:t>
      </w:r>
    </w:p>
    <w:p w:rsidR="00997ABB" w:rsidRDefault="00997ABB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>2. Прибыль от продажи готовой продукции отражается бухгалтерской проводкой:</w:t>
      </w:r>
      <w:r w:rsidRPr="00BB0B73">
        <w:rPr>
          <w:sz w:val="28"/>
          <w:szCs w:val="28"/>
        </w:rPr>
        <w:tab/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99    К-т 90/9;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91/8 К-т 99;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90/9 К-т 99.</w:t>
      </w:r>
    </w:p>
    <w:p w:rsidR="00997ABB" w:rsidRDefault="00997ABB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3. Удержание налога на доходы отражается проводкой: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60;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68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70;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68;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г)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50.</w:t>
      </w:r>
    </w:p>
    <w:p w:rsidR="00997ABB" w:rsidRDefault="00997ABB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4. Хозяйственные операции по формированию уставного капитала отражаются: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75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80; далее: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50, 51, 01, 10, 43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75;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80; далее: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01, 10, 41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51;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lastRenderedPageBreak/>
        <w:t xml:space="preserve">в)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80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75; далее: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80.</w:t>
      </w:r>
    </w:p>
    <w:p w:rsidR="00997ABB" w:rsidRDefault="00997ABB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5. </w:t>
      </w:r>
      <w:proofErr w:type="gramStart"/>
      <w:r w:rsidRPr="00BB0B73">
        <w:rPr>
          <w:sz w:val="28"/>
          <w:szCs w:val="28"/>
        </w:rPr>
        <w:t>Уплачены штрафы пени неустойки отражаются</w:t>
      </w:r>
      <w:proofErr w:type="gramEnd"/>
      <w:r w:rsidRPr="00BB0B73">
        <w:rPr>
          <w:sz w:val="28"/>
          <w:szCs w:val="28"/>
        </w:rPr>
        <w:t xml:space="preserve"> в учете: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91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51;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91; </w:t>
      </w:r>
    </w:p>
    <w:p w:rsidR="00BB0B73" w:rsidRPr="00BB0B73" w:rsidRDefault="00BB0B73" w:rsidP="00BB0B73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99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51.</w:t>
      </w:r>
    </w:p>
    <w:p w:rsidR="006E57B7" w:rsidRPr="00BB0B73" w:rsidRDefault="006E57B7" w:rsidP="00BB0B73">
      <w:pPr>
        <w:widowControl w:val="0"/>
        <w:spacing w:line="240" w:lineRule="auto"/>
        <w:ind w:right="28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E57B7" w:rsidRPr="00997ABB" w:rsidRDefault="00BB0B73" w:rsidP="00BB0B73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7A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МДК.02.02 БУХГАЛТЕРСКАЯ ТЕХНОЛОГИЯ ПРОВЕДЕНИЯ И ОФОРМЛЕНИЯ ИНВЕНТАРИЗАЦИИ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997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1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1. В каком случае проведение инвентаризации является обязательным: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перед составлением месячной отчетности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перед составлением годовой отчетности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перед составлением квартальной отчетности</w:t>
      </w:r>
    </w:p>
    <w:p w:rsidR="00997ABB" w:rsidRDefault="00997ABB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2. </w:t>
      </w:r>
      <w:r w:rsidRPr="00BB0B73">
        <w:rPr>
          <w:rFonts w:ascii="Times New Roman" w:hAnsi="Times New Roman" w:cs="Times New Roman"/>
          <w:sz w:val="28"/>
          <w:szCs w:val="28"/>
        </w:rPr>
        <w:t>Инвентаризация - это: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метод бухгалтерского учета, которому насчитывается более 6000 лет и означает установление фактов наличия средств и их источников путем проверки, пересчета остатков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упорядоченная система сбора регистрации и обобщения информации об имуществе и обязательствах организации путем сплошного, непрерывного документального отражения всех фактов хозяйственной жизни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это единая система данных об имущественном и финансовом положении организации и о результатах её хозяйственной деятельности.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3. </w:t>
      </w:r>
      <w:r w:rsidRPr="00BB0B73">
        <w:rPr>
          <w:rFonts w:ascii="Times New Roman" w:hAnsi="Times New Roman" w:cs="Times New Roman"/>
          <w:sz w:val="28"/>
          <w:szCs w:val="28"/>
        </w:rPr>
        <w:t>Экономист и правовед, который создал учение о постоянной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Лука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Джемс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Ритти</w:t>
      </w:r>
      <w:proofErr w:type="spellEnd"/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Жак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Бенедетто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Котрульи</w:t>
      </w:r>
      <w:proofErr w:type="spellEnd"/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4. Необходимость инвентаризации обусловлена следующими причинами: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изменение физических свойств ТМЦ</m:t>
        </m:r>
      </m:oMath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m:oMath>
        <m:r>
          <w:rPr>
            <w:rStyle w:val="21"/>
            <w:rFonts w:ascii="Cambria Math" w:hAnsi="Cambria Math"/>
          </w:rPr>
          <m:t>стихийные бедствия, пожар</m:t>
        </m:r>
      </m:oMath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кражи и злоупотребления</m:t>
        </m:r>
      </m:oMath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д) выявление возможных ошибок в учете</w:t>
      </w:r>
    </w:p>
    <w:p w:rsid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997ABB" w:rsidRDefault="00997ABB" w:rsidP="00BB0B73">
      <w:pPr>
        <w:spacing w:line="240" w:lineRule="auto"/>
        <w:jc w:val="both"/>
        <w:rPr>
          <w:rStyle w:val="21"/>
          <w:bCs/>
        </w:rPr>
      </w:pPr>
    </w:p>
    <w:p w:rsidR="00997ABB" w:rsidRPr="00BB0B73" w:rsidRDefault="00997ABB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lastRenderedPageBreak/>
        <w:t>Компетенция ОК-09 – Пользоваться профессиональной документацией на государственном и иностранном языках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5. Инвентаризационные описи могут быть заполнены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 использованием средств вычислительной и другой организационной техники, так и ручным способом        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с использованием средств вычислительной и другой организационной техники      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ручным способом</w:t>
      </w:r>
    </w:p>
    <w:p w:rsidR="00997ABB" w:rsidRDefault="00997ABB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6. </w:t>
      </w:r>
      <w:r w:rsidRPr="00BB0B73">
        <w:rPr>
          <w:rFonts w:ascii="Times New Roman" w:hAnsi="Times New Roman" w:cs="Times New Roman"/>
          <w:sz w:val="28"/>
          <w:szCs w:val="28"/>
        </w:rPr>
        <w:t>Сколько допускается оставлять незаполненных строк в инвентаризационных описях: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  <w:shd w:val="clear" w:color="auto" w:fill="FFFFFF"/>
        </w:rPr>
        <w:t>В описях не допускается оставлять незаполненные строки</w:t>
      </w: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2 строки    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1 строку   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7. В каком нормативном документе описаны случаи, когда проведение инвентаризации обязательно: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Федеральный закон «Об аудиторской деятельности» № 307-ФЗ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</w:t>
      </w:r>
      <w:r w:rsidRPr="00BB0B73">
        <w:rPr>
          <w:rFonts w:ascii="Times New Roman" w:hAnsi="Times New Roman" w:cs="Times New Roman"/>
          <w:sz w:val="28"/>
          <w:szCs w:val="28"/>
        </w:rPr>
        <w:t xml:space="preserve"> Федеральный закон «О бухгалтерском учете» № 402-ФЗ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Федеральный закон «О банках и банковской деятельности» № 395-1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8. Приказ о проведении инвентаризации издаётся руководителем организации согласно: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учетной политике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положению об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Федеральному закону №402-ФЗ «О бухгалтерском учете»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плану проведения инвентаризации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9. Какими нормативными документами регулируется порядок проведения инвентаризации: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Закон «О бухгалтерском учете» № 402-ФЗ: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ПБУ 1/2008 «Учетная политика организации»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Методические указания по инвентаризации имущества и финансовых обязательств</w:t>
      </w:r>
      <w:r w:rsidRPr="00BB0B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д) ПБУ 4/99 Бухгалтерская отчетность организации 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е)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10. </w:t>
      </w:r>
      <w:r w:rsidRPr="00BB0B73">
        <w:rPr>
          <w:rFonts w:ascii="Times New Roman" w:hAnsi="Times New Roman" w:cs="Times New Roman"/>
          <w:sz w:val="28"/>
          <w:szCs w:val="28"/>
        </w:rPr>
        <w:t>Инвентаризации подлежат имущество и обязательства учтенные: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на балансе и за балансом организации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B73">
        <w:rPr>
          <w:rFonts w:ascii="Times New Roman" w:hAnsi="Times New Roman" w:cs="Times New Roman"/>
          <w:sz w:val="28"/>
          <w:szCs w:val="28"/>
        </w:rPr>
        <w:t>на балансе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за балансом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11. 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Главными целями инвентаризации являются: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сверка фактических данных с учётными показателями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выявление испорченных товаров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проверка правил эксплуатации имущества и ведение первичного учета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12. </w:t>
      </w:r>
      <w:r w:rsidRPr="00BB0B73">
        <w:rPr>
          <w:rFonts w:ascii="Times New Roman" w:hAnsi="Times New Roman" w:cs="Times New Roman"/>
          <w:sz w:val="28"/>
          <w:szCs w:val="28"/>
        </w:rPr>
        <w:t>График (план) проведения инвентаризации составляет: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 и руководитель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13. Членами инвентаризационной комиссии могут быть: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представители администрации организации, работники бухгалтерской службы, другие специалисты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специалисты контрольно-счетной палаты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ключевые партнёры организации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14. Для проведения инвентаризации в организации создаётся: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общественная комиссия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комиссия административная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постоянно действующая инвентаризационная комиссия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15. При завершении инвентаризации описи (акты) подписываются: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материально-ответственными лицами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всеми членами инвентаризационной комиссии и материально-ответственными лицами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административной комиссией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16. Рекомендуемые сроки проведения инвентаризации основных средств: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не менее одного раза в квартал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не менее одного раза в год перед составлением годовой бухгалтерской отчетности, но не ранее 1 ноября отчетного года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не менее двух раз в год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17. Главными целями инвентаризации являются: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</w:t>
      </w:r>
      <w:r w:rsidRPr="00BB0B73">
        <w:rPr>
          <w:rStyle w:val="21"/>
          <w:bCs/>
        </w:rPr>
        <w:t xml:space="preserve">) </w:t>
      </w:r>
      <w:r w:rsidRPr="00BB0B73">
        <w:rPr>
          <w:rFonts w:ascii="Times New Roman" w:hAnsi="Times New Roman" w:cs="Times New Roman"/>
          <w:sz w:val="28"/>
          <w:szCs w:val="28"/>
        </w:rPr>
        <w:t>сверка фактических данных с учётными показателями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выявление испорченных товаров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проверка правил эксплуатации имущества и ведение первичного учета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18. В случае обнаружения недостачи за счет естественной убыли (сверх норм), то её относят: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>а) на издержки производства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 на доходы организации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на виновных лиц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Fonts w:ascii="Times New Roman" w:hAnsi="Times New Roman" w:cs="Times New Roman"/>
          <w:sz w:val="28"/>
          <w:szCs w:val="28"/>
        </w:rPr>
        <w:t>19. Процедура проведения инвентаризации состоит из следующих этапов (необходимо определить соответствие):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4678"/>
      </w:tblGrid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инвентаризационной комиссии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Style w:val="21"/>
                <w:bCs/>
              </w:rPr>
              <w:t>подготовительный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этап 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технический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этап 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Д)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аналитический</w:t>
            </w:r>
          </w:p>
        </w:tc>
      </w:tr>
    </w:tbl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>20.</w:t>
      </w:r>
      <w:r w:rsidRPr="00BB0B73">
        <w:rPr>
          <w:rStyle w:val="21"/>
          <w:bCs/>
        </w:rPr>
        <w:t xml:space="preserve"> </w:t>
      </w:r>
      <w:r w:rsidRPr="00BB0B73">
        <w:rPr>
          <w:rFonts w:ascii="Times New Roman" w:hAnsi="Times New Roman" w:cs="Times New Roman"/>
          <w:sz w:val="28"/>
          <w:szCs w:val="28"/>
        </w:rPr>
        <w:t>Опишите алгоритм действий при пересортице материально-производственных запасов: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действие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сличительная ведомость</w:t>
            </w:r>
          </w:p>
        </w:tc>
      </w:tr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действие 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устанавливается материально-ответственное лицо за МПЗ</w:t>
            </w:r>
          </w:p>
        </w:tc>
      </w:tr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действие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</w:t>
            </w:r>
          </w:p>
        </w:tc>
      </w:tr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действие 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предложение о взаимозачете</w:t>
            </w:r>
          </w:p>
        </w:tc>
      </w:tr>
    </w:tbl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21.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Выявить обнаруженную пересортицу можно на основании: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r w:rsidRPr="00BB0B73">
        <w:rPr>
          <w:rStyle w:val="21"/>
          <w:bCs/>
        </w:rPr>
        <w:t>инвентаризационной описи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положения о проведении инвентаризации        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выявить пересортицу невозможно 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lastRenderedPageBreak/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22. Результатом проведения инвентаризации может быть: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выявлена недостача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выявлен излишек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полное соответствие фактического наличия имущества данным бухгалтерского учета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23. Инвентаризация кассы проводится: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а) в плановом порядке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внеплановом </w:t>
      </w:r>
      <w:proofErr w:type="gramStart"/>
      <w:r w:rsidRPr="00BB0B73">
        <w:rPr>
          <w:rStyle w:val="21"/>
          <w:bCs/>
        </w:rPr>
        <w:t>порядке</w:t>
      </w:r>
      <w:proofErr w:type="gramEnd"/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в плановом и внеплановом порядке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24. </w:t>
      </w:r>
      <w:r w:rsidRPr="00BB0B73">
        <w:rPr>
          <w:rFonts w:ascii="Times New Roman" w:hAnsi="Times New Roman" w:cs="Times New Roman"/>
          <w:sz w:val="28"/>
          <w:szCs w:val="28"/>
        </w:rPr>
        <w:t>В период между инвентаризациями в организации рекомендуется систематически проводить инвентаризацию: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повторную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выборочную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>в) внеплановую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25. </w:t>
      </w:r>
      <w:r w:rsidRPr="00BB0B73">
        <w:rPr>
          <w:rFonts w:ascii="Times New Roman" w:hAnsi="Times New Roman" w:cs="Times New Roman"/>
          <w:sz w:val="28"/>
          <w:szCs w:val="28"/>
        </w:rPr>
        <w:t>При проверке фактического наличия имущества участие материально-ответственного лица: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необязательно        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желательно         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Pr="00BB0B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BB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997ABB" w:rsidRPr="00BB0B73" w:rsidRDefault="00997ABB" w:rsidP="00997AB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 Выявленные инвентаризацией недостачи, покрытие которых производится за счет виновных лиц относят </w:t>
      </w:r>
      <w:proofErr w:type="gram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proofErr w:type="gram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а) кредит счета 70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дебет счета 73 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в) дебет счета 70</w:t>
      </w:r>
    </w:p>
    <w:p w:rsidR="00997ABB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2. Сумма излишков материалов, выявленные в результате инвентаризации, отражаются в бухгалтерском отчёте: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 «Материалы»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 «Прочие расходы и доходы» 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 «Материалы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99 «Прибыли и убытки»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99 «Прибыли и убытки»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 «Материалы»</w:t>
      </w:r>
    </w:p>
    <w:p w:rsidR="00997ABB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97ABB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3. Сумма недостачи внесена в Кассу организации: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«Касса»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«Расчеты с персоналом по прочим операциям» 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52 «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Расчетые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счета»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«Расчеты с персоналом по прочим операциям»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«Расчеты с персоналом по прочим операциям»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«Касса»</w:t>
      </w:r>
    </w:p>
    <w:p w:rsidR="00997ABB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4. Выявлена недостача готовой продукции: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41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43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</w:t>
      </w:r>
    </w:p>
    <w:p w:rsidR="00997ABB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5. Недостача списана в пределах норм естественной убыли: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20, 23, 25, 25, 44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20, 23, 25, 25, 44</w:t>
      </w:r>
    </w:p>
    <w:p w:rsidR="00997ABB" w:rsidRPr="00BB0B73" w:rsidRDefault="00997ABB" w:rsidP="00997AB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997A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2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B0B73" w:rsidRPr="00BB0B73" w:rsidRDefault="00BB0B73" w:rsidP="00BB0B73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B0B73" w:rsidRPr="00BB0B73" w:rsidRDefault="00BB0B73" w:rsidP="00BB0B73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1. Инвентаризация позволяет определить следующие достоверные данные об имуществе организации:</w:t>
      </w:r>
    </w:p>
    <w:p w:rsidR="00BB0B73" w:rsidRPr="00BB0B73" w:rsidRDefault="00BB0B73" w:rsidP="00BB0B73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а) количество, стоимостную оценку и состояние имущества</w:t>
      </w:r>
    </w:p>
    <w:p w:rsidR="00BB0B73" w:rsidRPr="00BB0B73" w:rsidRDefault="00BB0B73" w:rsidP="00BB0B73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б) состояние имущества</w:t>
      </w:r>
    </w:p>
    <w:p w:rsidR="00BB0B73" w:rsidRPr="00BB0B73" w:rsidRDefault="00BB0B73" w:rsidP="00BB0B73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в) количество имущества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2. В каком году Жак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создал учение о постоянной инвентаризации: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1900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</w:t>
      </w:r>
      <w:r w:rsidRPr="00BB0B73">
        <w:rPr>
          <w:rFonts w:ascii="Times New Roman" w:hAnsi="Times New Roman" w:cs="Times New Roman"/>
          <w:bCs/>
          <w:sz w:val="28"/>
          <w:szCs w:val="28"/>
        </w:rPr>
        <w:t>1675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1650</w:t>
      </w:r>
    </w:p>
    <w:p w:rsidR="00BB0B73" w:rsidRPr="00BB0B73" w:rsidRDefault="00BB0B73" w:rsidP="00BB0B73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ОК-09 –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  <w:r w:rsidRPr="00BB0B73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3. При проведении инвентаризации товарно-материальных ценностей оформляется: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инвентаризационная опись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расчётно-платёжная ведомость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кассовый отчёт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4. Инвентаризации подлежат: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все виды обязательств и все активы независимо от местонахождения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все виды обязательств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все виды активов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5. </w:t>
      </w:r>
      <w:r w:rsidRPr="00BB0B73">
        <w:rPr>
          <w:rFonts w:ascii="Times New Roman" w:hAnsi="Times New Roman" w:cs="Times New Roman"/>
          <w:sz w:val="28"/>
          <w:szCs w:val="28"/>
        </w:rPr>
        <w:t>В каких случаях проведение инвентаризации обязательно согласно закону «О бухгалтерском учете» № 402-ФЗ: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подготовка к составлению годовой бухгалтерской отчетности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передача объекта в аренду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bCs/>
          <w:sz w:val="28"/>
          <w:szCs w:val="28"/>
        </w:rPr>
        <w:t>смена материально-ответственных лиц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г) чрезвычайная ситуация непреодолимой силы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д) структурные изменения организации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е) все варианты верны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6. Какими нормативными документами регулируется порядок проведения инвентаризации: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Закон «О бухгалтерском учете» № 402-ФЗ: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ПБУ 1/2008 «Учетная политика организации»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Методические указания по инвентаризации имущества и финансовых обязательств</w:t>
      </w:r>
      <w:r w:rsidRPr="00BB0B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д) ПБУ 4/99 Бухгалтерская отчетность организации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е)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7. Пересортица - это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одновременная недостача одного сорта и излишек другого сорта МПЗ одного и того же наименования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случайная замена одного сорта на другой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возмещение одного недостающего сорта другим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8. Сведения о пересортице отражаются </w:t>
      </w:r>
      <w:proofErr w:type="gramStart"/>
      <w:r w:rsidRPr="00BB0B73">
        <w:rPr>
          <w:rStyle w:val="21"/>
          <w:bCs/>
        </w:rPr>
        <w:t>в</w:t>
      </w:r>
      <w:proofErr w:type="gramEnd"/>
      <w:r w:rsidRPr="00BB0B73">
        <w:rPr>
          <w:rStyle w:val="21"/>
          <w:bCs/>
        </w:rPr>
        <w:t xml:space="preserve">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сличительной ведомости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б) ведомости учета результатов, выявленных инвентаризацией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 сличительной ведомости и ведомости учета результатов, выявленных инвентаризацией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9</w:t>
      </w:r>
      <w:r w:rsidRPr="00BB0B73">
        <w:rPr>
          <w:rStyle w:val="21"/>
          <w:bCs/>
          <w:i/>
        </w:rPr>
        <w:t>.</w:t>
      </w:r>
      <w:r w:rsidRPr="00BB0B73">
        <w:rPr>
          <w:rStyle w:val="21"/>
          <w:bCs/>
        </w:rPr>
        <w:t xml:space="preserve">Взаимозачет при пересортице возможен при следующих условиях: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а) излишки и недостачи образовались в одном проверяемом периоде у одного и того же материально-ответственного лица и выявлены у одного и того же наименования и равного количества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излишки и недостачи образовались в одном проверяемом периоде    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>в) у одного и того же материально-ответственного лица</w:t>
      </w:r>
      <w:r w:rsidRPr="00BB0B73">
        <w:rPr>
          <w:rStyle w:val="21"/>
          <w:bCs/>
          <w:i/>
        </w:rPr>
        <w:t xml:space="preserve">    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>10. График (план) проведения инвентаризации утверждает: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 и руководитель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11. К основным требованиям к инвентаризации относятся: 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а) внезапность для материально-ответственных лиц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б) проведение проверки утвержденной комиссией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непрерывность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г) все ответы верны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12. Инвентаризационная комиссия состоит строго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>а) 6 человек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 10 человек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в) не регламентировано и определяется организацией самостоятельно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13. До начала проверки фактического наличия имущества инвентаризационной комиссии: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br/>
        <w:t>а) нет необходимости составлять или получать отчёты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б) следует самостоятельно составить отчёты и приложить все приходные и расходные документы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надлежит получить последние приходные и расходные документы на момент инвентаризации или отчёты 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14. Для проведения инвентаризации в организации создаётся: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а) общественная комиссия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комиссия административная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постоянно действующая инвентаризационная комиссия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15. В каких случаях по результатам инвентаризации имущество организации может не соответствовать данным бухгалтерского учета: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а) по результатам естественной убыли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 хищение обмер, обвес и т.п.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>в) все варианты верны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арифметическая ошибка</m:t>
        </m:r>
      </m:oMath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16. Излишки – это….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выявленное и документально зафиксированное при инвентаризации превышение фактического наличия имущества над количеством материальных ценностей, числящегося по данным бухгалтерского учета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лишнее имущество, выявленное в результате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имущество, числящееся на </w:t>
      </w:r>
      <w:proofErr w:type="spellStart"/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забалансовых</w:t>
      </w:r>
      <w:proofErr w:type="spellEnd"/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счетах организации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17. Целью инвентаризации основных средств является: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выявление неучтенных основных средств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выявление объектов, подлежащих списанию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подтверждение факта наличия основных средств в натуре по местам их эксплуатации и нахождения данным бухгалтерского учета, а также выявления неучтенных объектов, объектов, подлежащих списанию 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18. Какое имущество подлежит обязательной инвентаризации</w:t>
      </w:r>
      <w:r w:rsidRPr="00BB0B73">
        <w:rPr>
          <w:rFonts w:ascii="Times New Roman" w:hAnsi="Times New Roman" w:cs="Times New Roman"/>
          <w:sz w:val="28"/>
          <w:szCs w:val="28"/>
        </w:rPr>
        <w:t>?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Товары, готовая продукция, денежные средства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Все имущество организации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Основные средства, нематериальные активы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19. Результатом проведения инвентаризации может быть: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выявлена недостача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выявлен излишек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полное соответствие фактического наличия имущества данным бухгалтерского учета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997ABB" w:rsidRDefault="00997ABB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20. В случае обнаружения недостачи за счет естественной убыли (в пределах норм), то её относят: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>а) на издержки производства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 на доходы организации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на виновных лиц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Fonts w:ascii="Times New Roman" w:hAnsi="Times New Roman" w:cs="Times New Roman"/>
          <w:sz w:val="28"/>
          <w:szCs w:val="28"/>
        </w:rPr>
        <w:t>21. Процедура проведения инвентаризации состоит из следующих этапов (необходимо определить соответствие):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4678"/>
      </w:tblGrid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инвентаризационной комиссии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Style w:val="21"/>
                <w:bCs/>
              </w:rPr>
              <w:t>подготовительный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этап 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технический</w:t>
            </w:r>
          </w:p>
        </w:tc>
      </w:tr>
      <w:tr w:rsidR="00BB0B73" w:rsidRPr="00BB0B73" w:rsidTr="00997ABB">
        <w:tc>
          <w:tcPr>
            <w:tcW w:w="1271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этап </w:t>
            </w:r>
          </w:p>
        </w:tc>
        <w:tc>
          <w:tcPr>
            <w:tcW w:w="4678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Д)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аналитический</w:t>
            </w:r>
          </w:p>
        </w:tc>
      </w:tr>
    </w:tbl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>22.</w:t>
      </w:r>
      <w:r w:rsidRPr="00BB0B73">
        <w:rPr>
          <w:rStyle w:val="21"/>
          <w:bCs/>
        </w:rPr>
        <w:t xml:space="preserve"> </w:t>
      </w:r>
      <w:r w:rsidRPr="00BB0B73">
        <w:rPr>
          <w:rFonts w:ascii="Times New Roman" w:hAnsi="Times New Roman" w:cs="Times New Roman"/>
          <w:sz w:val="28"/>
          <w:szCs w:val="28"/>
        </w:rPr>
        <w:t>Опишите алгоритм действий при пересортице материально-производственных запасов: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действие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сличительная ведомость</w:t>
            </w:r>
          </w:p>
        </w:tc>
      </w:tr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действие 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устанавливается материально-ответственное лицо за МПЗ</w:t>
            </w:r>
          </w:p>
        </w:tc>
      </w:tr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действие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</w:t>
            </w:r>
          </w:p>
        </w:tc>
      </w:tr>
      <w:tr w:rsidR="00BB0B73" w:rsidRPr="00BB0B73" w:rsidTr="00997ABB">
        <w:tc>
          <w:tcPr>
            <w:tcW w:w="1413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действие </w:t>
            </w:r>
          </w:p>
        </w:tc>
        <w:tc>
          <w:tcPr>
            <w:tcW w:w="6520" w:type="dxa"/>
          </w:tcPr>
          <w:p w:rsidR="00BB0B73" w:rsidRPr="00BB0B73" w:rsidRDefault="00BB0B73" w:rsidP="00BB0B73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предложение о взаимозачете</w:t>
            </w:r>
          </w:p>
        </w:tc>
      </w:tr>
    </w:tbl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0B73" w:rsidRPr="00BB0B73" w:rsidRDefault="00BB0B73" w:rsidP="00BB0B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23. Какие сведения должным быть отражены в части инвентаризации при формировании учетной политики: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а)</w:t>
      </w:r>
      <w:r w:rsidRPr="00BB0B73">
        <w:rPr>
          <w:rFonts w:ascii="Times New Roman" w:hAnsi="Times New Roman" w:cs="Times New Roman"/>
          <w:sz w:val="28"/>
          <w:szCs w:val="28"/>
        </w:rPr>
        <w:t> сроки проведения инвентаризации, состав инвентаризационных комиссий, положение о проведении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общие правила проведения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требования к проведению инвентаризации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счета бухгалтерского учета, подлежащие инвентаризации</w:t>
      </w: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</w:p>
    <w:p w:rsidR="00BB0B73" w:rsidRPr="00BB0B73" w:rsidRDefault="00BB0B73" w:rsidP="00BB0B73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24. При завершении инвентаризации описи (акты) подписываются: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материально-ответственными лицами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всеми членами инвентаризационной комиссии и материально-ответственными лицами </w:t>
      </w:r>
    </w:p>
    <w:p w:rsidR="00BB0B73" w:rsidRPr="00BB0B73" w:rsidRDefault="00BB0B73" w:rsidP="00BB0B7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административной комиссией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25. Рекомендуемые сроки проведения инвентаризации основных средств: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а) не менее одного раза в квартал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б) не менее одного раза в год перед составлением годовой бухгалтерской отчетности, но не ранее 1 ноября отчетного года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в) не менее двух раз в год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997ABB" w:rsidRDefault="00BB0B73" w:rsidP="00BB0B73">
      <w:pPr>
        <w:pStyle w:val="af3"/>
        <w:jc w:val="both"/>
        <w:outlineLvl w:val="1"/>
        <w:rPr>
          <w:b/>
          <w:sz w:val="28"/>
          <w:szCs w:val="28"/>
        </w:rPr>
      </w:pPr>
      <w:r w:rsidRPr="00997ABB">
        <w:rPr>
          <w:b/>
          <w:sz w:val="28"/>
          <w:szCs w:val="28"/>
        </w:rPr>
        <w:t>Практические задания</w:t>
      </w:r>
      <w:r w:rsidR="00997ABB" w:rsidRPr="00997ABB">
        <w:rPr>
          <w:b/>
          <w:sz w:val="28"/>
          <w:szCs w:val="28"/>
        </w:rPr>
        <w:t>.</w:t>
      </w:r>
      <w:r w:rsidRPr="00997ABB">
        <w:rPr>
          <w:b/>
          <w:sz w:val="28"/>
          <w:szCs w:val="28"/>
        </w:rPr>
        <w:t xml:space="preserve">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BB0B73" w:rsidRPr="00BB0B73" w:rsidRDefault="00BB0B73" w:rsidP="00BB0B73">
      <w:pPr>
        <w:pStyle w:val="af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>1. Сумма излишков товаров, выявленные в результате инвентаризации, отражаются в бухгалтерском отчёте: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41 «Товары»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91 «Прочие расходы и доходы»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 «Материалы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«Прибыли и убытки»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«Прибыли и убытки»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 «Материалы»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2. Сумму недостачи отнесли в состав прочих расходов: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кредит счета 91.2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дебет счета 91.2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дебет счета 94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3. Выявленные инвентаризацией недостачи, покрытие которых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производится за счет виновных лиц отражается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73 «Расчеты с персоналом по прочим операциям»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«Недостачи и потери от порчи ценностей»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«Недостачи и потери от порчи ценностей»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73 «Расчеты с персоналом по прочим операциям»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«Прибыли и убытки»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«Недостачи и потери от порчи ценностей»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4. Недостача списана в пределах норм естественной убыли: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20, 23, 25, 25, 44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20, 23, 25, 25, 44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997ABB" w:rsidRDefault="00997ABB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5. Выявлена недостача материалов: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B0B73" w:rsidRPr="00BB0B73" w:rsidRDefault="00BB0B73" w:rsidP="00BB0B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BB0B73" w:rsidRDefault="00BB0B73" w:rsidP="00BB0B73">
      <w:pPr>
        <w:widowControl w:val="0"/>
        <w:spacing w:line="274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7ABB" w:rsidRPr="00997ABB" w:rsidRDefault="00997ABB" w:rsidP="00997A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97ABB">
        <w:rPr>
          <w:b/>
          <w:color w:val="000000"/>
        </w:rPr>
        <w:t xml:space="preserve">Ключ для оценки ответов </w:t>
      </w:r>
    </w:p>
    <w:p w:rsidR="00997ABB" w:rsidRPr="00997ABB" w:rsidRDefault="00997ABB" w:rsidP="00997ABB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Вариант 2</w:t>
            </w:r>
          </w:p>
        </w:tc>
      </w:tr>
      <w:tr w:rsidR="00997ABB" w:rsidRPr="00997ABB" w:rsidTr="00997ABB">
        <w:tc>
          <w:tcPr>
            <w:tcW w:w="9237" w:type="dxa"/>
            <w:gridSpan w:val="3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Тестовые задания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Е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Е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Е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lastRenderedPageBreak/>
              <w:t>15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2-В, 3-Г, 4-Д, 5-А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2-Г, 3-В, 4-А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2-В, 3-Г, 4-Д, 5-А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2-Г, 3-В, 4-А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997ABB" w:rsidRPr="00997ABB" w:rsidTr="00997ABB">
        <w:tc>
          <w:tcPr>
            <w:tcW w:w="70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997ABB" w:rsidRPr="00997ABB" w:rsidTr="00997ABB">
        <w:tc>
          <w:tcPr>
            <w:tcW w:w="9237" w:type="dxa"/>
            <w:gridSpan w:val="3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997ABB" w:rsidRPr="00997ABB" w:rsidTr="00997ABB">
        <w:tc>
          <w:tcPr>
            <w:tcW w:w="70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997ABB" w:rsidRPr="00997ABB" w:rsidRDefault="00997ABB" w:rsidP="00997ABB">
            <w:pPr>
              <w:rPr>
                <w:rFonts w:ascii="Times New Roman" w:hAnsi="Times New Roman" w:cs="Times New Roman"/>
                <w:color w:val="000000"/>
              </w:rPr>
            </w:pPr>
            <w:r w:rsidRPr="00997ABB">
              <w:rPr>
                <w:rFonts w:ascii="Times New Roman" w:hAnsi="Times New Roman" w:cs="Times New Roman"/>
                <w:color w:val="000000"/>
              </w:rPr>
              <w:t>дебет счета 73</w:t>
            </w:r>
          </w:p>
        </w:tc>
        <w:tc>
          <w:tcPr>
            <w:tcW w:w="433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41 «Товары»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91 «Прочие расходы и доходы»</w:t>
            </w:r>
          </w:p>
        </w:tc>
      </w:tr>
      <w:tr w:rsidR="00997ABB" w:rsidRPr="00997ABB" w:rsidTr="00997ABB">
        <w:tc>
          <w:tcPr>
            <w:tcW w:w="70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997ABB" w:rsidRPr="00997ABB" w:rsidRDefault="00997ABB" w:rsidP="00997ABB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10 «Материалы»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91 «Прочие расходы и доходы»</w:t>
            </w:r>
          </w:p>
        </w:tc>
        <w:tc>
          <w:tcPr>
            <w:tcW w:w="433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997ABB">
              <w:rPr>
                <w:color w:val="000000"/>
              </w:rPr>
              <w:t>дебет счета 91.2</w:t>
            </w:r>
          </w:p>
        </w:tc>
      </w:tr>
      <w:tr w:rsidR="00997ABB" w:rsidRPr="00997ABB" w:rsidTr="00997ABB">
        <w:tc>
          <w:tcPr>
            <w:tcW w:w="70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997ABB" w:rsidRPr="00997ABB" w:rsidRDefault="00997ABB" w:rsidP="00997ABB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50 «Касса»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73 «Расчеты с персоналом по прочим операциям»</w:t>
            </w:r>
          </w:p>
        </w:tc>
        <w:tc>
          <w:tcPr>
            <w:tcW w:w="433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73 «Расчеты с персоналом по прочим операциям»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94 «Недостачи и потери от порчи ценностей»</w:t>
            </w:r>
          </w:p>
        </w:tc>
      </w:tr>
      <w:tr w:rsidR="00997ABB" w:rsidRPr="00997ABB" w:rsidTr="00997ABB">
        <w:tc>
          <w:tcPr>
            <w:tcW w:w="70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997ABB" w:rsidRPr="00997ABB" w:rsidRDefault="00997ABB" w:rsidP="00997ABB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94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433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20, 23, 25, 25, 44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94</w:t>
            </w:r>
          </w:p>
        </w:tc>
      </w:tr>
      <w:tr w:rsidR="00997ABB" w:rsidRPr="00997ABB" w:rsidTr="00997ABB">
        <w:tc>
          <w:tcPr>
            <w:tcW w:w="705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997ABB" w:rsidRPr="00997ABB" w:rsidRDefault="00997ABB" w:rsidP="00997ABB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20, 23, 25, 25, 44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94</w:t>
            </w:r>
          </w:p>
        </w:tc>
        <w:tc>
          <w:tcPr>
            <w:tcW w:w="4335" w:type="dxa"/>
            <w:vAlign w:val="center"/>
          </w:tcPr>
          <w:p w:rsidR="00997ABB" w:rsidRPr="00997ABB" w:rsidRDefault="00997ABB" w:rsidP="00997ABB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94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10</w:t>
            </w:r>
          </w:p>
        </w:tc>
      </w:tr>
    </w:tbl>
    <w:p w:rsidR="00997ABB" w:rsidRPr="00997ABB" w:rsidRDefault="00997ABB" w:rsidP="00997ABB">
      <w:pPr>
        <w:pStyle w:val="11"/>
        <w:ind w:left="0"/>
        <w:outlineLvl w:val="0"/>
        <w:rPr>
          <w:b/>
        </w:rPr>
      </w:pPr>
      <w:bookmarkStart w:id="14" w:name="_Toc173529659"/>
    </w:p>
    <w:bookmarkEnd w:id="14"/>
    <w:p w:rsidR="00997ABB" w:rsidRPr="00997ABB" w:rsidRDefault="00997ABB" w:rsidP="00997ABB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997ABB">
        <w:rPr>
          <w:b/>
        </w:rPr>
        <w:t>Критерии оценки:</w:t>
      </w:r>
    </w:p>
    <w:p w:rsidR="00997ABB" w:rsidRPr="00997ABB" w:rsidRDefault="00997ABB" w:rsidP="00997ABB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4679"/>
      </w:tblGrid>
      <w:tr w:rsidR="00997ABB" w:rsidRPr="00997ABB" w:rsidTr="00997ABB">
        <w:tc>
          <w:tcPr>
            <w:tcW w:w="909" w:type="pct"/>
            <w:vAlign w:val="center"/>
          </w:tcPr>
          <w:p w:rsidR="00997ABB" w:rsidRPr="00997ABB" w:rsidRDefault="00997ABB" w:rsidP="00997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997ABB" w:rsidRPr="00997ABB" w:rsidRDefault="00997ABB" w:rsidP="00997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997ABB" w:rsidRPr="00997ABB" w:rsidTr="00997ABB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61 до 70</w:t>
            </w:r>
          </w:p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7ABB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pStyle w:val="af0"/>
              <w:rPr>
                <w:bCs/>
                <w:iCs/>
                <w:color w:val="C00000"/>
              </w:rPr>
            </w:pPr>
            <w:r w:rsidRPr="00997ABB">
              <w:rPr>
                <w:i/>
              </w:rPr>
              <w:t xml:space="preserve">- </w:t>
            </w:r>
            <w:r w:rsidRPr="00997ABB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997ABB">
              <w:rPr>
                <w:color w:val="C00000"/>
              </w:rPr>
              <w:t>.</w:t>
            </w:r>
            <w:r w:rsidRPr="00997ABB">
              <w:rPr>
                <w:color w:val="00B050"/>
              </w:rPr>
              <w:t xml:space="preserve"> </w:t>
            </w:r>
          </w:p>
        </w:tc>
      </w:tr>
      <w:tr w:rsidR="00997ABB" w:rsidRPr="00997ABB" w:rsidTr="00997ABB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pStyle w:val="af0"/>
              <w:rPr>
                <w:i/>
              </w:rPr>
            </w:pPr>
            <w:r w:rsidRPr="00997ABB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997ABB">
              <w:rPr>
                <w:color w:val="C00000"/>
              </w:rPr>
              <w:t>.</w:t>
            </w:r>
          </w:p>
        </w:tc>
      </w:tr>
      <w:tr w:rsidR="00997ABB" w:rsidRPr="00997ABB" w:rsidTr="00997ABB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35 до 48</w:t>
            </w:r>
          </w:p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ABB" w:rsidRPr="00997ABB" w:rsidRDefault="00997ABB" w:rsidP="00997AB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997ABB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997ABB" w:rsidRPr="00997ABB" w:rsidTr="00997ABB">
        <w:trPr>
          <w:trHeight w:val="1561"/>
        </w:trPr>
        <w:tc>
          <w:tcPr>
            <w:tcW w:w="909" w:type="pct"/>
            <w:vAlign w:val="center"/>
          </w:tcPr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997ABB" w:rsidRPr="00997ABB" w:rsidRDefault="00997ABB" w:rsidP="00997ABB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997ABB" w:rsidRPr="00997ABB" w:rsidRDefault="00997ABB" w:rsidP="00997AB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997ABB">
              <w:rPr>
                <w:rFonts w:ascii="Times New Roman" w:hAnsi="Times New Roman" w:cs="Times New Roman"/>
                <w:i/>
              </w:rPr>
              <w:t>.</w:t>
            </w:r>
            <w:r w:rsidRPr="00997ABB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997ABB" w:rsidRPr="00997ABB" w:rsidRDefault="00997ABB" w:rsidP="00997ABB">
      <w:pPr>
        <w:rPr>
          <w:rFonts w:ascii="Times New Roman" w:hAnsi="Times New Roman" w:cs="Times New Roman"/>
        </w:rPr>
      </w:pPr>
    </w:p>
    <w:p w:rsidR="00997ABB" w:rsidRDefault="00997ABB" w:rsidP="00BB0B73">
      <w:pPr>
        <w:widowControl w:val="0"/>
        <w:spacing w:line="274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215C41">
      <w:pPr>
        <w:pStyle w:val="1"/>
        <w:jc w:val="both"/>
        <w:rPr>
          <w:b w:val="0"/>
          <w:bCs w:val="0"/>
          <w:color w:val="000000"/>
          <w:sz w:val="28"/>
          <w:szCs w:val="28"/>
        </w:rPr>
      </w:pPr>
      <w:bookmarkStart w:id="15" w:name="_Toc177135989"/>
      <w:r>
        <w:rPr>
          <w:color w:val="000000"/>
          <w:sz w:val="28"/>
          <w:szCs w:val="28"/>
        </w:rPr>
        <w:lastRenderedPageBreak/>
        <w:t>IV. КОНТРОЛЬ И ОЦЕ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КА РЕЗ</w:t>
      </w:r>
      <w:r>
        <w:rPr>
          <w:color w:val="000000"/>
          <w:spacing w:val="1"/>
          <w:sz w:val="28"/>
          <w:szCs w:val="28"/>
        </w:rPr>
        <w:t>У</w:t>
      </w:r>
      <w:r>
        <w:rPr>
          <w:color w:val="000000"/>
          <w:sz w:val="28"/>
          <w:szCs w:val="28"/>
        </w:rPr>
        <w:t>ЛЬТАТОВ ОСВОЕНИЯ ПРОФЕСС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ОНАЛЬНОГО </w:t>
      </w:r>
      <w:r>
        <w:rPr>
          <w:color w:val="000000"/>
          <w:spacing w:val="1"/>
          <w:sz w:val="28"/>
          <w:szCs w:val="28"/>
        </w:rPr>
        <w:t>М</w:t>
      </w:r>
      <w:r>
        <w:rPr>
          <w:color w:val="000000"/>
          <w:sz w:val="28"/>
          <w:szCs w:val="28"/>
        </w:rPr>
        <w:t>ОДУЛЯ (ВИДА ПРОФ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ССИОНА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ЬНОЙ ДЕ</w:t>
      </w:r>
      <w:r>
        <w:rPr>
          <w:color w:val="000000"/>
          <w:spacing w:val="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ЛЬНОСТИ)</w:t>
      </w:r>
      <w:bookmarkEnd w:id="15"/>
    </w:p>
    <w:p w:rsidR="006E57B7" w:rsidRPr="006E57B7" w:rsidRDefault="006E57B7" w:rsidP="006E57B7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 w:rsidRPr="006E57B7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енка</w:t>
      </w:r>
      <w:r w:rsidRPr="006E57B7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резу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ьтатов</w:t>
      </w:r>
      <w:r w:rsidRPr="006E57B7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оения</w:t>
      </w:r>
      <w:r w:rsidRPr="006E57B7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нального</w:t>
      </w:r>
      <w:r w:rsidRPr="006E57B7"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модуля «ПМ.02</w:t>
      </w:r>
      <w:r w:rsidRPr="006E57B7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Ведение</w:t>
      </w:r>
      <w:r w:rsidRPr="006E57B7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хгалтерского</w:t>
      </w:r>
      <w:r w:rsidRPr="006E57B7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учета</w:t>
      </w:r>
      <w:r w:rsidRPr="006E57B7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ист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чников</w:t>
      </w:r>
      <w:r w:rsidRPr="006E57B7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мирования</w:t>
      </w:r>
      <w:r w:rsidRPr="006E57B7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акт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вов, выполнение</w:t>
      </w:r>
      <w:r w:rsidRPr="006E57B7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E57B7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E57B7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инвентаризации</w:t>
      </w:r>
      <w:r w:rsidRPr="006E57B7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активов</w:t>
      </w:r>
      <w:r w:rsidRPr="006E57B7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E57B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нансовых</w:t>
      </w:r>
      <w:r w:rsidRPr="006E57B7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язательс</w:t>
      </w:r>
      <w:r w:rsidRPr="006E57B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 организации»</w:t>
      </w:r>
      <w:r w:rsidRPr="006E57B7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</w:t>
      </w:r>
      <w:r w:rsidRPr="006E57B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ляется</w:t>
      </w:r>
      <w:r w:rsidRPr="006E57B7">
        <w:rPr>
          <w:rFonts w:ascii="Times New Roman" w:eastAsia="Times New Roman" w:hAnsi="Times New Roman" w:cs="Times New Roman"/>
          <w:color w:val="000000"/>
          <w:spacing w:val="17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еподавателем</w:t>
      </w:r>
      <w:r w:rsidRPr="006E57B7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E57B7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оцессе</w:t>
      </w:r>
      <w:r w:rsidRPr="006E57B7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6E57B7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х занятий</w:t>
      </w:r>
      <w:r w:rsidRPr="006E57B7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E57B7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ме:</w:t>
      </w:r>
      <w:r w:rsidRPr="006E57B7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устн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E57B7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E57B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E57B7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выполнения</w:t>
      </w:r>
      <w:r w:rsidRPr="006E57B7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аданий</w:t>
      </w:r>
      <w:r w:rsidRPr="006E57B7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E57B7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актических</w:t>
      </w:r>
      <w:r w:rsidRPr="006E57B7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занятиях, </w:t>
      </w:r>
      <w:r w:rsidRPr="006E57B7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</w:t>
      </w:r>
      <w:r w:rsidRPr="006E57B7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естов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E57B7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зада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6E57B7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вы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олнения</w:t>
      </w:r>
      <w:r w:rsidRPr="006E57B7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учающимися индивидуальных</w:t>
      </w:r>
      <w:r w:rsidRPr="006E57B7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адания,</w:t>
      </w:r>
      <w:r w:rsidRPr="006E57B7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ий,</w:t>
      </w:r>
      <w:r w:rsidRPr="006E57B7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E57B7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акже</w:t>
      </w:r>
      <w:r w:rsidRPr="006E57B7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6E57B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едения</w:t>
      </w:r>
      <w:r w:rsidRPr="006E57B7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ромежуточной аттестац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 в форме экзамен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E57B7" w:rsidRPr="006E57B7" w:rsidRDefault="006E57B7" w:rsidP="006E57B7">
      <w:pPr>
        <w:widowControl w:val="0"/>
        <w:tabs>
          <w:tab w:val="left" w:pos="2526"/>
          <w:tab w:val="left" w:pos="3063"/>
          <w:tab w:val="left" w:pos="4275"/>
          <w:tab w:val="left" w:pos="5583"/>
          <w:tab w:val="left" w:pos="6086"/>
          <w:tab w:val="left" w:pos="7431"/>
          <w:tab w:val="left" w:pos="8444"/>
          <w:tab w:val="left" w:pos="9795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и оценка результатов практик осуществляются с использованием</w:t>
      </w:r>
      <w:r w:rsidRPr="006E57B7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едующих</w:t>
      </w:r>
      <w:r w:rsidRPr="006E57B7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E57B7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методо</w:t>
      </w:r>
      <w:r w:rsidRPr="006E57B7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6E57B7"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наблю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ение</w:t>
      </w:r>
      <w:r w:rsidRPr="006E57B7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E57B7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стью обучающегося </w:t>
      </w:r>
      <w:r w:rsidRPr="006E57B7"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6E57B7">
        <w:rPr>
          <w:rFonts w:ascii="Times New Roman" w:eastAsia="Times New Roman" w:hAnsi="Times New Roman" w:cs="Times New Roman"/>
          <w:color w:val="000000"/>
          <w:spacing w:val="-34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производственной пра</w:t>
      </w:r>
      <w:r w:rsidRPr="006E57B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тике, </w:t>
      </w:r>
      <w:r w:rsidRPr="006E57B7">
        <w:rPr>
          <w:rFonts w:ascii="Times New Roman" w:eastAsia="Times New Roman" w:hAnsi="Times New Roman" w:cs="Times New Roman"/>
          <w:color w:val="000000"/>
          <w:spacing w:val="-33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ана</w:t>
      </w:r>
      <w:r w:rsidRPr="006E57B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из документов, подтверж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аю</w:t>
      </w:r>
      <w:r w:rsidRPr="006E57B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6E57B7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выполнение</w:t>
      </w:r>
      <w:r w:rsidRPr="006E57B7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им</w:t>
      </w:r>
      <w:r w:rsidRPr="006E57B7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6E57B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ющих</w:t>
      </w:r>
      <w:r w:rsidRPr="006E57B7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E57B7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(о</w:t>
      </w:r>
      <w:r w:rsidRPr="006E57B7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т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 w:rsidRPr="006E57B7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E57B7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актик</w:t>
      </w:r>
      <w:r w:rsidRPr="006E57B7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, аттестац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онный</w:t>
      </w:r>
      <w:r w:rsidRPr="006E57B7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лист,</w:t>
      </w:r>
      <w:r w:rsidRPr="006E57B7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ха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актер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стика</w:t>
      </w:r>
      <w:r w:rsidRPr="006E57B7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E57B7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E57B7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профессио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альной</w:t>
      </w:r>
      <w:r w:rsidRPr="006E57B7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 обучающегося, д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евник прохождения п</w:t>
      </w:r>
      <w:r w:rsidRPr="006E57B7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E57B7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актики).</w:t>
      </w:r>
    </w:p>
    <w:p w:rsidR="006E57B7" w:rsidRPr="006E57B7" w:rsidRDefault="006E57B7" w:rsidP="006E57B7">
      <w:pPr>
        <w:widowControl w:val="0"/>
        <w:tabs>
          <w:tab w:val="left" w:pos="2526"/>
          <w:tab w:val="left" w:pos="3063"/>
          <w:tab w:val="left" w:pos="4275"/>
          <w:tab w:val="left" w:pos="5583"/>
          <w:tab w:val="left" w:pos="6086"/>
          <w:tab w:val="left" w:pos="7431"/>
          <w:tab w:val="left" w:pos="8444"/>
          <w:tab w:val="left" w:pos="9795"/>
        </w:tabs>
        <w:spacing w:line="240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57B7" w:rsidRDefault="006E57B7" w:rsidP="006E57B7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89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5"/>
        <w:gridCol w:w="2658"/>
      </w:tblGrid>
      <w:tr w:rsidR="006E57B7" w:rsidTr="00335BAA"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8" w:line="240" w:lineRule="auto"/>
              <w:ind w:left="387" w:right="3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97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971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знаний, умений, личностных результатов, осваиваемых в рамках дисциплины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7B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57B7" w:rsidRDefault="006E57B7" w:rsidP="00335BAA">
            <w:pPr>
              <w:widowControl w:val="0"/>
              <w:spacing w:before="8" w:line="240" w:lineRule="auto"/>
              <w:ind w:left="294" w:right="23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6E57B7" w:rsidRPr="00F17AD0" w:rsidTr="00335BAA">
        <w:trPr>
          <w:trHeight w:val="7080"/>
        </w:trPr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left="107" w:right="89" w:firstLine="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знаний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труда и его оплаты;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удержаний из заработной платы работников;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финансовых результатов и использования прибыли;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 финансовых результатов по обычным видам деятельности; учет финансовых результатов по прочим видам деятельности; 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нераспределенной прибыли;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 собственного капитала: 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уставного капитала;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резервного капитала и целевого финансирования;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 кредитов и займов;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понятия инвентаризации активов; характеристику объектов, подлежащих инвентаризации;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цели и периодичность проведения инвентаризации имущества; 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 и состав инвентаризационной комиссии;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перечень лиц, ответственных за подготовительный этап для подбора 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документации, необходимой для проведения инвентаризации;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приемы физического подсчета активов;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составления инвентаризационных описей и сроки передачи их в бухгалтерию;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9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6E57B7" w:rsidRPr="00F17AD0" w:rsidRDefault="006E57B7" w:rsidP="00335BAA">
            <w:pPr>
              <w:widowControl w:val="0"/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1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умений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рассчитывать заработную плату сотрудников;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сумму удержаний из заработной платы сотрудников;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финансовые результаты деятельности организации по основным видам деятельности;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финансовые результаты деятельности организации по прочим видам деятельности;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учет нераспределенной прибыли;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проводить учет собственного капитала; 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учет уставного капитала;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учет резервного капитала и целевого финансирования; проводить учет кредитов и займов;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цели и периодичность проведения инвентаризации; руководствоваться нормативными правовыми актами, регулирующими порядок проведения инвентаризации активов;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 специальной терминологией при проведении инвентаризации активов;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давать характеристику активов</w:t>
            </w:r>
            <w:r w:rsidRPr="00F1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готовить регистры аналитического учета по местам хранения активов и передавать их лицам, ответственным за</w:t>
            </w:r>
            <w:r w:rsidRPr="00F1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подготовительный этап, для подбора документации, необходимой для проведения инвентаризации;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составлять инвентаризационные описи; 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 физический подсчет активов;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работу по инвентаризации нематериальных активов и отражать ее</w:t>
            </w:r>
          </w:p>
          <w:p w:rsidR="006E57B7" w:rsidRPr="00F17AD0" w:rsidRDefault="006E57B7" w:rsidP="00335BAA">
            <w:pPr>
              <w:pStyle w:val="aa"/>
              <w:widowControl w:val="0"/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left="360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E57B7" w:rsidRPr="00F17AD0" w:rsidRDefault="006E57B7" w:rsidP="00335BAA">
            <w:pPr>
              <w:pStyle w:val="aa"/>
              <w:widowControl w:val="0"/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left="360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личностных результатов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Осознающий состояние социально-экономического развития потенциала 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Калужской области и содействующий его развитию</w:t>
            </w:r>
          </w:p>
          <w:p w:rsidR="006E57B7" w:rsidRPr="00F17AD0" w:rsidRDefault="006E57B7" w:rsidP="006E57B7">
            <w:pPr>
              <w:pStyle w:val="aa"/>
              <w:widowControl w:val="0"/>
              <w:numPr>
                <w:ilvl w:val="0"/>
                <w:numId w:val="10"/>
              </w:numPr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  <w:tc>
          <w:tcPr>
            <w:tcW w:w="3265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tabs>
                <w:tab w:val="left" w:pos="1201"/>
                <w:tab w:val="left" w:pos="2017"/>
                <w:tab w:val="left" w:pos="2480"/>
                <w:tab w:val="left" w:pos="2911"/>
                <w:tab w:val="left" w:pos="3872"/>
              </w:tabs>
              <w:spacing w:line="240" w:lineRule="auto"/>
              <w:ind w:left="106" w:righ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Оценка «отлично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</w:p>
          <w:p w:rsidR="006E57B7" w:rsidRPr="00F17AD0" w:rsidRDefault="006E57B7" w:rsidP="00335BAA">
            <w:pPr>
              <w:widowControl w:val="0"/>
              <w:tabs>
                <w:tab w:val="left" w:pos="1201"/>
                <w:tab w:val="left" w:pos="2017"/>
                <w:tab w:val="left" w:pos="2480"/>
                <w:tab w:val="left" w:pos="2911"/>
                <w:tab w:val="left" w:pos="3872"/>
              </w:tabs>
              <w:spacing w:line="240" w:lineRule="auto"/>
              <w:ind w:left="106" w:righ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Оценка «хорошо»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      </w:r>
          </w:p>
          <w:p w:rsidR="006E57B7" w:rsidRPr="00F17AD0" w:rsidRDefault="006E57B7" w:rsidP="00335BAA">
            <w:pPr>
              <w:widowControl w:val="0"/>
              <w:tabs>
                <w:tab w:val="left" w:pos="1201"/>
                <w:tab w:val="left" w:pos="2017"/>
                <w:tab w:val="left" w:pos="2480"/>
                <w:tab w:val="left" w:pos="2911"/>
                <w:tab w:val="left" w:pos="3872"/>
              </w:tabs>
              <w:spacing w:line="240" w:lineRule="auto"/>
              <w:ind w:left="106" w:righ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Оценка «удовлетворительно»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</w:t>
            </w: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формулировки, нарушения логической последовательности в изложении программного материала, испытывает затруднения при выполнении практических задач; </w:t>
            </w:r>
          </w:p>
          <w:p w:rsidR="006E57B7" w:rsidRPr="00F17AD0" w:rsidRDefault="006E57B7" w:rsidP="00335BAA">
            <w:pPr>
              <w:widowControl w:val="0"/>
              <w:tabs>
                <w:tab w:val="left" w:pos="1201"/>
                <w:tab w:val="left" w:pos="2017"/>
                <w:tab w:val="left" w:pos="2480"/>
                <w:tab w:val="left" w:pos="2911"/>
                <w:tab w:val="left" w:pos="3872"/>
              </w:tabs>
              <w:spacing w:line="240" w:lineRule="auto"/>
              <w:ind w:left="106" w:right="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6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E57B7" w:rsidRPr="00B1521E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52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Текущий контроль 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тестовых заданий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Устный и письменный опрос</w:t>
            </w:r>
          </w:p>
          <w:p w:rsidR="006E57B7" w:rsidRDefault="00997ABB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презентаций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57B7" w:rsidRPr="00F17AD0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Промежуточная аттестация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междисциплинарному курсу МДК. 02.01 «Практические основы бухгалтерского учета источников формирования активов организации»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комплексный по междисциплинарному курсу МДК. 02.02 «Бухгалтерская технология проведения и оформления инвентаризации»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Дифференцированный зачет по производственной практике (по профилю специальности)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отчета по производственной практике (по профилю специальности)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по модулю</w:t>
            </w:r>
          </w:p>
          <w:p w:rsidR="006E57B7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57B7" w:rsidRPr="00F17AD0" w:rsidRDefault="006E57B7" w:rsidP="00335BAA">
            <w:pPr>
              <w:widowControl w:val="0"/>
              <w:tabs>
                <w:tab w:val="left" w:pos="1824"/>
              </w:tabs>
              <w:spacing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B7" w:rsidRPr="00F17AD0" w:rsidTr="00335BAA">
        <w:trPr>
          <w:trHeight w:val="283"/>
        </w:trPr>
        <w:tc>
          <w:tcPr>
            <w:tcW w:w="39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spacing w:line="240" w:lineRule="auto"/>
              <w:ind w:left="107" w:righ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tabs>
                <w:tab w:val="left" w:pos="1201"/>
                <w:tab w:val="left" w:pos="2017"/>
                <w:tab w:val="left" w:pos="2480"/>
                <w:tab w:val="left" w:pos="2911"/>
                <w:tab w:val="left" w:pos="3872"/>
              </w:tabs>
              <w:spacing w:line="240" w:lineRule="auto"/>
              <w:ind w:left="106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E57B7" w:rsidRPr="00F17AD0" w:rsidRDefault="006E57B7" w:rsidP="00335BAA">
            <w:pPr>
              <w:widowControl w:val="0"/>
              <w:spacing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B7" w:rsidRPr="00F17AD0" w:rsidTr="00335BAA">
        <w:trPr>
          <w:trHeight w:val="283"/>
        </w:trPr>
        <w:tc>
          <w:tcPr>
            <w:tcW w:w="39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spacing w:line="240" w:lineRule="auto"/>
              <w:ind w:left="107" w:righ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tabs>
                <w:tab w:val="left" w:pos="1201"/>
                <w:tab w:val="left" w:pos="2017"/>
                <w:tab w:val="left" w:pos="2480"/>
                <w:tab w:val="left" w:pos="2911"/>
                <w:tab w:val="left" w:pos="3872"/>
              </w:tabs>
              <w:spacing w:line="240" w:lineRule="auto"/>
              <w:ind w:left="106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E57B7" w:rsidRPr="00F17AD0" w:rsidRDefault="006E57B7" w:rsidP="00335BA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E57B7" w:rsidRPr="00F17AD0" w:rsidTr="00335BAA">
        <w:trPr>
          <w:trHeight w:val="283"/>
        </w:trPr>
        <w:tc>
          <w:tcPr>
            <w:tcW w:w="3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spacing w:line="240" w:lineRule="auto"/>
              <w:ind w:left="107" w:right="6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Pr="00F17AD0" w:rsidRDefault="006E57B7" w:rsidP="00335BAA">
            <w:pPr>
              <w:widowControl w:val="0"/>
              <w:tabs>
                <w:tab w:val="left" w:pos="1201"/>
                <w:tab w:val="left" w:pos="2017"/>
                <w:tab w:val="left" w:pos="2480"/>
                <w:tab w:val="left" w:pos="2911"/>
                <w:tab w:val="left" w:pos="3872"/>
              </w:tabs>
              <w:spacing w:line="240" w:lineRule="auto"/>
              <w:ind w:left="106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E57B7" w:rsidRPr="00F17AD0" w:rsidRDefault="006E57B7" w:rsidP="00335BAA">
            <w:pPr>
              <w:widowControl w:val="0"/>
              <w:tabs>
                <w:tab w:val="left" w:pos="1431"/>
              </w:tabs>
              <w:spacing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E57B7" w:rsidRPr="00F17AD0" w:rsidRDefault="006E57B7" w:rsidP="006E57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57B7" w:rsidRPr="00F17AD0" w:rsidRDefault="006E57B7" w:rsidP="006E57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57B7" w:rsidRPr="00F17AD0" w:rsidRDefault="006E57B7" w:rsidP="006E57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17AD0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F17AD0">
        <w:rPr>
          <w:rFonts w:ascii="Times New Roman" w:hAnsi="Times New Roman" w:cs="Times New Roman"/>
          <w:sz w:val="28"/>
          <w:szCs w:val="28"/>
        </w:rPr>
        <w:tab/>
      </w:r>
      <w:r w:rsidRPr="00F17AD0">
        <w:rPr>
          <w:rFonts w:ascii="Times New Roman" w:hAnsi="Times New Roman" w:cs="Times New Roman"/>
          <w:sz w:val="28"/>
          <w:szCs w:val="28"/>
        </w:rPr>
        <w:tab/>
      </w:r>
      <w:r w:rsidRPr="00F17AD0">
        <w:rPr>
          <w:rFonts w:ascii="Times New Roman" w:hAnsi="Times New Roman" w:cs="Times New Roman"/>
          <w:sz w:val="28"/>
          <w:szCs w:val="28"/>
        </w:rPr>
        <w:tab/>
      </w:r>
      <w:r w:rsidRPr="00F17AD0">
        <w:rPr>
          <w:rFonts w:ascii="Times New Roman" w:hAnsi="Times New Roman" w:cs="Times New Roman"/>
          <w:sz w:val="28"/>
          <w:szCs w:val="28"/>
        </w:rPr>
        <w:tab/>
      </w:r>
      <w:r w:rsidRPr="00F17AD0">
        <w:rPr>
          <w:rFonts w:ascii="Times New Roman" w:hAnsi="Times New Roman" w:cs="Times New Roman"/>
          <w:sz w:val="28"/>
          <w:szCs w:val="28"/>
        </w:rPr>
        <w:tab/>
      </w:r>
      <w:r w:rsidRPr="00F17AD0">
        <w:rPr>
          <w:rFonts w:ascii="Times New Roman" w:hAnsi="Times New Roman" w:cs="Times New Roman"/>
          <w:sz w:val="28"/>
          <w:szCs w:val="28"/>
        </w:rPr>
        <w:tab/>
      </w:r>
      <w:r w:rsidRPr="00F17AD0">
        <w:rPr>
          <w:rFonts w:ascii="Times New Roman" w:hAnsi="Times New Roman" w:cs="Times New Roman"/>
          <w:sz w:val="28"/>
          <w:szCs w:val="28"/>
        </w:rPr>
        <w:tab/>
        <w:t>Т.В. Лесина</w:t>
      </w:r>
    </w:p>
    <w:p w:rsidR="006E57B7" w:rsidRPr="00F17AD0" w:rsidRDefault="006E57B7" w:rsidP="006E57B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E57B7" w:rsidRDefault="006E57B7" w:rsidP="006E57B7">
      <w:pPr>
        <w:widowControl w:val="0"/>
        <w:spacing w:line="274" w:lineRule="auto"/>
        <w:ind w:left="2961" w:right="28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line="274" w:lineRule="auto"/>
        <w:ind w:left="2961" w:right="28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line="274" w:lineRule="auto"/>
        <w:ind w:left="2961" w:right="28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line="274" w:lineRule="auto"/>
        <w:ind w:left="2961" w:right="28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line="274" w:lineRule="auto"/>
        <w:ind w:left="2961" w:right="28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line="274" w:lineRule="auto"/>
        <w:ind w:left="2961" w:right="28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E57B7" w:rsidRDefault="006E57B7" w:rsidP="00997ABB">
      <w:pPr>
        <w:pStyle w:val="1"/>
        <w:jc w:val="center"/>
        <w:rPr>
          <w:b w:val="0"/>
          <w:bCs w:val="0"/>
          <w:color w:val="000000"/>
          <w:sz w:val="28"/>
          <w:szCs w:val="28"/>
        </w:rPr>
      </w:pPr>
      <w:bookmarkStart w:id="16" w:name="_Toc177135990"/>
      <w:r>
        <w:rPr>
          <w:color w:val="000000"/>
          <w:sz w:val="28"/>
          <w:szCs w:val="28"/>
        </w:rPr>
        <w:lastRenderedPageBreak/>
        <w:t>5. ОЦЕНОЧНЫЕ СРЕДС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ВА ДЛЯ ЭКЗАМЕНА ПО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ФЕССИОНА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ЬНОМУ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МОДУЛЮ</w:t>
      </w:r>
      <w:bookmarkEnd w:id="16"/>
    </w:p>
    <w:p w:rsidR="006E57B7" w:rsidRDefault="006E57B7" w:rsidP="006E57B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left="120" w:right="68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ФЕДЕРАЛЬНОЕ ГОСУДАРСТВЕННОЕ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НОЕ БЮДЖЕТНОЕ УЧРЕЖДЕНИЕ ВЫСШЕГО ОБРАЗ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ВАНИЯ</w:t>
      </w:r>
    </w:p>
    <w:p w:rsidR="006E57B7" w:rsidRDefault="006E57B7" w:rsidP="006E57B7">
      <w:pPr>
        <w:widowControl w:val="0"/>
        <w:spacing w:before="1" w:line="276" w:lineRule="auto"/>
        <w:ind w:left="203" w:right="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«ФИНАНСОВЫЙ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УНИ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ЕРСИТЕТ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ПРАВИТЕЛЬСТВЕ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(ФИНУНИВЕРСИТЕТА)</w:t>
      </w:r>
    </w:p>
    <w:p w:rsidR="006E57B7" w:rsidRDefault="006E57B7" w:rsidP="006E57B7">
      <w:pPr>
        <w:widowControl w:val="0"/>
        <w:spacing w:line="240" w:lineRule="auto"/>
        <w:ind w:left="16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5C1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Калужский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ФИНУНИВЕРСИТЕТА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6" w:lineRule="auto"/>
        <w:ind w:left="3159" w:right="3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</w:p>
    <w:p w:rsidR="006E57B7" w:rsidRDefault="006E57B7" w:rsidP="006E57B7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289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профессиональному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улю ПМ 02</w:t>
      </w:r>
    </w:p>
    <w:p w:rsidR="006E57B7" w:rsidRDefault="006E57B7" w:rsidP="006E57B7">
      <w:pPr>
        <w:widowControl w:val="0"/>
        <w:spacing w:before="40" w:line="275" w:lineRule="auto"/>
        <w:ind w:left="39" w:right="-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БУХГАЛТЕРСКОГО УЧЕТА ИСТОЧНИКОВ 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АКТИВОВ, ВЫПОЛНЕНИЕ РАБОТ ПО ИНВЕНТАРИЗАЦИИ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ФИНАНСОВЫХ ОБЯЗАТЕЛЬСТВ ОРГАНИЗАЦИИ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E57B7" w:rsidRDefault="006E57B7" w:rsidP="006E57B7">
      <w:pPr>
        <w:widowControl w:val="0"/>
        <w:spacing w:line="240" w:lineRule="auto"/>
        <w:ind w:left="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специальности 38.02.01 Экономика и бухгалтерский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отраслям)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E57B7" w:rsidRDefault="006E57B7" w:rsidP="006E57B7">
      <w:pPr>
        <w:widowControl w:val="0"/>
        <w:spacing w:line="240" w:lineRule="auto"/>
        <w:ind w:left="36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Калуга 2023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6E57B7" w:rsidRDefault="006E57B7" w:rsidP="006E57B7">
      <w:pPr>
        <w:widowControl w:val="0"/>
        <w:spacing w:line="240" w:lineRule="auto"/>
        <w:ind w:left="4566" w:right="-20"/>
        <w:rPr>
          <w:color w:val="000000"/>
        </w:rPr>
        <w:sectPr w:rsidR="006E57B7">
          <w:pgSz w:w="11906" w:h="16838"/>
          <w:pgMar w:top="850" w:right="850" w:bottom="920" w:left="1701" w:header="0" w:footer="0" w:gutter="0"/>
          <w:cols w:space="708"/>
        </w:sectPr>
      </w:pPr>
    </w:p>
    <w:tbl>
      <w:tblPr>
        <w:tblW w:w="10281" w:type="dxa"/>
        <w:tblInd w:w="-459" w:type="dxa"/>
        <w:tblLook w:val="00A0" w:firstRow="1" w:lastRow="0" w:firstColumn="1" w:lastColumn="0" w:noHBand="0" w:noVBand="0"/>
      </w:tblPr>
      <w:tblGrid>
        <w:gridCol w:w="459"/>
        <w:gridCol w:w="4786"/>
        <w:gridCol w:w="250"/>
        <w:gridCol w:w="4536"/>
        <w:gridCol w:w="250"/>
      </w:tblGrid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Разработан на основе Федерального </w:t>
            </w: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17F87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__________________</w:t>
            </w:r>
            <w:r w:rsidRPr="00E17F87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rPr>
          <w:trHeight w:val="80"/>
        </w:trPr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>Калужского филиала ФГОБУ ВО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DD72B3" w:rsidTr="00572AB7">
        <w:tc>
          <w:tcPr>
            <w:tcW w:w="5495" w:type="dxa"/>
            <w:gridSpan w:val="3"/>
          </w:tcPr>
          <w:p w:rsidR="006E57B7" w:rsidRPr="00DD72B3" w:rsidRDefault="006E57B7" w:rsidP="00335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57B7" w:rsidRPr="00DD72B3" w:rsidRDefault="006E57B7" w:rsidP="00335B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9564A8" w:rsidTr="00572AB7">
        <w:trPr>
          <w:gridBefore w:val="1"/>
          <w:gridAfter w:val="1"/>
          <w:wBefore w:w="459" w:type="dxa"/>
          <w:wAfter w:w="250" w:type="dxa"/>
        </w:trPr>
        <w:tc>
          <w:tcPr>
            <w:tcW w:w="4786" w:type="dxa"/>
          </w:tcPr>
          <w:p w:rsidR="006E57B7" w:rsidRPr="009564A8" w:rsidRDefault="006E57B7" w:rsidP="00335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57B7" w:rsidRPr="009564A8" w:rsidRDefault="006E57B7" w:rsidP="00335BA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7B7" w:rsidRPr="009564A8" w:rsidTr="00572AB7">
        <w:trPr>
          <w:gridBefore w:val="1"/>
          <w:gridAfter w:val="1"/>
          <w:wBefore w:w="459" w:type="dxa"/>
          <w:wAfter w:w="250" w:type="dxa"/>
        </w:trPr>
        <w:tc>
          <w:tcPr>
            <w:tcW w:w="4786" w:type="dxa"/>
          </w:tcPr>
          <w:p w:rsidR="006E57B7" w:rsidRPr="009564A8" w:rsidRDefault="006E57B7" w:rsidP="00335B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6E57B7" w:rsidRPr="009564A8" w:rsidRDefault="006E57B7" w:rsidP="00335BA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7B7" w:rsidRDefault="006E57B7" w:rsidP="006E57B7">
      <w:pPr>
        <w:spacing w:line="240" w:lineRule="exact"/>
        <w:rPr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Лесина Т.В. – преподаватель </w:t>
      </w:r>
      <w:r>
        <w:rPr>
          <w:rFonts w:ascii="Times New Roman" w:hAnsi="Times New Roman" w:cs="Times New Roman"/>
          <w:sz w:val="28"/>
          <w:szCs w:val="28"/>
        </w:rPr>
        <w:t>Калужского филиала</w:t>
      </w:r>
      <w:r w:rsidRPr="00623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ФГОБУ ВО «Финансовый университет при Правительстве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к.э.н., доцент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E57B7" w:rsidRPr="00126AB9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AB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  <w:r w:rsidRPr="00126A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26AB9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генеральный директор  ООО «Ампер» Свиридова Е.М.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4566" w:right="-20"/>
        <w:rPr>
          <w:color w:val="000000"/>
        </w:rPr>
        <w:sectPr w:rsidR="006E57B7" w:rsidSect="00335BAA">
          <w:pgSz w:w="11906" w:h="16838"/>
          <w:pgMar w:top="848" w:right="850" w:bottom="920" w:left="1701" w:header="0" w:footer="0" w:gutter="0"/>
          <w:cols w:space="708"/>
        </w:sectPr>
      </w:pPr>
    </w:p>
    <w:p w:rsidR="006E57B7" w:rsidRDefault="00997ABB" w:rsidP="00997ABB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ВОПРОСЫ К ЭКЗАМЕНУ</w:t>
      </w:r>
    </w:p>
    <w:p w:rsidR="00997ABB" w:rsidRDefault="00997ABB" w:rsidP="00997ABB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1. Перечислите основные этапы проведения инвентаризации.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2. Дайте характеристику каждого этапа проведения инвентаризации.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3. Какие формы первичной учетной документации предназначены для отражения результатов инвентаризации основных средств?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4. Какие формы первичной учетной документации предназначены для отражения результатов инвентаризации товарно-материальных ценностей?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5. Назовите документ, содержащий методические указания по инвентаризации имущества и финансовых обязательств.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6. Дайте определение </w:t>
      </w:r>
      <w:proofErr w:type="spellStart"/>
      <w:r w:rsidRPr="00997ABB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Pr="00997ABB">
        <w:rPr>
          <w:rFonts w:ascii="Times New Roman" w:hAnsi="Times New Roman" w:cs="Times New Roman"/>
          <w:sz w:val="28"/>
          <w:szCs w:val="28"/>
        </w:rPr>
        <w:t xml:space="preserve"> активов.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7. Перечислите основные группы имущества организации, относящиеся к </w:t>
      </w:r>
      <w:proofErr w:type="spellStart"/>
      <w:r w:rsidRPr="00997ABB">
        <w:rPr>
          <w:rFonts w:ascii="Times New Roman" w:hAnsi="Times New Roman" w:cs="Times New Roman"/>
          <w:sz w:val="28"/>
          <w:szCs w:val="28"/>
        </w:rPr>
        <w:t>внеоборотным</w:t>
      </w:r>
      <w:proofErr w:type="spellEnd"/>
      <w:r w:rsidRPr="00997ABB">
        <w:rPr>
          <w:rFonts w:ascii="Times New Roman" w:hAnsi="Times New Roman" w:cs="Times New Roman"/>
          <w:sz w:val="28"/>
          <w:szCs w:val="28"/>
        </w:rPr>
        <w:t xml:space="preserve"> активам.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8. Дайте определение оборотных средств.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9. Перечислите основные группы имущества организации, относящиеся к оборотным активам.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10. Каким образом отражаются в бухгалтерском учете излишки, выявленные при инвентаризации?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11. Назовите бухгалтерскую проводку по хозяйственной операции «оприходованы выявленные при инвентаризации излишки материалов».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12. На каком счете отражаются выявленные при инвентаризации недостачи?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13. Каким образом происходит списание недостач в пределах норм естественной убыли? 14. Какими бухгалтерскими проводками отражается возмещение недостач за счет виновных лиц?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15. Возможен ли зачет недостач излишками?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16. Перечислите бухгалтерские проводки по результатам инвентаризации кассы.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17. Что относится к материально-производственным запасам?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18. В каких случаях обязательно проведение инвентаризации МПЗ?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19. Что отражается в карточках складского учета к моменту проведения инвентаризации?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20. При выявлении недостач или излишков должны ли </w:t>
      </w:r>
      <w:proofErr w:type="spellStart"/>
      <w:r w:rsidRPr="00997ABB">
        <w:rPr>
          <w:rFonts w:ascii="Times New Roman" w:hAnsi="Times New Roman" w:cs="Times New Roman"/>
          <w:sz w:val="28"/>
          <w:szCs w:val="28"/>
        </w:rPr>
        <w:t>материальноответственные</w:t>
      </w:r>
      <w:proofErr w:type="spellEnd"/>
      <w:r w:rsidRPr="00997ABB">
        <w:rPr>
          <w:rFonts w:ascii="Times New Roman" w:hAnsi="Times New Roman" w:cs="Times New Roman"/>
          <w:sz w:val="28"/>
          <w:szCs w:val="28"/>
        </w:rPr>
        <w:t xml:space="preserve"> лица давать письменные объяснения?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21. Перечислите бухгалтерские проводки по отражению излишков ценностей, выявленных при инвентаризации.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22. Перечислите бухгалтерские проводки по отражению недостачи МПЗ, выявленной при проведении инвентаризации.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23. Какими бухгалтерскими записями отражаются недостачи МПЗ, выявленные в текущем году, но относящиеся к прошлым периодам?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24. Какими бухгалтерскими записями отражаются суммы уценки и </w:t>
      </w:r>
      <w:proofErr w:type="spellStart"/>
      <w:r w:rsidRPr="00997ABB">
        <w:rPr>
          <w:rFonts w:ascii="Times New Roman" w:hAnsi="Times New Roman" w:cs="Times New Roman"/>
          <w:sz w:val="28"/>
          <w:szCs w:val="28"/>
        </w:rPr>
        <w:t>дооценки</w:t>
      </w:r>
      <w:proofErr w:type="spellEnd"/>
      <w:r w:rsidRPr="00997ABB">
        <w:rPr>
          <w:rFonts w:ascii="Times New Roman" w:hAnsi="Times New Roman" w:cs="Times New Roman"/>
          <w:sz w:val="28"/>
          <w:szCs w:val="28"/>
        </w:rPr>
        <w:t xml:space="preserve"> МПЗ?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25. На каком счете отражается резерв под снижение стоимости материальных ценностей, что отражается по дебету и кредиту этого счета?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26. Что относится к финансовым обязательствам организации?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27. Опишите процесс инвентаризации расчетов.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28. Перечислите бухгалтерские счета, по которым необходимо сделать проверку при инвентаризации расчетов.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lastRenderedPageBreak/>
        <w:t xml:space="preserve">29. Назовите формы первичной учетной документации, которые заполняются при проведении инвентаризации расчетов с контрагентами, прочими дебиторами и кредиторами.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30. Опишите процесс инвентаризации счета 94 «Недостачи и потери от порчи ценностей».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31. Опишите процесс инвентаризации счета 98 «Доходы будущих периодов».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32. Каким образом происходит списание просроченной задолженности?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33. На каком счете учитывается списанная дебиторская задолженность?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34. Перечислите бухгалтерские проводки по списанию дебиторской задолженности.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35. Перечислите бухгалтерские проводки по списанию кредиторской задолженности.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36. Цели и периодичность проведения инвентаризации, процесс подготовки к инвентаризации.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37. Виды инвентаризаций, периодичность инвентаризационных проверок.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38. Документы по инвентаризации: состав, особенности заполнения, внесение исправлений, проверка.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39. Задачи и состав инвентаризационной комиссии.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40. Этапы проведения инвентаризации.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41. Порядок составления инвентаризационных описей и сроки передачи их в бухгалтерию.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42. Порядок составления сличительных ведомостей и определения соответствия данных о фактическом наличии средств данным бухгалтерского учета.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43. Подготовительные мероприятия и порядок организации инвентаризации основных средств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44. Подготовительные мероприятия и порядок организации инвентаризации нематериальных активов.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45. Документальное оформление инвентаризации основных средств.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46. Особенности заполнения инвентаризационной описи основных средств / нематериальных активов и Сличительной ведомости.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47. Документальное оформление инвентаризации нематериальных активов.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48. Учет результатов инвентаризации и переоценки основных средств.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49. Учет результатов инвентаризации нематериальных активов.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50. Порядок организации инвентаризации материально-производственных запасов.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51. Порядок проведения и оформления результатов инвентаризации </w:t>
      </w:r>
      <w:proofErr w:type="spellStart"/>
      <w:r w:rsidRPr="00997ABB">
        <w:rPr>
          <w:rFonts w:ascii="Times New Roman" w:hAnsi="Times New Roman" w:cs="Times New Roman"/>
          <w:sz w:val="28"/>
          <w:szCs w:val="28"/>
        </w:rPr>
        <w:t>материальнопроизводственных</w:t>
      </w:r>
      <w:proofErr w:type="spellEnd"/>
      <w:r w:rsidRPr="00997ABB">
        <w:rPr>
          <w:rFonts w:ascii="Times New Roman" w:hAnsi="Times New Roman" w:cs="Times New Roman"/>
          <w:sz w:val="28"/>
          <w:szCs w:val="28"/>
        </w:rPr>
        <w:t xml:space="preserve"> запасов.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52. Документальное оформление инвентаризации материально-производственных запасов.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53. Учет результатов инвентаризации материально-производственных запасов в бухгалтерских проводках.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54. Порядок организации инвентаризации денежных сре</w:t>
      </w:r>
      <w:proofErr w:type="gramStart"/>
      <w:r w:rsidRPr="00997AB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97ABB">
        <w:rPr>
          <w:rFonts w:ascii="Times New Roman" w:hAnsi="Times New Roman" w:cs="Times New Roman"/>
          <w:sz w:val="28"/>
          <w:szCs w:val="28"/>
        </w:rPr>
        <w:t xml:space="preserve">ассе.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55. Порядок проведения и оформления результатов инвентаризации денежных сре</w:t>
      </w:r>
      <w:proofErr w:type="gramStart"/>
      <w:r w:rsidRPr="00997AB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97ABB">
        <w:rPr>
          <w:rFonts w:ascii="Times New Roman" w:hAnsi="Times New Roman" w:cs="Times New Roman"/>
          <w:sz w:val="28"/>
          <w:szCs w:val="28"/>
        </w:rPr>
        <w:t xml:space="preserve">ассе.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56. Документальное оформление инвентаризации денежных сре</w:t>
      </w:r>
      <w:proofErr w:type="gramStart"/>
      <w:r w:rsidRPr="00997AB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97ABB">
        <w:rPr>
          <w:rFonts w:ascii="Times New Roman" w:hAnsi="Times New Roman" w:cs="Times New Roman"/>
          <w:sz w:val="28"/>
          <w:szCs w:val="28"/>
        </w:rPr>
        <w:t xml:space="preserve">ассе.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lastRenderedPageBreak/>
        <w:t>57. Учет результатов инвентаризации денежных сре</w:t>
      </w:r>
      <w:proofErr w:type="gramStart"/>
      <w:r w:rsidRPr="00997ABB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997ABB">
        <w:rPr>
          <w:rFonts w:ascii="Times New Roman" w:hAnsi="Times New Roman" w:cs="Times New Roman"/>
          <w:sz w:val="28"/>
          <w:szCs w:val="28"/>
        </w:rPr>
        <w:t xml:space="preserve">ассе в бухгалтерских проводках.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58. Порядок инвентаризации расчетов. Технология определения реального состояния расчетов.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59. Порядок выявления задолженности, нереальной для взыскания, с целью принятия мер к взысканию задолженности с должников, либо к списанию ее с учета.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60.Документальное оформление проведения инвентаризации дебиторской и кредиторской задолженности.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 61.Документальное оформление проведения инвентаризации недостачи потерь от порчи ценностей (счет94).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62. Документальное оформление проведения инвентаризации целевого финансирования (счет86).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 xml:space="preserve">63. Документальное оформление проведения инвентаризации доходов будущих периодов 64. Порядок организации проведения и документального оформления результатов инвентаризации целевого финансирования. </w:t>
      </w:r>
    </w:p>
    <w:p w:rsidR="00997ABB" w:rsidRPr="00997ABB" w:rsidRDefault="00997ABB" w:rsidP="00997AB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ABB">
        <w:rPr>
          <w:rFonts w:ascii="Times New Roman" w:hAnsi="Times New Roman" w:cs="Times New Roman"/>
          <w:sz w:val="28"/>
          <w:szCs w:val="28"/>
        </w:rPr>
        <w:t>65. Документальное отражение и отражение результатов инвентаризации недостач от потерь и порчи ценностей в бухгалтерском учете</w:t>
      </w:r>
    </w:p>
    <w:p w:rsidR="00997ABB" w:rsidRDefault="00997ABB" w:rsidP="00997ABB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C41" w:rsidRDefault="00215C41" w:rsidP="00997ABB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5C41" w:rsidRPr="00215C41" w:rsidRDefault="00215C41" w:rsidP="00215C41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Оцениваемые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ции:</w:t>
      </w:r>
    </w:p>
    <w:p w:rsidR="00215C41" w:rsidRPr="00215C41" w:rsidRDefault="00215C41" w:rsidP="00215C41">
      <w:pPr>
        <w:spacing w:after="2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P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C4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01.</w:t>
      </w:r>
      <w:r w:rsidRPr="00215C41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C41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09.</w:t>
      </w:r>
      <w:r w:rsidRPr="00215C41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sz w:val="28"/>
          <w:szCs w:val="28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sz w:val="28"/>
          <w:szCs w:val="28"/>
        </w:rPr>
        <w:t>ПК 2.2. Выполнять поручения руководства в составе комиссии по инвентаризации активов в местах их хранения;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sz w:val="28"/>
          <w:szCs w:val="28"/>
        </w:rPr>
        <w:t>ПК 2.3.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sz w:val="28"/>
          <w:szCs w:val="28"/>
        </w:rPr>
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sz w:val="28"/>
          <w:szCs w:val="28"/>
        </w:rPr>
        <w:t>ПК 2.5. Проводить процедуры инвентаризации финансовых обязательств организации;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sz w:val="28"/>
          <w:szCs w:val="28"/>
        </w:rPr>
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215C41" w:rsidRP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sz w:val="28"/>
          <w:szCs w:val="28"/>
        </w:rPr>
        <w:t>ПК 2.7</w:t>
      </w:r>
      <w:proofErr w:type="gramStart"/>
      <w:r w:rsidRPr="00215C4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215C41">
        <w:rPr>
          <w:rFonts w:ascii="Times New Roman" w:eastAsia="Times New Roman" w:hAnsi="Times New Roman" w:cs="Times New Roman"/>
          <w:sz w:val="28"/>
          <w:szCs w:val="28"/>
        </w:rPr>
        <w:t>ыполнять контрольные процедуры и их документирование, готовить и оформлять завершающие материалы по результатам внутреннего контроля.</w:t>
      </w:r>
    </w:p>
    <w:p w:rsidR="00215C41" w:rsidRPr="00FF34D4" w:rsidRDefault="00215C41" w:rsidP="00215C41">
      <w:pPr>
        <w:tabs>
          <w:tab w:val="left" w:pos="1177"/>
        </w:tabs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15C41" w:rsidRPr="00997ABB" w:rsidRDefault="00215C41" w:rsidP="00997ABB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215C41" w:rsidRPr="00997ABB">
          <w:pgSz w:w="11906" w:h="16838"/>
          <w:pgMar w:top="850" w:right="423" w:bottom="920" w:left="1596" w:header="0" w:footer="0" w:gutter="0"/>
          <w:cols w:space="708"/>
        </w:sectPr>
      </w:pPr>
    </w:p>
    <w:p w:rsidR="000034C8" w:rsidRDefault="000034C8" w:rsidP="000034C8">
      <w:pPr>
        <w:spacing w:after="17" w:line="220" w:lineRule="exact"/>
      </w:pPr>
    </w:p>
    <w:p w:rsidR="000034C8" w:rsidRDefault="000034C8" w:rsidP="000034C8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034C8" w:rsidRPr="00215C41" w:rsidRDefault="000034C8" w:rsidP="000034C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ация,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необходимая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ения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21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дания:</w:t>
      </w:r>
    </w:p>
    <w:p w:rsidR="000034C8" w:rsidRPr="00215C41" w:rsidRDefault="000034C8" w:rsidP="00215C41">
      <w:pPr>
        <w:pStyle w:val="aa"/>
        <w:widowControl w:val="0"/>
        <w:numPr>
          <w:ilvl w:val="0"/>
          <w:numId w:val="11"/>
        </w:numPr>
        <w:spacing w:before="27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 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 учете» от 06.12.2011 г.</w:t>
      </w:r>
      <w:r w:rsidRPr="00215C4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№ 40</w:t>
      </w:r>
      <w:r w:rsidRPr="00215C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-ФЗ;</w:t>
      </w:r>
    </w:p>
    <w:p w:rsidR="000034C8" w:rsidRPr="00215C41" w:rsidRDefault="000034C8" w:rsidP="00215C41">
      <w:pPr>
        <w:pStyle w:val="aa"/>
        <w:widowControl w:val="0"/>
        <w:numPr>
          <w:ilvl w:val="0"/>
          <w:numId w:val="11"/>
        </w:numPr>
        <w:spacing w:before="32" w:line="275" w:lineRule="auto"/>
        <w:ind w:left="0" w:right="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по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ПБУ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/01 «У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-производс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запасов»; 5.Полож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по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ПБУ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0/99 «Расходы орган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4C8" w:rsidRPr="00215C41" w:rsidRDefault="000034C8" w:rsidP="00215C41">
      <w:pPr>
        <w:pStyle w:val="aa"/>
        <w:widowControl w:val="0"/>
        <w:numPr>
          <w:ilvl w:val="0"/>
          <w:numId w:val="11"/>
        </w:numPr>
        <w:spacing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по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ПБУ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/99 «Дохо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ы ор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034C8" w:rsidRPr="00215C41" w:rsidRDefault="000034C8" w:rsidP="00215C41">
      <w:pPr>
        <w:pStyle w:val="aa"/>
        <w:widowControl w:val="0"/>
        <w:numPr>
          <w:ilvl w:val="0"/>
          <w:numId w:val="11"/>
        </w:numPr>
        <w:spacing w:before="32" w:line="275" w:lineRule="auto"/>
        <w:ind w:left="0" w:right="-3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15C4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 w:rsidRPr="00215C4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215C4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ьств,</w:t>
      </w:r>
      <w:r w:rsidRPr="00215C4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твержденными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13.06.95 г. №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49 в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17"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Прик</w:t>
        </w:r>
        <w:r w:rsidRPr="00215C41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а</w:t>
        </w:r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</w:t>
        </w:r>
        <w:r w:rsidRPr="00215C41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 xml:space="preserve"> </w:t>
        </w:r>
      </w:hyperlink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08.11.2010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5C4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№ 142н;</w:t>
      </w:r>
    </w:p>
    <w:p w:rsidR="000034C8" w:rsidRPr="00215C41" w:rsidRDefault="000034C8" w:rsidP="00215C41">
      <w:pPr>
        <w:pStyle w:val="aa"/>
        <w:widowControl w:val="0"/>
        <w:numPr>
          <w:ilvl w:val="0"/>
          <w:numId w:val="11"/>
        </w:numPr>
        <w:spacing w:line="276" w:lineRule="auto"/>
        <w:ind w:left="0" w:right="-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215C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счетов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терского</w:t>
      </w:r>
      <w:r w:rsidRPr="00215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 w:rsidRPr="00215C4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15C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31.10.2000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15C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94н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ред.</w:t>
      </w:r>
      <w:r w:rsidRPr="00215C4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hyperlink r:id="rId18"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Приказа</w:t>
        </w:r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08.11.2010 г.</w:t>
      </w:r>
      <w:r w:rsidRPr="00215C4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hyperlink r:id="rId19"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142н</w:t>
        </w:r>
      </w:hyperlink>
    </w:p>
    <w:p w:rsidR="000034C8" w:rsidRPr="00215C41" w:rsidRDefault="000034C8" w:rsidP="00215C4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C41" w:rsidRDefault="00215C41" w:rsidP="00215C4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Toc17686501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литература:</w:t>
      </w:r>
    </w:p>
    <w:p w:rsidR="00215C41" w:rsidRDefault="00215C41" w:rsidP="00215C41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МДК.02.01</w:t>
      </w:r>
      <w:bookmarkEnd w:id="17"/>
    </w:p>
    <w:p w:rsidR="00215C41" w:rsidRDefault="00215C41" w:rsidP="00215C41">
      <w:pPr>
        <w:spacing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215C41" w:rsidRPr="00CA14AF" w:rsidRDefault="00215C41" w:rsidP="00215C41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>Иванова, Е. А.,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учебное пособие / Е. А. Иванова, М. Ю. Гинзбург. — Москва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2023. — 296 с. — ISBN 978-5-406-11463-6. — URL: https://book.ru/book/949416. — Текст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15C41" w:rsidRPr="00CA14AF" w:rsidRDefault="00215C41" w:rsidP="00215C41">
      <w:pPr>
        <w:pStyle w:val="aa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 xml:space="preserve">Ельчанинова, О. В., Ведение бухгалтерского учета источников формирования активов, выполнение работ по инвентаризации активов и финансовых обязательств организации : учебник / О. В. Ельчанинова, М. В.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А. В. Фролов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, ; 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>под ред. Е. И. Костюковой. — Москва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2023. — 182 с. — ISBN 978-5-406-10791-1. — URL: https://book.ru/book/947626. — Текст: электронный.</w:t>
      </w:r>
    </w:p>
    <w:p w:rsidR="00215C41" w:rsidRDefault="00215C41" w:rsidP="00215C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C41" w:rsidRPr="00CA14AF" w:rsidRDefault="00215C41" w:rsidP="00215C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МДК.02.02</w:t>
      </w:r>
    </w:p>
    <w:p w:rsidR="00215C41" w:rsidRPr="00CA14AF" w:rsidRDefault="00215C41" w:rsidP="00215C41">
      <w:pPr>
        <w:pStyle w:val="aa"/>
        <w:widowControl w:val="0"/>
        <w:numPr>
          <w:ilvl w:val="0"/>
          <w:numId w:val="6"/>
        </w:numPr>
        <w:spacing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Акатьева, М. Д. Бухгалтерская технология проведения и оформления инвентаризации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М.Д. Акатьева. — Москва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ИНФРА-М, 2023. — 208 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 — (Среднее профессиональное образование). - ISBN 978-5-16-015454-1. - Текст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 - URL: </w:t>
      </w:r>
      <w:hyperlink r:id="rId20" w:history="1">
        <w:r w:rsidRPr="00CA14AF">
          <w:rPr>
            <w:rStyle w:val="ac"/>
            <w:sz w:val="28"/>
            <w:szCs w:val="28"/>
          </w:rPr>
          <w:t>https://znanium.com/catalog/product/1916128</w:t>
        </w:r>
      </w:hyperlink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 – Режим доступа: по подписке.</w:t>
      </w:r>
    </w:p>
    <w:p w:rsidR="00215C41" w:rsidRPr="00CA14AF" w:rsidRDefault="00215C41" w:rsidP="00215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Default="00215C41" w:rsidP="00215C41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18" w:name="_Toc1768650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источники:</w:t>
      </w:r>
      <w:bookmarkEnd w:id="18"/>
    </w:p>
    <w:p w:rsidR="00215C41" w:rsidRDefault="00215C41" w:rsidP="00215C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15C41" w:rsidRPr="00CA14AF" w:rsidRDefault="00215C41" w:rsidP="00215C41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МДК.02.01</w:t>
      </w:r>
    </w:p>
    <w:p w:rsidR="00215C41" w:rsidRPr="00CA14AF" w:rsidRDefault="00215C41" w:rsidP="00215C41">
      <w:pPr>
        <w:pStyle w:val="aa"/>
        <w:numPr>
          <w:ilvl w:val="0"/>
          <w:numId w:val="8"/>
        </w:numPr>
        <w:spacing w:line="240" w:lineRule="auto"/>
        <w:ind w:left="8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>Калиничева, Р. В.,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учебник / Р. В. Калиничева, И. С.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Джарарах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О. С. Глинская. — Москва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2023. — 162 с. — ISBN 978-5-406-11236-6. — URL: https://book.ru/book/947866. — Текст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15C41" w:rsidRPr="00CA14AF" w:rsidRDefault="00215C41" w:rsidP="00215C41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МДК.02.02</w:t>
      </w:r>
    </w:p>
    <w:p w:rsidR="00215C41" w:rsidRPr="00CA14AF" w:rsidRDefault="00215C41" w:rsidP="00215C41">
      <w:pPr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>1.</w:t>
      </w:r>
      <w:r w:rsidRPr="00CA1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Н. А. Бухгалтерская технология проведения и оформления инвентаризации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учебное пособие / Н. А.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. — 2-е изд. — Москва : ИНФРА-М, 2021. — 137 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>. — (Среднее профессиональное образование). - ISBN 978-5-16-015096-3. - Текст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https://znanium.com/catalog/product/1138894. – Режим доступа: по подписке.</w:t>
      </w:r>
    </w:p>
    <w:p w:rsidR="000034C8" w:rsidRDefault="000034C8" w:rsidP="000034C8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0034C8" w:rsidRPr="00215C41" w:rsidRDefault="000034C8" w:rsidP="000034C8">
      <w:pPr>
        <w:spacing w:line="240" w:lineRule="auto"/>
        <w:rPr>
          <w:rFonts w:ascii="Times New Roman" w:hAnsi="Times New Roman"/>
          <w:sz w:val="28"/>
          <w:szCs w:val="28"/>
        </w:rPr>
      </w:pPr>
      <w:r w:rsidRPr="00215C41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0034C8" w:rsidRPr="00215C41" w:rsidRDefault="000034C8" w:rsidP="000034C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5C41">
        <w:rPr>
          <w:rFonts w:ascii="Times New Roman" w:hAnsi="Times New Roman"/>
          <w:sz w:val="28"/>
          <w:szCs w:val="28"/>
        </w:rPr>
        <w:t xml:space="preserve"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 </w:t>
      </w:r>
      <w:proofErr w:type="gramEnd"/>
    </w:p>
    <w:p w:rsidR="000034C8" w:rsidRPr="00215C41" w:rsidRDefault="000034C8" w:rsidP="000034C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C41">
        <w:rPr>
          <w:rFonts w:ascii="Times New Roman" w:hAnsi="Times New Roman"/>
          <w:sz w:val="28"/>
          <w:szCs w:val="28"/>
        </w:rPr>
        <w:t xml:space="preserve">Оценка «хорошо» выставляется обучающемуся, если он твердо знает материал курса, грамотно и по существу излагает его, не </w:t>
      </w:r>
      <w:proofErr w:type="gramStart"/>
      <w:r w:rsidRPr="00215C41">
        <w:rPr>
          <w:rFonts w:ascii="Times New Roman" w:hAnsi="Times New Roman"/>
          <w:sz w:val="28"/>
          <w:szCs w:val="28"/>
        </w:rPr>
        <w:t>допуская существенных неточностей в ответе на вопрос правильно применяет теоретические положения</w:t>
      </w:r>
      <w:proofErr w:type="gramEnd"/>
      <w:r w:rsidRPr="00215C41">
        <w:rPr>
          <w:rFonts w:ascii="Times New Roman" w:hAnsi="Times New Roman"/>
          <w:sz w:val="28"/>
          <w:szCs w:val="28"/>
        </w:rPr>
        <w:t xml:space="preserve"> при решении практических вопросов и задач, владеет необходимыми навыками и приемами их выполнения.</w:t>
      </w:r>
    </w:p>
    <w:p w:rsidR="000034C8" w:rsidRPr="00215C41" w:rsidRDefault="000034C8" w:rsidP="000034C8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5C41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0034C8" w:rsidRPr="00215C41" w:rsidRDefault="000034C8" w:rsidP="000034C8">
      <w:pPr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215C41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</w:t>
      </w:r>
      <w:proofErr w:type="gramStart"/>
      <w:r w:rsidRPr="00215C4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215C41">
        <w:rPr>
          <w:rFonts w:ascii="Times New Roman" w:hAnsi="Times New Roman"/>
          <w:sz w:val="28"/>
          <w:szCs w:val="28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0034C8" w:rsidRDefault="000034C8" w:rsidP="000034C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034C8" w:rsidRDefault="000034C8" w:rsidP="000034C8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15C41" w:rsidRPr="00997ABB" w:rsidRDefault="00215C41" w:rsidP="00215C41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Тестовые задания</w:t>
      </w:r>
    </w:p>
    <w:p w:rsidR="00215C41" w:rsidRPr="00997ABB" w:rsidRDefault="00215C41" w:rsidP="00215C41">
      <w:pPr>
        <w:widowControl w:val="0"/>
        <w:spacing w:line="242" w:lineRule="auto"/>
        <w:ind w:right="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997A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01, ОК 09, ПК 2.1 –ПК 2.7,  ЛР 16, ЛР 19)</w:t>
      </w:r>
    </w:p>
    <w:p w:rsidR="00215C41" w:rsidRDefault="00215C41" w:rsidP="00215C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МДК.02.01 ПРАКТИЧЕСКИЕ ОСНОВЫ БУХГАЛТЕРСКОГО </w:t>
      </w:r>
      <w:proofErr w:type="gramStart"/>
      <w:r w:rsidRPr="00BB0B7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УЧЕТА ИСТОЧНИКОВ ФОРМИРОВАНИЯ АКТИВОВ ОРГАНИЗАЦИИ</w:t>
      </w:r>
      <w:proofErr w:type="gramEnd"/>
    </w:p>
    <w:p w:rsidR="00215C41" w:rsidRPr="00BB0B73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1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1. Капитал - это…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денежных средств и долговых обязательств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материальных ценностей и денежных средств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собственного и привлеченного капитала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совокупность основных средств и нематериальных активов 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2.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Имеет ли право организация до момента государственной регистрации проводить какие-либо операции через банк?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имеет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частично имеет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не имеет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частично не имеет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3. Кто в организации несет ответственность за формирование учетной политики?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руководитель организации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главный бухгалтер организации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учетные работники организации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юрист организации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4. Какой проводкой оформляют реформацию баланса при получении прибыли по итогам года?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84 Кт99;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84.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5. Какая проводка составляется при формировании уставного капитала в акционерных обществах?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75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75 К-т 80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81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6. Какая проводка составляется на уменьшение уставного капитала путем списания выкупленных акций?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81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50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81 К-т 80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51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7. Какой записью на счетах отражается погашение краткосрочного кредита за счет неиспользованного остатка аккредитива?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67 К-т 51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66 К-т 50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66 К-т 55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55 К-т 66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>8. Какой записью на счетах отражаются отчисления в резервный капитал за счет нераспределенной прибыли отчетного года?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81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82 К-т 84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82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9.</w:t>
      </w:r>
      <w:r w:rsidRPr="00BB0B7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BB0B73">
        <w:rPr>
          <w:rFonts w:ascii="Times New Roman" w:hAnsi="Times New Roman" w:cs="Times New Roman"/>
          <w:sz w:val="28"/>
          <w:szCs w:val="28"/>
        </w:rPr>
        <w:t>Какой записью на счетах бухгалтерского учета отражается поступление основных сре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ачестве вклада в уставный капитал?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01 К-т 80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01 К-т 75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75 К-т 80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08 К-т 75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10. Прибыль, полученная от продажи готовой продукции (работ, услуг), отражается бухгалтерской записью: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91 К-т 99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84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99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90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11. Какая бухгалтерская запись составляется при отражении прибыли от операций по выбытию основных средств?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91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91 К-т 99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90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91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 xml:space="preserve">12. Начисление заработной платы работникам основного производства отражается на счетах бухгалтерского учета следующей записью: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20 К-т 70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25 К-т 70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23 К-т 70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26 К-т 70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13. Какой записью на счетах отражается уменьшение уставного капитала на сумму выкупленных у акционеров акций?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81 К-т 80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81 К-т 91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75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80 К-т 81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14. Какой записью на счетах бухгалтерского учета отражается образование резервного капитала за счет чистой прибыли?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82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82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82 К-т 84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83 К-т 84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15. Какой записью на счетах бухгалтерского учета отражается списание доли расходов на продажу, относящейся к проданным товарам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99 К-т 44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44 К-т 90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44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90 К-т 41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16. Вставьте пропущенное слово: Все начисления, удержания и сумма к выдаче заносится ежемесячно в «…» счета.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лицевые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активно-пассивные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17. Вставьте пропущенное слово: Бухгалтерский учет целевых поступлений, а также государственной поддержки на безвозвратной основе осуществляют на «…» счете 86 «Целевое финансирование».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активном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активно-пассивном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пассивном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18. Вставьте пропущенное слово: Стоимостное выражение вкладов собственников организации в имущество при ее создании называют «…» капиталом.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добавочным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уставным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резервным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19. За счет чего формируется добавочный капитал?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из прироста стоимости активов организации по переоценке; за счет продажи акций по цене, превышающей их номинальную стоимость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из стоимости безвозмездно полученных ценностей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за счет эмиссионного дохода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из прироста стоимости активов организации по переоценке и эмиссионного дохода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20. На какие цели создаются резервы предстоящих расходов и платежей (наиболее полный ответ)?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гарантийный ремонт и гарантийное обслуживание; оплата отпусков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различные выплаты, вознаграждения, оплата отпусков; ремонт основных средств; затраты, связанные с подготовительными работами и др.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оплата отпусков, выплата различных вознаграждений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капитальный ремонт основных средств, выплата различных вознаграждений </w:t>
      </w:r>
    </w:p>
    <w:p w:rsidR="00215C41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21. 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Вставьте пропущенное слово: Перед тем как составить годовую бухгалтерскую отчетность организация должна провести «…» баланса.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реформацию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трансформация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корректировку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22. Что означает бухгалтерская запись: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84 К-т 75?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начисление дивидендов своим работникам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выплата дивидендов работникам организации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начисление дивидендов акционерам, не работающим в организации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выплата дивидендов неработающим акционерам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23. К собственным источникам финансирования долгосрочных вложений относятся: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нераспределенная прибыль, амортизационные отчисления; уставный, добавочный и резервный капиталы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добавочный и резервный капиталы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уставный, добавочный и резервный капиталы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амортизационные отчисления </w:t>
      </w:r>
    </w:p>
    <w:p w:rsidR="00215C41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>24. 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Назовите виды удержаний из заработной платы работников организации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удержания по инициативе работодателя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удержания по инициативе работника, удержания по инициативе работодателя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обязательные удержания, удержания по инициативе работодателя, удержания по инициативе работника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25. Составить корреспонденцию счетов по хозяйственной операции: «На общем собрании участников общества с ограниченной ответственностью принято решение об увеличении уставного капитала за счет добавочного капитала»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>….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83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997ABB" w:rsidRDefault="00215C41" w:rsidP="00215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BB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1. Какая бухгалтерская запись составляется при отражении убытка от операций по выбытию основных средств?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91 К-т 99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99 К-т 90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99 К-т 91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90 К-т 91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2. Какой записью на счетах отражается погашение краткосрочного кредита за счет неиспользованного остатка аккредитива?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66 К-т 55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55 К-т 66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67 К-т 55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67 К-т 55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3. Выдача заработной платы персоналу из кассы организации на счетах бухгалтерского учета отражается следующей записью: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51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50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lastRenderedPageBreak/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50 К-т 70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71 К-т 50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4. Начисление заработной платы административно-управленческому персоналу организации на счетах бухгалтерского учета отражается записью: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20 К-т 70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08 К-т 70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26 К-т 70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44 К-т 70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5. Какой записью на счетах отражается сумма депонированной заработной платы?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76 К-т 70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91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91 К-т 70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proofErr w:type="gramStart"/>
      <w:r w:rsidRPr="00BB0B73">
        <w:rPr>
          <w:rStyle w:val="21"/>
          <w:bCs/>
        </w:rPr>
        <w:t>Д-т</w:t>
      </w:r>
      <w:proofErr w:type="gramEnd"/>
      <w:r w:rsidRPr="00BB0B73">
        <w:rPr>
          <w:rStyle w:val="21"/>
          <w:bCs/>
        </w:rPr>
        <w:t xml:space="preserve"> 70 К-т 76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2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1. Какие кредиты и займы являются долгосрочными: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на срок до 6 месяцев;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на срок более года;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выданные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на срок до 12 месяцев. 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2. Первичным документом для отражения начислений заработной платы рабочим, для оплаты труда которых установлена сдельная форма, служит: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табель учета рабочего времени;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наряд; 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штатное расписание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3. Средства на выплату заработной платы по листку нетрудоспособности в основном финансируются из средств: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Фондов социального страхования Российской Федерации;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Фондов медицинского страхования;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Пенсионного фонда Российской Федерации.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>4. К собственным источникам образования имущества относят: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Дебиторскую задолженность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Прибыль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Долгосрочные займы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Задолженность поставщикам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5. Кредиторская задолженность отражается: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на бухгалтерских счетах 51, 62, 70, 71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на бухгалтерских счетах 60, 68, 69,66, 67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на бухгалтерских счетах раздела 6 «Расчеты» Плана счетов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г) в активе баланса в зависимости от сроков ее погашения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6. Балансовая прибыль – это прибыль: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чистая;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нераспределенная;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>в) налогооблагаемая</w:t>
      </w:r>
      <w:r w:rsidRPr="00BB0B73">
        <w:rPr>
          <w:rStyle w:val="21"/>
          <w:bCs/>
          <w:i/>
        </w:rPr>
        <w:t>.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7. Уставный капитал подлежит обязательному уменьшению: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по желанию руководителя;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если стоимость чистых активов окажется меньше зарегистрированного размера уставного капитала;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в результате потерь от стихийных бедствий</w:t>
      </w:r>
      <w:r w:rsidRPr="00BB0B73">
        <w:rPr>
          <w:rStyle w:val="21"/>
          <w:bCs/>
          <w:i/>
        </w:rPr>
        <w:t>.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bCs/>
          <w:sz w:val="28"/>
          <w:szCs w:val="28"/>
        </w:rPr>
        <w:t xml:space="preserve">8. Финансовый результат от продажи готовой продукции </w:t>
      </w:r>
      <w:proofErr w:type="gramStart"/>
      <w:r w:rsidRPr="00BB0B73">
        <w:rPr>
          <w:rFonts w:ascii="Times New Roman" w:hAnsi="Times New Roman" w:cs="Times New Roman"/>
          <w:bCs/>
          <w:sz w:val="28"/>
          <w:szCs w:val="28"/>
        </w:rPr>
        <w:t>определятся</w:t>
      </w:r>
      <w:proofErr w:type="gramEnd"/>
      <w:r w:rsidRPr="00BB0B73">
        <w:rPr>
          <w:rFonts w:ascii="Times New Roman" w:hAnsi="Times New Roman" w:cs="Times New Roman"/>
          <w:bCs/>
          <w:sz w:val="28"/>
          <w:szCs w:val="28"/>
        </w:rPr>
        <w:t xml:space="preserve"> на синтетическом счёте: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bCs/>
          <w:sz w:val="28"/>
          <w:szCs w:val="28"/>
        </w:rPr>
        <w:t>90 «Продажи»;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91 «Прочие доходы и расходы»;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99 «Прибыли и убытки».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9. В каком документе ведут синтетический учет заработной платы?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 журнале – ордере № 10, 10/1;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 журнале – ордере № 6;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в табеле учета использования рабочего времени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10. Вставьте пропущенный процент: Доля заработной платы, выплаченной в не денежной форме, не может превышать «…» процентов от общей суммы заработной платы.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30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40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20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lastRenderedPageBreak/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11. К доходам по обычным видам деятельности относят: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поступления от продажи основных средств;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выручку от продажи продукции, товаров, работ, услуг;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курсовые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разницы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12. Для каких организаций наличие резервного капитала является обязательным?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</w:t>
      </w:r>
      <w:r w:rsidRPr="00BB0B73">
        <w:rPr>
          <w:rStyle w:val="21"/>
          <w:bCs/>
        </w:rPr>
        <w:t xml:space="preserve">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простого товарищества;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акционерного общества.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13. Резервный капитал акционерного общества, созданный в соответствии с законодательством, может быть направлен: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на выплату дивидендов акционеров;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на увеличение уставного капитала общества;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на покрытие убытков, погашение облигаций общества и выкуп акций при отсутствии иных средств.</w:t>
      </w:r>
    </w:p>
    <w:p w:rsidR="00215C41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14. 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Вставьте пропущенное слово: «……………….» предоставляются банками на принципах целевого использования, срочности, платности, возвратности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гарантия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кредит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страховка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15. Вставьте пропущенное слово: «……………..» капитал создают в обязательном порядке акционерные общества и совместные организации в соответствии с действующим законодательством. По своему усмотрению его могут создавать и другие организации.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резервный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уставный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добавочный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16. Вставьте пропущенное слово: «…………» прибыль организации является основной для начисления дивидендов и иного распределения прибыли.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чистая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налогооблагаемая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валовая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 xml:space="preserve">17. Расходы по оплате процентов по кредитам включаются в первоначальную стоимость при приобретении: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основных средств;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производственных запасов;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ценных бумаг.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18. Удерживается ли налог на доходы физических лиц из пособия по временной нетрудоспособности?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да;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нет.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возможно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19. Реестром аналитического учета по счету 70 «Расчеты с персоналом по оплате труда» служит: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кассовая книга;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карточка учета работников предприятия;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лицевой счет.</w:t>
      </w:r>
    </w:p>
    <w:p w:rsidR="00215C41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20. Счет 99 «Прибыли и убытки»: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а) активный;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б) пассивный;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>в) активно-пассивный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21. Для учета операций по начислению заработной платы за сверхурочную работу используют первичный документ: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табель учета рабочего времени;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наряд;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расчетно–платежную ведомость.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22. 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Показатель «Выручка (нетто) от продажи товаров, продукции, работ, услуг» формируется на основании информации, отражённой:</w:t>
      </w:r>
      <w:proofErr w:type="gramEnd"/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по дебету счёта 90;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 кредиту счёта 90;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как разница между оборотами по дебету и кредиту счёта 91.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23. Невостребованные депонированные суммы списываются </w:t>
      </w:r>
      <w:proofErr w:type="gramStart"/>
      <w:r w:rsidRPr="00BB0B73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а) прибыль от продажи;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б) прочие доходы;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sz w:val="28"/>
          <w:szCs w:val="28"/>
        </w:rPr>
        <w:t>в) нераспределенная прибыль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24. </w:t>
      </w:r>
      <w:r w:rsidRPr="00BB0B73">
        <w:rPr>
          <w:rFonts w:ascii="Times New Roman" w:hAnsi="Times New Roman" w:cs="Times New Roman"/>
          <w:sz w:val="28"/>
          <w:szCs w:val="28"/>
        </w:rPr>
        <w:t xml:space="preserve">К целевому финансированию относят средства, получаемые: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 расчетного счета на выдачу зарплаты;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на строго определенные цели – субсидии из бюджета;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от учреждений. </w:t>
      </w:r>
    </w:p>
    <w:p w:rsidR="00215C41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25. Расходы по обслуживанию кредитов признаются: 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общепроизводственными расходами; 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расходами от обычных видов деятельности; 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прочими расходами.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997ABB" w:rsidRDefault="00215C41" w:rsidP="00215C41">
      <w:pPr>
        <w:pStyle w:val="af3"/>
        <w:jc w:val="both"/>
        <w:outlineLvl w:val="1"/>
        <w:rPr>
          <w:b/>
          <w:sz w:val="28"/>
          <w:szCs w:val="28"/>
        </w:rPr>
      </w:pPr>
      <w:r w:rsidRPr="00997ABB">
        <w:rPr>
          <w:b/>
          <w:sz w:val="28"/>
          <w:szCs w:val="28"/>
        </w:rPr>
        <w:t xml:space="preserve">Практические задания.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>1. Какой записью на счетах отражается задолженность покупателей за реализованные им основные средства: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60 К-т 91-1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62 К-т 91-1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71 К-т 91-1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г)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75 К-т 91-1</w:t>
      </w:r>
    </w:p>
    <w:p w:rsidR="00215C41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>2. Прибыль от продажи готовой продукции отражается бухгалтерской проводкой:</w:t>
      </w:r>
      <w:r w:rsidRPr="00BB0B73">
        <w:rPr>
          <w:sz w:val="28"/>
          <w:szCs w:val="28"/>
        </w:rPr>
        <w:tab/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99    К-т 90/9;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91/8 К-т 99;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gramStart"/>
      <w:r w:rsidRPr="00BB0B73">
        <w:rPr>
          <w:sz w:val="28"/>
          <w:szCs w:val="28"/>
        </w:rPr>
        <w:t>Д-т</w:t>
      </w:r>
      <w:proofErr w:type="gramEnd"/>
      <w:r w:rsidRPr="00BB0B73">
        <w:rPr>
          <w:sz w:val="28"/>
          <w:szCs w:val="28"/>
        </w:rPr>
        <w:t xml:space="preserve"> 90/9 К-т 99.</w:t>
      </w:r>
    </w:p>
    <w:p w:rsidR="00215C41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3. Удержание налога на доходы отражается проводкой: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60;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68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70;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68;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г)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50.</w:t>
      </w:r>
    </w:p>
    <w:p w:rsidR="00215C41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4. Хозяйственные операции по формированию уставного капитала отражаются: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75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80; далее: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50, 51, 01, 10, 43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75;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80; далее: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01, 10, 41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51;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80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75; далее: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80.</w:t>
      </w:r>
    </w:p>
    <w:p w:rsidR="00215C41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5. </w:t>
      </w:r>
      <w:proofErr w:type="gramStart"/>
      <w:r w:rsidRPr="00BB0B73">
        <w:rPr>
          <w:sz w:val="28"/>
          <w:szCs w:val="28"/>
        </w:rPr>
        <w:t>Уплачены штрафы пени неустойки отражаются</w:t>
      </w:r>
      <w:proofErr w:type="gramEnd"/>
      <w:r w:rsidRPr="00BB0B73">
        <w:rPr>
          <w:sz w:val="28"/>
          <w:szCs w:val="28"/>
        </w:rPr>
        <w:t xml:space="preserve"> в учете: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а)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91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51; 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б)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51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91; </w:t>
      </w:r>
    </w:p>
    <w:p w:rsidR="00215C41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  <w:r w:rsidRPr="00BB0B73">
        <w:rPr>
          <w:sz w:val="28"/>
          <w:szCs w:val="28"/>
        </w:rPr>
        <w:t xml:space="preserve">в) </w:t>
      </w:r>
      <w:proofErr w:type="spellStart"/>
      <w:r w:rsidRPr="00BB0B73">
        <w:rPr>
          <w:sz w:val="28"/>
          <w:szCs w:val="28"/>
        </w:rPr>
        <w:t>Дт</w:t>
      </w:r>
      <w:proofErr w:type="spellEnd"/>
      <w:r w:rsidRPr="00BB0B73">
        <w:rPr>
          <w:sz w:val="28"/>
          <w:szCs w:val="28"/>
        </w:rPr>
        <w:t xml:space="preserve"> 99 </w:t>
      </w:r>
      <w:proofErr w:type="spellStart"/>
      <w:r w:rsidRPr="00BB0B73">
        <w:rPr>
          <w:sz w:val="28"/>
          <w:szCs w:val="28"/>
        </w:rPr>
        <w:t>Кт</w:t>
      </w:r>
      <w:proofErr w:type="spellEnd"/>
      <w:r w:rsidRPr="00BB0B73">
        <w:rPr>
          <w:sz w:val="28"/>
          <w:szCs w:val="28"/>
        </w:rPr>
        <w:t xml:space="preserve"> 51.</w:t>
      </w:r>
    </w:p>
    <w:p w:rsidR="00215C41" w:rsidRPr="00BB0B73" w:rsidRDefault="00215C41" w:rsidP="00215C41">
      <w:pPr>
        <w:pStyle w:val="11"/>
        <w:spacing w:after="0" w:line="240" w:lineRule="auto"/>
        <w:ind w:left="0"/>
        <w:outlineLvl w:val="0"/>
        <w:rPr>
          <w:sz w:val="28"/>
          <w:szCs w:val="28"/>
        </w:rPr>
      </w:pPr>
    </w:p>
    <w:p w:rsidR="00215C41" w:rsidRPr="00BB0B73" w:rsidRDefault="00215C41" w:rsidP="00215C41">
      <w:pPr>
        <w:widowControl w:val="0"/>
        <w:spacing w:line="240" w:lineRule="auto"/>
        <w:ind w:right="283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15C41" w:rsidRPr="00997ABB" w:rsidRDefault="00215C41" w:rsidP="00215C41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7A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МДК.02.02 БУХГАЛТЕРСКАЯ ТЕХНОЛОГИЯ ПРОВЕДЕНИЯ И ОФОРМЛЕНИЯ ИНВЕНТАРИЗАЦИИ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1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1. В каком случае проведение инвентаризации является обязательным: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перед составлением месячной отчетности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перед составлением годовой отчетности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перед составлением квартальной отчетности</w:t>
      </w:r>
    </w:p>
    <w:p w:rsidR="00215C41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2. </w:t>
      </w:r>
      <w:r w:rsidRPr="00BB0B73">
        <w:rPr>
          <w:rFonts w:ascii="Times New Roman" w:hAnsi="Times New Roman" w:cs="Times New Roman"/>
          <w:sz w:val="28"/>
          <w:szCs w:val="28"/>
        </w:rPr>
        <w:t>Инвентаризация - это: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метод бухгалтерского учета, которому насчитывается более 6000 лет и означает установление фактов наличия средств и их источников путем проверки, пересчета остатков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упорядоченная система сбора регистрации и обобщения информации об имуществе и обязательствах организации путем сплошного, непрерывного документального отражения всех фактов хозяйственной жизни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это единая система данных об имущественном и финансовом положении организации и о результатах её хозяйственной деятельности.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3. </w:t>
      </w:r>
      <w:r w:rsidRPr="00BB0B73">
        <w:rPr>
          <w:rFonts w:ascii="Times New Roman" w:hAnsi="Times New Roman" w:cs="Times New Roman"/>
          <w:sz w:val="28"/>
          <w:szCs w:val="28"/>
        </w:rPr>
        <w:t>Экономист и правовед, который создал учение о постоянной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Лука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Джемс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Ритти</w:t>
      </w:r>
      <w:proofErr w:type="spellEnd"/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Жак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Бенедетто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Котрульи</w:t>
      </w:r>
      <w:proofErr w:type="spellEnd"/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4. Необходимость инвентаризации обусловлена следующими причинами: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изменение физических свойств ТМЦ</m:t>
        </m:r>
      </m:oMath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m:oMath>
        <m:r>
          <w:rPr>
            <w:rStyle w:val="21"/>
            <w:rFonts w:ascii="Cambria Math" w:hAnsi="Cambria Math"/>
          </w:rPr>
          <m:t>стихийные бедствия, пожар</m:t>
        </m:r>
      </m:oMath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кражи и злоупотребления</m:t>
        </m:r>
      </m:oMath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д) выявление возможных ошибок в учете</w:t>
      </w:r>
    </w:p>
    <w:p w:rsidR="00215C41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5. Инвентаризационные описи могут быть заполнены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как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 использованием средств вычислительной и другой организационной техники, так и ручным способом        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с использованием средств вычислительной и другой организационной техники      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ручным способом</w:t>
      </w:r>
    </w:p>
    <w:p w:rsidR="00215C41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6. </w:t>
      </w:r>
      <w:r w:rsidRPr="00BB0B73">
        <w:rPr>
          <w:rFonts w:ascii="Times New Roman" w:hAnsi="Times New Roman" w:cs="Times New Roman"/>
          <w:sz w:val="28"/>
          <w:szCs w:val="28"/>
        </w:rPr>
        <w:t>Сколько допускается оставлять незаполненных строк в инвентаризационных описях: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  <w:shd w:val="clear" w:color="auto" w:fill="FFFFFF"/>
        </w:rPr>
        <w:t>В описях не допускается оставлять незаполненные строки</w:t>
      </w: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2 строки    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eastAsia="Times New Roman" w:hAnsi="Times New Roman" w:cs="Times New Roman"/>
          <w:sz w:val="28"/>
          <w:szCs w:val="28"/>
        </w:rPr>
        <w:t xml:space="preserve">1 строку   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7. В каком нормативном документе описаны случаи, когда проведение инвентаризации обязательно: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Федеральный закон «Об аудиторской деятельности» № 307-ФЗ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</w:t>
      </w:r>
      <w:r w:rsidRPr="00BB0B73">
        <w:rPr>
          <w:rFonts w:ascii="Times New Roman" w:hAnsi="Times New Roman" w:cs="Times New Roman"/>
          <w:sz w:val="28"/>
          <w:szCs w:val="28"/>
        </w:rPr>
        <w:t xml:space="preserve"> Федеральный закон «О бухгалтерском учете» № 402-ФЗ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Федеральный закон «О банках и банковской деятельности» № 395-1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8. Приказ о проведении инвентаризации издаётся руководителем организации согласно: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учетной политике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положению об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Федеральному закону №402-ФЗ «О бухгалтерском учете»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плану проведения инвентаризации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9. Какими нормативными документами регулируется порядок проведения инвентаризации: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Закон «О бухгалтерском учете» № 402-ФЗ: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ПБУ 1/2008 «Учетная политика организации»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Методические указания по инвентаризации имущества и финансовых обязательств</w:t>
      </w:r>
      <w:r w:rsidRPr="00BB0B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д) ПБУ 4/99 Бухгалтерская отчетность организации 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е)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10. </w:t>
      </w:r>
      <w:r w:rsidRPr="00BB0B73">
        <w:rPr>
          <w:rFonts w:ascii="Times New Roman" w:hAnsi="Times New Roman" w:cs="Times New Roman"/>
          <w:sz w:val="28"/>
          <w:szCs w:val="28"/>
        </w:rPr>
        <w:t>Инвентаризации подлежат имущество и обязательства учтенные: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на балансе и за балансом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B73">
        <w:rPr>
          <w:rFonts w:ascii="Times New Roman" w:hAnsi="Times New Roman" w:cs="Times New Roman"/>
          <w:sz w:val="28"/>
          <w:szCs w:val="28"/>
        </w:rPr>
        <w:t>на балансе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за балансом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11. </w:t>
      </w:r>
      <w:r w:rsidRPr="00BB0B73">
        <w:rPr>
          <w:rFonts w:ascii="Times New Roman" w:hAnsi="Times New Roman" w:cs="Times New Roman"/>
          <w:sz w:val="28"/>
          <w:szCs w:val="28"/>
        </w:rPr>
        <w:t xml:space="preserve">Главными целями инвентаризации являются: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сверка фактических данных с учётными показателями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выявление испорченных товаров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проверка правил эксплуатации имущества и ведение первичного учета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12. </w:t>
      </w:r>
      <w:r w:rsidRPr="00BB0B73">
        <w:rPr>
          <w:rFonts w:ascii="Times New Roman" w:hAnsi="Times New Roman" w:cs="Times New Roman"/>
          <w:sz w:val="28"/>
          <w:szCs w:val="28"/>
        </w:rPr>
        <w:t>График (план) проведения инвентаризации составляет: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 и руководитель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13. Членами инвентаризационной комиссии могут быть: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представители администрации организации, работники бухгалтерской службы, другие специалисты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специалисты контрольно-счетной палаты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ключевые партнёры организации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14. Для проведения инвентаризации в организации создаётся: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общественная комиссия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комиссия административная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постоянно действующая инвентаризационная комиссия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15. При завершении инвентаризации описи (акты) подписываются: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материально-ответственными лицами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всеми членами инвентаризационной комиссии и материально-ответственными лицами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административной комиссией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16. Рекомендуемые сроки проведения инвентаризации основных средств: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не менее одного раза в квартал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не менее одного раза в год перед составлением годовой бухгалтерской отчетности, но не ранее 1 ноября отчетного года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не менее двух раз в год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17. Главными целями инвентаризации являются: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</w:t>
      </w:r>
      <w:r w:rsidRPr="00BB0B73">
        <w:rPr>
          <w:rStyle w:val="21"/>
          <w:bCs/>
        </w:rPr>
        <w:t xml:space="preserve">) </w:t>
      </w:r>
      <w:r w:rsidRPr="00BB0B73">
        <w:rPr>
          <w:rFonts w:ascii="Times New Roman" w:hAnsi="Times New Roman" w:cs="Times New Roman"/>
          <w:sz w:val="28"/>
          <w:szCs w:val="28"/>
        </w:rPr>
        <w:t>сверка фактических данных с учётными показателями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выявление испорченных товаров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проверка правил эксплуатации имущества и ведение первичного учета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ответы верны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18. В случае обнаружения недостачи за счет естественной убыли (сверх норм), то её относят: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>а) на издержки производства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>б) на доходы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на виновных лиц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Fonts w:ascii="Times New Roman" w:hAnsi="Times New Roman" w:cs="Times New Roman"/>
          <w:sz w:val="28"/>
          <w:szCs w:val="28"/>
        </w:rPr>
        <w:t>19. Процедура проведения инвентаризации состоит из следующих этапов (необходимо определить соответствие):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4678"/>
      </w:tblGrid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инвентаризационной комиссии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Style w:val="21"/>
                <w:bCs/>
              </w:rPr>
              <w:t>подготовительный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этап 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технический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этап 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Д)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аналитический</w:t>
            </w:r>
          </w:p>
        </w:tc>
      </w:tr>
    </w:tbl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>20.</w:t>
      </w:r>
      <w:r w:rsidRPr="00BB0B73">
        <w:rPr>
          <w:rStyle w:val="21"/>
          <w:bCs/>
        </w:rPr>
        <w:t xml:space="preserve"> </w:t>
      </w:r>
      <w:r w:rsidRPr="00BB0B73">
        <w:rPr>
          <w:rFonts w:ascii="Times New Roman" w:hAnsi="Times New Roman" w:cs="Times New Roman"/>
          <w:sz w:val="28"/>
          <w:szCs w:val="28"/>
        </w:rPr>
        <w:t>Опишите алгоритм действий при пересортице материально-производственных запасов: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действие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сличительная ведомость</w:t>
            </w:r>
          </w:p>
        </w:tc>
      </w:tr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действие 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устанавливается материально-ответственное лицо за МПЗ</w:t>
            </w:r>
          </w:p>
        </w:tc>
      </w:tr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действие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</w:t>
            </w:r>
          </w:p>
        </w:tc>
      </w:tr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действие 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предложение о взаимозачете</w:t>
            </w:r>
          </w:p>
        </w:tc>
      </w:tr>
    </w:tbl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21.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Выявить обнаруженную пересортицу можно на основании: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r w:rsidRPr="00BB0B73">
        <w:rPr>
          <w:rStyle w:val="21"/>
          <w:bCs/>
        </w:rPr>
        <w:t>инвентаризационной описи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положения о проведении инвентаризации        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выявить пересортицу невозможно 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22. Результатом проведения инвентаризации может быть: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выявлена недостача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выявлен излишек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полное соответствие фактического наличия имущества данным бухгалтерского учета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23. Инвентаризация кассы проводится: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а) в плановом порядке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внеплановом </w:t>
      </w:r>
      <w:proofErr w:type="gramStart"/>
      <w:r w:rsidRPr="00BB0B73">
        <w:rPr>
          <w:rStyle w:val="21"/>
          <w:bCs/>
        </w:rPr>
        <w:t>порядке</w:t>
      </w:r>
      <w:proofErr w:type="gramEnd"/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в плановом и внеплановом порядке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24. </w:t>
      </w:r>
      <w:r w:rsidRPr="00BB0B73">
        <w:rPr>
          <w:rFonts w:ascii="Times New Roman" w:hAnsi="Times New Roman" w:cs="Times New Roman"/>
          <w:sz w:val="28"/>
          <w:szCs w:val="28"/>
        </w:rPr>
        <w:t>В период между инвентаризациями в организации рекомендуется систематически проводить инвентаризацию: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повторную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выборочную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>в) внеплановую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25. </w:t>
      </w:r>
      <w:r w:rsidRPr="00BB0B73">
        <w:rPr>
          <w:rFonts w:ascii="Times New Roman" w:hAnsi="Times New Roman" w:cs="Times New Roman"/>
          <w:sz w:val="28"/>
          <w:szCs w:val="28"/>
        </w:rPr>
        <w:t>При проверке фактического наличия имущества участие материально-ответственного лица: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необязательно        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желательно         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Pr="00BB0B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997ABB" w:rsidRDefault="00215C41" w:rsidP="00215C4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ABB">
        <w:rPr>
          <w:rFonts w:ascii="Times New Roman" w:hAnsi="Times New Roman" w:cs="Times New Roman"/>
          <w:b/>
          <w:sz w:val="28"/>
          <w:szCs w:val="28"/>
        </w:rPr>
        <w:t>Практические задания.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1. Выявленные инвентаризацией недостачи, покрытие которых производится за счет виновных лиц относят </w:t>
      </w:r>
      <w:proofErr w:type="gram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proofErr w:type="gram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: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а) кредит счета 70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дебет счета 73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в) дебет счета 70</w:t>
      </w:r>
    </w:p>
    <w:p w:rsidR="00215C41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2. Сумма излишков материалов, выявленные в результате инвентаризации, отражаются в бухгалтерском отчёте: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 «Материалы»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 «Прочие расходы и доходы»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 «Материалы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99 «Прибыли и убытки»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99 «Прибыли и убытки»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 «Материалы»</w:t>
      </w:r>
    </w:p>
    <w:p w:rsidR="00215C41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15C41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3. Сумма недостачи внесена в Кассу организации: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«Касса»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«Расчеты с персоналом по прочим операциям»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52 «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Расчетые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счета»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«Расчеты с персоналом по прочим операциям»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73 «Расчеты с персоналом по прочим операциям»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50 «Касса»</w:t>
      </w:r>
    </w:p>
    <w:p w:rsidR="00215C41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4. Выявлена недостача готовой продукции: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41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43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10</w:t>
      </w:r>
    </w:p>
    <w:p w:rsidR="00215C41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5. Недостача списана в пределах норм естественной убыли: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а)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20, 23, 25, 25, 44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б)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20, 23, 25, 25, 44</w:t>
      </w: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в)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Дт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94 </w:t>
      </w:r>
      <w:proofErr w:type="spellStart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>Кт</w:t>
      </w:r>
      <w:proofErr w:type="spellEnd"/>
      <w:r w:rsidRPr="00BB0B73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91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Вариант 2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B0B73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215C41" w:rsidRPr="00BB0B73" w:rsidRDefault="00215C41" w:rsidP="00215C41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C41" w:rsidRPr="00BB0B73" w:rsidRDefault="00215C41" w:rsidP="00215C41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1. Инвентаризация позволяет определить следующие достоверные данные об имуществе организации:</w:t>
      </w:r>
    </w:p>
    <w:p w:rsidR="00215C41" w:rsidRPr="00BB0B73" w:rsidRDefault="00215C41" w:rsidP="00215C41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а) количество, стоимостную оценку и состояние имущества</w:t>
      </w:r>
    </w:p>
    <w:p w:rsidR="00215C41" w:rsidRPr="00BB0B73" w:rsidRDefault="00215C41" w:rsidP="00215C41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б) состояние имущества</w:t>
      </w:r>
    </w:p>
    <w:p w:rsidR="00215C41" w:rsidRPr="00BB0B73" w:rsidRDefault="00215C41" w:rsidP="00215C41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B0B73">
        <w:rPr>
          <w:sz w:val="28"/>
          <w:szCs w:val="28"/>
        </w:rPr>
        <w:t>в) количество имущества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2. В каком году Жак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Савари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создал учение о постоянной инвентаризации: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1900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</w:t>
      </w:r>
      <w:r w:rsidRPr="00BB0B73">
        <w:rPr>
          <w:rFonts w:ascii="Times New Roman" w:hAnsi="Times New Roman" w:cs="Times New Roman"/>
          <w:bCs/>
          <w:sz w:val="28"/>
          <w:szCs w:val="28"/>
        </w:rPr>
        <w:t>1675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1650</w:t>
      </w:r>
    </w:p>
    <w:p w:rsidR="00215C41" w:rsidRPr="00BB0B73" w:rsidRDefault="00215C41" w:rsidP="00215C41">
      <w:pPr>
        <w:pStyle w:val="af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ОК-09 –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  <w:r w:rsidRPr="00BB0B73">
        <w:rPr>
          <w:rFonts w:ascii="Times New Roman" w:hAnsi="Times New Roman" w:cs="Times New Roman"/>
          <w:i/>
          <w:sz w:val="28"/>
          <w:szCs w:val="28"/>
        </w:rPr>
        <w:t>Пользоваться профессиональной документацией на государственном и иностранном языках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3. При проведении инвентаризации товарно-материальных ценностей оформляется: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инвентаризационная опись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расчётно-платёжная ведомость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кассовый отчёт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4. Инвентаризации подлежат: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все виды обязательств и все активы независимо от местонахождения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б) все виды обязательств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все виды активов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5. </w:t>
      </w:r>
      <w:r w:rsidRPr="00BB0B73">
        <w:rPr>
          <w:rFonts w:ascii="Times New Roman" w:hAnsi="Times New Roman" w:cs="Times New Roman"/>
          <w:sz w:val="28"/>
          <w:szCs w:val="28"/>
        </w:rPr>
        <w:t>В каких случаях проведение инвентаризации обязательно согласно закону «О бухгалтерском учете» № 402-ФЗ: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подготовка к составлению годовой бухгалтерской отчетности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передача объекта в аренду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bCs/>
          <w:sz w:val="28"/>
          <w:szCs w:val="28"/>
        </w:rPr>
        <w:t>смена материально-ответственных лиц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г) чрезвычайная ситуация непреодолимой силы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д) структурные изменения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е) все варианты верны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6. Какими нормативными документами регулируется порядок проведения инвентаризации: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Закон «О бухгалтерском учете» № 402-ФЗ:</w:t>
      </w:r>
      <w:r w:rsidRPr="00BB0B73">
        <w:rPr>
          <w:rFonts w:ascii="Times New Roman" w:hAnsi="Times New Roman" w:cs="Times New Roman"/>
          <w:sz w:val="28"/>
          <w:szCs w:val="28"/>
        </w:rPr>
        <w:tab/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lastRenderedPageBreak/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Положение по ведению бухгалтерского учета и бухгалтерской отчетности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ПБУ 1/2008 «Учетная политика организации»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Методические указания по инвентаризации имущества и финансовых обязательств</w:t>
      </w:r>
      <w:r w:rsidRPr="00BB0B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д) ПБУ 4/99 Бухгалтерская отчетность организации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е)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- 2.1 - Формировать бухгалтерские проводки по учету источников активов организации на основе рабочего плана счетов бухгалтерского учета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7. Пересортица - это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одновременная недостача одного сорта и излишек другого сорта МПЗ одного и того же наименования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случайная замена одного сорта на другой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возмещение одного недостающего сорта другим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8. Сведения о пересортице отражаются </w:t>
      </w:r>
      <w:proofErr w:type="gramStart"/>
      <w:r w:rsidRPr="00BB0B73">
        <w:rPr>
          <w:rStyle w:val="21"/>
          <w:bCs/>
        </w:rPr>
        <w:t>в</w:t>
      </w:r>
      <w:proofErr w:type="gramEnd"/>
      <w:r w:rsidRPr="00BB0B73">
        <w:rPr>
          <w:rStyle w:val="21"/>
          <w:bCs/>
        </w:rPr>
        <w:t xml:space="preserve">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а) сличительной ведомости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б) ведомости учета результатов, выявленных инвентаризацией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 сличительной ведомости и ведомости учета результатов, выявленных инвентаризацией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9</w:t>
      </w:r>
      <w:r w:rsidRPr="00BB0B73">
        <w:rPr>
          <w:rStyle w:val="21"/>
          <w:bCs/>
          <w:i/>
        </w:rPr>
        <w:t>.</w:t>
      </w:r>
      <w:r w:rsidRPr="00BB0B73">
        <w:rPr>
          <w:rStyle w:val="21"/>
          <w:bCs/>
        </w:rPr>
        <w:t xml:space="preserve">Взаимозачет при пересортице возможен при следующих условиях: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а) излишки и недостачи образовались в одном проверяемом периоде у одного и того же материально-ответственного лица и выявлены у одного и того же наименования и равного количества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б) излишки и недостачи образовались в одном проверяемом периоде    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>в) у одного и того же материально-ответственного лица</w:t>
      </w:r>
      <w:r w:rsidRPr="00BB0B73">
        <w:rPr>
          <w:rStyle w:val="21"/>
          <w:bCs/>
          <w:i/>
        </w:rPr>
        <w:t xml:space="preserve">    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ПК-2.2 – Выполнять поручения руководства в составе комиссии по инвентаризации активов в местах их хранения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10. График (план) проведения инвентаризации утверждает: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главный бухгалтер и руководитель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 xml:space="preserve">11. К основным требованиям к инвентаризации относятся: 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а) внезапность для материально-ответственных лиц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б) проведение проверки утвержденной комиссией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непрерывность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г) все ответы верны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12. Инвентаризационная комиссия состоит строго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lastRenderedPageBreak/>
        <w:t>а) 6 человек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 10 человек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в) не регламентировано и определяется организацией самостоятельно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13. До начала проверки фактического наличия имущества инвентаризационной комиссии: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br/>
        <w:t>а) нет необходимости составлять или получать отчёты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б) следует самостоятельно составить отчёты и приложить все приходные и расходные документы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надлежит получить последние приходные и расходные документы на момент инвентаризации или отчёты 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14. Для проведения инвентаризации в организации создаётся: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а) общественная комиссия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комиссия административная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постоянно действующая инвентаризационная комиссия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 - 2.3 – Проводить подготовку к инвентаризации и проверку действительного соответствия фактических данных инвентаризации данным учета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15. В каких случаях по результатам инвентаризации имущество организации может не соответствовать данным бухгалтерского учета: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а) по результатам естественной убыли</w:t>
      </w:r>
      <w:r w:rsidRPr="00BB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 хищение обмер, обвес и т.п.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>в) все варианты верны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г) </w:t>
      </w:r>
      <m:oMath>
        <m:r>
          <w:rPr>
            <w:rFonts w:ascii="Cambria Math" w:hAnsi="Cambria Math" w:cs="Times New Roman"/>
            <w:sz w:val="28"/>
            <w:szCs w:val="28"/>
          </w:rPr>
          <m:t>арифметическая ошибка</m:t>
        </m:r>
      </m:oMath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16. Излишки – это….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выявленное и документально зафиксированное при инвентаризации превышение фактического наличия имущества над количеством материальных ценностей, числящегося по данным бухгалтерского учета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лишнее имущество, выявленное в результате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имущество, числящееся на </w:t>
      </w:r>
      <w:proofErr w:type="spellStart"/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забалансовых</w:t>
      </w:r>
      <w:proofErr w:type="spellEnd"/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счетах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ПК-2.4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17. Целью инвентаризации основных средств является: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выявление неучтенных основных средств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 xml:space="preserve">выявление объектов, подлежащих списанию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bCs/>
          <w:sz w:val="28"/>
          <w:szCs w:val="28"/>
        </w:rPr>
        <w:t xml:space="preserve">подтверждение факта наличия основных средств в натуре по местам их эксплуатации и нахождения данным бухгалтерского учета, а также выявления неучтенных объектов, объектов, подлежащих списанию 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18. Какое имущество подлежит обязательной инвентаризации</w:t>
      </w:r>
      <w:r w:rsidRPr="00BB0B73">
        <w:rPr>
          <w:rFonts w:ascii="Times New Roman" w:hAnsi="Times New Roman" w:cs="Times New Roman"/>
          <w:sz w:val="28"/>
          <w:szCs w:val="28"/>
        </w:rPr>
        <w:t>?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Товары, готовая продукция, денежные средства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Все имущество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Основные средства, нематериальные активы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19. Результатом проведения инвентаризации может быть: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sz w:val="28"/>
          <w:szCs w:val="28"/>
        </w:rPr>
        <w:t>выявлена недостача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bCs/>
          <w:sz w:val="28"/>
          <w:szCs w:val="28"/>
        </w:rPr>
        <w:t>выявлен излишек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полное соответствие фактического наличия имущества данным бухгалтерского учета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sz w:val="28"/>
          <w:szCs w:val="28"/>
        </w:rPr>
        <w:t>все варианты верны</w:t>
      </w:r>
    </w:p>
    <w:p w:rsidR="00215C41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20. В случае обнаружения недостачи за счет естественной убыли (в пределах норм), то её относят: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>а) на издержки производства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б) на доходы организации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Style w:val="21"/>
          <w:bCs/>
        </w:rPr>
        <w:t>в) на виновных лиц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ПК-2.5 – Проводить процедуры инвентаризации финансовых обязательств организации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Style w:val="21"/>
          <w:bCs/>
        </w:rPr>
      </w:pPr>
      <w:r w:rsidRPr="00BB0B73">
        <w:rPr>
          <w:rFonts w:ascii="Times New Roman" w:hAnsi="Times New Roman" w:cs="Times New Roman"/>
          <w:sz w:val="28"/>
          <w:szCs w:val="28"/>
        </w:rPr>
        <w:t>21. Процедура проведения инвентаризации состоит из следующих этапов (необходимо определить соответствие):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4678"/>
      </w:tblGrid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заключительный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инвентаризационной комиссии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Style w:val="21"/>
                <w:bCs/>
              </w:rPr>
              <w:t>подготовительный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этап 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технический</w:t>
            </w:r>
          </w:p>
        </w:tc>
      </w:tr>
      <w:tr w:rsidR="00215C41" w:rsidRPr="00BB0B73" w:rsidTr="009206A1">
        <w:tc>
          <w:tcPr>
            <w:tcW w:w="1271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этап </w:t>
            </w:r>
          </w:p>
        </w:tc>
        <w:tc>
          <w:tcPr>
            <w:tcW w:w="4678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Д)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аналитический</w:t>
            </w:r>
          </w:p>
        </w:tc>
      </w:tr>
    </w:tbl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B0B73">
        <w:rPr>
          <w:rFonts w:ascii="Times New Roman" w:hAnsi="Times New Roman" w:cs="Times New Roman"/>
          <w:sz w:val="28"/>
          <w:szCs w:val="28"/>
        </w:rPr>
        <w:t>22.</w:t>
      </w:r>
      <w:r w:rsidRPr="00BB0B73">
        <w:rPr>
          <w:rStyle w:val="21"/>
          <w:bCs/>
        </w:rPr>
        <w:t xml:space="preserve"> </w:t>
      </w:r>
      <w:r w:rsidRPr="00BB0B73">
        <w:rPr>
          <w:rFonts w:ascii="Times New Roman" w:hAnsi="Times New Roman" w:cs="Times New Roman"/>
          <w:sz w:val="28"/>
          <w:szCs w:val="28"/>
        </w:rPr>
        <w:t>Опишите алгоритм действий при пересортице материально-производственных запасов: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1 действие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А)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сличительная ведомость</w:t>
            </w:r>
          </w:p>
        </w:tc>
      </w:tr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действие 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Б)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устанавливается материально-ответственное лицо за МПЗ</w:t>
            </w:r>
          </w:p>
        </w:tc>
      </w:tr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3 действие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В)</w:t>
            </w:r>
            <w:r w:rsidRPr="00BB0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</w:t>
            </w:r>
          </w:p>
        </w:tc>
      </w:tr>
      <w:tr w:rsidR="00215C41" w:rsidRPr="00BB0B73" w:rsidTr="009206A1">
        <w:tc>
          <w:tcPr>
            <w:tcW w:w="1413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действие </w:t>
            </w:r>
          </w:p>
        </w:tc>
        <w:tc>
          <w:tcPr>
            <w:tcW w:w="6520" w:type="dxa"/>
          </w:tcPr>
          <w:p w:rsidR="00215C41" w:rsidRPr="00BB0B73" w:rsidRDefault="00215C41" w:rsidP="009206A1">
            <w:pPr>
              <w:tabs>
                <w:tab w:val="left" w:pos="993"/>
              </w:tabs>
              <w:jc w:val="both"/>
              <w:rPr>
                <w:rStyle w:val="21"/>
                <w:bCs/>
              </w:rPr>
            </w:pPr>
            <w:r w:rsidRPr="00BB0B73">
              <w:rPr>
                <w:rStyle w:val="21"/>
                <w:bCs/>
              </w:rPr>
              <w:t>Г)</w:t>
            </w:r>
            <w:r w:rsidRPr="00BB0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производится предложение о взаимозачете</w:t>
            </w:r>
          </w:p>
        </w:tc>
      </w:tr>
    </w:tbl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15C41" w:rsidRPr="00BB0B73" w:rsidRDefault="00215C41" w:rsidP="00215C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B73">
        <w:rPr>
          <w:rFonts w:ascii="Times New Roman" w:eastAsia="Times New Roman" w:hAnsi="Times New Roman" w:cs="Times New Roman"/>
          <w:i/>
          <w:sz w:val="28"/>
          <w:szCs w:val="28"/>
        </w:rPr>
        <w:t>Компетенция ПК-2.6 -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>23. Какие сведения должным быть отражены в части инвентаризации при формировании учетной политики: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>а)</w:t>
      </w:r>
      <w:r w:rsidRPr="00BB0B73">
        <w:rPr>
          <w:rFonts w:ascii="Times New Roman" w:hAnsi="Times New Roman" w:cs="Times New Roman"/>
          <w:sz w:val="28"/>
          <w:szCs w:val="28"/>
        </w:rPr>
        <w:t> сроки проведения инвентаризации, состав инвентаризационных комиссий, положение о проведении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sz w:val="28"/>
          <w:szCs w:val="28"/>
        </w:rPr>
        <w:t>общие правила проведения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sz w:val="28"/>
          <w:szCs w:val="28"/>
        </w:rPr>
        <w:t>требования к проведению инвентаризации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B73">
        <w:rPr>
          <w:rStyle w:val="21"/>
          <w:bCs/>
        </w:rPr>
        <w:t xml:space="preserve">г) </w:t>
      </w:r>
      <w:r w:rsidRPr="00BB0B73">
        <w:rPr>
          <w:rFonts w:ascii="Times New Roman" w:hAnsi="Times New Roman" w:cs="Times New Roman"/>
          <w:bCs/>
          <w:sz w:val="28"/>
          <w:szCs w:val="28"/>
        </w:rPr>
        <w:t>счета бухгалтерского учета, подлежащие инвентаризации</w:t>
      </w: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</w:p>
    <w:p w:rsidR="00215C41" w:rsidRPr="00BB0B73" w:rsidRDefault="00215C41" w:rsidP="00215C41">
      <w:pPr>
        <w:spacing w:line="240" w:lineRule="auto"/>
        <w:jc w:val="both"/>
        <w:rPr>
          <w:rStyle w:val="21"/>
          <w:bCs/>
          <w:i/>
        </w:rPr>
      </w:pPr>
      <w:r w:rsidRPr="00BB0B73">
        <w:rPr>
          <w:rStyle w:val="21"/>
          <w:bCs/>
          <w:i/>
        </w:rPr>
        <w:t>Компетенция ПК-2.7 - Выполнять контрольные процедуры и их документирование, готовить и оформлять завершающие материалы по результатам внутреннего контроля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24. При завершении инвентаризации описи (акты) подписываются: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а)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материально-ответственными лицами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б)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всеми членами инвентаризационной комиссии и материально-ответственными лицами </w:t>
      </w:r>
    </w:p>
    <w:p w:rsidR="00215C41" w:rsidRPr="00BB0B73" w:rsidRDefault="00215C41" w:rsidP="00215C4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Style w:val="21"/>
          <w:bCs/>
        </w:rPr>
        <w:t xml:space="preserve">в) </w:t>
      </w:r>
      <w:r w:rsidRPr="00BB0B73">
        <w:rPr>
          <w:rFonts w:ascii="Times New Roman" w:hAnsi="Times New Roman" w:cs="Times New Roman"/>
          <w:color w:val="2C2D2E"/>
          <w:sz w:val="28"/>
          <w:szCs w:val="28"/>
        </w:rPr>
        <w:t>административной комиссией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25. Рекомендуемые сроки проведения инвентаризации основных средств: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а) не менее одного раза в квартал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 xml:space="preserve">б) не менее одного раза в год перед составлением годовой бухгалтерской отчетности, но не ранее 1 ноября отчетного года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BB0B73">
        <w:rPr>
          <w:rFonts w:ascii="Times New Roman" w:hAnsi="Times New Roman" w:cs="Times New Roman"/>
          <w:color w:val="2C2D2E"/>
          <w:sz w:val="28"/>
          <w:szCs w:val="28"/>
        </w:rPr>
        <w:t>в) не менее двух раз в год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997ABB" w:rsidRDefault="00215C41" w:rsidP="00215C41">
      <w:pPr>
        <w:pStyle w:val="af3"/>
        <w:jc w:val="both"/>
        <w:outlineLvl w:val="1"/>
        <w:rPr>
          <w:b/>
          <w:sz w:val="28"/>
          <w:szCs w:val="28"/>
        </w:rPr>
      </w:pPr>
      <w:r w:rsidRPr="00997ABB">
        <w:rPr>
          <w:b/>
          <w:sz w:val="28"/>
          <w:szCs w:val="28"/>
        </w:rPr>
        <w:t xml:space="preserve">Практические задания.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B73">
        <w:rPr>
          <w:rFonts w:ascii="Times New Roman" w:hAnsi="Times New Roman" w:cs="Times New Roman"/>
          <w:i/>
          <w:sz w:val="28"/>
          <w:szCs w:val="28"/>
        </w:rPr>
        <w:t>Компетенция ПК 2.4. –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</w:r>
    </w:p>
    <w:p w:rsidR="00215C41" w:rsidRPr="00BB0B73" w:rsidRDefault="00215C41" w:rsidP="00215C41">
      <w:pPr>
        <w:pStyle w:val="af"/>
        <w:shd w:val="clear" w:color="auto" w:fill="FFFFFF"/>
        <w:spacing w:before="0" w:beforeAutospacing="0" w:after="0" w:afterAutospacing="0"/>
        <w:rPr>
          <w:rStyle w:val="21"/>
          <w:rFonts w:eastAsiaTheme="minorEastAsia"/>
          <w:bCs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1. Сумма излишков товаров, выявленные в результате инвентаризации, отражаются в бухгалтерском отчёте: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41 «Товары»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91 «Прочие расходы и доходы»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 «Материалы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«Прибыли и убытки»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«Прибыли и убытки»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 «Материалы»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2. Сумму недостачи отнесли в состав прочих расходов: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а) кредит счета 91.2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дебет счета 91.2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в) дебет счета 94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3. Выявленные инвентаризацией недостачи, покрытие которых </w:t>
      </w:r>
      <w:proofErr w:type="gramStart"/>
      <w:r w:rsidRPr="00BB0B73">
        <w:rPr>
          <w:rFonts w:ascii="Times New Roman" w:hAnsi="Times New Roman" w:cs="Times New Roman"/>
          <w:sz w:val="28"/>
          <w:szCs w:val="28"/>
        </w:rPr>
        <w:t>производится за счет виновных лиц отражается</w:t>
      </w:r>
      <w:proofErr w:type="gramEnd"/>
      <w:r w:rsidRPr="00BB0B73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73 «Расчеты с персоналом по прочим операциям»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«Недостачи и потери от порчи ценностей»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«Недостачи и потери от порчи ценностей»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73 «Расчеты с персоналом по прочим операциям»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99 «Прибыли и убытки»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«Недостачи и потери от порчи ценностей»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4. Недостача списана в пределах норм естественной убыли: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20, 23, 25, 25, 44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20, 23, 25, 25, 44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215C41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>5. Выявлена недостача материалов: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215C41" w:rsidRPr="00BB0B73" w:rsidRDefault="00215C41" w:rsidP="00215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B73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94 </w:t>
      </w:r>
      <w:proofErr w:type="spellStart"/>
      <w:r w:rsidRPr="00BB0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B0B73">
        <w:rPr>
          <w:rFonts w:ascii="Times New Roman" w:hAnsi="Times New Roman" w:cs="Times New Roman"/>
          <w:sz w:val="28"/>
          <w:szCs w:val="28"/>
        </w:rPr>
        <w:t xml:space="preserve"> 91</w:t>
      </w:r>
    </w:p>
    <w:p w:rsidR="00215C41" w:rsidRDefault="00215C41" w:rsidP="00215C41">
      <w:pPr>
        <w:widowControl w:val="0"/>
        <w:spacing w:line="274" w:lineRule="auto"/>
        <w:ind w:right="14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C41" w:rsidRPr="00997ABB" w:rsidRDefault="00215C41" w:rsidP="00215C4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97ABB">
        <w:rPr>
          <w:b/>
          <w:color w:val="000000"/>
        </w:rPr>
        <w:t xml:space="preserve">Ключ для оценки ответов </w:t>
      </w:r>
    </w:p>
    <w:p w:rsidR="00215C41" w:rsidRPr="00997ABB" w:rsidRDefault="00215C41" w:rsidP="00215C41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Вариант 2</w:t>
            </w:r>
          </w:p>
        </w:tc>
      </w:tr>
      <w:tr w:rsidR="00215C41" w:rsidRPr="00997ABB" w:rsidTr="009206A1">
        <w:tc>
          <w:tcPr>
            <w:tcW w:w="9237" w:type="dxa"/>
            <w:gridSpan w:val="3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>Тестовые задания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Е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Е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Е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2-В, 3-Г, 4-Д, 5-А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2-Г, 3-В, 4-А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2-В, 3-Г, 4-Д, 5-А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1-Б, 2-Г, 3-В, 4-А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А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215C41" w:rsidRPr="00997ABB" w:rsidTr="009206A1">
        <w:tc>
          <w:tcPr>
            <w:tcW w:w="70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997ABB">
              <w:rPr>
                <w:color w:val="000000"/>
              </w:rPr>
              <w:t>Б</w:t>
            </w:r>
            <w:proofErr w:type="gramEnd"/>
            <w:r w:rsidRPr="00997ABB">
              <w:rPr>
                <w:color w:val="000000"/>
              </w:rPr>
              <w:t xml:space="preserve"> </w:t>
            </w:r>
          </w:p>
        </w:tc>
      </w:tr>
      <w:tr w:rsidR="00215C41" w:rsidRPr="00997ABB" w:rsidTr="009206A1">
        <w:tc>
          <w:tcPr>
            <w:tcW w:w="9237" w:type="dxa"/>
            <w:gridSpan w:val="3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97ABB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215C41" w:rsidRPr="00997ABB" w:rsidTr="009206A1">
        <w:tc>
          <w:tcPr>
            <w:tcW w:w="70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215C41" w:rsidRPr="00997ABB" w:rsidRDefault="00215C41" w:rsidP="009206A1">
            <w:pPr>
              <w:rPr>
                <w:rFonts w:ascii="Times New Roman" w:hAnsi="Times New Roman" w:cs="Times New Roman"/>
                <w:color w:val="000000"/>
              </w:rPr>
            </w:pPr>
            <w:r w:rsidRPr="00997ABB">
              <w:rPr>
                <w:rFonts w:ascii="Times New Roman" w:hAnsi="Times New Roman" w:cs="Times New Roman"/>
                <w:color w:val="000000"/>
              </w:rPr>
              <w:t>дебет счета 73</w:t>
            </w:r>
          </w:p>
        </w:tc>
        <w:tc>
          <w:tcPr>
            <w:tcW w:w="433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41 «Товары»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91 «Прочие расходы и доходы»</w:t>
            </w:r>
          </w:p>
        </w:tc>
      </w:tr>
      <w:tr w:rsidR="00215C41" w:rsidRPr="00997ABB" w:rsidTr="009206A1">
        <w:tc>
          <w:tcPr>
            <w:tcW w:w="70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215C41" w:rsidRPr="00997ABB" w:rsidRDefault="00215C41" w:rsidP="009206A1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10 «Материалы»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91 «Прочие расходы и доходы»</w:t>
            </w:r>
          </w:p>
        </w:tc>
        <w:tc>
          <w:tcPr>
            <w:tcW w:w="433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997ABB">
              <w:rPr>
                <w:color w:val="000000"/>
              </w:rPr>
              <w:t>дебет счета 91.2</w:t>
            </w:r>
          </w:p>
        </w:tc>
      </w:tr>
      <w:tr w:rsidR="00215C41" w:rsidRPr="00997ABB" w:rsidTr="009206A1">
        <w:tc>
          <w:tcPr>
            <w:tcW w:w="70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215C41" w:rsidRPr="00997ABB" w:rsidRDefault="00215C41" w:rsidP="009206A1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50 «Касса»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73 «Расчеты с персоналом по прочим операциям»</w:t>
            </w:r>
          </w:p>
        </w:tc>
        <w:tc>
          <w:tcPr>
            <w:tcW w:w="433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73 «Расчеты с персоналом по прочим операциям»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94 «Недостачи и потери от порчи ценностей»</w:t>
            </w:r>
          </w:p>
        </w:tc>
      </w:tr>
      <w:tr w:rsidR="00215C41" w:rsidRPr="00997ABB" w:rsidTr="009206A1">
        <w:tc>
          <w:tcPr>
            <w:tcW w:w="70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lastRenderedPageBreak/>
              <w:t>4</w:t>
            </w:r>
          </w:p>
        </w:tc>
        <w:tc>
          <w:tcPr>
            <w:tcW w:w="4197" w:type="dxa"/>
            <w:vAlign w:val="center"/>
          </w:tcPr>
          <w:p w:rsidR="00215C41" w:rsidRPr="00997ABB" w:rsidRDefault="00215C41" w:rsidP="009206A1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94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43</w:t>
            </w:r>
          </w:p>
        </w:tc>
        <w:tc>
          <w:tcPr>
            <w:tcW w:w="433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20, 23, 25, 25, 44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94</w:t>
            </w:r>
          </w:p>
        </w:tc>
      </w:tr>
      <w:tr w:rsidR="00215C41" w:rsidRPr="00997ABB" w:rsidTr="009206A1">
        <w:tc>
          <w:tcPr>
            <w:tcW w:w="705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997ABB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215C41" w:rsidRPr="00997ABB" w:rsidRDefault="00215C41" w:rsidP="009206A1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997ABB">
              <w:rPr>
                <w:color w:val="000000"/>
              </w:rPr>
              <w:t>Дт</w:t>
            </w:r>
            <w:proofErr w:type="spellEnd"/>
            <w:r w:rsidRPr="00997ABB">
              <w:rPr>
                <w:color w:val="000000"/>
              </w:rPr>
              <w:t xml:space="preserve"> 20, 23, 25, 25, 44 </w:t>
            </w:r>
            <w:proofErr w:type="spellStart"/>
            <w:r w:rsidRPr="00997ABB">
              <w:rPr>
                <w:color w:val="000000"/>
              </w:rPr>
              <w:t>Кт</w:t>
            </w:r>
            <w:proofErr w:type="spellEnd"/>
            <w:r w:rsidRPr="00997ABB">
              <w:rPr>
                <w:color w:val="000000"/>
              </w:rPr>
              <w:t xml:space="preserve"> 94</w:t>
            </w:r>
          </w:p>
        </w:tc>
        <w:tc>
          <w:tcPr>
            <w:tcW w:w="4335" w:type="dxa"/>
            <w:vAlign w:val="center"/>
          </w:tcPr>
          <w:p w:rsidR="00215C41" w:rsidRPr="00997ABB" w:rsidRDefault="00215C41" w:rsidP="009206A1">
            <w:pPr>
              <w:rPr>
                <w:rFonts w:ascii="Times New Roman" w:hAnsi="Times New Roman" w:cs="Times New Roman"/>
              </w:rPr>
            </w:pPr>
            <w:proofErr w:type="spellStart"/>
            <w:r w:rsidRPr="00997ABB">
              <w:rPr>
                <w:rFonts w:ascii="Times New Roman" w:hAnsi="Times New Roman" w:cs="Times New Roman"/>
              </w:rPr>
              <w:t>Дт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94 </w:t>
            </w:r>
            <w:proofErr w:type="spellStart"/>
            <w:r w:rsidRPr="00997ABB">
              <w:rPr>
                <w:rFonts w:ascii="Times New Roman" w:hAnsi="Times New Roman" w:cs="Times New Roman"/>
              </w:rPr>
              <w:t>Кт</w:t>
            </w:r>
            <w:proofErr w:type="spellEnd"/>
            <w:r w:rsidRPr="00997ABB">
              <w:rPr>
                <w:rFonts w:ascii="Times New Roman" w:hAnsi="Times New Roman" w:cs="Times New Roman"/>
              </w:rPr>
              <w:t xml:space="preserve"> 10</w:t>
            </w:r>
          </w:p>
        </w:tc>
      </w:tr>
    </w:tbl>
    <w:p w:rsidR="00215C41" w:rsidRPr="00997ABB" w:rsidRDefault="00215C41" w:rsidP="00215C41">
      <w:pPr>
        <w:pStyle w:val="11"/>
        <w:ind w:left="0"/>
        <w:outlineLvl w:val="0"/>
        <w:rPr>
          <w:b/>
        </w:rPr>
      </w:pPr>
    </w:p>
    <w:p w:rsidR="00215C41" w:rsidRPr="00997ABB" w:rsidRDefault="00215C41" w:rsidP="00215C41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997ABB">
        <w:rPr>
          <w:b/>
        </w:rPr>
        <w:t>Критерии оценки:</w:t>
      </w:r>
    </w:p>
    <w:p w:rsidR="00215C41" w:rsidRPr="00997ABB" w:rsidRDefault="00215C41" w:rsidP="00215C41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3110"/>
        <w:gridCol w:w="4888"/>
      </w:tblGrid>
      <w:tr w:rsidR="00215C41" w:rsidRPr="00997ABB" w:rsidTr="009206A1">
        <w:tc>
          <w:tcPr>
            <w:tcW w:w="909" w:type="pct"/>
            <w:vAlign w:val="center"/>
          </w:tcPr>
          <w:p w:rsidR="00215C41" w:rsidRPr="00997ABB" w:rsidRDefault="00215C41" w:rsidP="00920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215C41" w:rsidRPr="00997ABB" w:rsidRDefault="00215C41" w:rsidP="00920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215C41" w:rsidRPr="00997ABB" w:rsidTr="009206A1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61 до 70</w:t>
            </w:r>
          </w:p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97ABB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pStyle w:val="af0"/>
              <w:rPr>
                <w:bCs/>
                <w:iCs/>
                <w:color w:val="C00000"/>
              </w:rPr>
            </w:pPr>
            <w:r w:rsidRPr="00997ABB">
              <w:rPr>
                <w:i/>
              </w:rPr>
              <w:t xml:space="preserve">- </w:t>
            </w:r>
            <w:r w:rsidRPr="00997ABB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997ABB">
              <w:rPr>
                <w:color w:val="C00000"/>
              </w:rPr>
              <w:t>.</w:t>
            </w:r>
            <w:r w:rsidRPr="00997ABB">
              <w:rPr>
                <w:color w:val="00B050"/>
              </w:rPr>
              <w:t xml:space="preserve"> </w:t>
            </w:r>
          </w:p>
        </w:tc>
      </w:tr>
      <w:tr w:rsidR="00215C41" w:rsidRPr="00997ABB" w:rsidTr="009206A1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pStyle w:val="af0"/>
              <w:rPr>
                <w:i/>
              </w:rPr>
            </w:pPr>
            <w:r w:rsidRPr="00997ABB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997ABB">
              <w:rPr>
                <w:color w:val="C00000"/>
              </w:rPr>
              <w:t>.</w:t>
            </w:r>
          </w:p>
        </w:tc>
      </w:tr>
      <w:tr w:rsidR="00215C41" w:rsidRPr="00997ABB" w:rsidTr="009206A1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35 до 48</w:t>
            </w:r>
          </w:p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C41" w:rsidRPr="00997ABB" w:rsidRDefault="00215C41" w:rsidP="009206A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997ABB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215C41" w:rsidRPr="00997ABB" w:rsidTr="009206A1">
        <w:trPr>
          <w:trHeight w:val="1561"/>
        </w:trPr>
        <w:tc>
          <w:tcPr>
            <w:tcW w:w="909" w:type="pct"/>
            <w:vAlign w:val="center"/>
          </w:tcPr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215C41" w:rsidRPr="00997ABB" w:rsidRDefault="00215C41" w:rsidP="009206A1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997ABB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215C41" w:rsidRPr="00997ABB" w:rsidRDefault="00215C41" w:rsidP="009206A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97ABB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997ABB">
              <w:rPr>
                <w:rFonts w:ascii="Times New Roman" w:hAnsi="Times New Roman" w:cs="Times New Roman"/>
                <w:i/>
              </w:rPr>
              <w:t>.</w:t>
            </w:r>
            <w:r w:rsidRPr="00997ABB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215C41" w:rsidRPr="00997ABB" w:rsidRDefault="00215C41" w:rsidP="00215C41">
      <w:pPr>
        <w:rPr>
          <w:rFonts w:ascii="Times New Roman" w:hAnsi="Times New Roman" w:cs="Times New Roman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4674" w:right="-20"/>
        <w:rPr>
          <w:color w:val="000000"/>
        </w:rPr>
        <w:sectPr w:rsidR="006E57B7">
          <w:pgSz w:w="11906" w:h="16838"/>
          <w:pgMar w:top="846" w:right="530" w:bottom="920" w:left="1593" w:header="0" w:footer="0" w:gutter="0"/>
          <w:cols w:space="708"/>
        </w:sectPr>
      </w:pPr>
    </w:p>
    <w:p w:rsidR="007017D9" w:rsidRDefault="008A5A2A" w:rsidP="006E57B7">
      <w:pPr>
        <w:widowControl w:val="0"/>
        <w:spacing w:line="276" w:lineRule="auto"/>
        <w:ind w:left="710" w:right="6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</w:t>
      </w:r>
      <w:r w:rsidR="006E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ТТЕСТАЦИОН</w:t>
      </w:r>
      <w:r w:rsidR="006E57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6E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6E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6E57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6E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="006E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6E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ПРОИЗВОДСТВЕННОЙ</w:t>
      </w:r>
      <w:r w:rsidR="006E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5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ПРАКТИКЕ</w:t>
      </w:r>
      <w:r w:rsidR="006E5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E57B7" w:rsidRDefault="006E57B7" w:rsidP="006E57B7">
      <w:pPr>
        <w:widowControl w:val="0"/>
        <w:spacing w:line="276" w:lineRule="auto"/>
        <w:ind w:left="710" w:right="6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специальности)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C98D2B1" wp14:editId="3DD7BEBF">
                <wp:simplePos x="0" y="0"/>
                <wp:positionH relativeFrom="page">
                  <wp:posOffset>1061719</wp:posOffset>
                </wp:positionH>
                <wp:positionV relativeFrom="page">
                  <wp:posOffset>1167002</wp:posOffset>
                </wp:positionV>
                <wp:extent cx="5978396" cy="0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6">
                              <a:moveTo>
                                <a:pt x="0" y="0"/>
                              </a:moveTo>
                              <a:lnTo>
                                <a:pt x="597839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5" o:spid="_x0000_s1026" style="position:absolute;margin-left:83.6pt;margin-top:91.9pt;width:470.75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" o:allowincell="f" path="m,l5978396,e" filled="f" strokeweight="1.5pt">
                <v:path arrowok="t" textboxrect="0,0,5978396,0"/>
                <w10:wrap anchorx="page" anchory="page"/>
              </v:shape>
            </w:pict>
          </mc:Fallback>
        </mc:AlternateConten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57B7" w:rsidRDefault="006E57B7" w:rsidP="006E57B7">
      <w:pPr>
        <w:widowControl w:val="0"/>
        <w:spacing w:line="240" w:lineRule="auto"/>
        <w:ind w:left="311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ося)</w:t>
      </w:r>
    </w:p>
    <w:p w:rsidR="006E57B7" w:rsidRDefault="006E57B7" w:rsidP="006E57B7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6E57B7" w:rsidRDefault="006E57B7" w:rsidP="006E57B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проведения практики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6E57B7" w:rsidRDefault="006E57B7" w:rsidP="006E57B7">
      <w:pPr>
        <w:widowControl w:val="0"/>
        <w:spacing w:line="240" w:lineRule="auto"/>
        <w:ind w:left="305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организации (предприятия)</w:t>
      </w:r>
    </w:p>
    <w:p w:rsidR="006E57B7" w:rsidRDefault="006E57B7" w:rsidP="006E57B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6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прохождения практики _____________________________________________________________________________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</w:p>
    <w:p w:rsidR="006E57B7" w:rsidRDefault="006E57B7" w:rsidP="006E57B7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ectPr w:rsidR="006E57B7">
          <w:pgSz w:w="11906" w:h="16838"/>
          <w:pgMar w:top="851" w:right="849" w:bottom="920" w:left="1701" w:header="0" w:footer="0" w:gutter="0"/>
          <w:cols w:space="708"/>
        </w:sectPr>
      </w:pPr>
    </w:p>
    <w:p w:rsidR="006E57B7" w:rsidRDefault="006E57B7" w:rsidP="006E57B7">
      <w:pPr>
        <w:widowControl w:val="0"/>
        <w:tabs>
          <w:tab w:val="left" w:pos="326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 и объем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</w:p>
    <w:p w:rsidR="006E57B7" w:rsidRDefault="006E57B7" w:rsidP="006E57B7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6E57B7" w:rsidRDefault="006E57B7" w:rsidP="006E57B7">
      <w:pPr>
        <w:widowControl w:val="0"/>
        <w:tabs>
          <w:tab w:val="left" w:pos="20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6E57B7" w:rsidRDefault="006E57B7" w:rsidP="006E57B7">
      <w:pPr>
        <w:widowControl w:val="0"/>
        <w:spacing w:before="4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работ</w:t>
      </w:r>
    </w:p>
    <w:p w:rsidR="006E57B7" w:rsidRDefault="006E57B7" w:rsidP="006E57B7">
      <w:pPr>
        <w:sectPr w:rsidR="006E57B7">
          <w:type w:val="continuous"/>
          <w:pgSz w:w="11906" w:h="16838"/>
          <w:pgMar w:top="851" w:right="849" w:bottom="920" w:left="1701" w:header="0" w:footer="0" w:gutter="0"/>
          <w:cols w:num="2" w:space="708" w:equalWidth="0">
            <w:col w:w="5344" w:space="1040"/>
            <w:col w:w="2970" w:space="0"/>
          </w:cols>
        </w:sectPr>
      </w:pPr>
    </w:p>
    <w:p w:rsidR="006E57B7" w:rsidRDefault="006E57B7" w:rsidP="006E57B7">
      <w:pPr>
        <w:spacing w:line="240" w:lineRule="exact"/>
        <w:rPr>
          <w:sz w:val="24"/>
          <w:szCs w:val="24"/>
        </w:rPr>
      </w:pPr>
    </w:p>
    <w:p w:rsidR="006E57B7" w:rsidRDefault="006E57B7" w:rsidP="006E57B7">
      <w:pPr>
        <w:spacing w:line="240" w:lineRule="exact"/>
        <w:rPr>
          <w:sz w:val="24"/>
          <w:szCs w:val="24"/>
        </w:rPr>
      </w:pPr>
    </w:p>
    <w:p w:rsidR="006E57B7" w:rsidRDefault="006E57B7" w:rsidP="006E57B7">
      <w:pPr>
        <w:spacing w:line="240" w:lineRule="exact"/>
        <w:rPr>
          <w:sz w:val="24"/>
          <w:szCs w:val="24"/>
        </w:rPr>
      </w:pPr>
    </w:p>
    <w:p w:rsidR="006E57B7" w:rsidRDefault="006E57B7" w:rsidP="006E57B7">
      <w:pPr>
        <w:spacing w:line="240" w:lineRule="exact"/>
        <w:rPr>
          <w:sz w:val="24"/>
          <w:szCs w:val="24"/>
        </w:rPr>
      </w:pPr>
    </w:p>
    <w:p w:rsidR="006E57B7" w:rsidRDefault="006E57B7" w:rsidP="006E57B7">
      <w:pPr>
        <w:spacing w:after="102" w:line="240" w:lineRule="exact"/>
        <w:rPr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и профессиональной деятельности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</w:t>
      </w:r>
    </w:p>
    <w:p w:rsidR="006E57B7" w:rsidRDefault="006E57B7" w:rsidP="006E57B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55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«_____»_________________ 20___ г.</w:t>
      </w:r>
    </w:p>
    <w:p w:rsidR="006E57B7" w:rsidRDefault="006E57B7" w:rsidP="006E57B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ectPr w:rsidR="006E57B7">
          <w:type w:val="continuous"/>
          <w:pgSz w:w="11906" w:h="16838"/>
          <w:pgMar w:top="851" w:right="849" w:bottom="920" w:left="1701" w:header="0" w:footer="0" w:gutter="0"/>
          <w:cols w:space="708"/>
        </w:sect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6E57B7" w:rsidRDefault="006E57B7" w:rsidP="006E57B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Члены комиссии</w:t>
      </w:r>
    </w:p>
    <w:p w:rsidR="006E57B7" w:rsidRDefault="006E57B7" w:rsidP="006E57B7">
      <w:pPr>
        <w:widowControl w:val="0"/>
        <w:spacing w:line="240" w:lineRule="auto"/>
        <w:ind w:left="2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6E57B7" w:rsidRDefault="006E57B7" w:rsidP="006E57B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right="242" w:firstLine="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</w:t>
      </w: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6E57B7" w:rsidRDefault="006E57B7" w:rsidP="006E57B7">
      <w:pPr>
        <w:widowControl w:val="0"/>
        <w:spacing w:line="240" w:lineRule="auto"/>
        <w:ind w:left="3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</w:t>
      </w:r>
    </w:p>
    <w:p w:rsidR="006E57B7" w:rsidRDefault="006E57B7" w:rsidP="006E57B7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right="1900" w:firstLine="3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</w:t>
      </w: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</w:p>
    <w:p w:rsidR="006E57B7" w:rsidRDefault="006E57B7" w:rsidP="006E57B7">
      <w:pPr>
        <w:sectPr w:rsidR="006E57B7">
          <w:type w:val="continuous"/>
          <w:pgSz w:w="11906" w:h="16838"/>
          <w:pgMar w:top="851" w:right="849" w:bottom="920" w:left="1701" w:header="0" w:footer="0" w:gutter="0"/>
          <w:cols w:num="3" w:space="708" w:equalWidth="0">
            <w:col w:w="2451" w:space="189"/>
            <w:col w:w="1430" w:space="218"/>
            <w:col w:w="5066" w:space="0"/>
          </w:cols>
        </w:sectPr>
      </w:pPr>
    </w:p>
    <w:p w:rsidR="006E57B7" w:rsidRDefault="006E57B7" w:rsidP="006E57B7">
      <w:pPr>
        <w:spacing w:line="240" w:lineRule="exact"/>
        <w:rPr>
          <w:sz w:val="24"/>
          <w:szCs w:val="24"/>
        </w:rPr>
      </w:pPr>
    </w:p>
    <w:p w:rsidR="006E57B7" w:rsidRDefault="006E57B7" w:rsidP="006E57B7">
      <w:pPr>
        <w:spacing w:after="13" w:line="140" w:lineRule="exact"/>
        <w:rPr>
          <w:sz w:val="14"/>
          <w:szCs w:val="14"/>
        </w:rPr>
      </w:pPr>
    </w:p>
    <w:p w:rsidR="006E57B7" w:rsidRDefault="006E57B7" w:rsidP="006E57B7">
      <w:pPr>
        <w:widowControl w:val="0"/>
        <w:spacing w:line="240" w:lineRule="auto"/>
        <w:ind w:left="4566" w:right="-20"/>
        <w:rPr>
          <w:color w:val="000000"/>
        </w:rPr>
        <w:sectPr w:rsidR="006E57B7">
          <w:type w:val="continuous"/>
          <w:pgSz w:w="11906" w:h="16838"/>
          <w:pgMar w:top="851" w:right="849" w:bottom="920" w:left="1701" w:header="0" w:footer="0" w:gutter="0"/>
          <w:cols w:space="708"/>
        </w:sectPr>
      </w:pPr>
    </w:p>
    <w:p w:rsidR="00D97DE4" w:rsidRDefault="00D97DE4" w:rsidP="006E57B7">
      <w:pPr>
        <w:widowControl w:val="0"/>
        <w:spacing w:before="8" w:line="240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97DE4" w:rsidRDefault="00D97DE4" w:rsidP="006E57B7">
      <w:pPr>
        <w:widowControl w:val="0"/>
        <w:spacing w:before="8" w:line="240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E57B7" w:rsidRDefault="006E57B7" w:rsidP="006E57B7">
      <w:pPr>
        <w:widowControl w:val="0"/>
        <w:spacing w:before="8" w:line="240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ОЦЕНОЧНЫЙ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ЭКЗАМЕНА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ОДУЛЮ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8BD7530" wp14:editId="37457713">
                <wp:simplePos x="0" y="0"/>
                <wp:positionH relativeFrom="page">
                  <wp:posOffset>1061719</wp:posOffset>
                </wp:positionH>
                <wp:positionV relativeFrom="page">
                  <wp:posOffset>1348358</wp:posOffset>
                </wp:positionV>
                <wp:extent cx="5978396" cy="0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6">
                              <a:moveTo>
                                <a:pt x="0" y="0"/>
                              </a:moveTo>
                              <a:lnTo>
                                <a:pt x="597839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6" o:spid="_x0000_s1026" style="position:absolute;margin-left:83.6pt;margin-top:106.15pt;width:470.7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783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" o:allowincell="f" path="m,l5978396,e" filled="f" strokeweight="1.5pt">
                <v:path arrowok="t" textboxrect="0,0,5978396,0"/>
                <w10:wrap anchorx="page" anchory="page"/>
              </v:shape>
            </w:pict>
          </mc:Fallback>
        </mc:AlternateConten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321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(Фамилия, имя, отчество 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ося)</w:t>
      </w:r>
    </w:p>
    <w:p w:rsidR="006E57B7" w:rsidRDefault="006E57B7" w:rsidP="006E57B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108" w:right="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циальности _______________________________________</w:t>
      </w:r>
      <w:r w:rsidR="008A5A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 ______________________________________________</w:t>
      </w:r>
      <w:r w:rsidR="008A5A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6E57B7" w:rsidRDefault="006E57B7" w:rsidP="006E57B7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left="108" w:right="74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02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источников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инвентаризации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инансовых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6E57B7" w:rsidRDefault="006E57B7" w:rsidP="008A5A2A">
      <w:pPr>
        <w:widowControl w:val="0"/>
        <w:spacing w:line="240" w:lineRule="auto"/>
        <w:ind w:left="108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кзамена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квалификационного) _____________________________________</w:t>
      </w:r>
    </w:p>
    <w:p w:rsidR="006E57B7" w:rsidRDefault="006E57B7" w:rsidP="006E57B7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промеж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аттестации по элементам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ля:</w:t>
      </w:r>
    </w:p>
    <w:p w:rsidR="006E57B7" w:rsidRDefault="006E57B7" w:rsidP="006E57B7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9"/>
        <w:gridCol w:w="4576"/>
        <w:gridCol w:w="1045"/>
      </w:tblGrid>
      <w:tr w:rsidR="006E57B7" w:rsidTr="00335BAA">
        <w:trPr>
          <w:cantSplit/>
          <w:trHeight w:hRule="exact" w:val="837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8" w:line="240" w:lineRule="auto"/>
              <w:ind w:left="108" w:right="113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практик)</w:t>
            </w:r>
          </w:p>
        </w:tc>
        <w:tc>
          <w:tcPr>
            <w:tcW w:w="4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8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6E57B7" w:rsidTr="00335BAA">
        <w:trPr>
          <w:cantSplit/>
          <w:trHeight w:hRule="exact" w:val="286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02.01</w:t>
            </w:r>
          </w:p>
        </w:tc>
        <w:tc>
          <w:tcPr>
            <w:tcW w:w="457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7" w:line="240" w:lineRule="auto"/>
              <w:ind w:left="106" w:right="14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</w:t>
            </w:r>
          </w:p>
        </w:tc>
        <w:tc>
          <w:tcPr>
            <w:tcW w:w="1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6E57B7" w:rsidTr="00335BAA">
        <w:trPr>
          <w:cantSplit/>
          <w:trHeight w:hRule="exact" w:val="285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02.02</w:t>
            </w:r>
          </w:p>
        </w:tc>
        <w:tc>
          <w:tcPr>
            <w:tcW w:w="457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/>
        </w:tc>
        <w:tc>
          <w:tcPr>
            <w:tcW w:w="1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/>
        </w:tc>
      </w:tr>
      <w:tr w:rsidR="006E57B7" w:rsidTr="00335BAA">
        <w:trPr>
          <w:cantSplit/>
          <w:trHeight w:hRule="exact" w:val="285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4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8A5A2A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6E57B7" w:rsidTr="00335BAA">
        <w:trPr>
          <w:cantSplit/>
          <w:trHeight w:hRule="exact" w:val="286"/>
        </w:trPr>
        <w:tc>
          <w:tcPr>
            <w:tcW w:w="3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 02</w:t>
            </w:r>
          </w:p>
        </w:tc>
        <w:tc>
          <w:tcPr>
            <w:tcW w:w="45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E57B7" w:rsidRDefault="006E57B7" w:rsidP="00335BA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</w:tbl>
    <w:p w:rsidR="006E57B7" w:rsidRDefault="006E57B7" w:rsidP="006E57B7">
      <w:pPr>
        <w:spacing w:after="49" w:line="240" w:lineRule="exact"/>
        <w:rPr>
          <w:sz w:val="24"/>
          <w:szCs w:val="24"/>
        </w:rPr>
      </w:pPr>
    </w:p>
    <w:p w:rsidR="006E57B7" w:rsidRDefault="006E57B7" w:rsidP="006E57B7">
      <w:pPr>
        <w:widowControl w:val="0"/>
        <w:spacing w:after="40" w:line="240" w:lineRule="auto"/>
        <w:ind w:left="1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Итоги экза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ена (квали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икационного)</w:t>
      </w:r>
    </w:p>
    <w:p w:rsidR="006E57B7" w:rsidRDefault="006E57B7" w:rsidP="006E57B7"/>
    <w:tbl>
      <w:tblPr>
        <w:tblStyle w:val="a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824"/>
        <w:gridCol w:w="4238"/>
        <w:gridCol w:w="1392"/>
        <w:gridCol w:w="1212"/>
        <w:gridCol w:w="905"/>
      </w:tblGrid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Коды проверяемых компетенций/</w:t>
            </w:r>
          </w:p>
          <w:p w:rsidR="006E57B7" w:rsidRPr="00AA02EB" w:rsidRDefault="006E57B7" w:rsidP="00335B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Формулировка компетенции</w:t>
            </w:r>
          </w:p>
        </w:tc>
        <w:tc>
          <w:tcPr>
            <w:tcW w:w="4238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Показатели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оценки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результата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Макси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альное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9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л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widowControl w:val="0"/>
              <w:spacing w:line="275" w:lineRule="auto"/>
              <w:ind w:right="-39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л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ов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у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чающегося</w:t>
            </w:r>
          </w:p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ПК,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/н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освоена</w:t>
            </w: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widowControl w:val="0"/>
              <w:spacing w:line="276" w:lineRule="auto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.1.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8"/>
                <w:sz w:val="16"/>
                <w:szCs w:val="16"/>
              </w:rPr>
              <w:t xml:space="preserve"> </w:t>
            </w:r>
          </w:p>
          <w:p w:rsidR="006E57B7" w:rsidRPr="00AA02EB" w:rsidRDefault="006E57B7" w:rsidP="00335BAA">
            <w:pPr>
              <w:ind w:right="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</w:tcPr>
          <w:p w:rsidR="006E57B7" w:rsidRPr="00AA02EB" w:rsidRDefault="006E57B7" w:rsidP="00335BAA">
            <w:pPr>
              <w:widowControl w:val="0"/>
              <w:ind w:right="-3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мировать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водки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сточников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активов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7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снове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абоч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ег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плана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6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счетов бухгалтерского учета;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widowControl w:val="0"/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 2.2. </w:t>
            </w:r>
          </w:p>
          <w:p w:rsidR="006E57B7" w:rsidRPr="00AA02EB" w:rsidRDefault="006E57B7" w:rsidP="00335BAA">
            <w:pPr>
              <w:ind w:right="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8" w:type="dxa"/>
          </w:tcPr>
          <w:p w:rsidR="006E57B7" w:rsidRPr="00AA02EB" w:rsidRDefault="006E57B7" w:rsidP="00335BAA">
            <w:pPr>
              <w:widowControl w:val="0"/>
              <w:ind w:right="-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Выполнять поручения руководства в составе комиссии по инвентаризации активов в местах их хранени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</w:rPr>
              <w:t>я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ind w:right="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.3.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</w:p>
        </w:tc>
        <w:tc>
          <w:tcPr>
            <w:tcW w:w="4238" w:type="dxa"/>
          </w:tcPr>
          <w:p w:rsidR="006E57B7" w:rsidRPr="00AA02EB" w:rsidRDefault="006E57B7" w:rsidP="00335BAA">
            <w:pPr>
              <w:ind w:right="-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водить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товку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инвентаризации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проверку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ей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ствительного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ответствия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ческих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данных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инвентариза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ии данным учета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ind w:right="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.4.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</w:p>
        </w:tc>
        <w:tc>
          <w:tcPr>
            <w:tcW w:w="4238" w:type="dxa"/>
          </w:tcPr>
          <w:p w:rsidR="006E57B7" w:rsidRPr="00AA02EB" w:rsidRDefault="006E57B7" w:rsidP="00335BAA">
            <w:pPr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Отража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проводках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зачет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исание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нед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стачи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ценност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(ре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улировать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инвентаризационные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разниц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7"/>
                <w:sz w:val="16"/>
                <w:szCs w:val="16"/>
              </w:rPr>
              <w:t>ы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результатам инв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нтаризации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ind w:right="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ПК 2.5. </w:t>
            </w:r>
          </w:p>
        </w:tc>
        <w:tc>
          <w:tcPr>
            <w:tcW w:w="4238" w:type="dxa"/>
          </w:tcPr>
          <w:p w:rsidR="006E57B7" w:rsidRPr="00AA02EB" w:rsidRDefault="006E57B7" w:rsidP="00335BAA">
            <w:pPr>
              <w:tabs>
                <w:tab w:val="left" w:pos="4889"/>
              </w:tabs>
              <w:ind w:left="-54" w:right="-1" w:firstLine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Проводить процедуры инвентаризации финансовых обязательств ор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анизации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ind w:right="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.6.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</w:p>
        </w:tc>
        <w:tc>
          <w:tcPr>
            <w:tcW w:w="4238" w:type="dxa"/>
          </w:tcPr>
          <w:p w:rsidR="006E57B7" w:rsidRPr="00AA02EB" w:rsidRDefault="006E57B7" w:rsidP="00335B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Осуществлять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сб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рмации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6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деятельности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бъекта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6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внутреннего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контроля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5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полнению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ований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4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правовой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6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нормативной базы и внутрен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 регламентов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ind w:right="7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2.7.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</w:p>
        </w:tc>
        <w:tc>
          <w:tcPr>
            <w:tcW w:w="4238" w:type="dxa"/>
          </w:tcPr>
          <w:p w:rsidR="006E57B7" w:rsidRPr="00AA02EB" w:rsidRDefault="006E57B7" w:rsidP="00335B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Выполнять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нтрольн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ы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6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документирование,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отовить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оформлять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завершающие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материалы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8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7"/>
                <w:sz w:val="16"/>
                <w:szCs w:val="16"/>
              </w:rPr>
              <w:t xml:space="preserve"> 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результатам внутреннего контр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ля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 01. </w:t>
            </w:r>
          </w:p>
        </w:tc>
        <w:tc>
          <w:tcPr>
            <w:tcW w:w="4238" w:type="dxa"/>
          </w:tcPr>
          <w:p w:rsidR="006E57B7" w:rsidRPr="00AA02EB" w:rsidRDefault="006E57B7" w:rsidP="00335B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Выбирать спос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бы решения задач профессиональной деятельности применительно к различным к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pacing w:val="4"/>
                <w:sz w:val="16"/>
                <w:szCs w:val="16"/>
              </w:rPr>
              <w:t>о</w:t>
            </w: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нтекстам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57B7" w:rsidRPr="00AA02EB" w:rsidTr="00335BAA">
        <w:tc>
          <w:tcPr>
            <w:tcW w:w="1824" w:type="dxa"/>
          </w:tcPr>
          <w:p w:rsidR="006E57B7" w:rsidRPr="00AA02EB" w:rsidRDefault="006E57B7" w:rsidP="00335BAA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02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 09. </w:t>
            </w:r>
          </w:p>
        </w:tc>
        <w:tc>
          <w:tcPr>
            <w:tcW w:w="4238" w:type="dxa"/>
          </w:tcPr>
          <w:p w:rsidR="006E57B7" w:rsidRPr="008A5A2A" w:rsidRDefault="008A5A2A" w:rsidP="008A5A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F34D4">
              <w:rPr>
                <w:rFonts w:ascii="Times New Roman" w:eastAsia="Times New Roman" w:hAnsi="Times New Roman" w:cs="Times New Roman"/>
                <w:sz w:val="16"/>
                <w:szCs w:val="16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39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02E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2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</w:tcPr>
          <w:p w:rsidR="006E57B7" w:rsidRPr="00AA02EB" w:rsidRDefault="006E57B7" w:rsidP="00335B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57B7" w:rsidRDefault="006E57B7" w:rsidP="006E57B7"/>
    <w:p w:rsidR="008A5A2A" w:rsidRDefault="008A5A2A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:rsidR="006E57B7" w:rsidRDefault="006E57B7" w:rsidP="006E57B7">
      <w:pPr>
        <w:widowControl w:val="0"/>
        <w:spacing w:line="275" w:lineRule="auto"/>
        <w:ind w:right="9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Вид професси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ной деятельности «Ведение бухгалтерского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чета источник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в формирования активов, выполнение работ по инвентаризации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ивов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фин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нсовых обязательств организации» __________________________________________________________</w:t>
      </w: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(осво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н/не освоен)</w:t>
      </w:r>
    </w:p>
    <w:p w:rsidR="006E57B7" w:rsidRDefault="006E57B7" w:rsidP="006E57B7">
      <w:pPr>
        <w:widowControl w:val="0"/>
        <w:tabs>
          <w:tab w:val="left" w:pos="3951"/>
        </w:tabs>
        <w:spacing w:before="32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</w:rPr>
        <w:tab/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6E57B7" w:rsidRDefault="006E57B7" w:rsidP="006E57B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tabs>
          <w:tab w:val="left" w:pos="2236"/>
          <w:tab w:val="left" w:pos="3885"/>
        </w:tabs>
        <w:spacing w:line="275" w:lineRule="auto"/>
        <w:ind w:left="332" w:right="2777" w:hanging="33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Члены комиссии</w:t>
      </w:r>
      <w:r>
        <w:rPr>
          <w:rFonts w:ascii="Times New Roman" w:eastAsia="Times New Roman" w:hAnsi="Times New Roman" w:cs="Times New Roman"/>
          <w:color w:val="000000"/>
        </w:rPr>
        <w:tab/>
        <w:t>__________</w:t>
      </w:r>
      <w:r>
        <w:rPr>
          <w:rFonts w:ascii="Times New Roman" w:eastAsia="Times New Roman" w:hAnsi="Times New Roman" w:cs="Times New Roman"/>
          <w:color w:val="000000"/>
        </w:rPr>
        <w:tab/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_____ __________      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</w:p>
    <w:p w:rsidR="006E57B7" w:rsidRDefault="006E57B7" w:rsidP="006E57B7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E57B7" w:rsidRDefault="006E57B7" w:rsidP="006E57B7">
      <w:pPr>
        <w:widowControl w:val="0"/>
        <w:tabs>
          <w:tab w:val="left" w:pos="1870"/>
        </w:tabs>
        <w:spacing w:line="240" w:lineRule="auto"/>
        <w:ind w:left="22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ab/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5A2A" w:rsidRDefault="008A5A2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6E57B7" w:rsidRDefault="006E57B7" w:rsidP="006E57B7">
      <w:pPr>
        <w:widowControl w:val="0"/>
        <w:spacing w:before="41" w:line="240" w:lineRule="auto"/>
        <w:ind w:left="11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</w:t>
      </w:r>
    </w:p>
    <w:p w:rsidR="006E57B7" w:rsidRDefault="006E57B7" w:rsidP="006E57B7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E57B7" w:rsidRDefault="006E57B7" w:rsidP="006E57B7">
      <w:pPr>
        <w:widowControl w:val="0"/>
        <w:spacing w:line="240" w:lineRule="auto"/>
        <w:ind w:left="372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6E57B7" w:rsidRDefault="006E57B7" w:rsidP="006E57B7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E57B7" w:rsidRDefault="006E57B7" w:rsidP="006E57B7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циальности ________________________________</w:t>
      </w:r>
      <w:r w:rsidR="008A5A2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 _____________________________________________________________________________ ________________________________________________________</w:t>
      </w:r>
      <w:r w:rsidR="008A5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 </w:t>
      </w:r>
    </w:p>
    <w:p w:rsidR="006E57B7" w:rsidRDefault="006E57B7" w:rsidP="006E57B7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5" w:lineRule="auto"/>
        <w:ind w:right="49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02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«Ведение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хгал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ерского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источников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формирования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активов,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выполнение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работ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аризации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активов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финансовых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обязательств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организации»</w:t>
      </w: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 проведения экзамена (квалиф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кационного) ________________________________________</w:t>
      </w:r>
    </w:p>
    <w:p w:rsidR="006E57B7" w:rsidRDefault="006E57B7" w:rsidP="006E57B7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tabs>
          <w:tab w:val="left" w:pos="1055"/>
          <w:tab w:val="left" w:pos="61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Ф.И.О.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ОВД</w:t>
      </w:r>
    </w:p>
    <w:p w:rsidR="006E57B7" w:rsidRDefault="006E57B7" w:rsidP="006E57B7">
      <w:pPr>
        <w:widowControl w:val="0"/>
        <w:spacing w:before="48" w:line="240" w:lineRule="auto"/>
        <w:ind w:left="61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освоен/не освоен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ectPr w:rsidR="006E57B7">
          <w:pgSz w:w="11906" w:h="16838"/>
          <w:pgMar w:top="848" w:right="850" w:bottom="920" w:left="1701" w:header="0" w:footer="0" w:gutter="0"/>
          <w:cols w:space="708"/>
        </w:sect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Председатель комиссии</w:t>
      </w:r>
    </w:p>
    <w:p w:rsidR="006E57B7" w:rsidRDefault="006E57B7" w:rsidP="006E57B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Члены комиссии</w:t>
      </w:r>
    </w:p>
    <w:p w:rsidR="006E57B7" w:rsidRDefault="006E57B7" w:rsidP="006E57B7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</w:t>
      </w:r>
    </w:p>
    <w:p w:rsidR="006E57B7" w:rsidRDefault="006E57B7" w:rsidP="006E57B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6E57B7" w:rsidRDefault="006E57B7" w:rsidP="006E57B7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________________________</w:t>
      </w:r>
    </w:p>
    <w:p w:rsidR="006E57B7" w:rsidRDefault="006E57B7" w:rsidP="006E57B7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6E57B7" w:rsidRDefault="006E57B7" w:rsidP="006E57B7">
      <w:pPr>
        <w:sectPr w:rsidR="006E57B7">
          <w:type w:val="continuous"/>
          <w:pgSz w:w="11906" w:h="16838"/>
          <w:pgMar w:top="848" w:right="850" w:bottom="920" w:left="1701" w:header="0" w:footer="0" w:gutter="0"/>
          <w:cols w:num="3" w:space="708" w:equalWidth="0">
            <w:col w:w="2246" w:space="483"/>
            <w:col w:w="1167" w:space="480"/>
            <w:col w:w="4976" w:space="0"/>
          </w:cols>
        </w:sectPr>
      </w:pPr>
    </w:p>
    <w:p w:rsidR="006E57B7" w:rsidRDefault="006E57B7" w:rsidP="006E57B7">
      <w:pPr>
        <w:spacing w:after="89" w:line="240" w:lineRule="exact"/>
        <w:rPr>
          <w:sz w:val="24"/>
          <w:szCs w:val="24"/>
        </w:rPr>
      </w:pPr>
    </w:p>
    <w:p w:rsidR="006E57B7" w:rsidRDefault="006E57B7" w:rsidP="006E57B7">
      <w:pPr>
        <w:sectPr w:rsidR="006E57B7">
          <w:type w:val="continuous"/>
          <w:pgSz w:w="11906" w:h="16838"/>
          <w:pgMar w:top="848" w:right="850" w:bottom="920" w:left="1701" w:header="0" w:footer="0" w:gutter="0"/>
          <w:cols w:space="708"/>
        </w:sectPr>
      </w:pPr>
    </w:p>
    <w:p w:rsidR="006E57B7" w:rsidRDefault="006E57B7" w:rsidP="006E57B7">
      <w:pPr>
        <w:widowControl w:val="0"/>
        <w:spacing w:line="240" w:lineRule="auto"/>
        <w:ind w:left="26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</w:t>
      </w:r>
    </w:p>
    <w:p w:rsidR="006E57B7" w:rsidRDefault="006E57B7" w:rsidP="006E57B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left="26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</w:t>
      </w: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:rsidR="006E57B7" w:rsidRDefault="006E57B7" w:rsidP="006E57B7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</w:p>
    <w:p w:rsidR="006E57B7" w:rsidRDefault="006E57B7" w:rsidP="006E57B7">
      <w:pPr>
        <w:sectPr w:rsidR="006E57B7">
          <w:type w:val="continuous"/>
          <w:pgSz w:w="11906" w:h="16838"/>
          <w:pgMar w:top="848" w:right="850" w:bottom="920" w:left="1701" w:header="0" w:footer="0" w:gutter="0"/>
          <w:cols w:num="2" w:space="708" w:equalWidth="0">
            <w:col w:w="3740" w:space="549"/>
            <w:col w:w="5065" w:space="0"/>
          </w:cols>
        </w:sectPr>
      </w:pPr>
    </w:p>
    <w:p w:rsidR="006E57B7" w:rsidRDefault="006E57B7" w:rsidP="006E57B7">
      <w:pPr>
        <w:spacing w:line="240" w:lineRule="exact"/>
        <w:rPr>
          <w:sz w:val="24"/>
          <w:szCs w:val="24"/>
        </w:rPr>
      </w:pPr>
    </w:p>
    <w:p w:rsidR="006E57B7" w:rsidRDefault="006E57B7" w:rsidP="006E57B7">
      <w:pPr>
        <w:spacing w:after="23" w:line="240" w:lineRule="exact"/>
        <w:rPr>
          <w:sz w:val="24"/>
          <w:szCs w:val="24"/>
        </w:rPr>
      </w:pPr>
    </w:p>
    <w:p w:rsidR="006E57B7" w:rsidRDefault="006E57B7" w:rsidP="006E57B7">
      <w:pPr>
        <w:widowControl w:val="0"/>
        <w:spacing w:before="7" w:line="240" w:lineRule="auto"/>
        <w:ind w:left="331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ПАКЕТ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ЗАМЕНАТОРА</w:t>
      </w:r>
    </w:p>
    <w:p w:rsidR="006E57B7" w:rsidRDefault="006E57B7" w:rsidP="006E57B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Pr="00215C41" w:rsidRDefault="00215C41" w:rsidP="00215C41">
      <w:pPr>
        <w:widowControl w:val="0"/>
        <w:spacing w:line="240" w:lineRule="auto"/>
        <w:ind w:right="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C41">
        <w:rPr>
          <w:rFonts w:ascii="Times New Roman" w:eastAsia="Symbol" w:hAnsi="Times New Roman" w:cs="Times New Roman"/>
          <w:sz w:val="28"/>
          <w:szCs w:val="28"/>
        </w:rPr>
        <w:t xml:space="preserve">1. </w:t>
      </w:r>
      <w:r>
        <w:rPr>
          <w:rFonts w:ascii="Times New Roman" w:eastAsia="Symbol" w:hAnsi="Times New Roman" w:cs="Times New Roman"/>
          <w:sz w:val="28"/>
          <w:szCs w:val="28"/>
        </w:rPr>
        <w:t>М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аксималь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ое время выполнения задания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5 мин</w:t>
      </w:r>
    </w:p>
    <w:p w:rsidR="006E57B7" w:rsidRPr="00215C41" w:rsidRDefault="00215C41" w:rsidP="00215C41">
      <w:pPr>
        <w:widowControl w:val="0"/>
        <w:spacing w:line="240" w:lineRule="auto"/>
        <w:ind w:right="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И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спользуемое оборудование (инвентарь, расходные материалы)</w:t>
      </w:r>
      <w:r w:rsidR="006E57B7" w:rsidRPr="00215C4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заготовленные комплекты листов бумаги для выполнения пись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енного экзаменационного задания и черновиков, про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 xml:space="preserve">тампованных штампом 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чебного за</w:t>
      </w:r>
      <w:r w:rsidR="006E57B7" w:rsidRPr="00215C41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едения по числу экзамен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ющихся с з</w:t>
      </w:r>
      <w:r w:rsidR="006E57B7" w:rsidRPr="00215C4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пас</w:t>
      </w:r>
      <w:r w:rsidR="006E57B7" w:rsidRPr="00215C4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6E57B7" w:rsidRPr="00215C41" w:rsidRDefault="00215C41" w:rsidP="00215C41">
      <w:pPr>
        <w:widowControl w:val="0"/>
        <w:tabs>
          <w:tab w:val="left" w:pos="1081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5C41">
        <w:rPr>
          <w:rFonts w:ascii="Times New Roman" w:eastAsia="Symbol" w:hAnsi="Times New Roman" w:cs="Times New Roman"/>
          <w:sz w:val="28"/>
          <w:szCs w:val="28"/>
          <w:u w:val="single"/>
        </w:rPr>
        <w:t xml:space="preserve">3. </w:t>
      </w:r>
      <w:r w:rsidRPr="00215C41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="006E57B7" w:rsidRPr="00215C4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итература для </w:t>
      </w:r>
      <w:proofErr w:type="gramStart"/>
      <w:r w:rsidR="006E57B7" w:rsidRPr="00215C41">
        <w:rPr>
          <w:rFonts w:ascii="Times New Roman" w:eastAsia="Times New Roman" w:hAnsi="Times New Roman" w:cs="Times New Roman"/>
          <w:sz w:val="28"/>
          <w:szCs w:val="28"/>
          <w:u w:val="single"/>
        </w:rPr>
        <w:t>экзаменующегося</w:t>
      </w:r>
      <w:proofErr w:type="gramEnd"/>
      <w:r w:rsidR="006E57B7" w:rsidRPr="00215C4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215C41" w:rsidRPr="00215C41" w:rsidRDefault="00215C41" w:rsidP="00215C41">
      <w:pPr>
        <w:pStyle w:val="aa"/>
        <w:widowControl w:val="0"/>
        <w:numPr>
          <w:ilvl w:val="0"/>
          <w:numId w:val="36"/>
        </w:numPr>
        <w:spacing w:before="27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ФЗ «О 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 учете» от 06.12.2011 г.</w:t>
      </w:r>
      <w:r w:rsidRPr="00215C4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№ 40</w:t>
      </w:r>
      <w:r w:rsidRPr="00215C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-ФЗ;</w:t>
      </w:r>
    </w:p>
    <w:p w:rsidR="00215C41" w:rsidRPr="00215C41" w:rsidRDefault="00215C41" w:rsidP="00215C41">
      <w:pPr>
        <w:pStyle w:val="aa"/>
        <w:widowControl w:val="0"/>
        <w:numPr>
          <w:ilvl w:val="0"/>
          <w:numId w:val="36"/>
        </w:numPr>
        <w:spacing w:before="32" w:line="275" w:lineRule="auto"/>
        <w:ind w:left="0" w:right="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по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ПБУ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/01 «У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-производс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 запасов»; 5.Полож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по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ПБУ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0/99 «Расходы орган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5C41" w:rsidRPr="00215C41" w:rsidRDefault="00215C41" w:rsidP="00215C41">
      <w:pPr>
        <w:pStyle w:val="aa"/>
        <w:widowControl w:val="0"/>
        <w:numPr>
          <w:ilvl w:val="0"/>
          <w:numId w:val="36"/>
        </w:numPr>
        <w:spacing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по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ПБУ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/99 «Дохо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ы ор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5C41" w:rsidRPr="00215C41" w:rsidRDefault="00215C41" w:rsidP="00215C41">
      <w:pPr>
        <w:pStyle w:val="aa"/>
        <w:widowControl w:val="0"/>
        <w:numPr>
          <w:ilvl w:val="0"/>
          <w:numId w:val="36"/>
        </w:numPr>
        <w:spacing w:before="32" w:line="275" w:lineRule="auto"/>
        <w:ind w:left="0" w:right="-3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15C4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инвентаризации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 w:rsidRPr="00215C4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215C4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ьств,</w:t>
      </w:r>
      <w:r w:rsidRPr="00215C4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твержденными</w:t>
      </w:r>
      <w:r w:rsidRPr="00215C4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13.06.95 г. №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49 в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 w:rsidRPr="00215C4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hyperlink r:id="rId21"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Прик</w:t>
        </w:r>
        <w:r w:rsidRPr="00215C41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а</w:t>
        </w:r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</w:t>
        </w:r>
        <w:r w:rsidRPr="00215C41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</w:rPr>
          <w:t xml:space="preserve"> </w:t>
        </w:r>
      </w:hyperlink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Минфи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08.11.2010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15C41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№ 142н;</w:t>
      </w:r>
    </w:p>
    <w:p w:rsidR="00215C41" w:rsidRPr="00215C41" w:rsidRDefault="00215C41" w:rsidP="00215C41">
      <w:pPr>
        <w:pStyle w:val="aa"/>
        <w:widowControl w:val="0"/>
        <w:numPr>
          <w:ilvl w:val="0"/>
          <w:numId w:val="36"/>
        </w:numPr>
        <w:spacing w:line="276" w:lineRule="auto"/>
        <w:ind w:left="0" w:right="-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215C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счетов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хга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терского</w:t>
      </w:r>
      <w:r w:rsidRPr="00215C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предприятий</w:t>
      </w:r>
      <w:r w:rsidRPr="00215C4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15C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31.10.2000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15C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94н</w:t>
      </w:r>
      <w:r w:rsidRPr="00215C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ред.</w:t>
      </w:r>
      <w:r w:rsidRPr="00215C4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hyperlink r:id="rId22"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Приказа</w:t>
        </w:r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215C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215C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15C41">
        <w:rPr>
          <w:rFonts w:ascii="Times New Roman" w:eastAsia="Times New Roman" w:hAnsi="Times New Roman" w:cs="Times New Roman"/>
          <w:color w:val="000000"/>
          <w:sz w:val="28"/>
          <w:szCs w:val="28"/>
        </w:rPr>
        <w:t>РФ от 08.11.2010 г.</w:t>
      </w:r>
      <w:r w:rsidRPr="00215C4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hyperlink r:id="rId23">
        <w:r w:rsidRPr="00215C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№ 142н</w:t>
        </w:r>
      </w:hyperlink>
    </w:p>
    <w:p w:rsidR="00215C41" w:rsidRPr="00215C41" w:rsidRDefault="00215C41" w:rsidP="00215C41">
      <w:pPr>
        <w:widowControl w:val="0"/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C41" w:rsidRDefault="00215C41" w:rsidP="00215C41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литература:</w:t>
      </w:r>
    </w:p>
    <w:p w:rsidR="00215C41" w:rsidRDefault="00215C41" w:rsidP="00215C41">
      <w:pPr>
        <w:pStyle w:val="3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МДК.02.01</w:t>
      </w:r>
    </w:p>
    <w:p w:rsidR="00215C41" w:rsidRDefault="00215C41" w:rsidP="00215C41">
      <w:pPr>
        <w:spacing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215C41" w:rsidRPr="00215C41" w:rsidRDefault="00215C41" w:rsidP="00215C41">
      <w:pPr>
        <w:pStyle w:val="aa"/>
        <w:numPr>
          <w:ilvl w:val="0"/>
          <w:numId w:val="3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C41">
        <w:rPr>
          <w:rFonts w:ascii="Times New Roman" w:hAnsi="Times New Roman" w:cs="Times New Roman"/>
          <w:sz w:val="28"/>
          <w:szCs w:val="28"/>
        </w:rPr>
        <w:t>Иванова, Е. А., 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proofErr w:type="gramStart"/>
      <w:r w:rsidRPr="0021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учебное пособие / Е. А. Иванова, М. Ю. Гинзбург. — Москва</w:t>
      </w:r>
      <w:proofErr w:type="gramStart"/>
      <w:r w:rsidRPr="0021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C4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215C41">
        <w:rPr>
          <w:rFonts w:ascii="Times New Roman" w:hAnsi="Times New Roman" w:cs="Times New Roman"/>
          <w:sz w:val="28"/>
          <w:szCs w:val="28"/>
        </w:rPr>
        <w:t>, 2023. — 296 с. — ISBN 978-5-406-11463-6. — URL: https://book.ru/book/949416. — Текст</w:t>
      </w:r>
      <w:proofErr w:type="gramStart"/>
      <w:r w:rsidRPr="0021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15C41" w:rsidRPr="00CA14AF" w:rsidRDefault="00215C41" w:rsidP="00215C41">
      <w:pPr>
        <w:pStyle w:val="aa"/>
        <w:numPr>
          <w:ilvl w:val="0"/>
          <w:numId w:val="3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4AF">
        <w:rPr>
          <w:rFonts w:ascii="Times New Roman" w:hAnsi="Times New Roman" w:cs="Times New Roman"/>
          <w:sz w:val="28"/>
          <w:szCs w:val="28"/>
        </w:rPr>
        <w:t xml:space="preserve">Ельчанинова, О. В., Ведение бухгалтерского учета источников формирования активов, выполнение работ по инвентаризации активов и финансовых обязательств организации : учебник / О. В. Ельчанинова, М. В.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Феськова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А. В. Фролов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, ; 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>под ред. Е. И. Костюковой. — Москва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2023. — 182 с. — ISBN 978-5-406-10791-1. — URL: https://book.ru/book/947626. — Текст: электронный.</w:t>
      </w:r>
    </w:p>
    <w:p w:rsidR="00215C41" w:rsidRDefault="00215C41" w:rsidP="00215C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15C41" w:rsidRPr="00CA14AF" w:rsidRDefault="00215C41" w:rsidP="00215C4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МДК.02.02</w:t>
      </w:r>
    </w:p>
    <w:p w:rsidR="00215C41" w:rsidRPr="00CA14AF" w:rsidRDefault="00215C41" w:rsidP="00215C41">
      <w:pPr>
        <w:pStyle w:val="aa"/>
        <w:widowControl w:val="0"/>
        <w:numPr>
          <w:ilvl w:val="0"/>
          <w:numId w:val="36"/>
        </w:numPr>
        <w:spacing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Акатьева, М. Д. Бухгалтерская технология проведения и оформления инвентаризации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М.Д. Акатьева. — Москва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ИНФРА-М, 2023. — 208 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 — (Среднее профессиональное образование). - ISBN 978-5-16-015454-1. - Текст</w:t>
      </w:r>
      <w:proofErr w:type="gramStart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 - URL: </w:t>
      </w:r>
      <w:hyperlink r:id="rId24" w:history="1">
        <w:r w:rsidRPr="00CA14AF">
          <w:rPr>
            <w:rStyle w:val="ac"/>
            <w:sz w:val="28"/>
            <w:szCs w:val="28"/>
          </w:rPr>
          <w:t>https://znanium.com/catalog/product/1916128</w:t>
        </w:r>
      </w:hyperlink>
      <w:r w:rsidRPr="00CA14AF">
        <w:rPr>
          <w:rFonts w:ascii="Times New Roman" w:eastAsia="Times New Roman" w:hAnsi="Times New Roman" w:cs="Times New Roman"/>
          <w:color w:val="000000"/>
          <w:sz w:val="28"/>
          <w:szCs w:val="28"/>
        </w:rPr>
        <w:t>. – Режим доступа: по подписке.</w:t>
      </w:r>
    </w:p>
    <w:p w:rsidR="00215C41" w:rsidRDefault="00215C41" w:rsidP="00215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Default="00215C41" w:rsidP="00215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Pr="00CA14AF" w:rsidRDefault="00215C41" w:rsidP="00215C4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C41" w:rsidRDefault="00215C41" w:rsidP="00215C41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Дополнительные источники:</w:t>
      </w:r>
    </w:p>
    <w:p w:rsidR="00215C41" w:rsidRDefault="00215C41" w:rsidP="00215C4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15C41" w:rsidRPr="00CA14AF" w:rsidRDefault="00215C41" w:rsidP="00215C41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МДК.02.01</w:t>
      </w:r>
    </w:p>
    <w:p w:rsidR="00215C41" w:rsidRPr="00215C41" w:rsidRDefault="00215C41" w:rsidP="00215C41">
      <w:pPr>
        <w:pStyle w:val="aa"/>
        <w:numPr>
          <w:ilvl w:val="0"/>
          <w:numId w:val="36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C41">
        <w:rPr>
          <w:rFonts w:ascii="Times New Roman" w:hAnsi="Times New Roman" w:cs="Times New Roman"/>
          <w:sz w:val="28"/>
          <w:szCs w:val="28"/>
        </w:rPr>
        <w:t>Калиничева, Р. В., 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proofErr w:type="gramStart"/>
      <w:r w:rsidRPr="0021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учебник / Р. В. Калиничева, И. С. </w:t>
      </w:r>
      <w:proofErr w:type="spellStart"/>
      <w:r w:rsidRPr="00215C41">
        <w:rPr>
          <w:rFonts w:ascii="Times New Roman" w:hAnsi="Times New Roman" w:cs="Times New Roman"/>
          <w:sz w:val="28"/>
          <w:szCs w:val="28"/>
        </w:rPr>
        <w:t>Джарарах</w:t>
      </w:r>
      <w:proofErr w:type="spellEnd"/>
      <w:r w:rsidRPr="00215C41">
        <w:rPr>
          <w:rFonts w:ascii="Times New Roman" w:hAnsi="Times New Roman" w:cs="Times New Roman"/>
          <w:sz w:val="28"/>
          <w:szCs w:val="28"/>
        </w:rPr>
        <w:t xml:space="preserve">, Н. М. </w:t>
      </w:r>
      <w:proofErr w:type="spellStart"/>
      <w:r w:rsidRPr="00215C41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Pr="00215C41">
        <w:rPr>
          <w:rFonts w:ascii="Times New Roman" w:hAnsi="Times New Roman" w:cs="Times New Roman"/>
          <w:sz w:val="28"/>
          <w:szCs w:val="28"/>
        </w:rPr>
        <w:t>, О. С. Глинская. — Москва</w:t>
      </w:r>
      <w:proofErr w:type="gramStart"/>
      <w:r w:rsidRPr="0021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5C4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215C41">
        <w:rPr>
          <w:rFonts w:ascii="Times New Roman" w:hAnsi="Times New Roman" w:cs="Times New Roman"/>
          <w:sz w:val="28"/>
          <w:szCs w:val="28"/>
        </w:rPr>
        <w:t>, 2023. — 162 с. — ISBN 978-5-406-11236-6. — URL: https://book.ru/book/947866. — Текст</w:t>
      </w:r>
      <w:proofErr w:type="gramStart"/>
      <w:r w:rsidRPr="00215C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15C41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215C41" w:rsidRPr="00CA14AF" w:rsidRDefault="00215C41" w:rsidP="00215C41">
      <w:pPr>
        <w:widowControl w:val="0"/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A14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МДК.02.02</w:t>
      </w:r>
    </w:p>
    <w:p w:rsidR="00215C41" w:rsidRPr="00CA14AF" w:rsidRDefault="00215C41" w:rsidP="00215C41">
      <w:pPr>
        <w:spacing w:line="240" w:lineRule="auto"/>
        <w:ind w:lef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A14AF">
        <w:rPr>
          <w:rFonts w:ascii="Times New Roman" w:hAnsi="Times New Roman" w:cs="Times New Roman"/>
          <w:sz w:val="28"/>
          <w:szCs w:val="28"/>
        </w:rPr>
        <w:t>.</w:t>
      </w:r>
      <w:r w:rsidRPr="00CA14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>, Н. А. Бухгалтерская технология проведения и оформления инвентаризации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учебное пособие / Н. А. </w:t>
      </w:r>
      <w:proofErr w:type="spellStart"/>
      <w:r w:rsidRPr="00CA14AF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CA14AF">
        <w:rPr>
          <w:rFonts w:ascii="Times New Roman" w:hAnsi="Times New Roman" w:cs="Times New Roman"/>
          <w:sz w:val="28"/>
          <w:szCs w:val="28"/>
        </w:rPr>
        <w:t xml:space="preserve">. — 2-е изд. — Москва : ИНФРА-М, 2021. — 137 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>. — (Среднее профессиональное образование). - ISBN 978-5-16-015096-3. - Текст</w:t>
      </w:r>
      <w:proofErr w:type="gramStart"/>
      <w:r w:rsidRPr="00CA14A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14AF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https://znanium.com/catalog/product/1138894. – Режим доступа: по подписке.</w:t>
      </w:r>
    </w:p>
    <w:p w:rsidR="006E57B7" w:rsidRPr="008A5A2A" w:rsidRDefault="006E57B7" w:rsidP="008A5A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Pr="00B97570" w:rsidRDefault="006E57B7" w:rsidP="00B9757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7B7" w:rsidRPr="00B97570" w:rsidRDefault="00B97570" w:rsidP="00B9757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57B7" w:rsidRPr="00B9757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Оценочные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 xml:space="preserve">листы по количеству </w:t>
      </w:r>
      <w:proofErr w:type="gramStart"/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чающихся</w:t>
      </w:r>
      <w:proofErr w:type="gramEnd"/>
    </w:p>
    <w:p w:rsidR="008A5A2A" w:rsidRPr="00B97570" w:rsidRDefault="00B97570" w:rsidP="00B97570">
      <w:pPr>
        <w:widowControl w:val="0"/>
        <w:spacing w:line="240" w:lineRule="auto"/>
        <w:ind w:righ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57B7" w:rsidRPr="00B9757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Атте</w:t>
      </w:r>
      <w:r w:rsidR="006E57B7" w:rsidRPr="00B97570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тацио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 xml:space="preserve">ные листы 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о производственной практике (по п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 xml:space="preserve">офилю специальности) </w:t>
      </w:r>
    </w:p>
    <w:p w:rsidR="006E57B7" w:rsidRPr="00B97570" w:rsidRDefault="00B97570" w:rsidP="00B97570">
      <w:pPr>
        <w:widowControl w:val="0"/>
        <w:spacing w:line="240" w:lineRule="auto"/>
        <w:ind w:righ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Times New Roman" w:hAnsi="Times New Roman" w:cs="Times New Roman"/>
          <w:sz w:val="28"/>
          <w:szCs w:val="28"/>
        </w:rPr>
        <w:t>6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E57B7" w:rsidRPr="00B97570">
        <w:rPr>
          <w:rFonts w:ascii="Times New Roman" w:eastAsia="Times New Roman" w:hAnsi="Times New Roman" w:cs="Times New Roman"/>
          <w:spacing w:val="140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Сводная оцен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чная ведомость</w:t>
      </w:r>
    </w:p>
    <w:p w:rsidR="006E57B7" w:rsidRPr="00B97570" w:rsidRDefault="006E57B7" w:rsidP="00B9757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Times New Roman" w:hAnsi="Times New Roman" w:cs="Times New Roman"/>
          <w:sz w:val="28"/>
          <w:szCs w:val="28"/>
        </w:rPr>
        <w:t>в докум</w:t>
      </w:r>
      <w:r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97570">
        <w:rPr>
          <w:rFonts w:ascii="Times New Roman" w:eastAsia="Times New Roman" w:hAnsi="Times New Roman" w:cs="Times New Roman"/>
          <w:sz w:val="28"/>
          <w:szCs w:val="28"/>
        </w:rPr>
        <w:t>нтах</w:t>
      </w:r>
      <w:r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7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B97570">
        <w:rPr>
          <w:rFonts w:ascii="Times New Roman" w:eastAsia="Times New Roman" w:hAnsi="Times New Roman" w:cs="Times New Roman"/>
          <w:sz w:val="28"/>
          <w:szCs w:val="28"/>
        </w:rPr>
        <w:t>редварит</w:t>
      </w:r>
      <w:r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97570">
        <w:rPr>
          <w:rFonts w:ascii="Times New Roman" w:eastAsia="Times New Roman" w:hAnsi="Times New Roman" w:cs="Times New Roman"/>
          <w:sz w:val="28"/>
          <w:szCs w:val="28"/>
        </w:rPr>
        <w:t>льно заполняются графы,</w:t>
      </w:r>
      <w:r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7570">
        <w:rPr>
          <w:rFonts w:ascii="Times New Roman" w:eastAsia="Times New Roman" w:hAnsi="Times New Roman" w:cs="Times New Roman"/>
          <w:sz w:val="28"/>
          <w:szCs w:val="28"/>
        </w:rPr>
        <w:t xml:space="preserve">носящие </w:t>
      </w:r>
      <w:r w:rsidRPr="00B9757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97570">
        <w:rPr>
          <w:rFonts w:ascii="Times New Roman" w:eastAsia="Times New Roman" w:hAnsi="Times New Roman" w:cs="Times New Roman"/>
          <w:sz w:val="28"/>
          <w:szCs w:val="28"/>
        </w:rPr>
        <w:t>нформационный х</w:t>
      </w:r>
      <w:r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B97570">
        <w:rPr>
          <w:rFonts w:ascii="Times New Roman" w:eastAsia="Times New Roman" w:hAnsi="Times New Roman" w:cs="Times New Roman"/>
          <w:sz w:val="28"/>
          <w:szCs w:val="28"/>
        </w:rPr>
        <w:t>ракт</w:t>
      </w:r>
      <w:r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B97570">
        <w:rPr>
          <w:rFonts w:ascii="Times New Roman" w:eastAsia="Times New Roman" w:hAnsi="Times New Roman" w:cs="Times New Roman"/>
          <w:sz w:val="28"/>
          <w:szCs w:val="28"/>
        </w:rPr>
        <w:t>р:</w:t>
      </w:r>
    </w:p>
    <w:p w:rsidR="008A5A2A" w:rsidRPr="00B97570" w:rsidRDefault="008A5A2A" w:rsidP="00B97570">
      <w:pPr>
        <w:widowControl w:val="0"/>
        <w:tabs>
          <w:tab w:val="left" w:pos="720"/>
        </w:tabs>
        <w:spacing w:line="24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имя, отчест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экзаме</w:t>
      </w:r>
      <w:r w:rsidR="006E57B7" w:rsidRPr="00B9757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ющегося</w:t>
      </w:r>
      <w:proofErr w:type="gramEnd"/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E57B7" w:rsidRPr="00B97570" w:rsidRDefault="008A5A2A" w:rsidP="00B97570">
      <w:pPr>
        <w:widowControl w:val="0"/>
        <w:tabs>
          <w:tab w:val="left" w:pos="720"/>
        </w:tabs>
        <w:spacing w:line="24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код,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наименован</w:t>
      </w:r>
      <w:r w:rsidR="006E57B7" w:rsidRPr="00B9757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е сп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циальнос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и,</w:t>
      </w:r>
    </w:p>
    <w:p w:rsidR="006E57B7" w:rsidRPr="00B97570" w:rsidRDefault="008A5A2A" w:rsidP="00B97570">
      <w:pPr>
        <w:widowControl w:val="0"/>
        <w:tabs>
          <w:tab w:val="left" w:pos="720"/>
        </w:tabs>
        <w:spacing w:line="24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Symbol" w:hAnsi="Times New Roman" w:cs="Times New Roman"/>
          <w:sz w:val="28"/>
          <w:szCs w:val="28"/>
        </w:rPr>
        <w:t xml:space="preserve">-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наименов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ние профессионального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модуля,</w:t>
      </w:r>
    </w:p>
    <w:p w:rsidR="006E57B7" w:rsidRPr="00B97570" w:rsidRDefault="008A5A2A" w:rsidP="00B97570">
      <w:pPr>
        <w:widowControl w:val="0"/>
        <w:tabs>
          <w:tab w:val="left" w:pos="720"/>
        </w:tabs>
        <w:spacing w:line="24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рез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льтаты промежуточной а</w:t>
      </w:r>
      <w:r w:rsidR="006E57B7" w:rsidRPr="00B97570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тест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ции по элементам про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ессионального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6E57B7" w:rsidRPr="00B97570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6E57B7" w:rsidRPr="00B97570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6E57B7" w:rsidRPr="00B9757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6E57B7" w:rsidRPr="00B97570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Pr="008068D8" w:rsidRDefault="008A5A2A" w:rsidP="008A5A2A">
      <w:pPr>
        <w:widowControl w:val="0"/>
        <w:tabs>
          <w:tab w:val="left" w:pos="9639"/>
        </w:tabs>
        <w:spacing w:line="275" w:lineRule="auto"/>
        <w:ind w:left="108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Преподаватель:                                                                                        Т.В. Лесина</w:t>
      </w:r>
    </w:p>
    <w:p w:rsidR="006E57B7" w:rsidRDefault="006E57B7" w:rsidP="006E57B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7B7" w:rsidRDefault="006E57B7" w:rsidP="006E57B7">
      <w:pPr>
        <w:widowControl w:val="0"/>
        <w:spacing w:line="274" w:lineRule="auto"/>
        <w:ind w:left="2961" w:right="283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6E57B7" w:rsidSect="006E57B7">
      <w:pgSz w:w="11906" w:h="16838"/>
      <w:pgMar w:top="850" w:right="850" w:bottom="651" w:left="138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55" w:rsidRDefault="000B5155" w:rsidP="009B2136">
      <w:pPr>
        <w:spacing w:line="240" w:lineRule="auto"/>
      </w:pPr>
      <w:r>
        <w:separator/>
      </w:r>
    </w:p>
  </w:endnote>
  <w:endnote w:type="continuationSeparator" w:id="0">
    <w:p w:rsidR="000B5155" w:rsidRDefault="000B5155" w:rsidP="009B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32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97ABB" w:rsidRPr="009B2136" w:rsidRDefault="00997ABB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B21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B21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B21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0143F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B21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97ABB" w:rsidRDefault="00997A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55" w:rsidRDefault="000B5155" w:rsidP="009B2136">
      <w:pPr>
        <w:spacing w:line="240" w:lineRule="auto"/>
      </w:pPr>
      <w:r>
        <w:separator/>
      </w:r>
    </w:p>
  </w:footnote>
  <w:footnote w:type="continuationSeparator" w:id="0">
    <w:p w:rsidR="000B5155" w:rsidRDefault="000B5155" w:rsidP="009B21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53"/>
    <w:multiLevelType w:val="hybridMultilevel"/>
    <w:tmpl w:val="DD220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C230BC"/>
    <w:multiLevelType w:val="hybridMultilevel"/>
    <w:tmpl w:val="D23E2F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6346D"/>
    <w:multiLevelType w:val="hybridMultilevel"/>
    <w:tmpl w:val="DBD86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6B58A5"/>
    <w:multiLevelType w:val="hybridMultilevel"/>
    <w:tmpl w:val="0136C7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942BF"/>
    <w:multiLevelType w:val="hybridMultilevel"/>
    <w:tmpl w:val="9578A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D557B1"/>
    <w:multiLevelType w:val="hybridMultilevel"/>
    <w:tmpl w:val="6A2698E0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>
    <w:nsid w:val="16AA2643"/>
    <w:multiLevelType w:val="hybridMultilevel"/>
    <w:tmpl w:val="4306CF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42453"/>
    <w:multiLevelType w:val="hybridMultilevel"/>
    <w:tmpl w:val="9C12ED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B73907"/>
    <w:multiLevelType w:val="hybridMultilevel"/>
    <w:tmpl w:val="2550BA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94A2B"/>
    <w:multiLevelType w:val="hybridMultilevel"/>
    <w:tmpl w:val="561E13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5523CC"/>
    <w:multiLevelType w:val="hybridMultilevel"/>
    <w:tmpl w:val="116835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4360D4"/>
    <w:multiLevelType w:val="hybridMultilevel"/>
    <w:tmpl w:val="4F6E8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2508B"/>
    <w:multiLevelType w:val="hybridMultilevel"/>
    <w:tmpl w:val="6D7811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F67CBA"/>
    <w:multiLevelType w:val="hybridMultilevel"/>
    <w:tmpl w:val="7F3E12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51DEC"/>
    <w:multiLevelType w:val="hybridMultilevel"/>
    <w:tmpl w:val="B11649D4"/>
    <w:lvl w:ilvl="0" w:tplc="E8AA6B1C">
      <w:start w:val="1"/>
      <w:numFmt w:val="decimal"/>
      <w:lvlText w:val="%1."/>
      <w:lvlJc w:val="left"/>
      <w:pPr>
        <w:ind w:left="390" w:hanging="360"/>
      </w:pPr>
      <w:rPr>
        <w:rFonts w:ascii="Calibri" w:eastAsia="Calibri" w:hAnsi="Calibri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2CF15540"/>
    <w:multiLevelType w:val="hybridMultilevel"/>
    <w:tmpl w:val="5C163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8D136B"/>
    <w:multiLevelType w:val="hybridMultilevel"/>
    <w:tmpl w:val="4F6E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53C3"/>
    <w:multiLevelType w:val="hybridMultilevel"/>
    <w:tmpl w:val="6F020D8C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74574"/>
    <w:multiLevelType w:val="hybridMultilevel"/>
    <w:tmpl w:val="62862D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580897"/>
    <w:multiLevelType w:val="hybridMultilevel"/>
    <w:tmpl w:val="428A0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C26F9F"/>
    <w:multiLevelType w:val="hybridMultilevel"/>
    <w:tmpl w:val="DBF28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506DB"/>
    <w:multiLevelType w:val="hybridMultilevel"/>
    <w:tmpl w:val="7ADCE974"/>
    <w:lvl w:ilvl="0" w:tplc="D7EADA3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46B85047"/>
    <w:multiLevelType w:val="hybridMultilevel"/>
    <w:tmpl w:val="DA4AE0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FE6E1B"/>
    <w:multiLevelType w:val="hybridMultilevel"/>
    <w:tmpl w:val="A77240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7422D6"/>
    <w:multiLevelType w:val="hybridMultilevel"/>
    <w:tmpl w:val="2556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41FE0"/>
    <w:multiLevelType w:val="hybridMultilevel"/>
    <w:tmpl w:val="13248F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3409F4"/>
    <w:multiLevelType w:val="hybridMultilevel"/>
    <w:tmpl w:val="FF422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3F4141"/>
    <w:multiLevelType w:val="hybridMultilevel"/>
    <w:tmpl w:val="3AEA82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9F23C6"/>
    <w:multiLevelType w:val="hybridMultilevel"/>
    <w:tmpl w:val="53D8F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831376"/>
    <w:multiLevelType w:val="hybridMultilevel"/>
    <w:tmpl w:val="797884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84410E"/>
    <w:multiLevelType w:val="hybridMultilevel"/>
    <w:tmpl w:val="0A92F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146AAB"/>
    <w:multiLevelType w:val="hybridMultilevel"/>
    <w:tmpl w:val="01E4C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5B6135"/>
    <w:multiLevelType w:val="hybridMultilevel"/>
    <w:tmpl w:val="0F22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43833"/>
    <w:multiLevelType w:val="hybridMultilevel"/>
    <w:tmpl w:val="9694437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>
    <w:nsid w:val="73E617B4"/>
    <w:multiLevelType w:val="hybridMultilevel"/>
    <w:tmpl w:val="3426E2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8A5A69"/>
    <w:multiLevelType w:val="hybridMultilevel"/>
    <w:tmpl w:val="7A4C4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3"/>
  </w:num>
  <w:num w:numId="3">
    <w:abstractNumId w:val="21"/>
  </w:num>
  <w:num w:numId="4">
    <w:abstractNumId w:val="14"/>
  </w:num>
  <w:num w:numId="5">
    <w:abstractNumId w:val="16"/>
  </w:num>
  <w:num w:numId="6">
    <w:abstractNumId w:val="5"/>
  </w:num>
  <w:num w:numId="7">
    <w:abstractNumId w:val="11"/>
  </w:num>
  <w:num w:numId="8">
    <w:abstractNumId w:val="24"/>
  </w:num>
  <w:num w:numId="9">
    <w:abstractNumId w:val="30"/>
  </w:num>
  <w:num w:numId="10">
    <w:abstractNumId w:val="19"/>
  </w:num>
  <w:num w:numId="11">
    <w:abstractNumId w:val="6"/>
  </w:num>
  <w:num w:numId="12">
    <w:abstractNumId w:val="22"/>
  </w:num>
  <w:num w:numId="13">
    <w:abstractNumId w:val="2"/>
  </w:num>
  <w:num w:numId="14">
    <w:abstractNumId w:val="20"/>
  </w:num>
  <w:num w:numId="15">
    <w:abstractNumId w:val="31"/>
  </w:num>
  <w:num w:numId="16">
    <w:abstractNumId w:val="0"/>
  </w:num>
  <w:num w:numId="17">
    <w:abstractNumId w:val="15"/>
  </w:num>
  <w:num w:numId="18">
    <w:abstractNumId w:val="1"/>
  </w:num>
  <w:num w:numId="19">
    <w:abstractNumId w:val="12"/>
  </w:num>
  <w:num w:numId="20">
    <w:abstractNumId w:val="13"/>
  </w:num>
  <w:num w:numId="21">
    <w:abstractNumId w:val="4"/>
  </w:num>
  <w:num w:numId="22">
    <w:abstractNumId w:val="29"/>
  </w:num>
  <w:num w:numId="23">
    <w:abstractNumId w:val="26"/>
  </w:num>
  <w:num w:numId="24">
    <w:abstractNumId w:val="28"/>
  </w:num>
  <w:num w:numId="25">
    <w:abstractNumId w:val="34"/>
  </w:num>
  <w:num w:numId="26">
    <w:abstractNumId w:val="23"/>
  </w:num>
  <w:num w:numId="27">
    <w:abstractNumId w:val="8"/>
  </w:num>
  <w:num w:numId="28">
    <w:abstractNumId w:val="10"/>
  </w:num>
  <w:num w:numId="29">
    <w:abstractNumId w:val="9"/>
  </w:num>
  <w:num w:numId="30">
    <w:abstractNumId w:val="32"/>
  </w:num>
  <w:num w:numId="31">
    <w:abstractNumId w:val="18"/>
  </w:num>
  <w:num w:numId="32">
    <w:abstractNumId w:val="27"/>
  </w:num>
  <w:num w:numId="33">
    <w:abstractNumId w:val="7"/>
  </w:num>
  <w:num w:numId="34">
    <w:abstractNumId w:val="3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12E8"/>
    <w:rsid w:val="000034C8"/>
    <w:rsid w:val="0003479E"/>
    <w:rsid w:val="00081424"/>
    <w:rsid w:val="000818B6"/>
    <w:rsid w:val="000B5155"/>
    <w:rsid w:val="001212E8"/>
    <w:rsid w:val="00143D1B"/>
    <w:rsid w:val="00167737"/>
    <w:rsid w:val="001B42EF"/>
    <w:rsid w:val="00215C41"/>
    <w:rsid w:val="002A01D6"/>
    <w:rsid w:val="002B5993"/>
    <w:rsid w:val="00301FEC"/>
    <w:rsid w:val="00335BAA"/>
    <w:rsid w:val="003A35D3"/>
    <w:rsid w:val="003B0AD0"/>
    <w:rsid w:val="003D3FC7"/>
    <w:rsid w:val="004629B6"/>
    <w:rsid w:val="00472110"/>
    <w:rsid w:val="00474527"/>
    <w:rsid w:val="00515467"/>
    <w:rsid w:val="00566168"/>
    <w:rsid w:val="00572AB7"/>
    <w:rsid w:val="005854F5"/>
    <w:rsid w:val="00590D51"/>
    <w:rsid w:val="005E02A4"/>
    <w:rsid w:val="00600444"/>
    <w:rsid w:val="00601C19"/>
    <w:rsid w:val="00603D7A"/>
    <w:rsid w:val="00611014"/>
    <w:rsid w:val="0062600E"/>
    <w:rsid w:val="00661736"/>
    <w:rsid w:val="006D5B41"/>
    <w:rsid w:val="006E57B7"/>
    <w:rsid w:val="007017D9"/>
    <w:rsid w:val="00743F37"/>
    <w:rsid w:val="00765DB4"/>
    <w:rsid w:val="007E58BC"/>
    <w:rsid w:val="00832E07"/>
    <w:rsid w:val="008A5A2A"/>
    <w:rsid w:val="00982DDB"/>
    <w:rsid w:val="00997ABB"/>
    <w:rsid w:val="009B2136"/>
    <w:rsid w:val="009D311D"/>
    <w:rsid w:val="00A0143F"/>
    <w:rsid w:val="00A37327"/>
    <w:rsid w:val="00A725BE"/>
    <w:rsid w:val="00B13606"/>
    <w:rsid w:val="00B35587"/>
    <w:rsid w:val="00B97570"/>
    <w:rsid w:val="00BB0B73"/>
    <w:rsid w:val="00BE671A"/>
    <w:rsid w:val="00C4150E"/>
    <w:rsid w:val="00CE31CE"/>
    <w:rsid w:val="00D97DE4"/>
    <w:rsid w:val="00DF47D1"/>
    <w:rsid w:val="00E01C97"/>
    <w:rsid w:val="00E17F87"/>
    <w:rsid w:val="00E46A55"/>
    <w:rsid w:val="00E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3D3FC7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B213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136"/>
  </w:style>
  <w:style w:type="paragraph" w:styleId="a6">
    <w:name w:val="footer"/>
    <w:basedOn w:val="a"/>
    <w:link w:val="a7"/>
    <w:uiPriority w:val="99"/>
    <w:unhideWhenUsed/>
    <w:rsid w:val="009B21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136"/>
  </w:style>
  <w:style w:type="paragraph" w:styleId="a8">
    <w:name w:val="Balloon Text"/>
    <w:basedOn w:val="a"/>
    <w:link w:val="a9"/>
    <w:uiPriority w:val="99"/>
    <w:semiHidden/>
    <w:unhideWhenUsed/>
    <w:rsid w:val="00515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467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,ПАРАГРАФ"/>
    <w:basedOn w:val="a"/>
    <w:link w:val="ab"/>
    <w:uiPriority w:val="34"/>
    <w:qFormat/>
    <w:rsid w:val="00982DDB"/>
    <w:pPr>
      <w:ind w:left="720"/>
      <w:contextualSpacing/>
    </w:pPr>
  </w:style>
  <w:style w:type="character" w:customStyle="1" w:styleId="ab">
    <w:name w:val="Абзац списка Знак"/>
    <w:aliases w:val="Содержание. 2 уровень Знак,ПАРАГРАФ Знак"/>
    <w:link w:val="aa"/>
    <w:uiPriority w:val="34"/>
    <w:locked/>
    <w:rsid w:val="003B0AD0"/>
  </w:style>
  <w:style w:type="character" w:styleId="ac">
    <w:name w:val="Hyperlink"/>
    <w:basedOn w:val="a0"/>
    <w:uiPriority w:val="99"/>
    <w:unhideWhenUsed/>
    <w:rsid w:val="003B0AD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B0A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601C19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"/>
    <w:basedOn w:val="a0"/>
    <w:uiPriority w:val="99"/>
    <w:rsid w:val="00601C1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styleId="ae">
    <w:name w:val="Strong"/>
    <w:uiPriority w:val="22"/>
    <w:qFormat/>
    <w:rsid w:val="00601C19"/>
    <w:rPr>
      <w:b/>
      <w:bCs/>
    </w:rPr>
  </w:style>
  <w:style w:type="paragraph" w:styleId="af">
    <w:name w:val="Normal (Web)"/>
    <w:aliases w:val="Обычный (веб) Знак"/>
    <w:basedOn w:val="a"/>
    <w:link w:val="12"/>
    <w:uiPriority w:val="99"/>
    <w:unhideWhenUsed/>
    <w:qFormat/>
    <w:rsid w:val="00601C19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0">
    <w:name w:val="СВЕЛ таб/спис"/>
    <w:basedOn w:val="a"/>
    <w:link w:val="af1"/>
    <w:rsid w:val="00601C1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СВЕЛ таб/спис Знак"/>
    <w:link w:val="af0"/>
    <w:rsid w:val="00601C1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бычный (веб) Знак1"/>
    <w:aliases w:val="Обычный (веб) Знак Знак"/>
    <w:link w:val="af"/>
    <w:rsid w:val="00301FEC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1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TOC Heading"/>
    <w:basedOn w:val="1"/>
    <w:next w:val="a"/>
    <w:uiPriority w:val="39"/>
    <w:semiHidden/>
    <w:unhideWhenUsed/>
    <w:qFormat/>
    <w:rsid w:val="00E17F8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17F8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17F87"/>
    <w:pPr>
      <w:spacing w:after="100"/>
      <w:ind w:left="220"/>
    </w:pPr>
  </w:style>
  <w:style w:type="paragraph" w:styleId="af3">
    <w:name w:val="Subtitle"/>
    <w:basedOn w:val="a"/>
    <w:link w:val="af4"/>
    <w:qFormat/>
    <w:rsid w:val="00BB0B73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BB0B7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">
    <w:name w:val="c6"/>
    <w:basedOn w:val="a"/>
    <w:rsid w:val="009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5C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3D3FC7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9B213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136"/>
  </w:style>
  <w:style w:type="paragraph" w:styleId="a6">
    <w:name w:val="footer"/>
    <w:basedOn w:val="a"/>
    <w:link w:val="a7"/>
    <w:uiPriority w:val="99"/>
    <w:unhideWhenUsed/>
    <w:rsid w:val="009B21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136"/>
  </w:style>
  <w:style w:type="paragraph" w:styleId="a8">
    <w:name w:val="Balloon Text"/>
    <w:basedOn w:val="a"/>
    <w:link w:val="a9"/>
    <w:uiPriority w:val="99"/>
    <w:semiHidden/>
    <w:unhideWhenUsed/>
    <w:rsid w:val="005154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5467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,ПАРАГРАФ"/>
    <w:basedOn w:val="a"/>
    <w:link w:val="ab"/>
    <w:uiPriority w:val="34"/>
    <w:qFormat/>
    <w:rsid w:val="00982DDB"/>
    <w:pPr>
      <w:ind w:left="720"/>
      <w:contextualSpacing/>
    </w:pPr>
  </w:style>
  <w:style w:type="character" w:customStyle="1" w:styleId="ab">
    <w:name w:val="Абзац списка Знак"/>
    <w:aliases w:val="Содержание. 2 уровень Знак,ПАРАГРАФ Знак"/>
    <w:link w:val="aa"/>
    <w:uiPriority w:val="34"/>
    <w:locked/>
    <w:rsid w:val="003B0AD0"/>
  </w:style>
  <w:style w:type="character" w:styleId="ac">
    <w:name w:val="Hyperlink"/>
    <w:basedOn w:val="a0"/>
    <w:uiPriority w:val="99"/>
    <w:unhideWhenUsed/>
    <w:rsid w:val="003B0AD0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B0AD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601C19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1">
    <w:name w:val="Основной текст (2)"/>
    <w:basedOn w:val="a0"/>
    <w:uiPriority w:val="99"/>
    <w:rsid w:val="00601C1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styleId="ae">
    <w:name w:val="Strong"/>
    <w:uiPriority w:val="22"/>
    <w:qFormat/>
    <w:rsid w:val="00601C19"/>
    <w:rPr>
      <w:b/>
      <w:bCs/>
    </w:rPr>
  </w:style>
  <w:style w:type="paragraph" w:styleId="af">
    <w:name w:val="Normal (Web)"/>
    <w:aliases w:val="Обычный (веб) Знак"/>
    <w:basedOn w:val="a"/>
    <w:link w:val="12"/>
    <w:uiPriority w:val="99"/>
    <w:unhideWhenUsed/>
    <w:qFormat/>
    <w:rsid w:val="00601C19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f0">
    <w:name w:val="СВЕЛ таб/спис"/>
    <w:basedOn w:val="a"/>
    <w:link w:val="af1"/>
    <w:rsid w:val="00601C1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СВЕЛ таб/спис Знак"/>
    <w:link w:val="af0"/>
    <w:rsid w:val="00601C1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бычный (веб) Знак1"/>
    <w:aliases w:val="Обычный (веб) Знак Знак"/>
    <w:link w:val="af"/>
    <w:rsid w:val="00301FEC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1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TOC Heading"/>
    <w:basedOn w:val="1"/>
    <w:next w:val="a"/>
    <w:uiPriority w:val="39"/>
    <w:semiHidden/>
    <w:unhideWhenUsed/>
    <w:qFormat/>
    <w:rsid w:val="00E17F8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17F8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17F87"/>
    <w:pPr>
      <w:spacing w:after="100"/>
      <w:ind w:left="220"/>
    </w:pPr>
  </w:style>
  <w:style w:type="paragraph" w:styleId="af3">
    <w:name w:val="Subtitle"/>
    <w:basedOn w:val="a"/>
    <w:link w:val="af4"/>
    <w:qFormat/>
    <w:rsid w:val="00BB0B73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4">
    <w:name w:val="Подзаголовок Знак"/>
    <w:basedOn w:val="a0"/>
    <w:link w:val="af3"/>
    <w:rsid w:val="00BB0B73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">
    <w:name w:val="c6"/>
    <w:basedOn w:val="a"/>
    <w:rsid w:val="00997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15C4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iblio-online.ru/" TargetMode="External"/><Relationship Id="rId18" Type="http://schemas.openxmlformats.org/officeDocument/2006/relationships/hyperlink" Target="http://www.consultant.ru/cons/cgi/online.cgi?req=doc&amp;base=LAW&amp;n=107962&amp;rnd=244973.1874119665&amp;dst=100012&amp;fld=13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eq=doc&amp;base=LAW&amp;n=107962&amp;rnd=244973.1874119665&amp;dst=100012&amp;f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nanium.com/" TargetMode="External"/><Relationship Id="rId17" Type="http://schemas.openxmlformats.org/officeDocument/2006/relationships/hyperlink" Target="http://www.consultant.ru/cons/cgi/online.cgi?req=doc&amp;base=LAW&amp;n=107962&amp;rnd=244973.1874119665&amp;dst=100012&amp;f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hyperlink" Target="https://znanium.com/catalog/product/19161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ok.ru/" TargetMode="External"/><Relationship Id="rId24" Type="http://schemas.openxmlformats.org/officeDocument/2006/relationships/hyperlink" Target="https://znanium.com/catalog/product/19161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ebennikon.ru/" TargetMode="External"/><Relationship Id="rId23" Type="http://schemas.openxmlformats.org/officeDocument/2006/relationships/hyperlink" Target="http://www.consultant.ru/cons/cgi/online.cgi?req=doc&amp;base=LAW&amp;n=107962&amp;rnd=244973.937429755&amp;dst=100014&amp;fld=134" TargetMode="External"/><Relationship Id="rId10" Type="http://schemas.openxmlformats.org/officeDocument/2006/relationships/hyperlink" Target="https://znanium.com/catalog/product/1916128" TargetMode="External"/><Relationship Id="rId19" Type="http://schemas.openxmlformats.org/officeDocument/2006/relationships/hyperlink" Target="http://www.consultant.ru/cons/cgi/online.cgi?req=doc&amp;base=LAW&amp;n=107962&amp;rnd=244973.937429755&amp;dst=100014&amp;fld=134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www.consultant.ru/cons/cgi/online.cgi?req=doc&amp;base=LAW&amp;n=107962&amp;rnd=244973.1874119665&amp;dst=1000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1181-4C7A-489C-ADA0-1182BF08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24272</Words>
  <Characters>138352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2024-10-01T09:37:00Z</cp:lastPrinted>
  <dcterms:created xsi:type="dcterms:W3CDTF">2024-09-08T08:48:00Z</dcterms:created>
  <dcterms:modified xsi:type="dcterms:W3CDTF">2024-10-01T11:29:00Z</dcterms:modified>
</cp:coreProperties>
</file>