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6D023" w14:textId="77777777" w:rsidR="00505601" w:rsidRPr="00033E1B" w:rsidRDefault="00505601" w:rsidP="00505601">
      <w:pPr>
        <w:pStyle w:val="a3"/>
        <w:spacing w:before="163"/>
        <w:ind w:left="1220"/>
        <w:jc w:val="left"/>
        <w:rPr>
          <w:b/>
        </w:rPr>
      </w:pPr>
      <w:r w:rsidRPr="00033E1B">
        <w:rPr>
          <w:b/>
        </w:rPr>
        <w:t>Примерная тематика выпускных квалификационных работ</w:t>
      </w:r>
    </w:p>
    <w:p w14:paraId="04AB9860" w14:textId="77777777" w:rsidR="00505601" w:rsidRPr="00033E1B" w:rsidRDefault="00505601" w:rsidP="00505601">
      <w:pPr>
        <w:pStyle w:val="a3"/>
        <w:spacing w:before="67"/>
        <w:ind w:left="0" w:right="22"/>
        <w:jc w:val="center"/>
        <w:rPr>
          <w:b/>
        </w:rPr>
      </w:pPr>
      <w:r w:rsidRPr="00033E1B">
        <w:rPr>
          <w:b/>
        </w:rPr>
        <w:t>Направление 38.03.01 «Экономика», профиль «Учет, анализ и аудит»</w:t>
      </w:r>
    </w:p>
    <w:p w14:paraId="46013D31" w14:textId="77777777" w:rsidR="00505601" w:rsidRPr="00033E1B" w:rsidRDefault="00505601" w:rsidP="00505601">
      <w:pPr>
        <w:pStyle w:val="a3"/>
        <w:spacing w:before="11"/>
        <w:ind w:left="0" w:right="447" w:firstLine="1134"/>
        <w:jc w:val="left"/>
      </w:pPr>
    </w:p>
    <w:p w14:paraId="389561FC" w14:textId="1FE7A016" w:rsidR="00505601" w:rsidRPr="00033E1B" w:rsidRDefault="003333A0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Учет, контроль и анализ товарооборота в организации (на примере конкретной организации)</w:t>
      </w:r>
    </w:p>
    <w:p w14:paraId="6EFDA076" w14:textId="77777777" w:rsidR="00033E1B" w:rsidRPr="00033E1B" w:rsidRDefault="00237809" w:rsidP="00033E1B">
      <w:pPr>
        <w:pStyle w:val="1"/>
        <w:numPr>
          <w:ilvl w:val="0"/>
          <w:numId w:val="4"/>
        </w:numPr>
        <w:spacing w:before="0" w:beforeAutospacing="0" w:after="0" w:afterAutospacing="0"/>
        <w:ind w:left="0" w:firstLine="360"/>
        <w:jc w:val="both"/>
        <w:rPr>
          <w:b w:val="0"/>
          <w:sz w:val="28"/>
          <w:szCs w:val="28"/>
        </w:rPr>
      </w:pPr>
      <w:r w:rsidRPr="00033E1B">
        <w:rPr>
          <w:b w:val="0"/>
          <w:bCs w:val="0"/>
          <w:kern w:val="0"/>
          <w:sz w:val="28"/>
          <w:szCs w:val="28"/>
          <w:lang w:bidi="ru-RU"/>
        </w:rPr>
        <w:t xml:space="preserve">Оптимизация документооборота в соответствии с ФСБУ 27/2021 </w:t>
      </w:r>
      <w:r w:rsidR="009815E8" w:rsidRPr="00033E1B">
        <w:rPr>
          <w:b w:val="0"/>
          <w:bCs w:val="0"/>
          <w:kern w:val="0"/>
          <w:sz w:val="28"/>
          <w:szCs w:val="28"/>
          <w:lang w:bidi="ru-RU"/>
        </w:rPr>
        <w:t>«</w:t>
      </w:r>
      <w:r w:rsidRPr="00033E1B">
        <w:rPr>
          <w:b w:val="0"/>
          <w:bCs w:val="0"/>
          <w:kern w:val="0"/>
          <w:sz w:val="28"/>
          <w:szCs w:val="28"/>
          <w:lang w:bidi="ru-RU"/>
        </w:rPr>
        <w:t xml:space="preserve">Документы и документооборот в бухгалтерском </w:t>
      </w:r>
      <w:proofErr w:type="gramStart"/>
      <w:r w:rsidRPr="00033E1B">
        <w:rPr>
          <w:b w:val="0"/>
          <w:bCs w:val="0"/>
          <w:kern w:val="0"/>
          <w:sz w:val="28"/>
          <w:szCs w:val="28"/>
          <w:lang w:bidi="ru-RU"/>
        </w:rPr>
        <w:t xml:space="preserve">учете» </w:t>
      </w:r>
      <w:r w:rsidRPr="00033E1B">
        <w:rPr>
          <w:sz w:val="28"/>
          <w:szCs w:val="28"/>
        </w:rPr>
        <w:t xml:space="preserve"> </w:t>
      </w:r>
      <w:r w:rsidR="00505601" w:rsidRPr="00033E1B">
        <w:rPr>
          <w:b w:val="0"/>
          <w:sz w:val="28"/>
          <w:szCs w:val="28"/>
        </w:rPr>
        <w:t>(</w:t>
      </w:r>
      <w:proofErr w:type="gramEnd"/>
      <w:r w:rsidR="00505601" w:rsidRPr="00033E1B">
        <w:rPr>
          <w:b w:val="0"/>
          <w:sz w:val="28"/>
          <w:szCs w:val="28"/>
        </w:rPr>
        <w:t>на примере конкретной организации).</w:t>
      </w:r>
    </w:p>
    <w:p w14:paraId="79CDBCBF" w14:textId="63131AF2" w:rsidR="00505601" w:rsidRPr="00033E1B" w:rsidRDefault="00505601" w:rsidP="00033E1B">
      <w:pPr>
        <w:pStyle w:val="1"/>
        <w:numPr>
          <w:ilvl w:val="0"/>
          <w:numId w:val="4"/>
        </w:numPr>
        <w:spacing w:before="0" w:beforeAutospacing="0" w:after="0" w:afterAutospacing="0"/>
        <w:ind w:left="0" w:firstLine="360"/>
        <w:jc w:val="both"/>
        <w:rPr>
          <w:b w:val="0"/>
          <w:bCs w:val="0"/>
          <w:sz w:val="28"/>
          <w:szCs w:val="28"/>
        </w:rPr>
      </w:pPr>
      <w:r w:rsidRPr="00033E1B">
        <w:rPr>
          <w:b w:val="0"/>
          <w:bCs w:val="0"/>
          <w:sz w:val="28"/>
          <w:szCs w:val="28"/>
        </w:rPr>
        <w:t>Особенности формирования учетной политики для предприятий малого (среднего – по выбору) бизнеса (на примере конкретной организации).</w:t>
      </w:r>
    </w:p>
    <w:p w14:paraId="64CEEBA9" w14:textId="09BCA2DA" w:rsidR="00505601" w:rsidRPr="00033E1B" w:rsidRDefault="00AA7EDC" w:rsidP="00033E1B">
      <w:pPr>
        <w:pStyle w:val="a5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 xml:space="preserve">Организация бухгалтерского учета вложений во внеоборотные активы в соответствии с </w:t>
      </w:r>
      <w:hyperlink r:id="rId8" w:tgtFrame="_blank" w:history="1">
        <w:r w:rsidRPr="00033E1B">
          <w:rPr>
            <w:sz w:val="28"/>
            <w:szCs w:val="28"/>
          </w:rPr>
          <w:t>ФСБУ 26/2020</w:t>
        </w:r>
      </w:hyperlink>
      <w:r w:rsidRPr="00033E1B">
        <w:rPr>
          <w:sz w:val="28"/>
          <w:szCs w:val="28"/>
        </w:rPr>
        <w:t xml:space="preserve"> «Капитальные вложения»  </w:t>
      </w:r>
      <w:r w:rsidR="00505601" w:rsidRPr="00033E1B">
        <w:rPr>
          <w:sz w:val="28"/>
          <w:szCs w:val="28"/>
        </w:rPr>
        <w:t>(на примере конкретной организации).</w:t>
      </w:r>
    </w:p>
    <w:p w14:paraId="7133B165" w14:textId="44FE0B6F" w:rsidR="00505601" w:rsidRPr="00033E1B" w:rsidRDefault="003333A0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 xml:space="preserve">Бухгалтерский учет в организациях с обособленными подразделениями </w:t>
      </w:r>
      <w:r w:rsidR="00505601" w:rsidRPr="00033E1B">
        <w:rPr>
          <w:sz w:val="28"/>
          <w:szCs w:val="28"/>
        </w:rPr>
        <w:t>(на примере конкретной организации).</w:t>
      </w:r>
    </w:p>
    <w:p w14:paraId="67296B52" w14:textId="7FA2D328" w:rsidR="00505601" w:rsidRPr="00033E1B" w:rsidRDefault="00505601" w:rsidP="00033E1B">
      <w:pPr>
        <w:pStyle w:val="a5"/>
        <w:numPr>
          <w:ilvl w:val="0"/>
          <w:numId w:val="4"/>
        </w:numPr>
        <w:shd w:val="clear" w:color="auto" w:fill="FFFFFF"/>
        <w:ind w:left="0" w:right="447" w:firstLine="360"/>
        <w:jc w:val="both"/>
        <w:rPr>
          <w:color w:val="000000"/>
          <w:sz w:val="28"/>
          <w:szCs w:val="28"/>
        </w:rPr>
      </w:pPr>
      <w:r w:rsidRPr="00033E1B">
        <w:rPr>
          <w:color w:val="000000"/>
          <w:sz w:val="28"/>
          <w:szCs w:val="28"/>
        </w:rPr>
        <w:t>Учет и аудит операций с ценными бумагами (на примере конкретной организации).</w:t>
      </w:r>
    </w:p>
    <w:p w14:paraId="3B071DE7" w14:textId="076A355F" w:rsidR="00505601" w:rsidRPr="00033E1B" w:rsidRDefault="00516BCC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Особенности</w:t>
      </w:r>
      <w:r w:rsidR="00505601" w:rsidRPr="00033E1B">
        <w:rPr>
          <w:sz w:val="28"/>
          <w:szCs w:val="28"/>
        </w:rPr>
        <w:t xml:space="preserve"> организации бухгалтерского учета наличия и движения основных средств с учетом требований ФСБУ 6/2020 «Основные </w:t>
      </w:r>
      <w:proofErr w:type="gramStart"/>
      <w:r w:rsidR="00505601" w:rsidRPr="00033E1B">
        <w:rPr>
          <w:sz w:val="28"/>
          <w:szCs w:val="28"/>
        </w:rPr>
        <w:t>средства»</w:t>
      </w:r>
      <w:r w:rsidRPr="00033E1B">
        <w:rPr>
          <w:sz w:val="28"/>
          <w:szCs w:val="28"/>
        </w:rPr>
        <w:t xml:space="preserve"> </w:t>
      </w:r>
      <w:r w:rsidR="00505601" w:rsidRPr="00033E1B">
        <w:rPr>
          <w:sz w:val="28"/>
          <w:szCs w:val="28"/>
        </w:rPr>
        <w:t xml:space="preserve"> (</w:t>
      </w:r>
      <w:proofErr w:type="gramEnd"/>
      <w:r w:rsidR="00505601" w:rsidRPr="00033E1B">
        <w:rPr>
          <w:sz w:val="28"/>
          <w:szCs w:val="28"/>
        </w:rPr>
        <w:t>на примере конкретной организации).</w:t>
      </w:r>
    </w:p>
    <w:p w14:paraId="42840A7C" w14:textId="108E3869" w:rsidR="00505601" w:rsidRPr="00033E1B" w:rsidRDefault="00516BCC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Организация б</w:t>
      </w:r>
      <w:r w:rsidR="00505601" w:rsidRPr="00033E1B">
        <w:rPr>
          <w:sz w:val="28"/>
          <w:szCs w:val="28"/>
        </w:rPr>
        <w:t>ухгалтерск</w:t>
      </w:r>
      <w:r w:rsidRPr="00033E1B">
        <w:rPr>
          <w:sz w:val="28"/>
          <w:szCs w:val="28"/>
        </w:rPr>
        <w:t>ого</w:t>
      </w:r>
      <w:r w:rsidR="00505601" w:rsidRPr="00033E1B">
        <w:rPr>
          <w:sz w:val="28"/>
          <w:szCs w:val="28"/>
        </w:rPr>
        <w:t xml:space="preserve"> учет</w:t>
      </w:r>
      <w:r w:rsidRPr="00033E1B">
        <w:rPr>
          <w:sz w:val="28"/>
          <w:szCs w:val="28"/>
        </w:rPr>
        <w:t>а</w:t>
      </w:r>
      <w:r w:rsidR="00505601" w:rsidRPr="00033E1B">
        <w:rPr>
          <w:sz w:val="28"/>
          <w:szCs w:val="28"/>
        </w:rPr>
        <w:t xml:space="preserve"> лизинговых операций лизингодателя с учетом требований ФСБУ 25/2018 «Бухгалтерский учет аренды» (на примере конкретной организации).</w:t>
      </w:r>
    </w:p>
    <w:p w14:paraId="5E931A8D" w14:textId="407361DB" w:rsidR="00505601" w:rsidRPr="00033E1B" w:rsidRDefault="003333A0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Бухгалтерский и налоговый учет</w:t>
      </w:r>
      <w:r w:rsidR="002564CE">
        <w:rPr>
          <w:sz w:val="28"/>
          <w:szCs w:val="28"/>
        </w:rPr>
        <w:t xml:space="preserve"> </w:t>
      </w:r>
      <w:r w:rsidRPr="00033E1B">
        <w:rPr>
          <w:sz w:val="28"/>
          <w:szCs w:val="28"/>
        </w:rPr>
        <w:t>при УСН</w:t>
      </w:r>
      <w:r w:rsidR="00505601" w:rsidRPr="00033E1B">
        <w:rPr>
          <w:sz w:val="28"/>
          <w:szCs w:val="28"/>
        </w:rPr>
        <w:t xml:space="preserve"> (на примере конкретной организации).</w:t>
      </w:r>
    </w:p>
    <w:p w14:paraId="4C6E7574" w14:textId="22204A6A" w:rsidR="00505601" w:rsidRPr="00033E1B" w:rsidRDefault="00B4739B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О</w:t>
      </w:r>
      <w:r w:rsidR="00516BCC" w:rsidRPr="00033E1B">
        <w:rPr>
          <w:sz w:val="28"/>
          <w:szCs w:val="28"/>
        </w:rPr>
        <w:t xml:space="preserve">рганизация бухгалтерского учета </w:t>
      </w:r>
      <w:r w:rsidR="00505601" w:rsidRPr="00033E1B">
        <w:rPr>
          <w:sz w:val="28"/>
          <w:szCs w:val="28"/>
        </w:rPr>
        <w:t>и анализ отчетности малых предприятий (на примере конкретной организации).</w:t>
      </w:r>
    </w:p>
    <w:p w14:paraId="449CC200" w14:textId="1CCEF500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Особенности организации бухгалтерского учета в торговле (промышленности, строительстве, образовании, здравоохранении - по выбору) (на примере конкретной организации).</w:t>
      </w:r>
    </w:p>
    <w:p w14:paraId="3817F731" w14:textId="6E4FC0E4" w:rsidR="00033E1B" w:rsidRPr="00033E1B" w:rsidRDefault="003333A0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Бухгалтерский и налоговый учет</w:t>
      </w:r>
      <w:r w:rsidR="002564CE">
        <w:rPr>
          <w:sz w:val="28"/>
          <w:szCs w:val="28"/>
        </w:rPr>
        <w:t xml:space="preserve"> </w:t>
      </w:r>
      <w:r w:rsidRPr="00033E1B">
        <w:rPr>
          <w:sz w:val="28"/>
          <w:szCs w:val="28"/>
        </w:rPr>
        <w:t xml:space="preserve">при ОСНО </w:t>
      </w:r>
      <w:r w:rsidR="00505601" w:rsidRPr="00033E1B">
        <w:rPr>
          <w:sz w:val="28"/>
          <w:szCs w:val="28"/>
        </w:rPr>
        <w:t>(на примере конкретной организации).</w:t>
      </w:r>
    </w:p>
    <w:p w14:paraId="11C85812" w14:textId="77777777" w:rsidR="00033E1B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Особенности учета основных средств в торговле (промышленности, строительстве, образовании - по выбору) (на примере конкретной организации).</w:t>
      </w:r>
    </w:p>
    <w:p w14:paraId="1D9CC01C" w14:textId="3D3B6449" w:rsidR="00505601" w:rsidRPr="00033E1B" w:rsidRDefault="003333A0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Развитие системы бюджетировани</w:t>
      </w:r>
      <w:r w:rsidR="002564CE">
        <w:rPr>
          <w:sz w:val="28"/>
          <w:szCs w:val="28"/>
        </w:rPr>
        <w:t>я</w:t>
      </w:r>
      <w:r w:rsidRPr="00033E1B">
        <w:rPr>
          <w:sz w:val="28"/>
          <w:szCs w:val="28"/>
        </w:rPr>
        <w:t xml:space="preserve"> в системе контрол</w:t>
      </w:r>
      <w:r w:rsidR="00ED3818">
        <w:rPr>
          <w:sz w:val="28"/>
          <w:szCs w:val="28"/>
        </w:rPr>
        <w:t>л</w:t>
      </w:r>
      <w:r w:rsidRPr="00033E1B">
        <w:rPr>
          <w:sz w:val="28"/>
          <w:szCs w:val="28"/>
        </w:rPr>
        <w:t>инга (на примере конкретной организации).</w:t>
      </w:r>
    </w:p>
    <w:p w14:paraId="2182B71C" w14:textId="76F5D4E0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 xml:space="preserve">Учет </w:t>
      </w:r>
      <w:r w:rsidR="00F217D7" w:rsidRPr="00033E1B">
        <w:rPr>
          <w:sz w:val="28"/>
          <w:szCs w:val="28"/>
        </w:rPr>
        <w:t>движения</w:t>
      </w:r>
      <w:r w:rsidRPr="00033E1B">
        <w:rPr>
          <w:sz w:val="28"/>
          <w:szCs w:val="28"/>
        </w:rPr>
        <w:t xml:space="preserve"> собственных и арендованных основных средств </w:t>
      </w:r>
      <w:r w:rsidR="00B4739B" w:rsidRPr="00033E1B">
        <w:rPr>
          <w:sz w:val="28"/>
          <w:szCs w:val="28"/>
        </w:rPr>
        <w:t>организации</w:t>
      </w:r>
      <w:r w:rsidRPr="00033E1B">
        <w:rPr>
          <w:sz w:val="28"/>
          <w:szCs w:val="28"/>
        </w:rPr>
        <w:t xml:space="preserve"> </w:t>
      </w:r>
      <w:r w:rsidR="00B4739B" w:rsidRPr="00033E1B">
        <w:rPr>
          <w:sz w:val="28"/>
          <w:szCs w:val="28"/>
        </w:rPr>
        <w:t xml:space="preserve">с </w:t>
      </w:r>
      <w:r w:rsidRPr="00033E1B">
        <w:rPr>
          <w:sz w:val="28"/>
          <w:szCs w:val="28"/>
        </w:rPr>
        <w:t>учетом требований ФСБУ 25/2018 «Бухгалтерский учет аренды» (на примере конкретной организации).</w:t>
      </w:r>
    </w:p>
    <w:p w14:paraId="2EB764D8" w14:textId="4C004ED9" w:rsidR="00505601" w:rsidRPr="00033E1B" w:rsidRDefault="00B4739B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Б</w:t>
      </w:r>
      <w:r w:rsidR="00505601" w:rsidRPr="00033E1B">
        <w:rPr>
          <w:sz w:val="28"/>
          <w:szCs w:val="28"/>
        </w:rPr>
        <w:t>ухгалтерский учет и анализ затрат на производство продукции (работ, услуг) в организации</w:t>
      </w:r>
      <w:r w:rsidR="00224941" w:rsidRPr="00033E1B">
        <w:rPr>
          <w:sz w:val="28"/>
          <w:szCs w:val="28"/>
        </w:rPr>
        <w:t xml:space="preserve"> на основе информационной системы «1С: ERP Управление предприятием»</w:t>
      </w:r>
      <w:r w:rsidR="00505601" w:rsidRPr="00033E1B">
        <w:rPr>
          <w:sz w:val="28"/>
          <w:szCs w:val="28"/>
        </w:rPr>
        <w:t xml:space="preserve"> (на примере конкретной организации).</w:t>
      </w:r>
    </w:p>
    <w:p w14:paraId="5F6B2716" w14:textId="0B348C22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lastRenderedPageBreak/>
        <w:t>Определение безубыточности производства продукции (работ, услуг) и его значение в управленческом учете организации (на примере конкретной организации).</w:t>
      </w:r>
    </w:p>
    <w:p w14:paraId="2CC75A33" w14:textId="2653A4EB" w:rsidR="00505601" w:rsidRPr="00033E1B" w:rsidRDefault="003333A0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 xml:space="preserve">Особенности применения облачных технологий в бухгалтерском учете </w:t>
      </w:r>
      <w:r w:rsidR="00505601" w:rsidRPr="00033E1B">
        <w:rPr>
          <w:sz w:val="28"/>
          <w:szCs w:val="28"/>
        </w:rPr>
        <w:t xml:space="preserve">(на примере конкретной организации). </w:t>
      </w:r>
    </w:p>
    <w:p w14:paraId="76DC1CE2" w14:textId="1200FEB1" w:rsidR="00505601" w:rsidRPr="00033E1B" w:rsidRDefault="003333A0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Инновационные процессы в бухгалтерском учёте и налогообложении в России (на конкретном предприятии)</w:t>
      </w:r>
      <w:r w:rsidR="00505601" w:rsidRPr="00033E1B">
        <w:rPr>
          <w:sz w:val="28"/>
          <w:szCs w:val="28"/>
        </w:rPr>
        <w:t>.</w:t>
      </w:r>
    </w:p>
    <w:p w14:paraId="754CF971" w14:textId="3CBCF9C0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Учет и аудит выпуска и продажи готовой продукции в организации (по видам, отраслям) (на примере конкретной организации).</w:t>
      </w:r>
    </w:p>
    <w:p w14:paraId="527CDDD5" w14:textId="77777777" w:rsidR="00033E1B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Организация бухгалтерского и налогового учета готовой продукции в организации (работ, услуг) (на примере конкретной организации).</w:t>
      </w:r>
    </w:p>
    <w:p w14:paraId="7931674F" w14:textId="47A650F7" w:rsidR="00F07300" w:rsidRPr="00033E1B" w:rsidRDefault="00F07300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color w:val="000000" w:themeColor="text1"/>
          <w:sz w:val="28"/>
          <w:szCs w:val="28"/>
          <w:shd w:val="clear" w:color="auto" w:fill="FFFFFF"/>
        </w:rPr>
        <w:t>Учет и аудит расчетов с прочими дебиторами и кредиторами (на примере конкретной организации).</w:t>
      </w:r>
    </w:p>
    <w:p w14:paraId="45A0DAA6" w14:textId="7F20F37F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Учет и аудит финансовых вложений в организации (на примере конкретной организации).</w:t>
      </w:r>
    </w:p>
    <w:p w14:paraId="54CE24D2" w14:textId="2B34511F" w:rsidR="00F07300" w:rsidRPr="00033E1B" w:rsidRDefault="00F07300" w:rsidP="00033E1B">
      <w:pPr>
        <w:pStyle w:val="a5"/>
        <w:numPr>
          <w:ilvl w:val="0"/>
          <w:numId w:val="4"/>
        </w:numPr>
        <w:adjustRightInd w:val="0"/>
        <w:ind w:left="0" w:right="448" w:firstLine="360"/>
        <w:jc w:val="both"/>
        <w:rPr>
          <w:color w:val="000000" w:themeColor="text1"/>
          <w:sz w:val="28"/>
          <w:szCs w:val="28"/>
        </w:rPr>
      </w:pPr>
      <w:r w:rsidRPr="00033E1B">
        <w:rPr>
          <w:color w:val="000000" w:themeColor="text1"/>
          <w:sz w:val="28"/>
          <w:szCs w:val="28"/>
        </w:rPr>
        <w:t xml:space="preserve">Организация внутреннего контроля операций по учету расчетов с покупателями и </w:t>
      </w:r>
      <w:proofErr w:type="gramStart"/>
      <w:r w:rsidRPr="00033E1B">
        <w:rPr>
          <w:color w:val="000000" w:themeColor="text1"/>
          <w:sz w:val="28"/>
          <w:szCs w:val="28"/>
        </w:rPr>
        <w:t xml:space="preserve">заказчиками  </w:t>
      </w:r>
      <w:r w:rsidRPr="00033E1B">
        <w:rPr>
          <w:color w:val="000000" w:themeColor="text1"/>
          <w:sz w:val="28"/>
          <w:szCs w:val="28"/>
          <w:shd w:val="clear" w:color="auto" w:fill="FFFFFF"/>
        </w:rPr>
        <w:t>(</w:t>
      </w:r>
      <w:proofErr w:type="gramEnd"/>
      <w:r w:rsidRPr="00033E1B">
        <w:rPr>
          <w:color w:val="000000" w:themeColor="text1"/>
          <w:sz w:val="28"/>
          <w:szCs w:val="28"/>
          <w:shd w:val="clear" w:color="auto" w:fill="FFFFFF"/>
        </w:rPr>
        <w:t xml:space="preserve">на примере конкретной организации). </w:t>
      </w:r>
      <w:r w:rsidRPr="00033E1B">
        <w:rPr>
          <w:color w:val="000000" w:themeColor="text1"/>
          <w:sz w:val="28"/>
          <w:szCs w:val="28"/>
        </w:rPr>
        <w:t xml:space="preserve"> </w:t>
      </w:r>
    </w:p>
    <w:p w14:paraId="2571C42A" w14:textId="16874A23" w:rsidR="00505601" w:rsidRPr="00033E1B" w:rsidRDefault="00F07300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color w:val="000000" w:themeColor="text1"/>
          <w:sz w:val="28"/>
          <w:szCs w:val="28"/>
          <w:shd w:val="clear" w:color="auto" w:fill="FFFFFF"/>
        </w:rPr>
        <w:t>Организация учета и внутреннего контроля операций с поставщиками и подрядчиками (на примере конкретной организации).</w:t>
      </w:r>
    </w:p>
    <w:p w14:paraId="187F4937" w14:textId="177452C6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Учет и аудит расчетов по кредитам и займам в организации (на примере конкретной организации).</w:t>
      </w:r>
    </w:p>
    <w:p w14:paraId="6628812B" w14:textId="6994EE47" w:rsidR="00505601" w:rsidRPr="00033E1B" w:rsidRDefault="003333A0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Бухгалтерский учет и налогообложение операций по договору возмездного оказания услуг</w:t>
      </w:r>
      <w:r w:rsidR="00516BCC" w:rsidRPr="00033E1B">
        <w:rPr>
          <w:sz w:val="28"/>
          <w:szCs w:val="28"/>
        </w:rPr>
        <w:t xml:space="preserve"> </w:t>
      </w:r>
      <w:r w:rsidR="00505601" w:rsidRPr="00033E1B">
        <w:rPr>
          <w:sz w:val="28"/>
          <w:szCs w:val="28"/>
        </w:rPr>
        <w:t>(на примере конкретной организации).</w:t>
      </w:r>
    </w:p>
    <w:p w14:paraId="3AF045AF" w14:textId="324CD38E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Учет и аудит расчетов с бюджетом по налогам и сборам в организации (на примере конкретной организации).</w:t>
      </w:r>
    </w:p>
    <w:p w14:paraId="2EAE161A" w14:textId="13D93F19" w:rsidR="00505601" w:rsidRPr="00033E1B" w:rsidRDefault="003333A0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 xml:space="preserve">Развитие управленческого учета и контроллинга дебиторской задолженности </w:t>
      </w:r>
      <w:r w:rsidR="00505601" w:rsidRPr="00033E1B">
        <w:rPr>
          <w:sz w:val="28"/>
          <w:szCs w:val="28"/>
        </w:rPr>
        <w:t>(на примере конкретной организации).</w:t>
      </w:r>
    </w:p>
    <w:p w14:paraId="33265076" w14:textId="26D0E509" w:rsidR="00F07300" w:rsidRPr="00033E1B" w:rsidRDefault="00F07300" w:rsidP="00033E1B">
      <w:pPr>
        <w:pStyle w:val="a5"/>
        <w:numPr>
          <w:ilvl w:val="0"/>
          <w:numId w:val="4"/>
        </w:numPr>
        <w:adjustRightInd w:val="0"/>
        <w:ind w:left="0" w:right="448" w:firstLine="360"/>
        <w:jc w:val="both"/>
        <w:rPr>
          <w:color w:val="000000" w:themeColor="text1"/>
          <w:sz w:val="28"/>
          <w:szCs w:val="28"/>
        </w:rPr>
      </w:pPr>
      <w:r w:rsidRPr="00033E1B">
        <w:rPr>
          <w:color w:val="000000" w:themeColor="text1"/>
          <w:sz w:val="28"/>
          <w:szCs w:val="28"/>
        </w:rPr>
        <w:t xml:space="preserve">Организация учета и </w:t>
      </w:r>
      <w:proofErr w:type="gramStart"/>
      <w:r w:rsidRPr="00033E1B">
        <w:rPr>
          <w:color w:val="000000" w:themeColor="text1"/>
          <w:sz w:val="28"/>
          <w:szCs w:val="28"/>
        </w:rPr>
        <w:t>внутреннего  контроля</w:t>
      </w:r>
      <w:proofErr w:type="gramEnd"/>
      <w:r w:rsidRPr="00033E1B">
        <w:rPr>
          <w:color w:val="000000" w:themeColor="text1"/>
          <w:sz w:val="28"/>
          <w:szCs w:val="28"/>
        </w:rPr>
        <w:t xml:space="preserve"> дебиторской и кредиторской задолженности </w:t>
      </w:r>
      <w:r w:rsidRPr="00033E1B">
        <w:rPr>
          <w:color w:val="000000" w:themeColor="text1"/>
          <w:sz w:val="28"/>
          <w:szCs w:val="28"/>
          <w:shd w:val="clear" w:color="auto" w:fill="FFFFFF"/>
        </w:rPr>
        <w:t>(на примере конкретной организации).</w:t>
      </w:r>
    </w:p>
    <w:p w14:paraId="191A8D19" w14:textId="21497DFE" w:rsidR="00033E1B" w:rsidRPr="00033E1B" w:rsidRDefault="003333A0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Учет и анализ капитала и обязательств организации, их отражение в бухгалтерской отчетности</w:t>
      </w:r>
      <w:r w:rsidR="00516BCC" w:rsidRPr="00033E1B">
        <w:rPr>
          <w:sz w:val="28"/>
          <w:szCs w:val="28"/>
        </w:rPr>
        <w:t xml:space="preserve"> </w:t>
      </w:r>
      <w:r w:rsidR="00505601" w:rsidRPr="00033E1B">
        <w:rPr>
          <w:sz w:val="28"/>
          <w:szCs w:val="28"/>
        </w:rPr>
        <w:t>(на примере конкретной организации).</w:t>
      </w:r>
    </w:p>
    <w:p w14:paraId="5174EAF1" w14:textId="41313DBF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Учет и аудит продаж продукции, работ и услуг в организации (на примере конкретной организации).</w:t>
      </w:r>
    </w:p>
    <w:p w14:paraId="0D65FFC3" w14:textId="16F2BEF6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Учет и анализ продаж продукции, работ и услуг в организации (на примере конкретной организации).</w:t>
      </w:r>
    </w:p>
    <w:p w14:paraId="09D3A7B5" w14:textId="1B73487A" w:rsidR="00505601" w:rsidRPr="00033E1B" w:rsidRDefault="00516BCC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Организация бухгалтерского у</w:t>
      </w:r>
      <w:r w:rsidR="00505601" w:rsidRPr="00033E1B">
        <w:rPr>
          <w:sz w:val="28"/>
          <w:szCs w:val="28"/>
        </w:rPr>
        <w:t>чет</w:t>
      </w:r>
      <w:r w:rsidRPr="00033E1B">
        <w:rPr>
          <w:sz w:val="28"/>
          <w:szCs w:val="28"/>
        </w:rPr>
        <w:t>а</w:t>
      </w:r>
      <w:r w:rsidR="00505601" w:rsidRPr="00033E1B">
        <w:rPr>
          <w:sz w:val="28"/>
          <w:szCs w:val="28"/>
        </w:rPr>
        <w:t xml:space="preserve"> формирования и использования финансовых результатов деятельности (на примере конкретной организации).</w:t>
      </w:r>
    </w:p>
    <w:p w14:paraId="3B64EDE3" w14:textId="77777777" w:rsidR="00033E1B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Учет и анализ финансовых результатов и использования прибыли организации (на примере конкретной организации).</w:t>
      </w:r>
    </w:p>
    <w:p w14:paraId="0D77E913" w14:textId="70517B2B" w:rsidR="00505601" w:rsidRPr="00033E1B" w:rsidRDefault="003333A0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Учет распределени</w:t>
      </w:r>
      <w:r w:rsidR="002564CE">
        <w:rPr>
          <w:sz w:val="28"/>
          <w:szCs w:val="28"/>
        </w:rPr>
        <w:t>я</w:t>
      </w:r>
      <w:r w:rsidRPr="00033E1B">
        <w:rPr>
          <w:sz w:val="28"/>
          <w:szCs w:val="28"/>
        </w:rPr>
        <w:t xml:space="preserve"> прибыли </w:t>
      </w:r>
      <w:r w:rsidR="00505601" w:rsidRPr="00033E1B">
        <w:rPr>
          <w:sz w:val="28"/>
          <w:szCs w:val="28"/>
        </w:rPr>
        <w:t>(на примере конкретной организации).</w:t>
      </w:r>
    </w:p>
    <w:p w14:paraId="4C354934" w14:textId="793AF833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lastRenderedPageBreak/>
        <w:t>Порядок составления отчета о финансовых результатах и оценка финансового состояния организации на его основе (на примере конкретной организации).</w:t>
      </w:r>
    </w:p>
    <w:p w14:paraId="33463EC9" w14:textId="1E000D7A" w:rsidR="00505601" w:rsidRPr="00033E1B" w:rsidRDefault="003333A0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 xml:space="preserve">Учет расходов в коммерческой организации </w:t>
      </w:r>
      <w:r w:rsidR="00505601" w:rsidRPr="00033E1B">
        <w:rPr>
          <w:sz w:val="28"/>
          <w:szCs w:val="28"/>
        </w:rPr>
        <w:t>(на примере конкретной организации).</w:t>
      </w:r>
    </w:p>
    <w:p w14:paraId="28E37844" w14:textId="66746B40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Бухгалтерская (финансовая) отчетность и оценка финансового состояния организации (на примере конкретной организации).</w:t>
      </w:r>
    </w:p>
    <w:p w14:paraId="39899AFA" w14:textId="74C359F7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Бухгалтерский учет и аудит основных средств (на примере конкретной организации).</w:t>
      </w:r>
    </w:p>
    <w:p w14:paraId="17100369" w14:textId="4DEAC10D" w:rsidR="00F07300" w:rsidRPr="00033E1B" w:rsidRDefault="00F07300" w:rsidP="00033E1B">
      <w:pPr>
        <w:pStyle w:val="a5"/>
        <w:numPr>
          <w:ilvl w:val="0"/>
          <w:numId w:val="4"/>
        </w:numPr>
        <w:adjustRightInd w:val="0"/>
        <w:ind w:left="0" w:right="448" w:firstLine="36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33E1B">
        <w:rPr>
          <w:color w:val="000000" w:themeColor="text1"/>
          <w:sz w:val="28"/>
          <w:szCs w:val="28"/>
          <w:shd w:val="clear" w:color="auto" w:fill="FFFFFF"/>
        </w:rPr>
        <w:t xml:space="preserve">Организация бухгалтерского </w:t>
      </w:r>
      <w:proofErr w:type="gramStart"/>
      <w:r w:rsidRPr="00033E1B">
        <w:rPr>
          <w:color w:val="000000" w:themeColor="text1"/>
          <w:sz w:val="28"/>
          <w:szCs w:val="28"/>
          <w:shd w:val="clear" w:color="auto" w:fill="FFFFFF"/>
        </w:rPr>
        <w:t>учета  и</w:t>
      </w:r>
      <w:proofErr w:type="gramEnd"/>
      <w:r w:rsidRPr="00033E1B">
        <w:rPr>
          <w:color w:val="000000" w:themeColor="text1"/>
          <w:sz w:val="28"/>
          <w:szCs w:val="28"/>
          <w:shd w:val="clear" w:color="auto" w:fill="FFFFFF"/>
        </w:rPr>
        <w:t xml:space="preserve"> аудиторской проверки в  организациях общественного питания (на примере конкретной организации). </w:t>
      </w:r>
    </w:p>
    <w:p w14:paraId="1274A0C3" w14:textId="68DDF18D" w:rsidR="002C6FC4" w:rsidRPr="00033E1B" w:rsidRDefault="002C6FC4" w:rsidP="00033E1B">
      <w:pPr>
        <w:pStyle w:val="a5"/>
        <w:numPr>
          <w:ilvl w:val="0"/>
          <w:numId w:val="4"/>
        </w:numPr>
        <w:adjustRightInd w:val="0"/>
        <w:ind w:left="0" w:right="448" w:firstLine="36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33E1B">
        <w:rPr>
          <w:color w:val="000000" w:themeColor="text1"/>
          <w:sz w:val="28"/>
          <w:szCs w:val="28"/>
          <w:shd w:val="clear" w:color="auto" w:fill="FFFFFF"/>
        </w:rPr>
        <w:t>Оценка эффективности службы внутреннего контроля организации (на примере конкретной организации).</w:t>
      </w:r>
    </w:p>
    <w:p w14:paraId="6A471E23" w14:textId="746870E4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Учет и аудит расчетов с дебиторами и кредиторами в организации (на примере конкретной организации).</w:t>
      </w:r>
    </w:p>
    <w:p w14:paraId="455C084B" w14:textId="561F4084" w:rsidR="00505601" w:rsidRPr="00033E1B" w:rsidRDefault="00505601" w:rsidP="00033E1B">
      <w:pPr>
        <w:pStyle w:val="a5"/>
        <w:numPr>
          <w:ilvl w:val="0"/>
          <w:numId w:val="4"/>
        </w:numPr>
        <w:shd w:val="clear" w:color="auto" w:fill="FFFFFF"/>
        <w:ind w:left="0" w:right="447" w:firstLine="360"/>
        <w:jc w:val="both"/>
        <w:rPr>
          <w:color w:val="000000"/>
          <w:sz w:val="28"/>
          <w:szCs w:val="28"/>
        </w:rPr>
      </w:pPr>
      <w:r w:rsidRPr="00033E1B">
        <w:rPr>
          <w:color w:val="000000"/>
          <w:sz w:val="28"/>
          <w:szCs w:val="28"/>
        </w:rPr>
        <w:t>Учет и аудит движения товаров в организации (на примере конкретной организации)</w:t>
      </w:r>
    </w:p>
    <w:p w14:paraId="42B02534" w14:textId="6076EFAE" w:rsidR="00F07300" w:rsidRPr="00033E1B" w:rsidRDefault="00F07300" w:rsidP="00033E1B">
      <w:pPr>
        <w:pStyle w:val="a5"/>
        <w:numPr>
          <w:ilvl w:val="0"/>
          <w:numId w:val="4"/>
        </w:numPr>
        <w:adjustRightInd w:val="0"/>
        <w:ind w:left="0" w:right="448" w:firstLine="360"/>
        <w:jc w:val="both"/>
        <w:rPr>
          <w:color w:val="000000" w:themeColor="text1"/>
          <w:sz w:val="28"/>
          <w:szCs w:val="28"/>
        </w:rPr>
      </w:pPr>
      <w:r w:rsidRPr="00033E1B">
        <w:rPr>
          <w:color w:val="000000" w:themeColor="text1"/>
          <w:sz w:val="28"/>
          <w:szCs w:val="28"/>
        </w:rPr>
        <w:t xml:space="preserve">Организация внутреннего контроля операций по учету основных средств </w:t>
      </w:r>
      <w:r w:rsidRPr="00033E1B">
        <w:rPr>
          <w:color w:val="000000" w:themeColor="text1"/>
          <w:sz w:val="28"/>
          <w:szCs w:val="28"/>
          <w:shd w:val="clear" w:color="auto" w:fill="FFFFFF"/>
        </w:rPr>
        <w:t xml:space="preserve">(на примере конкретной организации). </w:t>
      </w:r>
      <w:r w:rsidRPr="00033E1B">
        <w:rPr>
          <w:color w:val="000000" w:themeColor="text1"/>
          <w:sz w:val="28"/>
          <w:szCs w:val="28"/>
        </w:rPr>
        <w:t xml:space="preserve"> </w:t>
      </w:r>
    </w:p>
    <w:p w14:paraId="672F4A31" w14:textId="62F6ED9B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Организация учета движения денежных средств с помощью средств системы 1С (на примере конкретной организации)</w:t>
      </w:r>
    </w:p>
    <w:p w14:paraId="1C3E2866" w14:textId="731903FA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Бухгалтерский учет продаж продукции с использованием программы «1С: Предприятие» (на примере конкретной организации)</w:t>
      </w:r>
    </w:p>
    <w:p w14:paraId="17A0886E" w14:textId="0742150D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Финансовая отчетность организации как источник информации при осуществлении налогового контроля (на примере конкретной организации).</w:t>
      </w:r>
    </w:p>
    <w:p w14:paraId="547A85F8" w14:textId="1AD75CD1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Аудит финансовой отчетности предприятия в соответствии с международными стандартами аудита (на примере конкретной организации).</w:t>
      </w:r>
    </w:p>
    <w:p w14:paraId="6D5EF8EA" w14:textId="3AD7F0C7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Современный бухгалтерский и налоговый учет на предприятиях малого бизнеса (на примере конкретной организации).</w:t>
      </w:r>
    </w:p>
    <w:p w14:paraId="21106182" w14:textId="7634135D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Организация бухгалтерского и налогового учета импортных сделок (на примере конкретной организации).</w:t>
      </w:r>
    </w:p>
    <w:p w14:paraId="0C796E67" w14:textId="415D9F37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Организация бухгалтерского и налогового учета экспортных сделок (на примере конкретной организации).</w:t>
      </w:r>
    </w:p>
    <w:p w14:paraId="26E0E545" w14:textId="013395C8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Организация бухгалтерского финансового учета расчетов с использованием интернет-эквайринга (на примере конкретной организации).</w:t>
      </w:r>
    </w:p>
    <w:p w14:paraId="1CC83D6B" w14:textId="09D70A36" w:rsidR="00505601" w:rsidRPr="00033E1B" w:rsidRDefault="001F62C8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Особенности о</w:t>
      </w:r>
      <w:r w:rsidR="00505601" w:rsidRPr="00033E1B">
        <w:rPr>
          <w:sz w:val="28"/>
          <w:szCs w:val="28"/>
        </w:rPr>
        <w:t>рганизаци</w:t>
      </w:r>
      <w:r w:rsidRPr="00033E1B">
        <w:rPr>
          <w:sz w:val="28"/>
          <w:szCs w:val="28"/>
        </w:rPr>
        <w:t>и</w:t>
      </w:r>
      <w:r w:rsidR="00505601" w:rsidRPr="00033E1B">
        <w:rPr>
          <w:sz w:val="28"/>
          <w:szCs w:val="28"/>
        </w:rPr>
        <w:t xml:space="preserve"> бухгалтерского учета расчетов банковскими карточками (на примере конкретной организации).</w:t>
      </w:r>
    </w:p>
    <w:p w14:paraId="5DC4D7E2" w14:textId="497F0079" w:rsidR="00505601" w:rsidRPr="00033E1B" w:rsidRDefault="003333A0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 xml:space="preserve">Налогообложение имущества организаций: действующий механизм и перспективы совершенствования в РФ (на примере конкретной организации). </w:t>
      </w:r>
    </w:p>
    <w:p w14:paraId="0E1A072E" w14:textId="77777777" w:rsidR="00033E1B" w:rsidRPr="00033E1B" w:rsidRDefault="003333A0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lastRenderedPageBreak/>
        <w:t xml:space="preserve">Налоговый учет и проблемы его совершенствования </w:t>
      </w:r>
      <w:r w:rsidR="00505601" w:rsidRPr="00033E1B">
        <w:rPr>
          <w:sz w:val="28"/>
          <w:szCs w:val="28"/>
        </w:rPr>
        <w:t>(на примере конкретной организации).</w:t>
      </w:r>
    </w:p>
    <w:p w14:paraId="46D45900" w14:textId="5BBD8DC7" w:rsidR="00505601" w:rsidRPr="00033E1B" w:rsidRDefault="003333A0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 xml:space="preserve">Налог на прибыль организаций в РФ: актуальные вопросы и пути совершенствования механизма его исчисления </w:t>
      </w:r>
      <w:r w:rsidR="00505601" w:rsidRPr="00033E1B">
        <w:rPr>
          <w:sz w:val="28"/>
          <w:szCs w:val="28"/>
        </w:rPr>
        <w:t>(на примере конкретной организации).</w:t>
      </w:r>
    </w:p>
    <w:p w14:paraId="231D6184" w14:textId="79EACD72" w:rsidR="00CA2B15" w:rsidRPr="00033E1B" w:rsidRDefault="00CA2B15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Экспресс-анализ финансово-хозяйственной деятельности организации на основе бухгалтерской отчетности (на примере конкретной организации)</w:t>
      </w:r>
      <w:r w:rsidR="00A27F1D" w:rsidRPr="00033E1B">
        <w:rPr>
          <w:sz w:val="28"/>
          <w:szCs w:val="28"/>
        </w:rPr>
        <w:t>.</w:t>
      </w:r>
    </w:p>
    <w:p w14:paraId="6EBF6D3F" w14:textId="2AA3C137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Анализ финансовых результатов деятельности экономического субъекта (на примере конкретной организации)</w:t>
      </w:r>
      <w:r w:rsidR="00A27F1D" w:rsidRPr="00033E1B">
        <w:rPr>
          <w:sz w:val="28"/>
          <w:szCs w:val="28"/>
        </w:rPr>
        <w:t>.</w:t>
      </w:r>
    </w:p>
    <w:p w14:paraId="40CEE992" w14:textId="7ECA4008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Анализ формирования и использования чистой прибыли коммерческой организации (на примере конкретной организации).</w:t>
      </w:r>
    </w:p>
    <w:p w14:paraId="5CE35E3A" w14:textId="2551C374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 xml:space="preserve">Система формирования показателей рентабельности коммерческой организации: анализ и оценка факторов ее роста (на примере конкретной организации). </w:t>
      </w:r>
    </w:p>
    <w:p w14:paraId="15F5D7F1" w14:textId="4CB29932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Анализ деловой активности и экономической эффективности деятельности организации (на примере конкретной организации).</w:t>
      </w:r>
    </w:p>
    <w:p w14:paraId="46E39374" w14:textId="77777777" w:rsidR="00033E1B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Анализ и оценка эффективности использования внеоборотных активов организации (на примере конкретной организации).</w:t>
      </w:r>
    </w:p>
    <w:p w14:paraId="64569A45" w14:textId="464E5A1B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Анализ трудовых ресурсов коммерческой организации и оценка рациональности их использования (на примере конкретной организации).</w:t>
      </w:r>
    </w:p>
    <w:p w14:paraId="6969345D" w14:textId="2C5937F9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Анализ и оценка эффективности затрат на оплату труда в коммерческой организации (на примере конкретной организации).</w:t>
      </w:r>
    </w:p>
    <w:p w14:paraId="2E2D2961" w14:textId="1566D1A7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Анализ и оценка платежеспособности и финансовой устойчивости коммерческой организации (на примере конкретной организации).</w:t>
      </w:r>
    </w:p>
    <w:p w14:paraId="15992B15" w14:textId="30D4E478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Анализ состава, структуры и динамики расходов коммерческой организации и оценка возможностей их оптимизации (на примере конкретной организации).</w:t>
      </w:r>
    </w:p>
    <w:p w14:paraId="30168AFD" w14:textId="724DA3BC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Анализ себестоимости продукции (товаров, работ, услуг) коммерческой организации и оценка возможностей ее снижения (на примере конкретной организации).</w:t>
      </w:r>
    </w:p>
    <w:p w14:paraId="6BDED4E3" w14:textId="1DEB331A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Рейтинговая оценка финансового состояния коммерческой организации (на примере конкретной организации).</w:t>
      </w:r>
    </w:p>
    <w:p w14:paraId="5E9A0585" w14:textId="63142F0E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Анализ и оценка основного и оборотного капитала коммерческой организации (на примере конкретной организации).</w:t>
      </w:r>
    </w:p>
    <w:p w14:paraId="12A74051" w14:textId="783D842A" w:rsidR="00CA2B15" w:rsidRPr="00033E1B" w:rsidRDefault="00CA2B15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Анализ и контроль эффективности управления собственным капиталом</w:t>
      </w:r>
      <w:r w:rsidR="00907BD3" w:rsidRPr="00033E1B">
        <w:rPr>
          <w:sz w:val="28"/>
          <w:szCs w:val="28"/>
        </w:rPr>
        <w:t xml:space="preserve"> </w:t>
      </w:r>
      <w:r w:rsidRPr="00033E1B">
        <w:rPr>
          <w:sz w:val="28"/>
          <w:szCs w:val="28"/>
        </w:rPr>
        <w:t>организации (на примере конкретной организации)</w:t>
      </w:r>
      <w:r w:rsidR="00A27F1D" w:rsidRPr="00033E1B">
        <w:rPr>
          <w:sz w:val="28"/>
          <w:szCs w:val="28"/>
        </w:rPr>
        <w:t>.</w:t>
      </w:r>
    </w:p>
    <w:p w14:paraId="355B2A02" w14:textId="6B04430E" w:rsidR="00CA2B15" w:rsidRPr="00033E1B" w:rsidRDefault="00CA2B15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Анализ и оценка финансового состояния организации (на примере конкретной организации).</w:t>
      </w:r>
    </w:p>
    <w:p w14:paraId="05676C9E" w14:textId="1D8D5D69" w:rsidR="00CA2B15" w:rsidRPr="00033E1B" w:rsidRDefault="00CA2B15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Анализ и контроль использования материальных ресурсов организации и пути их оптимизации (на примере конкретной организации).</w:t>
      </w:r>
    </w:p>
    <w:p w14:paraId="084209D2" w14:textId="21B0FC67" w:rsidR="00CA2B15" w:rsidRPr="00033E1B" w:rsidRDefault="00CA2B15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lastRenderedPageBreak/>
        <w:t>Анализ и оценка финансовой устойчивости организации, выявление</w:t>
      </w:r>
      <w:r w:rsidR="00907BD3" w:rsidRPr="00033E1B">
        <w:rPr>
          <w:sz w:val="28"/>
          <w:szCs w:val="28"/>
        </w:rPr>
        <w:t xml:space="preserve"> </w:t>
      </w:r>
      <w:r w:rsidRPr="00033E1B">
        <w:rPr>
          <w:sz w:val="28"/>
          <w:szCs w:val="28"/>
        </w:rPr>
        <w:t>факторов её роста (на примере конкретной организации).</w:t>
      </w:r>
    </w:p>
    <w:p w14:paraId="687F7974" w14:textId="1DCFB3D7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Диагностика финансового состояния организации в целях предупреждения банкротства (на примере конкретной организации).</w:t>
      </w:r>
    </w:p>
    <w:p w14:paraId="7D6351DF" w14:textId="684A3B74" w:rsidR="00505601" w:rsidRPr="00033E1B" w:rsidRDefault="00B4739B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А</w:t>
      </w:r>
      <w:r w:rsidR="00505601" w:rsidRPr="00033E1B">
        <w:rPr>
          <w:sz w:val="28"/>
          <w:szCs w:val="28"/>
        </w:rPr>
        <w:t>нализ и оценка объемов производства и продаж в коммерческой организации (на примере конкретной организации).</w:t>
      </w:r>
    </w:p>
    <w:p w14:paraId="6648C614" w14:textId="4A7D6023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Анализ финансового состояния как способ оценки уровня его устойчивости (на примере конкретной организации).</w:t>
      </w:r>
    </w:p>
    <w:p w14:paraId="10E3E707" w14:textId="46DDEC1E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Комплексный анализ производственной деятельности экономического субъекта (на примере конкретного предприятия).</w:t>
      </w:r>
    </w:p>
    <w:p w14:paraId="1222B164" w14:textId="4AB806BA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Анализ и оценка эффективности деятельности организации малого бизнеса (на примере конкретной организации).</w:t>
      </w:r>
    </w:p>
    <w:p w14:paraId="6FF87338" w14:textId="0797F600" w:rsidR="00CA2B15" w:rsidRPr="00033E1B" w:rsidRDefault="00CA2B15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Анализ показателей прибыли и рентабельности организации (на примере конкретной организации).</w:t>
      </w:r>
    </w:p>
    <w:p w14:paraId="08EEF570" w14:textId="0842FB67" w:rsidR="00CA2B15" w:rsidRPr="00033E1B" w:rsidRDefault="00CA2B15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Анализ ликвидности и деловой активности предприятия и пути их повышения (на примере конкретной организации).</w:t>
      </w:r>
    </w:p>
    <w:p w14:paraId="0E9986F8" w14:textId="5AD0F609" w:rsidR="00CA2B15" w:rsidRPr="00033E1B" w:rsidRDefault="00CA2B15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Анализ и управление дебиторской и кредиторской задолженностью организации (на примере конкретной организации).</w:t>
      </w:r>
    </w:p>
    <w:p w14:paraId="32DB85BA" w14:textId="4667BEF9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Бухгалтерский и налоговый учет расходов на оплату труда в коммерческой организации</w:t>
      </w:r>
      <w:r w:rsidR="004A02AF" w:rsidRPr="00033E1B">
        <w:rPr>
          <w:sz w:val="28"/>
          <w:szCs w:val="28"/>
        </w:rPr>
        <w:t xml:space="preserve"> с использованием компьютерной программы 1</w:t>
      </w:r>
      <w:proofErr w:type="gramStart"/>
      <w:r w:rsidR="004A02AF" w:rsidRPr="00033E1B">
        <w:rPr>
          <w:sz w:val="28"/>
          <w:szCs w:val="28"/>
        </w:rPr>
        <w:t>С:Бухгалтерия</w:t>
      </w:r>
      <w:proofErr w:type="gramEnd"/>
      <w:r w:rsidRPr="00033E1B">
        <w:rPr>
          <w:sz w:val="28"/>
          <w:szCs w:val="28"/>
        </w:rPr>
        <w:t xml:space="preserve"> (на примере конкретной организации).</w:t>
      </w:r>
    </w:p>
    <w:p w14:paraId="60F7601C" w14:textId="29E73A9E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Интегрированная отчетность как механизм формирования информации о комплексном состоянии деятельности компании (на примере конкретной организации).</w:t>
      </w:r>
    </w:p>
    <w:p w14:paraId="5F31BD74" w14:textId="3A3360B3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Бухгалтерский учет денежных средств и формирование показателей Отчета о движении денежных средств (на примере конкретной организации).</w:t>
      </w:r>
    </w:p>
    <w:p w14:paraId="123DFE62" w14:textId="583E437A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Бухгалтерский учет и анализ движения товаров в торговой организации (на примере конкретной организации).</w:t>
      </w:r>
    </w:p>
    <w:p w14:paraId="6372DBBE" w14:textId="04FCB381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Организация бухгалтерского и налогового учета расчетов с бюджетом по налогу на прибыль (на примере конкретной организации).</w:t>
      </w:r>
    </w:p>
    <w:p w14:paraId="4864F066" w14:textId="6D7F0A9E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Организация бухгалтерского и налогового учета расчетов по взносам на социальное страхование (на примере конкретной организации).</w:t>
      </w:r>
    </w:p>
    <w:p w14:paraId="636753DE" w14:textId="3DC7366D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Организация управленческого учета затрат на производство и продажу продукции (работ, услуг) в организации (на примере конкретной организации).</w:t>
      </w:r>
    </w:p>
    <w:p w14:paraId="0E094B2F" w14:textId="1E7FC426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Управленческий учет и контроль затрат на производство и продажу продукции работ, услуг на основе бюджетирования в организации (на примере конкретной организации).</w:t>
      </w:r>
    </w:p>
    <w:p w14:paraId="214AF2B2" w14:textId="2F4D3F5F" w:rsidR="00505601" w:rsidRPr="00033E1B" w:rsidRDefault="004A02AF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Организация учета запасов в соответствии с требованиями ФСБУ</w:t>
      </w:r>
      <w:r w:rsidR="00505601" w:rsidRPr="00033E1B">
        <w:rPr>
          <w:sz w:val="28"/>
          <w:szCs w:val="28"/>
        </w:rPr>
        <w:t xml:space="preserve"> 5/2019 «Запасы» в организации (на примере конкретной организации).</w:t>
      </w:r>
    </w:p>
    <w:p w14:paraId="0F559CB8" w14:textId="1739D535" w:rsidR="00F07300" w:rsidRPr="00033E1B" w:rsidRDefault="00F07300" w:rsidP="00033E1B">
      <w:pPr>
        <w:pStyle w:val="a5"/>
        <w:numPr>
          <w:ilvl w:val="0"/>
          <w:numId w:val="4"/>
        </w:numPr>
        <w:adjustRightInd w:val="0"/>
        <w:ind w:left="0" w:right="448" w:firstLine="36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33E1B">
        <w:rPr>
          <w:color w:val="000000" w:themeColor="text1"/>
          <w:sz w:val="28"/>
          <w:szCs w:val="28"/>
          <w:shd w:val="clear" w:color="auto" w:fill="FFFFFF"/>
        </w:rPr>
        <w:t xml:space="preserve">Оценка системы внутреннего контроля на этапе планирования аудиторской проверки (на примере конкретной </w:t>
      </w:r>
      <w:r w:rsidRPr="00033E1B">
        <w:rPr>
          <w:color w:val="000000" w:themeColor="text1"/>
          <w:sz w:val="28"/>
          <w:szCs w:val="28"/>
          <w:shd w:val="clear" w:color="auto" w:fill="FFFFFF"/>
        </w:rPr>
        <w:lastRenderedPageBreak/>
        <w:t>организации).</w:t>
      </w:r>
    </w:p>
    <w:p w14:paraId="349B74BB" w14:textId="3FFD1137" w:rsidR="00F07300" w:rsidRPr="00033E1B" w:rsidRDefault="00F07300" w:rsidP="00033E1B">
      <w:pPr>
        <w:pStyle w:val="a5"/>
        <w:numPr>
          <w:ilvl w:val="0"/>
          <w:numId w:val="4"/>
        </w:numPr>
        <w:adjustRightInd w:val="0"/>
        <w:ind w:left="0" w:right="448" w:firstLine="360"/>
        <w:jc w:val="both"/>
        <w:rPr>
          <w:color w:val="000000" w:themeColor="text1"/>
          <w:sz w:val="28"/>
          <w:szCs w:val="28"/>
        </w:rPr>
      </w:pPr>
      <w:r w:rsidRPr="00033E1B">
        <w:rPr>
          <w:color w:val="000000" w:themeColor="text1"/>
          <w:sz w:val="28"/>
          <w:szCs w:val="28"/>
        </w:rPr>
        <w:t>Оценка системы бухгалтерского учета и внутреннего контроля в организации (на примере конкретной организации).</w:t>
      </w:r>
    </w:p>
    <w:p w14:paraId="55C980C2" w14:textId="6A8A4890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color w:val="000000"/>
          <w:sz w:val="28"/>
          <w:szCs w:val="28"/>
        </w:rPr>
      </w:pPr>
      <w:r w:rsidRPr="00033E1B">
        <w:rPr>
          <w:color w:val="000000"/>
          <w:sz w:val="28"/>
          <w:szCs w:val="28"/>
        </w:rPr>
        <w:t>Организация и методика проведения аудиторской проверки малых предприятий (на примере конкретной организации)</w:t>
      </w:r>
    </w:p>
    <w:p w14:paraId="13FEAA53" w14:textId="77777777" w:rsidR="00033E1B" w:rsidRPr="00033E1B" w:rsidRDefault="00F07300" w:rsidP="00033E1B">
      <w:pPr>
        <w:pStyle w:val="a5"/>
        <w:numPr>
          <w:ilvl w:val="0"/>
          <w:numId w:val="4"/>
        </w:numPr>
        <w:adjustRightInd w:val="0"/>
        <w:ind w:left="0" w:right="448" w:firstLine="360"/>
        <w:jc w:val="both"/>
        <w:rPr>
          <w:color w:val="000000" w:themeColor="text1"/>
          <w:sz w:val="28"/>
          <w:szCs w:val="28"/>
        </w:rPr>
      </w:pPr>
      <w:r w:rsidRPr="00033E1B">
        <w:rPr>
          <w:color w:val="000000" w:themeColor="text1"/>
          <w:sz w:val="28"/>
          <w:szCs w:val="28"/>
        </w:rPr>
        <w:t>Учет и аудит нематериальных активов в организации (на примере конкретной организации).</w:t>
      </w:r>
    </w:p>
    <w:p w14:paraId="0F564BD1" w14:textId="707D5A50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8" w:firstLine="360"/>
        <w:jc w:val="both"/>
        <w:rPr>
          <w:color w:val="000000" w:themeColor="text1"/>
          <w:sz w:val="28"/>
          <w:szCs w:val="28"/>
        </w:rPr>
      </w:pPr>
      <w:r w:rsidRPr="00033E1B">
        <w:rPr>
          <w:sz w:val="28"/>
          <w:szCs w:val="28"/>
        </w:rPr>
        <w:t>Взаимосвязь бухгалтерского и налогового учёта и направления их оптимизации (на примере конкретной организации).</w:t>
      </w:r>
    </w:p>
    <w:p w14:paraId="4B1F638A" w14:textId="36381E63" w:rsidR="003333A0" w:rsidRPr="00033E1B" w:rsidRDefault="003333A0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Налоговое администрирование производства и оборота алкогольной продукции в РФ (на примере конкретной организации)</w:t>
      </w:r>
    </w:p>
    <w:p w14:paraId="0E3A7AA1" w14:textId="21F28F10" w:rsidR="003333A0" w:rsidRPr="00033E1B" w:rsidRDefault="003333A0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Налогообложение профессиональных участников рынка ценных бумаг в РФ (на примере конкретной организации)</w:t>
      </w:r>
    </w:p>
    <w:p w14:paraId="18424B36" w14:textId="71671D25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Специальные налоговые режимы для малого бизнеса и практика их применения (на примере конкретной организации).</w:t>
      </w:r>
    </w:p>
    <w:p w14:paraId="7CE96CD5" w14:textId="7CE8E672" w:rsidR="008440CE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Совершенствование налогообложения малого бизнеса в РФ (на примере конкретной организации).</w:t>
      </w:r>
    </w:p>
    <w:p w14:paraId="22011F0B" w14:textId="0DDDA68B" w:rsidR="00505601" w:rsidRPr="00033E1B" w:rsidRDefault="003333A0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bCs/>
          <w:sz w:val="28"/>
          <w:szCs w:val="28"/>
        </w:rPr>
        <w:t>Налог на добычу полезных ископаемых: механизм взимание и его совершенствование (на примере конкретной организации).</w:t>
      </w:r>
    </w:p>
    <w:p w14:paraId="79391C48" w14:textId="1FFCFAF7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Бухгалтерский учет и налогообложение некоммерческих организаций: анализ практики и пути её совершенствования в Российской Федерации (на примере конкретной организации).</w:t>
      </w:r>
    </w:p>
    <w:p w14:paraId="1EFEFA7B" w14:textId="473488E8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Анализ элементов учетной политики для целей налогообложения прибыли и пути ее совершенствования (на примере конкретной организации).</w:t>
      </w:r>
    </w:p>
    <w:p w14:paraId="36DC1222" w14:textId="45750871" w:rsidR="00505601" w:rsidRPr="00033E1B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Анализ эффективности системы налогообложения предприятия (на примере конкретной организации).</w:t>
      </w:r>
    </w:p>
    <w:p w14:paraId="1C7E8FC0" w14:textId="4AE310D3" w:rsidR="003333A0" w:rsidRPr="00033E1B" w:rsidRDefault="003333A0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33E1B">
        <w:rPr>
          <w:sz w:val="28"/>
          <w:szCs w:val="28"/>
        </w:rPr>
        <w:t>Налогообложение игорного бизнеса: действующий механизм и пути его совершенствования в РФ (на примере конкретной организации отрасли).</w:t>
      </w:r>
    </w:p>
    <w:p w14:paraId="3613A6C5" w14:textId="732EDB71" w:rsidR="00505601" w:rsidRDefault="00505601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2564CE">
        <w:rPr>
          <w:sz w:val="28"/>
          <w:szCs w:val="28"/>
        </w:rPr>
        <w:t>Налоговая нагрузка организации как фактор влияния на финансовые результаты (на примере конкретной организации).</w:t>
      </w:r>
    </w:p>
    <w:p w14:paraId="30D87126" w14:textId="1788AAE4" w:rsidR="002564CE" w:rsidRDefault="002564CE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2564CE">
        <w:rPr>
          <w:sz w:val="28"/>
          <w:szCs w:val="28"/>
        </w:rPr>
        <w:t>Анализ бухгалтерской отчетности в бюджетно</w:t>
      </w:r>
      <w:r>
        <w:rPr>
          <w:sz w:val="28"/>
          <w:szCs w:val="28"/>
        </w:rPr>
        <w:t>й</w:t>
      </w:r>
      <w:r w:rsidRPr="002564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</w:t>
      </w:r>
      <w:r w:rsidRPr="002564CE">
        <w:rPr>
          <w:sz w:val="28"/>
          <w:szCs w:val="28"/>
        </w:rPr>
        <w:t>(на примере конкретной организации).</w:t>
      </w:r>
    </w:p>
    <w:p w14:paraId="4269220B" w14:textId="5846E6E8" w:rsidR="002564CE" w:rsidRDefault="002564CE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564CE">
        <w:rPr>
          <w:sz w:val="28"/>
          <w:szCs w:val="28"/>
        </w:rPr>
        <w:t xml:space="preserve">чет денежных средств в </w:t>
      </w:r>
      <w:r>
        <w:rPr>
          <w:sz w:val="28"/>
          <w:szCs w:val="28"/>
        </w:rPr>
        <w:t xml:space="preserve">государственном (муниципальном) </w:t>
      </w:r>
      <w:proofErr w:type="gramStart"/>
      <w:r>
        <w:rPr>
          <w:sz w:val="28"/>
          <w:szCs w:val="28"/>
        </w:rPr>
        <w:t xml:space="preserve">учреждении  </w:t>
      </w:r>
      <w:r w:rsidRPr="002564CE">
        <w:rPr>
          <w:sz w:val="28"/>
          <w:szCs w:val="28"/>
        </w:rPr>
        <w:t>(</w:t>
      </w:r>
      <w:proofErr w:type="gramEnd"/>
      <w:r w:rsidRPr="002564CE">
        <w:rPr>
          <w:sz w:val="28"/>
          <w:szCs w:val="28"/>
        </w:rPr>
        <w:t>на примере конкретной организации)</w:t>
      </w:r>
    </w:p>
    <w:p w14:paraId="5F0ADD9F" w14:textId="77777777" w:rsidR="002A3579" w:rsidRPr="002A3579" w:rsidRDefault="002A3579" w:rsidP="002A3579">
      <w:pPr>
        <w:pStyle w:val="a5"/>
        <w:numPr>
          <w:ilvl w:val="0"/>
          <w:numId w:val="4"/>
        </w:numPr>
        <w:ind w:left="0" w:firstLine="360"/>
        <w:rPr>
          <w:sz w:val="28"/>
          <w:szCs w:val="28"/>
        </w:rPr>
      </w:pPr>
      <w:r w:rsidRPr="002A3579">
        <w:rPr>
          <w:sz w:val="28"/>
          <w:szCs w:val="28"/>
        </w:rPr>
        <w:t xml:space="preserve">Особенности бухгалтерского учета и аудита деятельности бюджетной </w:t>
      </w:r>
      <w:proofErr w:type="gramStart"/>
      <w:r w:rsidRPr="002A3579">
        <w:rPr>
          <w:sz w:val="28"/>
          <w:szCs w:val="28"/>
        </w:rPr>
        <w:t>организации  (</w:t>
      </w:r>
      <w:proofErr w:type="gramEnd"/>
      <w:r w:rsidRPr="002A3579">
        <w:rPr>
          <w:sz w:val="28"/>
          <w:szCs w:val="28"/>
        </w:rPr>
        <w:t>на примере конкретной организации).</w:t>
      </w:r>
    </w:p>
    <w:p w14:paraId="55F066CC" w14:textId="1B3F06A8" w:rsidR="002564CE" w:rsidRPr="002564CE" w:rsidRDefault="002A3579" w:rsidP="00033E1B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бухгалтерского учета и анализа основных средств в государственных (муниципальных) учреждениях (на примере конкретной организации)</w:t>
      </w:r>
    </w:p>
    <w:p w14:paraId="057566FF" w14:textId="1B5726DF" w:rsidR="006E538E" w:rsidRPr="002564CE" w:rsidRDefault="006E538E" w:rsidP="002C6FC4">
      <w:pPr>
        <w:adjustRightInd w:val="0"/>
        <w:ind w:right="447" w:firstLine="709"/>
        <w:jc w:val="both"/>
      </w:pPr>
    </w:p>
    <w:p w14:paraId="54487800" w14:textId="77777777" w:rsidR="006E538E" w:rsidRPr="002564CE" w:rsidRDefault="006E538E" w:rsidP="00601514">
      <w:pPr>
        <w:adjustRightInd w:val="0"/>
        <w:ind w:right="447" w:firstLine="709"/>
        <w:jc w:val="both"/>
        <w:rPr>
          <w:sz w:val="28"/>
          <w:szCs w:val="28"/>
        </w:rPr>
      </w:pPr>
    </w:p>
    <w:sectPr w:rsidR="006E538E" w:rsidRPr="002564CE" w:rsidSect="00E13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74D0E"/>
    <w:multiLevelType w:val="hybridMultilevel"/>
    <w:tmpl w:val="A1746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570A1"/>
    <w:multiLevelType w:val="hybridMultilevel"/>
    <w:tmpl w:val="85EE6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5075F95"/>
    <w:multiLevelType w:val="hybridMultilevel"/>
    <w:tmpl w:val="0BE24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698847">
    <w:abstractNumId w:val="2"/>
  </w:num>
  <w:num w:numId="2" w16cid:durableId="7785278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020856">
    <w:abstractNumId w:val="1"/>
  </w:num>
  <w:num w:numId="4" w16cid:durableId="278294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601"/>
    <w:rsid w:val="00023ADD"/>
    <w:rsid w:val="00033E1B"/>
    <w:rsid w:val="000340BD"/>
    <w:rsid w:val="000359DC"/>
    <w:rsid w:val="001500CD"/>
    <w:rsid w:val="001F62C8"/>
    <w:rsid w:val="00215681"/>
    <w:rsid w:val="00224941"/>
    <w:rsid w:val="00237809"/>
    <w:rsid w:val="002564CE"/>
    <w:rsid w:val="002A3579"/>
    <w:rsid w:val="002C6FC4"/>
    <w:rsid w:val="003333A0"/>
    <w:rsid w:val="00433581"/>
    <w:rsid w:val="004A02AF"/>
    <w:rsid w:val="00505601"/>
    <w:rsid w:val="00516BCC"/>
    <w:rsid w:val="00561FE6"/>
    <w:rsid w:val="00574D25"/>
    <w:rsid w:val="005A6639"/>
    <w:rsid w:val="005C1970"/>
    <w:rsid w:val="00601514"/>
    <w:rsid w:val="006E538E"/>
    <w:rsid w:val="0074559A"/>
    <w:rsid w:val="007831ED"/>
    <w:rsid w:val="008440CE"/>
    <w:rsid w:val="008D2DDA"/>
    <w:rsid w:val="00907BD3"/>
    <w:rsid w:val="009252C1"/>
    <w:rsid w:val="00942240"/>
    <w:rsid w:val="009815E8"/>
    <w:rsid w:val="00985AAB"/>
    <w:rsid w:val="00A27F1D"/>
    <w:rsid w:val="00AA7EDC"/>
    <w:rsid w:val="00AC2570"/>
    <w:rsid w:val="00B4739B"/>
    <w:rsid w:val="00B96ADE"/>
    <w:rsid w:val="00C55838"/>
    <w:rsid w:val="00CA2B15"/>
    <w:rsid w:val="00CC603E"/>
    <w:rsid w:val="00D04C7C"/>
    <w:rsid w:val="00E13161"/>
    <w:rsid w:val="00E56447"/>
    <w:rsid w:val="00ED3818"/>
    <w:rsid w:val="00F07300"/>
    <w:rsid w:val="00F2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0160"/>
  <w15:docId w15:val="{02309131-223E-4661-A048-72DE8C52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05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9"/>
    <w:qFormat/>
    <w:rsid w:val="0023780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0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05601"/>
    <w:pPr>
      <w:ind w:left="37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0560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9252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78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AA7E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440C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5338&amp;dst=100157&amp;demo=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75867B3F6AD408B551DDAEE7A65AE" ma:contentTypeVersion="0" ma:contentTypeDescription="Создание документа." ma:contentTypeScope="" ma:versionID="c57783661a28cdc8433e1adeafa1f3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2354BA-F917-4C62-917C-609BCED08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49E2F1-5E2C-493E-81F1-E14001618A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C0B726-60FF-4A4F-B6A1-2B2D764FB8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6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Сергей Рощектаев</cp:lastModifiedBy>
  <cp:revision>22</cp:revision>
  <dcterms:created xsi:type="dcterms:W3CDTF">2022-04-01T07:56:00Z</dcterms:created>
  <dcterms:modified xsi:type="dcterms:W3CDTF">2023-06-07T10:49:00Z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0x01010053475867B3F6AD408B551DDAEE7A65AE</vt:lpwstr>
  </property>
</Properties>
</file>