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B9BB9" w14:textId="77777777" w:rsidR="00E31307" w:rsidRPr="0031065C" w:rsidRDefault="00E31307" w:rsidP="00E31307">
      <w:pPr>
        <w:spacing w:after="12" w:line="266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31065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Федеральное государственное образовательное бюджетное</w:t>
      </w:r>
    </w:p>
    <w:p w14:paraId="2BF1D383" w14:textId="77777777" w:rsidR="00E31307" w:rsidRPr="0031065C" w:rsidRDefault="00E31307" w:rsidP="00E31307">
      <w:pPr>
        <w:spacing w:after="12" w:line="266" w:lineRule="auto"/>
        <w:ind w:firstLine="699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31065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учреждение высшего образования</w:t>
      </w:r>
    </w:p>
    <w:p w14:paraId="774C111E" w14:textId="77777777" w:rsidR="00E31307" w:rsidRPr="0031065C" w:rsidRDefault="00E31307" w:rsidP="00E31307">
      <w:pPr>
        <w:spacing w:after="12" w:line="266" w:lineRule="auto"/>
        <w:ind w:right="-981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31065C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«Финансовый университет при Правительстве Российской Федерации»</w:t>
      </w:r>
    </w:p>
    <w:p w14:paraId="3C39A582" w14:textId="77777777" w:rsidR="00E31307" w:rsidRPr="0031065C" w:rsidRDefault="00E31307" w:rsidP="00E31307">
      <w:pPr>
        <w:spacing w:after="12" w:line="266" w:lineRule="auto"/>
        <w:ind w:right="-981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31065C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(Финансовый университет)</w:t>
      </w:r>
    </w:p>
    <w:p w14:paraId="0A8F3E94" w14:textId="77777777" w:rsidR="00E31307" w:rsidRPr="0031065C" w:rsidRDefault="00E31307" w:rsidP="00E31307">
      <w:pPr>
        <w:spacing w:after="12" w:line="266" w:lineRule="auto"/>
        <w:ind w:right="-1777" w:firstLine="699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14:paraId="346058C8" w14:textId="77777777" w:rsidR="00E31307" w:rsidRPr="0031065C" w:rsidRDefault="00E31307" w:rsidP="00E31307">
      <w:pPr>
        <w:spacing w:after="12" w:line="266" w:lineRule="auto"/>
        <w:ind w:firstLine="699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31065C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Курский филиал Финуниверситета</w:t>
      </w:r>
    </w:p>
    <w:p w14:paraId="6F3AC027" w14:textId="77777777" w:rsidR="00E31307" w:rsidRPr="0031065C" w:rsidRDefault="00E31307" w:rsidP="00E31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EA8DA8" w14:textId="77777777" w:rsidR="00E31307" w:rsidRPr="0031065C" w:rsidRDefault="00E31307" w:rsidP="00E31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4938AE" w14:textId="77777777" w:rsidR="00E31307" w:rsidRPr="0031065C" w:rsidRDefault="00E31307" w:rsidP="00E313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04102C1A" w14:textId="77777777" w:rsidR="00E31307" w:rsidRPr="0031065C" w:rsidRDefault="00E31307" w:rsidP="00E313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78A075" w14:textId="77777777" w:rsidR="00E31307" w:rsidRPr="0031065C" w:rsidRDefault="00E31307" w:rsidP="00E31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DB09F7D" w14:textId="77777777" w:rsidR="00E31307" w:rsidRPr="0031065C" w:rsidRDefault="00E31307" w:rsidP="00E31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BE36955" w14:textId="77777777" w:rsidR="00E31307" w:rsidRPr="0031065C" w:rsidRDefault="00E31307" w:rsidP="00E31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E4CC370" w14:textId="77777777" w:rsidR="00E31307" w:rsidRPr="0031065C" w:rsidRDefault="00E31307" w:rsidP="00E31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1F26632" w14:textId="77777777" w:rsidR="00E31307" w:rsidRPr="0031065C" w:rsidRDefault="00E31307" w:rsidP="00E31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B476314" w14:textId="77777777" w:rsidR="00E31307" w:rsidRPr="0031065C" w:rsidRDefault="00E31307" w:rsidP="00E31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CB0EB15" w14:textId="77777777" w:rsidR="00E31307" w:rsidRPr="0031065C" w:rsidRDefault="00E31307" w:rsidP="00E31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0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ФОНД ОЦЕНОЧНЫХ СРЕДСТВ </w:t>
      </w:r>
    </w:p>
    <w:p w14:paraId="1A373F00" w14:textId="77777777" w:rsidR="00E31307" w:rsidRPr="0031065C" w:rsidRDefault="00E31307" w:rsidP="00E31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0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дисциплине</w:t>
      </w:r>
    </w:p>
    <w:p w14:paraId="5478A995" w14:textId="05E8BF02" w:rsidR="00E31307" w:rsidRPr="0031065C" w:rsidRDefault="00E31307" w:rsidP="00E31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0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310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310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ФИНАНСЫ, ДЕНЕЖНОЕ ОБРАЩЕНИЕ И КРЕДИТ</w:t>
      </w:r>
      <w:r w:rsidRPr="00310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340E9704" w14:textId="77777777" w:rsidR="00E31307" w:rsidRPr="0031065C" w:rsidRDefault="00E31307" w:rsidP="00E313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C43EC9" w14:textId="071273B7" w:rsidR="00E31307" w:rsidRPr="0031065C" w:rsidRDefault="00E31307" w:rsidP="00E313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6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для проведения процедуры контроля остаточных знаний и диагностических работ по </w:t>
      </w:r>
      <w:r w:rsidR="00994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специальности</w:t>
      </w:r>
      <w:r w:rsidRPr="0031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38.02.06 Финансы</w:t>
      </w:r>
    </w:p>
    <w:p w14:paraId="39A95FB0" w14:textId="77777777" w:rsidR="00E31307" w:rsidRPr="0031065C" w:rsidRDefault="00E31307" w:rsidP="00E31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1C8C565" w14:textId="77777777" w:rsidR="00E31307" w:rsidRPr="0031065C" w:rsidRDefault="00E31307" w:rsidP="00E31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E498117" w14:textId="77777777" w:rsidR="00E31307" w:rsidRPr="0031065C" w:rsidRDefault="00E31307" w:rsidP="00E31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4EA418B" w14:textId="77777777" w:rsidR="00E31307" w:rsidRPr="0031065C" w:rsidRDefault="00E31307" w:rsidP="00E313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</w:p>
    <w:p w14:paraId="09E16ACF" w14:textId="77777777" w:rsidR="00E31307" w:rsidRPr="0031065C" w:rsidRDefault="00E31307" w:rsidP="00E313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</w:p>
    <w:p w14:paraId="27CB3D99" w14:textId="77777777" w:rsidR="00E31307" w:rsidRPr="0031065C" w:rsidRDefault="00E31307" w:rsidP="00E313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</w:p>
    <w:p w14:paraId="3B06EB7A" w14:textId="77777777" w:rsidR="00E31307" w:rsidRPr="0031065C" w:rsidRDefault="00E31307" w:rsidP="00E313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</w:p>
    <w:p w14:paraId="13847972" w14:textId="77777777" w:rsidR="00E31307" w:rsidRPr="0031065C" w:rsidRDefault="00E31307" w:rsidP="00E313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</w:p>
    <w:p w14:paraId="5C33C0E3" w14:textId="77777777" w:rsidR="00E31307" w:rsidRPr="0031065C" w:rsidRDefault="00E31307" w:rsidP="00E313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</w:p>
    <w:p w14:paraId="487BA054" w14:textId="77777777" w:rsidR="00E31307" w:rsidRPr="0031065C" w:rsidRDefault="00E31307" w:rsidP="00E313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</w:p>
    <w:p w14:paraId="143E1A55" w14:textId="77777777" w:rsidR="00B27446" w:rsidRPr="00B27446" w:rsidRDefault="00B27446" w:rsidP="00B274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  <w:r w:rsidRPr="00B27446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Рассмотрены и рекомендованы к утверждению на заседании </w:t>
      </w:r>
    </w:p>
    <w:p w14:paraId="2D84DEE9" w14:textId="77777777" w:rsidR="00B27446" w:rsidRPr="00B27446" w:rsidRDefault="00B27446" w:rsidP="00B274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  <w:r w:rsidRPr="00B27446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предметной (цикловой) комиссии</w:t>
      </w:r>
    </w:p>
    <w:p w14:paraId="5D6854AE" w14:textId="77777777" w:rsidR="00B27446" w:rsidRPr="00B27446" w:rsidRDefault="00B27446" w:rsidP="00B274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  <w:r w:rsidRPr="00B27446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(протокол № 1 от 30 июня 2023 г.)</w:t>
      </w:r>
    </w:p>
    <w:p w14:paraId="4F9AB899" w14:textId="77777777" w:rsidR="00E31307" w:rsidRPr="0031065C" w:rsidRDefault="00E31307" w:rsidP="00E31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DA8A556" w14:textId="77777777" w:rsidR="00E31307" w:rsidRPr="0031065C" w:rsidRDefault="00E31307" w:rsidP="00E31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9DBD9B0" w14:textId="77777777" w:rsidR="00E31307" w:rsidRPr="0031065C" w:rsidRDefault="00E31307" w:rsidP="00E31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23B221C" w14:textId="77777777" w:rsidR="00E31307" w:rsidRPr="0031065C" w:rsidRDefault="00E31307" w:rsidP="00E31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198589A" w14:textId="77777777" w:rsidR="00E31307" w:rsidRPr="0031065C" w:rsidRDefault="00E31307" w:rsidP="00E31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C8BC9E9" w14:textId="77777777" w:rsidR="00E31307" w:rsidRPr="0031065C" w:rsidRDefault="00E31307" w:rsidP="00E31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9CDD1CE" w14:textId="77777777" w:rsidR="00E31307" w:rsidRPr="0031065C" w:rsidRDefault="00E31307" w:rsidP="00E31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7F688D4" w14:textId="77777777" w:rsidR="00E31307" w:rsidRPr="0031065C" w:rsidRDefault="00E31307" w:rsidP="00E313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7EC0150" w14:textId="77777777" w:rsidR="00E31307" w:rsidRPr="0031065C" w:rsidRDefault="00E31307" w:rsidP="00E31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3FB1ACD" w14:textId="77777777" w:rsidR="00E31307" w:rsidRPr="0031065C" w:rsidRDefault="00E31307" w:rsidP="00E31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0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Курск</w:t>
      </w:r>
    </w:p>
    <w:p w14:paraId="5B80E5C1" w14:textId="2C9CD076" w:rsidR="00F0674C" w:rsidRDefault="00E31307" w:rsidP="0058014E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2023</w:t>
      </w:r>
    </w:p>
    <w:p w14:paraId="7AFB0E1A" w14:textId="77777777" w:rsidR="00F0674C" w:rsidRPr="005E473F" w:rsidRDefault="00F0674C" w:rsidP="00F0674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E4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Кодификатор фонда оценочных средств</w:t>
      </w:r>
    </w:p>
    <w:p w14:paraId="0C58F85B" w14:textId="77777777" w:rsidR="00F0674C" w:rsidRPr="00587574" w:rsidRDefault="00F0674C" w:rsidP="00F0674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C3C66BE" w14:textId="77777777" w:rsidR="00F0674C" w:rsidRPr="00587574" w:rsidRDefault="00F0674C" w:rsidP="00F067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87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учебной дисциплины:</w:t>
      </w:r>
      <w:r w:rsidRPr="00587574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587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Финансы, денежное обращение и кредит</w:t>
      </w:r>
      <w:r w:rsidRPr="00587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43E5CE4" w14:textId="77777777" w:rsidR="00F0674C" w:rsidRDefault="00F0674C" w:rsidP="00F06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 освоения учебной дисциплины:</w:t>
      </w:r>
    </w:p>
    <w:p w14:paraId="11508AE5" w14:textId="77777777" w:rsidR="0058014E" w:rsidRDefault="0058014E" w:rsidP="005801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101">
        <w:rPr>
          <w:rFonts w:ascii="Times New Roman" w:hAnsi="Times New Roman" w:cs="Times New Roman"/>
          <w:b/>
          <w:bCs/>
          <w:sz w:val="28"/>
          <w:szCs w:val="28"/>
        </w:rPr>
        <w:t>ОК 01.</w:t>
      </w:r>
      <w:r>
        <w:rPr>
          <w:rFonts w:ascii="Times New Roman" w:hAnsi="Times New Roman" w:cs="Times New Roman"/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контекстам;</w:t>
      </w:r>
    </w:p>
    <w:p w14:paraId="59ED29F6" w14:textId="77777777" w:rsidR="0058014E" w:rsidRDefault="0058014E" w:rsidP="005801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101">
        <w:rPr>
          <w:rFonts w:ascii="Times New Roman" w:hAnsi="Times New Roman" w:cs="Times New Roman"/>
          <w:b/>
          <w:bCs/>
          <w:sz w:val="28"/>
          <w:szCs w:val="28"/>
        </w:rPr>
        <w:t>ОК 02.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поиск, анализ и интерпретацию информации, необходимой для выполнения задач профессиональной деятельности;</w:t>
      </w:r>
    </w:p>
    <w:p w14:paraId="7A6FBA19" w14:textId="77777777" w:rsidR="0058014E" w:rsidRDefault="0058014E" w:rsidP="005801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101">
        <w:rPr>
          <w:rFonts w:ascii="Times New Roman" w:hAnsi="Times New Roman" w:cs="Times New Roman"/>
          <w:b/>
          <w:bCs/>
          <w:sz w:val="28"/>
          <w:szCs w:val="28"/>
        </w:rPr>
        <w:t>ОК 03.</w:t>
      </w:r>
      <w:r>
        <w:rPr>
          <w:rFonts w:ascii="Times New Roman" w:hAnsi="Times New Roman" w:cs="Times New Roman"/>
          <w:sz w:val="28"/>
          <w:szCs w:val="28"/>
        </w:rPr>
        <w:t xml:space="preserve"> Планировать и реализовывать собственное профессиональное и личностное развитие;</w:t>
      </w:r>
    </w:p>
    <w:p w14:paraId="2B435B54" w14:textId="77777777" w:rsidR="0058014E" w:rsidRDefault="0058014E" w:rsidP="005801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101">
        <w:rPr>
          <w:rFonts w:ascii="Times New Roman" w:hAnsi="Times New Roman" w:cs="Times New Roman"/>
          <w:b/>
          <w:bCs/>
          <w:sz w:val="28"/>
          <w:szCs w:val="28"/>
        </w:rPr>
        <w:t>ОК 04.</w:t>
      </w:r>
      <w:r>
        <w:rPr>
          <w:rFonts w:ascii="Times New Roman" w:hAnsi="Times New Roman" w:cs="Times New Roman"/>
          <w:sz w:val="28"/>
          <w:szCs w:val="28"/>
        </w:rPr>
        <w:t xml:space="preserve"> Работать в коллективе и команде, эффективно взаимодействовать с коллегами, руководством, клиентами;</w:t>
      </w:r>
    </w:p>
    <w:p w14:paraId="52135DF0" w14:textId="77777777" w:rsidR="0058014E" w:rsidRDefault="0058014E" w:rsidP="005801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101">
        <w:rPr>
          <w:rFonts w:ascii="Times New Roman" w:hAnsi="Times New Roman" w:cs="Times New Roman"/>
          <w:b/>
          <w:bCs/>
          <w:sz w:val="28"/>
          <w:szCs w:val="28"/>
        </w:rPr>
        <w:t>ОК 05.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59623F16" w14:textId="77777777" w:rsidR="0058014E" w:rsidRDefault="0058014E" w:rsidP="005801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101">
        <w:rPr>
          <w:rFonts w:ascii="Times New Roman" w:hAnsi="Times New Roman" w:cs="Times New Roman"/>
          <w:b/>
          <w:bCs/>
          <w:sz w:val="28"/>
          <w:szCs w:val="28"/>
        </w:rPr>
        <w:t>ОК 09.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информационные технологии в профессиональной деятельности;</w:t>
      </w:r>
    </w:p>
    <w:p w14:paraId="291B15F2" w14:textId="77777777" w:rsidR="0058014E" w:rsidRDefault="0058014E" w:rsidP="005801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101">
        <w:rPr>
          <w:rFonts w:ascii="Times New Roman" w:hAnsi="Times New Roman" w:cs="Times New Roman"/>
          <w:b/>
          <w:bCs/>
          <w:sz w:val="28"/>
          <w:szCs w:val="28"/>
        </w:rPr>
        <w:t>ОК 10.</w:t>
      </w:r>
      <w:r>
        <w:rPr>
          <w:rFonts w:ascii="Times New Roman" w:hAnsi="Times New Roman" w:cs="Times New Roman"/>
          <w:sz w:val="28"/>
          <w:szCs w:val="28"/>
        </w:rPr>
        <w:t xml:space="preserve"> Пользоваться профессиональной документацией на государственном и иностранном языках;</w:t>
      </w:r>
    </w:p>
    <w:p w14:paraId="0F25AE6C" w14:textId="77777777" w:rsidR="0058014E" w:rsidRDefault="0058014E" w:rsidP="005801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101">
        <w:rPr>
          <w:rFonts w:ascii="Times New Roman" w:hAnsi="Times New Roman" w:cs="Times New Roman"/>
          <w:b/>
          <w:bCs/>
          <w:sz w:val="28"/>
          <w:szCs w:val="28"/>
        </w:rPr>
        <w:t>ОК 11.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знания по финансовой грамотности, планировать предпринимательскую деятельность в профессиональной сфере;</w:t>
      </w:r>
    </w:p>
    <w:p w14:paraId="1E85BE88" w14:textId="2B83045F" w:rsidR="00AC635E" w:rsidRPr="00AC635E" w:rsidRDefault="00AC635E" w:rsidP="005801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35E">
        <w:rPr>
          <w:rFonts w:ascii="Times New Roman" w:hAnsi="Times New Roman" w:cs="Times New Roman"/>
          <w:b/>
          <w:bCs/>
          <w:sz w:val="28"/>
          <w:szCs w:val="28"/>
        </w:rPr>
        <w:t xml:space="preserve">ПК 1.2. </w:t>
      </w:r>
      <w:r>
        <w:rPr>
          <w:rFonts w:ascii="Times New Roman" w:hAnsi="Times New Roman" w:cs="Times New Roman"/>
          <w:sz w:val="28"/>
          <w:szCs w:val="28"/>
        </w:rPr>
        <w:t>Обеспечивать исполнение бюджетов бюджетной системы Российской Федерации;</w:t>
      </w:r>
    </w:p>
    <w:p w14:paraId="4754A33F" w14:textId="501E98EE" w:rsidR="0058014E" w:rsidRDefault="0058014E" w:rsidP="005801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101">
        <w:rPr>
          <w:rFonts w:ascii="Times New Roman" w:hAnsi="Times New Roman" w:cs="Times New Roman"/>
          <w:b/>
          <w:bCs/>
          <w:sz w:val="28"/>
          <w:szCs w:val="28"/>
        </w:rPr>
        <w:t>ПК 2.</w:t>
      </w:r>
      <w:r w:rsidR="00AC635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23101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635E">
        <w:rPr>
          <w:rFonts w:ascii="Times New Roman" w:hAnsi="Times New Roman" w:cs="Times New Roman"/>
          <w:sz w:val="28"/>
          <w:szCs w:val="28"/>
        </w:rPr>
        <w:t>Осуществлять налоговый контроль, в том числе в форме налогового мониторинга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07712B" w14:textId="77777777" w:rsidR="0058014E" w:rsidRDefault="0058014E" w:rsidP="005801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101">
        <w:rPr>
          <w:rFonts w:ascii="Times New Roman" w:hAnsi="Times New Roman" w:cs="Times New Roman"/>
          <w:b/>
          <w:bCs/>
          <w:sz w:val="28"/>
          <w:szCs w:val="28"/>
        </w:rPr>
        <w:t>ПК 3.1</w:t>
      </w:r>
      <w:r>
        <w:rPr>
          <w:rFonts w:ascii="Times New Roman" w:hAnsi="Times New Roman" w:cs="Times New Roman"/>
          <w:sz w:val="28"/>
          <w:szCs w:val="28"/>
        </w:rPr>
        <w:t xml:space="preserve"> Планировать и осуществлять мероприятия по управлению финансовыми ресурсами организации;</w:t>
      </w:r>
    </w:p>
    <w:p w14:paraId="6818D76B" w14:textId="77777777" w:rsidR="0058014E" w:rsidRDefault="0058014E" w:rsidP="005801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101">
        <w:rPr>
          <w:rFonts w:ascii="Times New Roman" w:hAnsi="Times New Roman" w:cs="Times New Roman"/>
          <w:b/>
          <w:bCs/>
          <w:sz w:val="28"/>
          <w:szCs w:val="28"/>
        </w:rPr>
        <w:t>ПК 4.2.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предварительный, текущий и последующий контроль хозяйственной деятельности объектов финансового контроля.</w:t>
      </w:r>
    </w:p>
    <w:p w14:paraId="30086CF0" w14:textId="77777777" w:rsidR="00F0674C" w:rsidRDefault="00F0674C" w:rsidP="00F06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480742" w14:textId="77777777" w:rsidR="00F0674C" w:rsidRPr="00761618" w:rsidRDefault="00F0674C" w:rsidP="00F0674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16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Оценочные средства</w:t>
      </w:r>
    </w:p>
    <w:p w14:paraId="3C4B412C" w14:textId="77777777" w:rsidR="00E16EE4" w:rsidRDefault="00E16EE4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1018CA" w14:textId="77777777" w:rsidR="00E16EE4" w:rsidRPr="00E16EE4" w:rsidRDefault="00E16EE4" w:rsidP="00E16EE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Полноценные деньги – это деньги, у которых номинальная стоимость:</w:t>
      </w:r>
    </w:p>
    <w:p w14:paraId="3A93D520" w14:textId="77777777" w:rsidR="00E16EE4" w:rsidRPr="00E16EE4" w:rsidRDefault="00E16EE4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>а) устанавливается стихийно на рынке;</w:t>
      </w:r>
    </w:p>
    <w:p w14:paraId="5463FB00" w14:textId="77777777" w:rsidR="00E16EE4" w:rsidRPr="00E16EE4" w:rsidRDefault="00E16EE4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>б) ниже реальной стоимости;</w:t>
      </w:r>
    </w:p>
    <w:p w14:paraId="1AA108B1" w14:textId="77777777" w:rsidR="00E16EE4" w:rsidRPr="00E16EE4" w:rsidRDefault="00E16EE4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>в) превышает реальную стоимость;</w:t>
      </w:r>
    </w:p>
    <w:p w14:paraId="2ED7320A" w14:textId="77777777" w:rsidR="00E16EE4" w:rsidRDefault="00E16EE4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>г) соответствует реальной стоимости.</w:t>
      </w:r>
    </w:p>
    <w:p w14:paraId="10A764E8" w14:textId="77777777" w:rsidR="000A6EFC" w:rsidRPr="00E16EE4" w:rsidRDefault="000A6EFC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D6BF66" w14:textId="77777777" w:rsidR="00E16EE4" w:rsidRPr="00E16EE4" w:rsidRDefault="00E16EE4" w:rsidP="00E16EE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Денежным выражением стоимости товаров выступает:</w:t>
      </w:r>
    </w:p>
    <w:p w14:paraId="4979587D" w14:textId="77777777" w:rsidR="00E16EE4" w:rsidRPr="00E16EE4" w:rsidRDefault="00E16EE4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>а) прибыль;</w:t>
      </w:r>
    </w:p>
    <w:p w14:paraId="4F44823C" w14:textId="77777777" w:rsidR="00E16EE4" w:rsidRPr="00E16EE4" w:rsidRDefault="00E16EE4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>б) доход;</w:t>
      </w:r>
    </w:p>
    <w:p w14:paraId="12452066" w14:textId="77777777" w:rsidR="00E16EE4" w:rsidRPr="00E16EE4" w:rsidRDefault="00E16EE4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>в) рентабельность;</w:t>
      </w:r>
    </w:p>
    <w:p w14:paraId="00F8B26A" w14:textId="77777777" w:rsidR="00E16EE4" w:rsidRDefault="00E16EE4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>г) цена.</w:t>
      </w:r>
    </w:p>
    <w:p w14:paraId="5FE13950" w14:textId="77777777" w:rsidR="000A6EFC" w:rsidRPr="00E16EE4" w:rsidRDefault="000A6EFC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60A3BA" w14:textId="029FA6DA" w:rsidR="00E16EE4" w:rsidRPr="00E16EE4" w:rsidRDefault="00E16EE4" w:rsidP="00E16EE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Выпуск наличных денег в хозяйственный оборот осуществляется:</w:t>
      </w:r>
    </w:p>
    <w:p w14:paraId="3C7610EE" w14:textId="77777777" w:rsidR="00E16EE4" w:rsidRPr="00E16EE4" w:rsidRDefault="00E16EE4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>а) путем расчетов и платежей банкнотами между организациями;</w:t>
      </w:r>
    </w:p>
    <w:p w14:paraId="187445B1" w14:textId="77777777" w:rsidR="00E16EE4" w:rsidRPr="00E16EE4" w:rsidRDefault="00E16EE4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>б) путем банковских безналичных расчетов и платежей;</w:t>
      </w:r>
    </w:p>
    <w:p w14:paraId="3FA258DD" w14:textId="77777777" w:rsidR="00E16EE4" w:rsidRPr="00E16EE4" w:rsidRDefault="00E16EE4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>в) коммерческими банками в процессе кредитования;</w:t>
      </w:r>
    </w:p>
    <w:p w14:paraId="5237EDA7" w14:textId="77777777" w:rsidR="00E16EE4" w:rsidRDefault="00E16EE4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>г) Центральным банком в процессе эмиссионной политики.</w:t>
      </w:r>
    </w:p>
    <w:p w14:paraId="46A4F191" w14:textId="77777777" w:rsidR="000A6EFC" w:rsidRPr="00E16EE4" w:rsidRDefault="000A6EFC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D40F9B" w14:textId="77777777" w:rsidR="00E16EE4" w:rsidRPr="00E16EE4" w:rsidRDefault="00E16EE4" w:rsidP="00E16EE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Денежная масса — это:</w:t>
      </w:r>
    </w:p>
    <w:p w14:paraId="22679589" w14:textId="77777777" w:rsidR="00E16EE4" w:rsidRPr="00E16EE4" w:rsidRDefault="00E16EE4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>а) мера измерения денежного обращения;</w:t>
      </w:r>
    </w:p>
    <w:p w14:paraId="7AE075A5" w14:textId="77777777" w:rsidR="00E16EE4" w:rsidRPr="00E16EE4" w:rsidRDefault="00E16EE4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>б) массовый показатель денежного обращения;</w:t>
      </w:r>
    </w:p>
    <w:p w14:paraId="100E22B8" w14:textId="77777777" w:rsidR="00E16EE4" w:rsidRDefault="00E16EE4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>в) количественный показатель денежного обращения.</w:t>
      </w:r>
    </w:p>
    <w:p w14:paraId="0956B65A" w14:textId="77777777" w:rsidR="000A6EFC" w:rsidRPr="00E16EE4" w:rsidRDefault="000A6EFC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9E5570" w14:textId="77777777" w:rsidR="00E16EE4" w:rsidRPr="00E16EE4" w:rsidRDefault="00E16EE4" w:rsidP="00E16EE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Денежный оборот представляет собой процесс непрерывного движения:</w:t>
      </w:r>
    </w:p>
    <w:p w14:paraId="7B40931C" w14:textId="77777777" w:rsidR="00E16EE4" w:rsidRPr="00E16EE4" w:rsidRDefault="00E16EE4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>а) денег в наличной форме;</w:t>
      </w:r>
    </w:p>
    <w:p w14:paraId="775888D0" w14:textId="77777777" w:rsidR="00E16EE4" w:rsidRPr="00E16EE4" w:rsidRDefault="00E16EE4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>б) денег в наличной и безналичной формах;</w:t>
      </w:r>
    </w:p>
    <w:p w14:paraId="1A858648" w14:textId="77777777" w:rsidR="00E16EE4" w:rsidRDefault="00E16EE4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>в) денег в безналичной форме.</w:t>
      </w:r>
    </w:p>
    <w:p w14:paraId="0F7D2F3B" w14:textId="77777777" w:rsidR="000A6EFC" w:rsidRPr="00E16EE4" w:rsidRDefault="000A6EFC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89B151" w14:textId="77777777" w:rsidR="00E16EE4" w:rsidRPr="00E16EE4" w:rsidRDefault="00E16EE4" w:rsidP="00E16EE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Инфляция представляет собой:</w:t>
      </w:r>
    </w:p>
    <w:p w14:paraId="4D6443D2" w14:textId="77777777" w:rsidR="00E16EE4" w:rsidRPr="00E16EE4" w:rsidRDefault="00E16EE4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>а) процесс укрупнения национальной денежной единицы или изменения масштаба цен;</w:t>
      </w:r>
    </w:p>
    <w:p w14:paraId="1A8AAF80" w14:textId="77777777" w:rsidR="00E16EE4" w:rsidRPr="00E16EE4" w:rsidRDefault="00E16EE4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>б) обесценение денег, падение их покупательной способности, вызываемое повышением цен, товарным дефицитом и снижением качества товаров и услуг;</w:t>
      </w:r>
    </w:p>
    <w:p w14:paraId="557B7DAB" w14:textId="77777777" w:rsidR="00E16EE4" w:rsidRPr="00E16EE4" w:rsidRDefault="00E16EE4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>в) длительно продолжающийся процесс роста курса национальной валюты по отношению к иностранным валютам;</w:t>
      </w:r>
    </w:p>
    <w:p w14:paraId="7D90DD7D" w14:textId="77777777" w:rsidR="00E16EE4" w:rsidRDefault="00E16EE4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>г) процесс, характеризующийся повышением покупательной способности денег, стабилизацией уровня цен, улучшением качества товаров и услуг</w:t>
      </w:r>
      <w:r w:rsidR="000A6EF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98DF27B" w14:textId="77777777" w:rsidR="000A6EFC" w:rsidRPr="00E16EE4" w:rsidRDefault="000A6EFC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9C2C15" w14:textId="77777777" w:rsidR="00E16EE4" w:rsidRPr="00E16EE4" w:rsidRDefault="00E16EE4" w:rsidP="00E16EE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Какие из нижеперечисленных функций выполняют финансы?</w:t>
      </w:r>
    </w:p>
    <w:p w14:paraId="2353DB7A" w14:textId="77777777" w:rsidR="00E16EE4" w:rsidRPr="00E16EE4" w:rsidRDefault="00E16EE4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>а) распределительная и контрольная;</w:t>
      </w:r>
    </w:p>
    <w:p w14:paraId="6317937C" w14:textId="77777777" w:rsidR="00E16EE4" w:rsidRPr="00E16EE4" w:rsidRDefault="00E16EE4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>б) мотивирующая и прогнозирующая;</w:t>
      </w:r>
    </w:p>
    <w:p w14:paraId="1A81F6C8" w14:textId="77777777" w:rsidR="00E16EE4" w:rsidRDefault="00E16EE4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>в) фискальная и регулирующая.</w:t>
      </w:r>
    </w:p>
    <w:p w14:paraId="06E51E5E" w14:textId="77777777" w:rsidR="000A6EFC" w:rsidRPr="00E16EE4" w:rsidRDefault="000A6EFC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CAA91C" w14:textId="77777777" w:rsidR="00E16EE4" w:rsidRPr="00E16EE4" w:rsidRDefault="00E16EE4" w:rsidP="00E16EE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Деятельность государства по целенаправленному использованию финансов – это:</w:t>
      </w:r>
    </w:p>
    <w:p w14:paraId="5FC64A0C" w14:textId="77777777" w:rsidR="00E16EE4" w:rsidRPr="00E16EE4" w:rsidRDefault="00E16EE4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>а) финансовый контроль;</w:t>
      </w:r>
    </w:p>
    <w:p w14:paraId="55139503" w14:textId="77777777" w:rsidR="00E16EE4" w:rsidRPr="00E16EE4" w:rsidRDefault="00E16EE4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>б) финансовая политика;</w:t>
      </w:r>
    </w:p>
    <w:p w14:paraId="6B486815" w14:textId="77777777" w:rsidR="00E16EE4" w:rsidRDefault="00E16EE4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>в) финансовая реформа.</w:t>
      </w:r>
    </w:p>
    <w:p w14:paraId="53CDDF38" w14:textId="77777777" w:rsidR="000A6EFC" w:rsidRPr="00E16EE4" w:rsidRDefault="000A6EFC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F94F46" w14:textId="77777777" w:rsidR="00E16EE4" w:rsidRPr="00E16EE4" w:rsidRDefault="00E16EE4" w:rsidP="00E16EE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Российской Федерации ведущая роль в управлении финансами принадлежит:</w:t>
      </w:r>
    </w:p>
    <w:p w14:paraId="4662E16F" w14:textId="77777777" w:rsidR="00E16EE4" w:rsidRPr="00E16EE4" w:rsidRDefault="00E16EE4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>а) Совету Федерации;</w:t>
      </w:r>
    </w:p>
    <w:p w14:paraId="5A6F3138" w14:textId="77777777" w:rsidR="00E16EE4" w:rsidRPr="00E16EE4" w:rsidRDefault="00E16EE4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>б) Центральному банку;</w:t>
      </w:r>
    </w:p>
    <w:p w14:paraId="76C01FA3" w14:textId="77777777" w:rsidR="00E16EE4" w:rsidRDefault="00E16EE4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в) Министерству финансов.</w:t>
      </w:r>
    </w:p>
    <w:p w14:paraId="438A9871" w14:textId="77777777" w:rsidR="000A6EFC" w:rsidRPr="00E16EE4" w:rsidRDefault="000A6EFC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06F401" w14:textId="77777777" w:rsidR="00E16EE4" w:rsidRPr="00E16EE4" w:rsidRDefault="00E16EE4" w:rsidP="00E16EE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6EE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 какой основе осуществляются платежи в страховые фонды?</w:t>
      </w:r>
    </w:p>
    <w:p w14:paraId="20CB92BF" w14:textId="77777777" w:rsidR="00E16EE4" w:rsidRPr="00E16EE4" w:rsidRDefault="00E16EE4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>а) только на добровольной;</w:t>
      </w:r>
    </w:p>
    <w:p w14:paraId="3CC96EB2" w14:textId="77777777" w:rsidR="00E16EE4" w:rsidRPr="00E16EE4" w:rsidRDefault="00E16EE4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>б) только на обязательной;</w:t>
      </w:r>
    </w:p>
    <w:p w14:paraId="16A87D2E" w14:textId="77777777" w:rsidR="00E16EE4" w:rsidRDefault="00E16EE4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>в) на обязательной или добровольной.</w:t>
      </w:r>
    </w:p>
    <w:p w14:paraId="58D7115F" w14:textId="77777777" w:rsidR="000A6EFC" w:rsidRPr="00E16EE4" w:rsidRDefault="000A6EFC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C2442D" w14:textId="77777777" w:rsidR="00E16EE4" w:rsidRPr="00E16EE4" w:rsidRDefault="00E16EE4" w:rsidP="00E16EE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6EE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Страховой случай – это:</w:t>
      </w:r>
    </w:p>
    <w:p w14:paraId="30BE43F2" w14:textId="77777777" w:rsidR="00E16EE4" w:rsidRPr="00E16EE4" w:rsidRDefault="00E16EE4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>а) свершившееся событие, при наступлении которого и соблюдении условий договора страховщик обязан сделать страховую выплату;</w:t>
      </w:r>
    </w:p>
    <w:p w14:paraId="0E416D57" w14:textId="77777777" w:rsidR="00E16EE4" w:rsidRPr="00E16EE4" w:rsidRDefault="00E16EE4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>б) событие, указанное в договоре страхования, по поводу наступления которого заключен договор;</w:t>
      </w:r>
    </w:p>
    <w:p w14:paraId="7F0C4E96" w14:textId="77777777" w:rsidR="00E16EE4" w:rsidRDefault="00E16EE4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>в) предполагаемое вероятное событие, на случай наступления которого проводится страхование.</w:t>
      </w:r>
    </w:p>
    <w:p w14:paraId="162FC23C" w14:textId="77777777" w:rsidR="000A6EFC" w:rsidRPr="00E16EE4" w:rsidRDefault="000A6EFC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3B4772" w14:textId="77777777" w:rsidR="00E16EE4" w:rsidRPr="00E16EE4" w:rsidRDefault="00E16EE4" w:rsidP="00E16EE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6EE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Сторона кредитных отношений, предоставляющая ссуду, – это:</w:t>
      </w:r>
    </w:p>
    <w:p w14:paraId="1A30BD7A" w14:textId="77777777" w:rsidR="00E16EE4" w:rsidRPr="00E16EE4" w:rsidRDefault="00E16EE4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>а) заемщик;</w:t>
      </w:r>
    </w:p>
    <w:p w14:paraId="5AE1BBB9" w14:textId="77777777" w:rsidR="00E16EE4" w:rsidRDefault="00E16EE4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>б) кредитор.</w:t>
      </w:r>
    </w:p>
    <w:p w14:paraId="20EB9036" w14:textId="77777777" w:rsidR="000A6EFC" w:rsidRPr="00E16EE4" w:rsidRDefault="000A6EFC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081F98" w14:textId="77777777" w:rsidR="00E16EE4" w:rsidRPr="00E16EE4" w:rsidRDefault="00E16EE4" w:rsidP="00E16EE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6EE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Выберите принципы, характерные для кредитных отношений:</w:t>
      </w:r>
    </w:p>
    <w:p w14:paraId="3AB0B1A2" w14:textId="77777777" w:rsidR="00E16EE4" w:rsidRPr="00E16EE4" w:rsidRDefault="00E16EE4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>а) экономические и организационные;</w:t>
      </w:r>
    </w:p>
    <w:p w14:paraId="279B5C29" w14:textId="77777777" w:rsidR="00E16EE4" w:rsidRPr="00E16EE4" w:rsidRDefault="00E16EE4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>б) возвратность, платность, срочность;</w:t>
      </w:r>
    </w:p>
    <w:p w14:paraId="0E2B4F3D" w14:textId="77777777" w:rsidR="00E16EE4" w:rsidRDefault="00E16EE4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>в) контроль и регулирование.</w:t>
      </w:r>
    </w:p>
    <w:p w14:paraId="2E8B8F6F" w14:textId="77777777" w:rsidR="000A6EFC" w:rsidRPr="00E16EE4" w:rsidRDefault="000A6EFC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0A589C" w14:textId="77777777" w:rsidR="00E16EE4" w:rsidRPr="00E16EE4" w:rsidRDefault="00E16EE4" w:rsidP="00E16EE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6EE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Банковской деятельностью в РФ можно заниматься при наличии:</w:t>
      </w:r>
    </w:p>
    <w:p w14:paraId="16F636DC" w14:textId="77777777" w:rsidR="00E16EE4" w:rsidRPr="00E16EE4" w:rsidRDefault="00E16EE4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>а) временно свободных средств;</w:t>
      </w:r>
    </w:p>
    <w:p w14:paraId="7EA355C2" w14:textId="77777777" w:rsidR="00E16EE4" w:rsidRPr="00E16EE4" w:rsidRDefault="00E16EE4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>б) разрешения Государственной Думы РФ;</w:t>
      </w:r>
    </w:p>
    <w:p w14:paraId="5B1DEA63" w14:textId="77777777" w:rsidR="00E16EE4" w:rsidRDefault="00E16EE4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>в) лицензии ЦБ РФ.</w:t>
      </w:r>
    </w:p>
    <w:p w14:paraId="25B5BBFF" w14:textId="77777777" w:rsidR="000A6EFC" w:rsidRPr="00E16EE4" w:rsidRDefault="000A6EFC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F9EBEB" w14:textId="77777777" w:rsidR="00E16EE4" w:rsidRPr="00E16EE4" w:rsidRDefault="00E16EE4" w:rsidP="00E16EE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6EE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Элементом банковской системы не является:</w:t>
      </w:r>
    </w:p>
    <w:p w14:paraId="59DC7EBF" w14:textId="753926BE" w:rsidR="00E16EE4" w:rsidRPr="00E16EE4" w:rsidRDefault="00E16EE4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>а) Центральный банк</w:t>
      </w:r>
      <w:r w:rsidR="0019529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AF74032" w14:textId="3714A1B7" w:rsidR="00E16EE4" w:rsidRPr="00E16EE4" w:rsidRDefault="00E16EE4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>б) небанковская кредитная организация, имеющая лицензию на право совершения банковских операций</w:t>
      </w:r>
      <w:r w:rsidR="0019529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A66C40F" w14:textId="0C2B1298" w:rsidR="00E16EE4" w:rsidRPr="00E16EE4" w:rsidRDefault="00E16EE4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>в) коммерческий банк</w:t>
      </w:r>
      <w:r w:rsidR="0019529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37C6411" w14:textId="77777777" w:rsidR="00E16EE4" w:rsidRDefault="00E16EE4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>г) казначейство</w:t>
      </w:r>
      <w:r w:rsidR="000A6EF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617BA50" w14:textId="77777777" w:rsidR="000A6EFC" w:rsidRPr="00E16EE4" w:rsidRDefault="000A6EFC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537C9C" w14:textId="77777777" w:rsidR="00E16EE4" w:rsidRPr="00E16EE4" w:rsidRDefault="00E16EE4" w:rsidP="00E16EE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6EE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Какими видами деятельности запрещено заниматься коммерческим банкам?</w:t>
      </w:r>
    </w:p>
    <w:p w14:paraId="18E03594" w14:textId="77777777" w:rsidR="00E16EE4" w:rsidRPr="00E16EE4" w:rsidRDefault="00E16EE4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>а) привлечение денежных средств на вклады;</w:t>
      </w:r>
    </w:p>
    <w:p w14:paraId="6C743E7D" w14:textId="77777777" w:rsidR="00E16EE4" w:rsidRPr="00E16EE4" w:rsidRDefault="00E16EE4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>б) купля-продажа иностранной валюты;</w:t>
      </w:r>
    </w:p>
    <w:p w14:paraId="428E2571" w14:textId="77777777" w:rsidR="00E16EE4" w:rsidRPr="00E16EE4" w:rsidRDefault="00E16EE4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>в) инкассация денежных средств;</w:t>
      </w:r>
    </w:p>
    <w:p w14:paraId="623F2668" w14:textId="77777777" w:rsidR="00E16EE4" w:rsidRDefault="00E16EE4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>г) производство товаров потребления.</w:t>
      </w:r>
    </w:p>
    <w:p w14:paraId="2BB15320" w14:textId="77777777" w:rsidR="000A6EFC" w:rsidRPr="00E16EE4" w:rsidRDefault="000A6EFC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CEC951" w14:textId="77777777" w:rsidR="00E16EE4" w:rsidRPr="00E16EE4" w:rsidRDefault="00E16EE4" w:rsidP="00E16EE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6EE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Какое из утверждений некорректно?</w:t>
      </w:r>
    </w:p>
    <w:p w14:paraId="340E0856" w14:textId="77777777" w:rsidR="00E16EE4" w:rsidRPr="00E16EE4" w:rsidRDefault="00E16EE4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а) основной целью деятельности Центрального банка РФ является получение прибыли;</w:t>
      </w:r>
    </w:p>
    <w:p w14:paraId="196291E7" w14:textId="77777777" w:rsidR="00E16EE4" w:rsidRPr="00E16EE4" w:rsidRDefault="00E16EE4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>б) Центральный банк РФ монопольно осуществляет эмиссию наличных денег;</w:t>
      </w:r>
    </w:p>
    <w:p w14:paraId="75840968" w14:textId="77777777" w:rsidR="00E16EE4" w:rsidRPr="00E16EE4" w:rsidRDefault="00E16EE4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>в) Центральный банк РФ устанавливает правила проведения банковских операций;</w:t>
      </w:r>
    </w:p>
    <w:p w14:paraId="6569C75A" w14:textId="77777777" w:rsidR="00E16EE4" w:rsidRDefault="00E16EE4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>г) Центральный банк РФ проводит анализ и прогнозирование состояния экономики.</w:t>
      </w:r>
    </w:p>
    <w:p w14:paraId="2611A92E" w14:textId="77777777" w:rsidR="000A6EFC" w:rsidRPr="00E16EE4" w:rsidRDefault="000A6EFC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940941" w14:textId="77777777" w:rsidR="00E16EE4" w:rsidRPr="00E16EE4" w:rsidRDefault="00E16EE4" w:rsidP="00E16EE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6EE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Коммерческий банк выполняет функцию:</w:t>
      </w:r>
    </w:p>
    <w:p w14:paraId="6033B749" w14:textId="77777777" w:rsidR="00E16EE4" w:rsidRPr="00E16EE4" w:rsidRDefault="00E16EE4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>а) эмиссионного центра государства;</w:t>
      </w:r>
    </w:p>
    <w:p w14:paraId="3B0B5FF5" w14:textId="77777777" w:rsidR="00E16EE4" w:rsidRPr="00E16EE4" w:rsidRDefault="00E16EE4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>б) банка банков;</w:t>
      </w:r>
    </w:p>
    <w:p w14:paraId="3E6D1E2F" w14:textId="77777777" w:rsidR="00E16EE4" w:rsidRPr="00E16EE4" w:rsidRDefault="00E16EE4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>в) аккумуляции средств в депозиты;</w:t>
      </w:r>
    </w:p>
    <w:p w14:paraId="7B2BC54A" w14:textId="77777777" w:rsidR="00E16EE4" w:rsidRDefault="00E16EE4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>г) банкира правительства.</w:t>
      </w:r>
    </w:p>
    <w:p w14:paraId="593CAE61" w14:textId="77777777" w:rsidR="000A6EFC" w:rsidRPr="00E16EE4" w:rsidRDefault="000A6EFC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FA9AE1" w14:textId="77777777" w:rsidR="00E16EE4" w:rsidRPr="00E16EE4" w:rsidRDefault="00E16EE4" w:rsidP="00E16EE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6EE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Какова основная цель рынка ценных бумаг?</w:t>
      </w:r>
    </w:p>
    <w:p w14:paraId="341462D6" w14:textId="77777777" w:rsidR="00E16EE4" w:rsidRPr="00E16EE4" w:rsidRDefault="00E16EE4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>а) аккумулирование денежных ресурсов для осуществления инвестиций в экономику;</w:t>
      </w:r>
    </w:p>
    <w:p w14:paraId="0D206EF5" w14:textId="77777777" w:rsidR="00E16EE4" w:rsidRPr="00E16EE4" w:rsidRDefault="00E16EE4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>б) регулирование денежной системы;</w:t>
      </w:r>
    </w:p>
    <w:p w14:paraId="304D5DDC" w14:textId="77777777" w:rsidR="00E16EE4" w:rsidRPr="00E16EE4" w:rsidRDefault="00E16EE4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>в) извлечение прибыли в результате купли-продажи ценных бумаг.</w:t>
      </w:r>
    </w:p>
    <w:p w14:paraId="231684E2" w14:textId="77777777" w:rsidR="00E16EE4" w:rsidRPr="00E16EE4" w:rsidRDefault="00E16EE4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F4A247" w14:textId="77777777" w:rsidR="00E16EE4" w:rsidRPr="00E16EE4" w:rsidRDefault="00E16EE4" w:rsidP="00E16EE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6EE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Какое из выражений наиболее корректно определяет платежный баланс РФ?</w:t>
      </w:r>
    </w:p>
    <w:p w14:paraId="11023EE9" w14:textId="77777777" w:rsidR="00E16EE4" w:rsidRPr="00E16EE4" w:rsidRDefault="00E16EE4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>а) сумма денежных средств во внутреннем обращении;</w:t>
      </w:r>
    </w:p>
    <w:p w14:paraId="1E341E34" w14:textId="77777777" w:rsidR="00E16EE4" w:rsidRPr="00E16EE4" w:rsidRDefault="00E16EE4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>б) сумма денежных средств на счете Центрального банка;</w:t>
      </w:r>
    </w:p>
    <w:p w14:paraId="50777526" w14:textId="77777777" w:rsidR="00F0674C" w:rsidRDefault="00E16EE4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EE4">
        <w:rPr>
          <w:rFonts w:ascii="Times New Roman" w:eastAsia="Times New Roman" w:hAnsi="Times New Roman" w:cs="Times New Roman"/>
          <w:color w:val="000000"/>
          <w:sz w:val="28"/>
          <w:szCs w:val="28"/>
        </w:rPr>
        <w:t>в) разница между экспортом и импортом.</w:t>
      </w:r>
    </w:p>
    <w:p w14:paraId="11D61EDB" w14:textId="77777777" w:rsidR="000A6EFC" w:rsidRDefault="000A6EFC" w:rsidP="00E16EE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6A682F" w14:textId="77777777" w:rsidR="00E16EE4" w:rsidRDefault="000A6EFC" w:rsidP="00E16EE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A6E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Деньги выступают в роли посредника при приобретении товара или услуги, при этом происходит одновременное и разнонаправленное движение товаров (услуг) и денег. О какой функции денег идет речь?</w:t>
      </w:r>
    </w:p>
    <w:p w14:paraId="332BCEDB" w14:textId="77777777" w:rsidR="000A6EFC" w:rsidRPr="000A6EFC" w:rsidRDefault="000A6EFC" w:rsidP="000A6EFC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32AB8419" w14:textId="77777777" w:rsidR="000A6EFC" w:rsidRPr="000A6EFC" w:rsidRDefault="000A6EFC" w:rsidP="00E16EE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6E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Рассчитайте величину денежного агрегата М2 на основе следующих данных: наличные деньги в обращении – 5480 </w:t>
      </w:r>
      <w:proofErr w:type="spellStart"/>
      <w:r w:rsidRPr="000A6E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млрд.руб</w:t>
      </w:r>
      <w:proofErr w:type="spellEnd"/>
      <w:r w:rsidRPr="000A6E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.; денежные средства на расчетных и текущих счетах – 10836 </w:t>
      </w:r>
      <w:proofErr w:type="spellStart"/>
      <w:r w:rsidRPr="000A6E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млрд.руб</w:t>
      </w:r>
      <w:proofErr w:type="spellEnd"/>
      <w:r w:rsidRPr="000A6E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.; срочные вклады в коммерческих банках – 438 </w:t>
      </w:r>
      <w:proofErr w:type="spellStart"/>
      <w:r w:rsidRPr="000A6E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млрд.руб</w:t>
      </w:r>
      <w:proofErr w:type="spellEnd"/>
      <w:r w:rsidRPr="000A6E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.; депозитные сертификаты – 28 </w:t>
      </w:r>
      <w:proofErr w:type="spellStart"/>
      <w:r w:rsidRPr="000A6E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млрд.руб</w:t>
      </w:r>
      <w:proofErr w:type="spellEnd"/>
      <w:r w:rsidRPr="000A6E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14:paraId="78F77311" w14:textId="77777777" w:rsidR="000A6EFC" w:rsidRPr="000A6EFC" w:rsidRDefault="000A6EFC" w:rsidP="000A6EFC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065806" w14:textId="77777777" w:rsidR="000A6EFC" w:rsidRDefault="000A6EFC" w:rsidP="00E16EE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6E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Какой качественной характеристикой измеряют уровень инфляции при расчетах?</w:t>
      </w:r>
    </w:p>
    <w:p w14:paraId="366BB9F8" w14:textId="77777777" w:rsidR="000A6EFC" w:rsidRPr="000A6EFC" w:rsidRDefault="000A6EFC" w:rsidP="000A6EFC">
      <w:pPr>
        <w:pStyle w:val="a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5DCA2620" w14:textId="77777777" w:rsidR="000A6EFC" w:rsidRDefault="000A6EFC" w:rsidP="00E16EE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A6E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Как называется исторически сложившаяся форма организации денежного обращения в стране, закрепленная законодательно?</w:t>
      </w:r>
    </w:p>
    <w:p w14:paraId="2F257AF5" w14:textId="77777777" w:rsidR="000A6EFC" w:rsidRPr="000A6EFC" w:rsidRDefault="000A6EFC" w:rsidP="000A6EFC">
      <w:pPr>
        <w:pStyle w:val="a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4BEAE0F8" w14:textId="77777777" w:rsidR="000A6EFC" w:rsidRDefault="006464EF" w:rsidP="00E16EE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 xml:space="preserve"> </w:t>
      </w:r>
      <w:r w:rsidRPr="006464E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Как называется полное или частичное изменение денежной системы страны?</w:t>
      </w:r>
    </w:p>
    <w:p w14:paraId="0CC56D61" w14:textId="77777777" w:rsidR="006464EF" w:rsidRPr="006464EF" w:rsidRDefault="006464EF" w:rsidP="006464EF">
      <w:pPr>
        <w:pStyle w:val="a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0D01C934" w14:textId="77777777" w:rsidR="006464EF" w:rsidRDefault="006464EF" w:rsidP="00E16EE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464E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Как называется совокупность денежных, распределительных отношений, в результате которых у субъектов хозяйствования, а также органов государственной власти формируются и используются денежные доходы, поступления и накопления в целях социально-экономического развития страны?</w:t>
      </w:r>
    </w:p>
    <w:p w14:paraId="189094C1" w14:textId="77777777" w:rsidR="006464EF" w:rsidRPr="006464EF" w:rsidRDefault="006464EF" w:rsidP="006464EF">
      <w:pPr>
        <w:pStyle w:val="a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7DA760D0" w14:textId="77777777" w:rsidR="006464EF" w:rsidRDefault="006464EF" w:rsidP="00E16EE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464E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Проверка специально уполномоченными органами соблюдения участниками финансовых отношений требований законодательства, норм и правил, установленных государством и собственниками – это …</w:t>
      </w:r>
    </w:p>
    <w:p w14:paraId="193A0E51" w14:textId="77777777" w:rsidR="00DF6B9C" w:rsidRPr="00DF6B9C" w:rsidRDefault="00DF6B9C" w:rsidP="00DF6B9C">
      <w:pPr>
        <w:pStyle w:val="a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6343EB8D" w14:textId="77777777" w:rsidR="00DF6B9C" w:rsidRDefault="00DF6B9C" w:rsidP="00E16EE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F6B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Как называются экономические отношения, возникающие в связи с формированием целевых фондов денежных средств, создаваемых для защиты имущественных интересов населения в частной и хозяйственной жизни от непредвиденных чрезвычайных событий, сопровождающихся ущербами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?</w:t>
      </w:r>
    </w:p>
    <w:p w14:paraId="3FB06DEB" w14:textId="77777777" w:rsidR="00DF6B9C" w:rsidRPr="00DF6B9C" w:rsidRDefault="00DF6B9C" w:rsidP="00DF6B9C">
      <w:pPr>
        <w:pStyle w:val="a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6E75A736" w14:textId="77777777" w:rsidR="00DF6B9C" w:rsidRDefault="00DF6B9C" w:rsidP="00E16EE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F6B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Предполагаемое вероятное событие или совокупность событий, на случай наступления которых проводится страхование – это…</w:t>
      </w:r>
    </w:p>
    <w:p w14:paraId="329CB077" w14:textId="77777777" w:rsidR="00DF6B9C" w:rsidRPr="00DF6B9C" w:rsidRDefault="00DF6B9C" w:rsidP="00DF6B9C">
      <w:pPr>
        <w:pStyle w:val="a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402A83CC" w14:textId="77777777" w:rsidR="00DF6B9C" w:rsidRDefault="00DF6B9C" w:rsidP="00E16EE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F6B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Как называется ссуда в денежной или товарной форме на условиях срочности, возвратности, платности?</w:t>
      </w:r>
    </w:p>
    <w:p w14:paraId="3A0EF649" w14:textId="77777777" w:rsidR="00DF6B9C" w:rsidRPr="00DF6B9C" w:rsidRDefault="00DF6B9C" w:rsidP="00DF6B9C">
      <w:pPr>
        <w:pStyle w:val="a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6B0B2BCE" w14:textId="77777777" w:rsidR="00DF6B9C" w:rsidRDefault="00DF6B9C" w:rsidP="00E16EE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F6B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Под какой процент была вложена сумма 50000 руб., если через 2 года сумма наращенного капитала составила 66000 руб.?</w:t>
      </w:r>
    </w:p>
    <w:p w14:paraId="269C5D26" w14:textId="77777777" w:rsidR="00DF6B9C" w:rsidRPr="00DF6B9C" w:rsidRDefault="00DF6B9C" w:rsidP="00DF6B9C">
      <w:pPr>
        <w:pStyle w:val="a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57AE3014" w14:textId="6B75085D" w:rsidR="00DF6B9C" w:rsidRDefault="00DF6B9C" w:rsidP="00E16EE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F6B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Заемщик взял кредит на ремонт под 20</w:t>
      </w:r>
      <w:r w:rsidR="0019529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F6B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% годовых на срок 24 месяца с аннуитетными платежами. Сумма займа — 200000 руб. Клиент платил всегда вовремя. В итоге он отдал 266000 руб. Комиссии и другие платежи указаны не были. Рассчитайте эффективную ставку по кредиту.</w:t>
      </w:r>
    </w:p>
    <w:p w14:paraId="50774EB9" w14:textId="77777777" w:rsidR="00DF6B9C" w:rsidRPr="00DF6B9C" w:rsidRDefault="00DF6B9C" w:rsidP="00DF6B9C">
      <w:pPr>
        <w:pStyle w:val="a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0C13F8C9" w14:textId="77777777" w:rsidR="00DF6B9C" w:rsidRDefault="00DF6B9C" w:rsidP="00E16EE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F6B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Как называется площадка, где на регулярной основе проводятся торги ценных бумаг и других финансовых инструментов?</w:t>
      </w:r>
    </w:p>
    <w:p w14:paraId="753BE7DF" w14:textId="77777777" w:rsidR="00DF6B9C" w:rsidRPr="00DF6B9C" w:rsidRDefault="00DF6B9C" w:rsidP="00DF6B9C">
      <w:pPr>
        <w:pStyle w:val="a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163B4056" w14:textId="03CECC01" w:rsidR="00DF6B9C" w:rsidRDefault="00DF6B9C" w:rsidP="00E16EE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F6B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Облигация номиналом 1000 руб. была куплена по цене 980 руб. Купонная ставка 9</w:t>
      </w:r>
      <w:r w:rsidR="0019529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F6B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%, погашение облигации через 2 года. Выплаты – один раз в 6 месяцев. Какой доход будет получен за 2 года?</w:t>
      </w:r>
    </w:p>
    <w:p w14:paraId="7A1FF37D" w14:textId="77777777" w:rsidR="00DF6B9C" w:rsidRPr="00DF6B9C" w:rsidRDefault="00DF6B9C" w:rsidP="00DF6B9C">
      <w:pPr>
        <w:pStyle w:val="a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36CCF0DB" w14:textId="77777777" w:rsidR="00DF6B9C" w:rsidRDefault="00DF6B9C" w:rsidP="00E16EE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F6B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Соотношение между денежными единицами разных стран, определяемое их покупательной способностью – это…</w:t>
      </w:r>
    </w:p>
    <w:p w14:paraId="6F40D181" w14:textId="77777777" w:rsidR="00DF6B9C" w:rsidRPr="00DF6B9C" w:rsidRDefault="00DF6B9C" w:rsidP="00DF6B9C">
      <w:pPr>
        <w:pStyle w:val="a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24B23ACD" w14:textId="77777777" w:rsidR="00DF6B9C" w:rsidRDefault="00DF6B9C" w:rsidP="00E16EE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 xml:space="preserve"> </w:t>
      </w:r>
      <w:r w:rsidR="00234045" w:rsidRPr="0023404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Установите соответствие между видами инфляции и их характерными чертами:</w:t>
      </w:r>
    </w:p>
    <w:p w14:paraId="6486848A" w14:textId="77777777" w:rsidR="00234045" w:rsidRPr="00234045" w:rsidRDefault="00234045" w:rsidP="00234045">
      <w:pPr>
        <w:pStyle w:val="a7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045">
        <w:rPr>
          <w:rFonts w:ascii="Times New Roman" w:eastAsia="Times New Roman" w:hAnsi="Times New Roman" w:cs="Times New Roman"/>
          <w:color w:val="000000"/>
          <w:sz w:val="28"/>
          <w:szCs w:val="28"/>
        </w:rPr>
        <w:t>умеренная;</w:t>
      </w:r>
    </w:p>
    <w:p w14:paraId="17979992" w14:textId="77777777" w:rsidR="00234045" w:rsidRPr="00234045" w:rsidRDefault="00234045" w:rsidP="00234045">
      <w:pPr>
        <w:pStyle w:val="a7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045">
        <w:rPr>
          <w:rFonts w:ascii="Times New Roman" w:eastAsia="Times New Roman" w:hAnsi="Times New Roman" w:cs="Times New Roman"/>
          <w:color w:val="000000"/>
          <w:sz w:val="28"/>
          <w:szCs w:val="28"/>
        </w:rPr>
        <w:t>галопирующая;</w:t>
      </w:r>
    </w:p>
    <w:p w14:paraId="2DEB3E0C" w14:textId="77777777" w:rsidR="00234045" w:rsidRDefault="00234045" w:rsidP="00234045">
      <w:pPr>
        <w:pStyle w:val="a7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045"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гиперинфляция;</w:t>
      </w:r>
    </w:p>
    <w:p w14:paraId="34B81B31" w14:textId="77777777" w:rsidR="00234045" w:rsidRDefault="00234045" w:rsidP="00234045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F7EF8F" w14:textId="2F74EB5A" w:rsidR="00234045" w:rsidRDefault="00234045" w:rsidP="0023404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Pr="00234045">
        <w:rPr>
          <w:rFonts w:ascii="Times New Roman" w:eastAsia="Times New Roman" w:hAnsi="Times New Roman" w:cs="Times New Roman"/>
          <w:color w:val="000000"/>
          <w:sz w:val="28"/>
          <w:szCs w:val="28"/>
        </w:rPr>
        <w:t>цены растут на 200</w:t>
      </w:r>
      <w:r w:rsidR="001952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4045">
        <w:rPr>
          <w:rFonts w:ascii="Times New Roman" w:eastAsia="Times New Roman" w:hAnsi="Times New Roman" w:cs="Times New Roman"/>
          <w:color w:val="000000"/>
          <w:sz w:val="28"/>
          <w:szCs w:val="28"/>
        </w:rPr>
        <w:t>% и более в год, сокращается производство, происходит переход к бартеру, крупнейшие предприятия становятся убыточными;</w:t>
      </w:r>
    </w:p>
    <w:p w14:paraId="63AE02BC" w14:textId="77777777" w:rsidR="00234045" w:rsidRPr="00234045" w:rsidRDefault="00234045" w:rsidP="0023404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r w:rsidRPr="00D40E64">
        <w:rPr>
          <w:rFonts w:ascii="Times New Roman" w:hAnsi="Times New Roman" w:cs="Times New Roman"/>
          <w:sz w:val="28"/>
          <w:szCs w:val="28"/>
        </w:rPr>
        <w:t>за год цены растут на несколько процентов. Такая инфляция рассматривается как естественный элемент развития экономики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ABD292" w14:textId="77777777" w:rsidR="00234045" w:rsidRDefault="00234045" w:rsidP="0023404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D40E64">
        <w:rPr>
          <w:rFonts w:ascii="Times New Roman" w:hAnsi="Times New Roman" w:cs="Times New Roman"/>
          <w:sz w:val="28"/>
          <w:szCs w:val="28"/>
        </w:rPr>
        <w:t>годовая инфляция измеряется двузначными и более цифрами,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E64">
        <w:rPr>
          <w:rFonts w:ascii="Times New Roman" w:hAnsi="Times New Roman" w:cs="Times New Roman"/>
          <w:sz w:val="28"/>
          <w:szCs w:val="28"/>
        </w:rPr>
        <w:t>требует антиинфляционных мер со стороны государства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B9F092" w14:textId="77777777" w:rsidR="00234045" w:rsidRDefault="00234045" w:rsidP="0023404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4F0075" w14:textId="77777777" w:rsidR="00234045" w:rsidRPr="00234045" w:rsidRDefault="00234045" w:rsidP="0023404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404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Установите соответствие между денежными реформами и их характеристиками:</w:t>
      </w:r>
    </w:p>
    <w:p w14:paraId="6CD16629" w14:textId="77777777" w:rsidR="00234045" w:rsidRDefault="00234045" w:rsidP="00234045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нуллификация;</w:t>
      </w:r>
    </w:p>
    <w:p w14:paraId="3849350C" w14:textId="77777777" w:rsidR="00234045" w:rsidRDefault="00234045" w:rsidP="00234045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деноминация;</w:t>
      </w:r>
    </w:p>
    <w:p w14:paraId="6B84D477" w14:textId="77777777" w:rsidR="00234045" w:rsidRDefault="00234045" w:rsidP="00234045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девальвация;</w:t>
      </w:r>
    </w:p>
    <w:p w14:paraId="61D7C187" w14:textId="77777777" w:rsidR="00234045" w:rsidRDefault="00234045" w:rsidP="0023404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ревальвация;</w:t>
      </w:r>
    </w:p>
    <w:p w14:paraId="2D285241" w14:textId="77777777" w:rsidR="00234045" w:rsidRDefault="00234045" w:rsidP="00234045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44781">
        <w:rPr>
          <w:rFonts w:ascii="Times New Roman" w:hAnsi="Times New Roman" w:cs="Times New Roman"/>
          <w:sz w:val="28"/>
          <w:szCs w:val="28"/>
        </w:rPr>
        <w:t>изменяется номинал национальной валюты и происходит замена старых денег на новые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EE844E7" w14:textId="77777777" w:rsidR="00234045" w:rsidRDefault="00234045" w:rsidP="00234045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44781">
        <w:rPr>
          <w:rFonts w:ascii="Times New Roman" w:hAnsi="Times New Roman" w:cs="Times New Roman"/>
          <w:sz w:val="28"/>
          <w:szCs w:val="28"/>
        </w:rPr>
        <w:t>аннулируются все деньги, находящиеся в обращении, и происходит замена старых денег на новые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FA84216" w14:textId="77777777" w:rsidR="00234045" w:rsidRDefault="00234045" w:rsidP="00234045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D60BAF">
        <w:rPr>
          <w:rFonts w:ascii="Times New Roman" w:hAnsi="Times New Roman" w:cs="Times New Roman"/>
          <w:sz w:val="28"/>
          <w:szCs w:val="28"/>
        </w:rPr>
        <w:t>сниж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D60BAF">
        <w:rPr>
          <w:rFonts w:ascii="Times New Roman" w:hAnsi="Times New Roman" w:cs="Times New Roman"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0BAF">
        <w:rPr>
          <w:rFonts w:ascii="Times New Roman" w:hAnsi="Times New Roman" w:cs="Times New Roman"/>
          <w:sz w:val="28"/>
          <w:szCs w:val="28"/>
        </w:rPr>
        <w:t xml:space="preserve"> национальной валюты по отношению к иностранным валютам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6E5457C" w14:textId="09FF246A" w:rsidR="00234045" w:rsidRDefault="00234045" w:rsidP="00195294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045">
        <w:rPr>
          <w:rFonts w:ascii="Times New Roman" w:hAnsi="Times New Roman" w:cs="Times New Roman"/>
          <w:sz w:val="28"/>
          <w:szCs w:val="28"/>
        </w:rPr>
        <w:t>г) повышение курса национальной валюты по отношению к иностранным валютам.</w:t>
      </w:r>
    </w:p>
    <w:p w14:paraId="14A76CB5" w14:textId="77777777" w:rsidR="00234045" w:rsidRPr="00234045" w:rsidRDefault="00234045" w:rsidP="0023404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045">
        <w:rPr>
          <w:rFonts w:ascii="Times New Roman" w:hAnsi="Times New Roman" w:cs="Times New Roman"/>
          <w:i/>
          <w:sz w:val="28"/>
          <w:szCs w:val="28"/>
        </w:rPr>
        <w:t>Соотнесите термины и их определения:</w:t>
      </w:r>
    </w:p>
    <w:p w14:paraId="76021A3E" w14:textId="77777777" w:rsidR="00234045" w:rsidRPr="00234045" w:rsidRDefault="00234045" w:rsidP="00234045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4045">
        <w:rPr>
          <w:rFonts w:ascii="Times New Roman" w:hAnsi="Times New Roman" w:cs="Times New Roman"/>
          <w:sz w:val="28"/>
          <w:szCs w:val="28"/>
        </w:rPr>
        <w:t>страховой риск;</w:t>
      </w:r>
    </w:p>
    <w:p w14:paraId="49B5A918" w14:textId="77777777" w:rsidR="00234045" w:rsidRPr="00234045" w:rsidRDefault="00234045" w:rsidP="00234045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4045">
        <w:rPr>
          <w:rFonts w:ascii="Times New Roman" w:hAnsi="Times New Roman" w:cs="Times New Roman"/>
          <w:sz w:val="28"/>
          <w:szCs w:val="28"/>
        </w:rPr>
        <w:t>страховое событие;</w:t>
      </w:r>
    </w:p>
    <w:p w14:paraId="5924DF33" w14:textId="77777777" w:rsidR="00234045" w:rsidRPr="00234045" w:rsidRDefault="00234045" w:rsidP="00234045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4045">
        <w:rPr>
          <w:rFonts w:ascii="Times New Roman" w:hAnsi="Times New Roman" w:cs="Times New Roman"/>
          <w:sz w:val="28"/>
          <w:szCs w:val="28"/>
        </w:rPr>
        <w:t>страховой случай;</w:t>
      </w:r>
    </w:p>
    <w:p w14:paraId="76938D6D" w14:textId="77777777" w:rsidR="00234045" w:rsidRPr="00234045" w:rsidRDefault="00234045" w:rsidP="00234045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4045">
        <w:rPr>
          <w:rFonts w:ascii="Times New Roman" w:hAnsi="Times New Roman" w:cs="Times New Roman"/>
          <w:sz w:val="28"/>
          <w:szCs w:val="28"/>
        </w:rPr>
        <w:t>страховая сумма;</w:t>
      </w:r>
    </w:p>
    <w:p w14:paraId="15A59000" w14:textId="77777777" w:rsidR="00234045" w:rsidRDefault="00234045" w:rsidP="00234045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4045">
        <w:rPr>
          <w:rFonts w:ascii="Times New Roman" w:hAnsi="Times New Roman" w:cs="Times New Roman"/>
          <w:sz w:val="28"/>
          <w:szCs w:val="28"/>
        </w:rPr>
        <w:t>страховая выплата;</w:t>
      </w:r>
    </w:p>
    <w:p w14:paraId="0B921E27" w14:textId="77777777" w:rsidR="00234045" w:rsidRPr="00234045" w:rsidRDefault="00234045" w:rsidP="00234045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7F9B82F3" w14:textId="77777777" w:rsidR="00234045" w:rsidRPr="00234045" w:rsidRDefault="00234045" w:rsidP="0023404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34045">
        <w:rPr>
          <w:rFonts w:ascii="Times New Roman" w:hAnsi="Times New Roman" w:cs="Times New Roman"/>
          <w:sz w:val="28"/>
          <w:szCs w:val="28"/>
        </w:rPr>
        <w:t>а) денежная сумма, исходя из которой устанавливается размер страховой премии и страховой выплаты при наступлении страхового случая;</w:t>
      </w:r>
    </w:p>
    <w:p w14:paraId="0BFB9ABE" w14:textId="77777777" w:rsidR="00234045" w:rsidRPr="00234045" w:rsidRDefault="00234045" w:rsidP="0023404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34045">
        <w:rPr>
          <w:rFonts w:ascii="Times New Roman" w:hAnsi="Times New Roman" w:cs="Times New Roman"/>
          <w:sz w:val="28"/>
          <w:szCs w:val="28"/>
        </w:rPr>
        <w:t>б) предполагаемое вероятное событие, на случай наступления которого проводится страхование;</w:t>
      </w:r>
    </w:p>
    <w:p w14:paraId="4E6C253E" w14:textId="77777777" w:rsidR="00234045" w:rsidRPr="00234045" w:rsidRDefault="00234045" w:rsidP="0023404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34045">
        <w:rPr>
          <w:rFonts w:ascii="Times New Roman" w:hAnsi="Times New Roman" w:cs="Times New Roman"/>
          <w:sz w:val="28"/>
          <w:szCs w:val="28"/>
        </w:rPr>
        <w:t>в) свершившееся событие, при наступлении которого страховщик обязан сделать страховую выплату;</w:t>
      </w:r>
    </w:p>
    <w:p w14:paraId="25DD9A89" w14:textId="77777777" w:rsidR="00234045" w:rsidRPr="00234045" w:rsidRDefault="00234045" w:rsidP="0023404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34045">
        <w:rPr>
          <w:rFonts w:ascii="Times New Roman" w:hAnsi="Times New Roman" w:cs="Times New Roman"/>
          <w:sz w:val="28"/>
          <w:szCs w:val="28"/>
        </w:rPr>
        <w:lastRenderedPageBreak/>
        <w:t>г) сумма денег, выплачиваемая страховщиком страхователю при наступлении страхового случая;</w:t>
      </w:r>
    </w:p>
    <w:p w14:paraId="417E3989" w14:textId="77777777" w:rsidR="00234045" w:rsidRDefault="00234045" w:rsidP="0023404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34045">
        <w:rPr>
          <w:rFonts w:ascii="Times New Roman" w:hAnsi="Times New Roman" w:cs="Times New Roman"/>
          <w:sz w:val="28"/>
          <w:szCs w:val="28"/>
        </w:rPr>
        <w:t>д) событие, указанное в договоре страхования, по поводу наступления которого заключен страховой договор.</w:t>
      </w:r>
    </w:p>
    <w:p w14:paraId="2272065A" w14:textId="77777777" w:rsidR="00234045" w:rsidRDefault="00234045" w:rsidP="0023404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0B6A6C69" w14:textId="77777777" w:rsidR="00234045" w:rsidRPr="00234045" w:rsidRDefault="00234045" w:rsidP="0023404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045">
        <w:rPr>
          <w:rFonts w:ascii="Times New Roman" w:hAnsi="Times New Roman" w:cs="Times New Roman"/>
          <w:i/>
          <w:sz w:val="28"/>
          <w:szCs w:val="28"/>
        </w:rPr>
        <w:t>Какие характеристики относятся к Центральному банку (1), а какие к коммерческому банку (2)?</w:t>
      </w:r>
    </w:p>
    <w:p w14:paraId="0CCDB716" w14:textId="77777777" w:rsidR="00234045" w:rsidRPr="00234045" w:rsidRDefault="00234045" w:rsidP="0023404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34045">
        <w:rPr>
          <w:rFonts w:ascii="Times New Roman" w:hAnsi="Times New Roman" w:cs="Times New Roman"/>
          <w:sz w:val="28"/>
          <w:szCs w:val="28"/>
        </w:rPr>
        <w:t>а) эмиссия наличных денег;</w:t>
      </w:r>
    </w:p>
    <w:p w14:paraId="4AF590A5" w14:textId="77777777" w:rsidR="00234045" w:rsidRPr="00234045" w:rsidRDefault="00234045" w:rsidP="0023404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34045">
        <w:rPr>
          <w:rFonts w:ascii="Times New Roman" w:hAnsi="Times New Roman" w:cs="Times New Roman"/>
          <w:sz w:val="28"/>
          <w:szCs w:val="28"/>
        </w:rPr>
        <w:t>б) цель деятельности – извлечение прибыли;</w:t>
      </w:r>
    </w:p>
    <w:p w14:paraId="49BAF8FC" w14:textId="77777777" w:rsidR="00234045" w:rsidRPr="00234045" w:rsidRDefault="00234045" w:rsidP="0023404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34045">
        <w:rPr>
          <w:rFonts w:ascii="Times New Roman" w:hAnsi="Times New Roman" w:cs="Times New Roman"/>
          <w:sz w:val="28"/>
          <w:szCs w:val="28"/>
        </w:rPr>
        <w:t>в) уставной капитал принадлежит государству;</w:t>
      </w:r>
    </w:p>
    <w:p w14:paraId="24EEBCBB" w14:textId="77777777" w:rsidR="00234045" w:rsidRDefault="00234045" w:rsidP="0023404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34045">
        <w:rPr>
          <w:rFonts w:ascii="Times New Roman" w:hAnsi="Times New Roman" w:cs="Times New Roman"/>
          <w:sz w:val="28"/>
          <w:szCs w:val="28"/>
        </w:rPr>
        <w:t>г) выдает кредиты физическим лицам.</w:t>
      </w:r>
    </w:p>
    <w:p w14:paraId="75CB1BF6" w14:textId="77777777" w:rsidR="00234045" w:rsidRDefault="00234045" w:rsidP="0023404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0BFC97E5" w14:textId="77777777" w:rsidR="00234045" w:rsidRPr="00234045" w:rsidRDefault="00234045" w:rsidP="0023404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045">
        <w:rPr>
          <w:rFonts w:ascii="Times New Roman" w:hAnsi="Times New Roman" w:cs="Times New Roman"/>
          <w:i/>
          <w:sz w:val="28"/>
          <w:szCs w:val="28"/>
        </w:rPr>
        <w:t>Установите соответствие между финансовыми инструментами и их характеристиками:</w:t>
      </w:r>
    </w:p>
    <w:p w14:paraId="745BD27A" w14:textId="77777777" w:rsidR="00234045" w:rsidRPr="00234045" w:rsidRDefault="00234045" w:rsidP="00234045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4045">
        <w:rPr>
          <w:rFonts w:ascii="Times New Roman" w:hAnsi="Times New Roman" w:cs="Times New Roman"/>
          <w:sz w:val="28"/>
          <w:szCs w:val="28"/>
        </w:rPr>
        <w:t>акция;</w:t>
      </w:r>
    </w:p>
    <w:p w14:paraId="01A68B8F" w14:textId="77777777" w:rsidR="00234045" w:rsidRPr="00234045" w:rsidRDefault="00234045" w:rsidP="00234045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4045">
        <w:rPr>
          <w:rFonts w:ascii="Times New Roman" w:hAnsi="Times New Roman" w:cs="Times New Roman"/>
          <w:sz w:val="28"/>
          <w:szCs w:val="28"/>
        </w:rPr>
        <w:t>облигация;</w:t>
      </w:r>
    </w:p>
    <w:p w14:paraId="6D449C87" w14:textId="77777777" w:rsidR="00234045" w:rsidRDefault="00234045" w:rsidP="00234045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4045">
        <w:rPr>
          <w:rFonts w:ascii="Times New Roman" w:hAnsi="Times New Roman" w:cs="Times New Roman"/>
          <w:sz w:val="28"/>
          <w:szCs w:val="28"/>
        </w:rPr>
        <w:t>вексель;</w:t>
      </w:r>
    </w:p>
    <w:p w14:paraId="7C35CDFE" w14:textId="77777777" w:rsidR="00234045" w:rsidRPr="00234045" w:rsidRDefault="00234045" w:rsidP="00234045">
      <w:pPr>
        <w:pStyle w:val="a7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372C84AE" w14:textId="77777777" w:rsidR="00234045" w:rsidRPr="00234045" w:rsidRDefault="00234045" w:rsidP="0023404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34045">
        <w:rPr>
          <w:rFonts w:ascii="Times New Roman" w:hAnsi="Times New Roman" w:cs="Times New Roman"/>
          <w:sz w:val="28"/>
          <w:szCs w:val="28"/>
        </w:rPr>
        <w:t>а) ценная бумага, в которой в письменном виде закреплено обещание одной стороны выплатить другой стороне определенную сумму денег либо по требованию последней, либо в указанную дату;</w:t>
      </w:r>
    </w:p>
    <w:p w14:paraId="41EAE758" w14:textId="77777777" w:rsidR="00234045" w:rsidRPr="00234045" w:rsidRDefault="00234045" w:rsidP="0023404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34045">
        <w:rPr>
          <w:rFonts w:ascii="Times New Roman" w:hAnsi="Times New Roman" w:cs="Times New Roman"/>
          <w:sz w:val="28"/>
          <w:szCs w:val="28"/>
        </w:rPr>
        <w:t>б) ценная бумага, подтверждающая право собственности на небольшую долю в компании;</w:t>
      </w:r>
    </w:p>
    <w:p w14:paraId="583397E5" w14:textId="60D306B7" w:rsidR="0020003C" w:rsidRDefault="00234045" w:rsidP="00981B8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34045">
        <w:rPr>
          <w:rFonts w:ascii="Times New Roman" w:hAnsi="Times New Roman" w:cs="Times New Roman"/>
          <w:sz w:val="28"/>
          <w:szCs w:val="28"/>
        </w:rPr>
        <w:t>в) долговая ценная бумага, по которой эмитент получает деньги в долг от инвестора.</w:t>
      </w:r>
    </w:p>
    <w:p w14:paraId="4332C64D" w14:textId="77777777" w:rsidR="00981B8B" w:rsidRDefault="00981B8B" w:rsidP="00981B8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4E5719F6" w14:textId="77777777" w:rsidR="0020003C" w:rsidRPr="00424E14" w:rsidRDefault="0020003C" w:rsidP="00981B8B">
      <w:pPr>
        <w:pStyle w:val="a7"/>
        <w:numPr>
          <w:ilvl w:val="0"/>
          <w:numId w:val="1"/>
        </w:numPr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 w:rsidRPr="00424E14">
        <w:rPr>
          <w:rFonts w:ascii="Times New Roman" w:hAnsi="Times New Roman" w:cs="Times New Roman"/>
          <w:b/>
          <w:sz w:val="28"/>
          <w:szCs w:val="28"/>
        </w:rPr>
        <w:t xml:space="preserve">Примерные критерии оценивания  </w:t>
      </w:r>
    </w:p>
    <w:p w14:paraId="7E8BD02D" w14:textId="77777777" w:rsidR="0020003C" w:rsidRPr="00424E14" w:rsidRDefault="0020003C" w:rsidP="0020003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E14">
        <w:rPr>
          <w:rFonts w:ascii="Times New Roman" w:hAnsi="Times New Roman" w:cs="Times New Roman"/>
          <w:b/>
          <w:sz w:val="28"/>
          <w:szCs w:val="28"/>
        </w:rPr>
        <w:t>Критерии оценки знаний при проведении устного/письменного опроса (зачет/экзамен)</w:t>
      </w:r>
    </w:p>
    <w:p w14:paraId="54BE3812" w14:textId="77777777" w:rsidR="0020003C" w:rsidRPr="00424E14" w:rsidRDefault="0020003C" w:rsidP="002000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E14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424E14">
        <w:rPr>
          <w:rFonts w:ascii="Times New Roman" w:hAnsi="Times New Roman" w:cs="Times New Roman"/>
          <w:b/>
          <w:sz w:val="28"/>
          <w:szCs w:val="28"/>
        </w:rPr>
        <w:t>«отлично»</w:t>
      </w:r>
      <w:r w:rsidRPr="00424E14">
        <w:rPr>
          <w:rFonts w:ascii="Times New Roman" w:hAnsi="Times New Roman" w:cs="Times New Roman"/>
          <w:sz w:val="28"/>
          <w:szCs w:val="28"/>
        </w:rPr>
        <w:t xml:space="preserve"> – выставляется обучающемуся, показавшему всесторонние, систематизированные, глубокие знания вопросов дисциплины.</w:t>
      </w:r>
    </w:p>
    <w:p w14:paraId="2079EFC5" w14:textId="77777777" w:rsidR="0020003C" w:rsidRPr="00424E14" w:rsidRDefault="0020003C" w:rsidP="002000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E14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424E14">
        <w:rPr>
          <w:rFonts w:ascii="Times New Roman" w:hAnsi="Times New Roman" w:cs="Times New Roman"/>
          <w:b/>
          <w:sz w:val="28"/>
          <w:szCs w:val="28"/>
        </w:rPr>
        <w:t>«хорошо»</w:t>
      </w:r>
      <w:r w:rsidRPr="00424E14">
        <w:rPr>
          <w:rFonts w:ascii="Times New Roman" w:hAnsi="Times New Roman" w:cs="Times New Roman"/>
          <w:sz w:val="28"/>
          <w:szCs w:val="28"/>
        </w:rPr>
        <w:t xml:space="preserve"> – выставляется обучающемуся, если он твердо знает материал, грамотно и по существу излагает его, но допускает в ответе некоторые неточности, которые может устранить с помощью дополнительных вопросов преподавателя.</w:t>
      </w:r>
    </w:p>
    <w:p w14:paraId="00F01B42" w14:textId="77777777" w:rsidR="0020003C" w:rsidRPr="00424E14" w:rsidRDefault="0020003C" w:rsidP="002000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E14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424E14">
        <w:rPr>
          <w:rFonts w:ascii="Times New Roman" w:hAnsi="Times New Roman" w:cs="Times New Roman"/>
          <w:b/>
          <w:sz w:val="28"/>
          <w:szCs w:val="28"/>
        </w:rPr>
        <w:t>«удовлетворительно»</w:t>
      </w:r>
      <w:r w:rsidRPr="00424E14">
        <w:rPr>
          <w:rFonts w:ascii="Times New Roman" w:hAnsi="Times New Roman" w:cs="Times New Roman"/>
          <w:sz w:val="28"/>
          <w:szCs w:val="28"/>
        </w:rPr>
        <w:t xml:space="preserve"> – выставляется обучающемуся, показавшему фрагментарный, разрозненный характер знаний, недостаточно правильные формулировки базовых понятий, нарушения логической последовательности в изложении программного материала, но при этом он владеет основными понятиями, необходимыми для дальнейшего обучения и может применять полученные знания по образцу в стандартной ситуации.</w:t>
      </w:r>
    </w:p>
    <w:p w14:paraId="703D1850" w14:textId="0DEE3EEF" w:rsidR="0020003C" w:rsidRDefault="0020003C" w:rsidP="00981B8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E14">
        <w:rPr>
          <w:rFonts w:ascii="Times New Roman" w:hAnsi="Times New Roman" w:cs="Times New Roman"/>
          <w:sz w:val="28"/>
          <w:szCs w:val="28"/>
        </w:rPr>
        <w:lastRenderedPageBreak/>
        <w:t xml:space="preserve">Оценка </w:t>
      </w:r>
      <w:r w:rsidRPr="00424E14">
        <w:rPr>
          <w:rFonts w:ascii="Times New Roman" w:hAnsi="Times New Roman" w:cs="Times New Roman"/>
          <w:b/>
          <w:sz w:val="28"/>
          <w:szCs w:val="28"/>
        </w:rPr>
        <w:t>«неудовлетворительно»</w:t>
      </w:r>
      <w:r w:rsidRPr="00424E14">
        <w:rPr>
          <w:rFonts w:ascii="Times New Roman" w:hAnsi="Times New Roman" w:cs="Times New Roman"/>
          <w:sz w:val="28"/>
          <w:szCs w:val="28"/>
        </w:rPr>
        <w:t xml:space="preserve"> – выставляется обучающемуся, который не знает большей части основного содержания вопросов тем дисциплины, допускает грубые ошибки в формулировках основных понятий.</w:t>
      </w:r>
    </w:p>
    <w:p w14:paraId="72DAB47A" w14:textId="77777777" w:rsidR="0020003C" w:rsidRPr="00424E14" w:rsidRDefault="0020003C" w:rsidP="0020003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E14">
        <w:rPr>
          <w:rFonts w:ascii="Times New Roman" w:hAnsi="Times New Roman" w:cs="Times New Roman"/>
          <w:b/>
          <w:sz w:val="28"/>
          <w:szCs w:val="28"/>
        </w:rPr>
        <w:t>Критерии оценки знаний при решении задач</w:t>
      </w:r>
    </w:p>
    <w:p w14:paraId="4B4A94D8" w14:textId="77777777" w:rsidR="0020003C" w:rsidRPr="00424E14" w:rsidRDefault="0020003C" w:rsidP="002000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E14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424E14">
        <w:rPr>
          <w:rFonts w:ascii="Times New Roman" w:hAnsi="Times New Roman" w:cs="Times New Roman"/>
          <w:b/>
          <w:sz w:val="28"/>
          <w:szCs w:val="28"/>
        </w:rPr>
        <w:t>«отлично»</w:t>
      </w:r>
      <w:r w:rsidRPr="00424E14">
        <w:rPr>
          <w:rFonts w:ascii="Times New Roman" w:hAnsi="Times New Roman" w:cs="Times New Roman"/>
          <w:sz w:val="28"/>
          <w:szCs w:val="28"/>
        </w:rPr>
        <w:t xml:space="preserve"> – выставляется обучающемуся, показавшему всесторонние, систематизированные, глубокие знания вопросов дисциплины и умение уверенно применять их на практике при решении конкретных задач, свободное и правильное обоснование принятых решений.</w:t>
      </w:r>
    </w:p>
    <w:p w14:paraId="073D0B4C" w14:textId="77777777" w:rsidR="0020003C" w:rsidRPr="00424E14" w:rsidRDefault="0020003C" w:rsidP="002000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E14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424E14">
        <w:rPr>
          <w:rFonts w:ascii="Times New Roman" w:hAnsi="Times New Roman" w:cs="Times New Roman"/>
          <w:b/>
          <w:sz w:val="28"/>
          <w:szCs w:val="28"/>
        </w:rPr>
        <w:t>«хорошо»</w:t>
      </w:r>
      <w:r w:rsidRPr="00424E14">
        <w:rPr>
          <w:rFonts w:ascii="Times New Roman" w:hAnsi="Times New Roman" w:cs="Times New Roman"/>
          <w:sz w:val="28"/>
          <w:szCs w:val="28"/>
        </w:rPr>
        <w:t xml:space="preserve"> – выставляется обучающемуся, если он твердо знает материал, грамотно и по существу излагает его, умеет применять полученные знания на практике, но допускает в ответе некоторые неточности,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E14">
        <w:rPr>
          <w:rFonts w:ascii="Times New Roman" w:hAnsi="Times New Roman" w:cs="Times New Roman"/>
          <w:sz w:val="28"/>
          <w:szCs w:val="28"/>
        </w:rPr>
        <w:t>может устранить с помощью дополнительных вопросов преподавателя.</w:t>
      </w:r>
    </w:p>
    <w:p w14:paraId="4BE71A81" w14:textId="77777777" w:rsidR="0020003C" w:rsidRPr="00424E14" w:rsidRDefault="0020003C" w:rsidP="002000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E14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424E14">
        <w:rPr>
          <w:rFonts w:ascii="Times New Roman" w:hAnsi="Times New Roman" w:cs="Times New Roman"/>
          <w:b/>
          <w:sz w:val="28"/>
          <w:szCs w:val="28"/>
        </w:rPr>
        <w:t>«удовлетворительно»</w:t>
      </w:r>
      <w:r w:rsidRPr="00424E14">
        <w:rPr>
          <w:rFonts w:ascii="Times New Roman" w:hAnsi="Times New Roman" w:cs="Times New Roman"/>
          <w:sz w:val="28"/>
          <w:szCs w:val="28"/>
        </w:rPr>
        <w:t xml:space="preserve"> – выставляется обучающемуся, показавшему фрагментарный, разрозненный характер знаний, недостаточно правильные формулировки базовых понятий, нарушения логической последовательности в изложении программного материала, но при этом он владеет основными понятиями, необходимыми для дальнейшего обучения и может применять полученные знания по образцу в стандартной ситуации.</w:t>
      </w:r>
    </w:p>
    <w:p w14:paraId="7BF0B408" w14:textId="77777777" w:rsidR="0020003C" w:rsidRDefault="0020003C" w:rsidP="002000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E14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424E14">
        <w:rPr>
          <w:rFonts w:ascii="Times New Roman" w:hAnsi="Times New Roman" w:cs="Times New Roman"/>
          <w:b/>
          <w:sz w:val="28"/>
          <w:szCs w:val="28"/>
        </w:rPr>
        <w:t>«неудовлетворительно»</w:t>
      </w:r>
      <w:r w:rsidRPr="00424E14">
        <w:rPr>
          <w:rFonts w:ascii="Times New Roman" w:hAnsi="Times New Roman" w:cs="Times New Roman"/>
          <w:sz w:val="28"/>
          <w:szCs w:val="28"/>
        </w:rPr>
        <w:t xml:space="preserve"> – выставляется обучающемуся, который не знает большей части основного содержания вопросов тем дисциплины, допускает грубые ошибки в формулировках основных понятий, не умеет использовать полученные знания при решении типовых практических задач.</w:t>
      </w:r>
    </w:p>
    <w:p w14:paraId="5C3789B2" w14:textId="77777777" w:rsidR="0020003C" w:rsidRDefault="0020003C" w:rsidP="0020003C">
      <w:pPr>
        <w:rPr>
          <w:rFonts w:ascii="Times New Roman" w:hAnsi="Times New Roman" w:cs="Times New Roman"/>
          <w:sz w:val="28"/>
          <w:szCs w:val="28"/>
        </w:rPr>
      </w:pPr>
    </w:p>
    <w:p w14:paraId="59AA55FE" w14:textId="77777777" w:rsidR="0020003C" w:rsidRDefault="0020003C" w:rsidP="00981B8B">
      <w:pPr>
        <w:pStyle w:val="a7"/>
        <w:numPr>
          <w:ilvl w:val="0"/>
          <w:numId w:val="1"/>
        </w:numPr>
        <w:ind w:left="0" w:firstLine="851"/>
        <w:rPr>
          <w:rFonts w:ascii="Times New Roman" w:hAnsi="Times New Roman" w:cs="Times New Roman"/>
          <w:b/>
          <w:sz w:val="28"/>
          <w:szCs w:val="28"/>
        </w:rPr>
      </w:pPr>
      <w:r w:rsidRPr="00761618">
        <w:rPr>
          <w:rFonts w:ascii="Times New Roman" w:hAnsi="Times New Roman" w:cs="Times New Roman"/>
          <w:b/>
          <w:sz w:val="28"/>
          <w:szCs w:val="28"/>
        </w:rPr>
        <w:t>Ключ (правильные ответы)</w:t>
      </w:r>
    </w:p>
    <w:p w14:paraId="1421FF13" w14:textId="77777777" w:rsidR="00981B8B" w:rsidRPr="00761618" w:rsidRDefault="00981B8B" w:rsidP="00981B8B">
      <w:pPr>
        <w:pStyle w:val="a7"/>
        <w:ind w:left="0" w:firstLine="851"/>
        <w:rPr>
          <w:rFonts w:ascii="Times New Roman" w:hAnsi="Times New Roman" w:cs="Times New Roman"/>
          <w:b/>
          <w:sz w:val="28"/>
          <w:szCs w:val="28"/>
        </w:rPr>
      </w:pPr>
    </w:p>
    <w:p w14:paraId="76B1D36D" w14:textId="77777777" w:rsidR="0020003C" w:rsidRDefault="0020003C" w:rsidP="00981B8B">
      <w:pPr>
        <w:pStyle w:val="a7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761618">
        <w:rPr>
          <w:rFonts w:ascii="Times New Roman" w:hAnsi="Times New Roman" w:cs="Times New Roman"/>
          <w:sz w:val="28"/>
          <w:szCs w:val="28"/>
        </w:rPr>
        <w:t>г;</w:t>
      </w:r>
    </w:p>
    <w:p w14:paraId="1F08FADB" w14:textId="77777777" w:rsidR="00761618" w:rsidRDefault="00761618" w:rsidP="00981B8B">
      <w:pPr>
        <w:pStyle w:val="a7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г;</w:t>
      </w:r>
    </w:p>
    <w:p w14:paraId="368C5995" w14:textId="77777777" w:rsidR="00761618" w:rsidRDefault="00761618" w:rsidP="00981B8B">
      <w:pPr>
        <w:pStyle w:val="a7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г;</w:t>
      </w:r>
    </w:p>
    <w:p w14:paraId="4155818B" w14:textId="77777777" w:rsidR="00761618" w:rsidRDefault="00761618" w:rsidP="00981B8B">
      <w:pPr>
        <w:pStyle w:val="a7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в;</w:t>
      </w:r>
    </w:p>
    <w:p w14:paraId="0857983A" w14:textId="77777777" w:rsidR="00761618" w:rsidRDefault="00761618" w:rsidP="00981B8B">
      <w:pPr>
        <w:pStyle w:val="a7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б;</w:t>
      </w:r>
    </w:p>
    <w:p w14:paraId="23779DAC" w14:textId="77777777" w:rsidR="00761618" w:rsidRDefault="00761618" w:rsidP="00981B8B">
      <w:pPr>
        <w:pStyle w:val="a7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б;</w:t>
      </w:r>
    </w:p>
    <w:p w14:paraId="3EE89697" w14:textId="77777777" w:rsidR="00761618" w:rsidRDefault="00761618" w:rsidP="00981B8B">
      <w:pPr>
        <w:pStyle w:val="a7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а;</w:t>
      </w:r>
    </w:p>
    <w:p w14:paraId="7BE60727" w14:textId="77777777" w:rsidR="00761618" w:rsidRDefault="00761618" w:rsidP="00981B8B">
      <w:pPr>
        <w:pStyle w:val="a7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б;</w:t>
      </w:r>
    </w:p>
    <w:p w14:paraId="42AD5D60" w14:textId="77777777" w:rsidR="00761618" w:rsidRDefault="00761618" w:rsidP="00981B8B">
      <w:pPr>
        <w:pStyle w:val="a7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в;</w:t>
      </w:r>
    </w:p>
    <w:p w14:paraId="0FE40F9C" w14:textId="77777777" w:rsidR="00761618" w:rsidRDefault="00761618" w:rsidP="00981B8B">
      <w:pPr>
        <w:pStyle w:val="a7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Ответ: в;</w:t>
      </w:r>
    </w:p>
    <w:p w14:paraId="3B377E15" w14:textId="77777777" w:rsidR="00761618" w:rsidRDefault="00761618" w:rsidP="00981B8B">
      <w:pPr>
        <w:pStyle w:val="a7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Ответ: а;</w:t>
      </w:r>
    </w:p>
    <w:p w14:paraId="5AECBE20" w14:textId="77777777" w:rsidR="00761618" w:rsidRDefault="00761618" w:rsidP="00981B8B">
      <w:pPr>
        <w:pStyle w:val="a7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Ответ: б;</w:t>
      </w:r>
    </w:p>
    <w:p w14:paraId="4746AAF0" w14:textId="77777777" w:rsidR="00761618" w:rsidRDefault="00761618" w:rsidP="00981B8B">
      <w:pPr>
        <w:pStyle w:val="a7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Ответ: б;</w:t>
      </w:r>
    </w:p>
    <w:p w14:paraId="7D18A6CE" w14:textId="77777777" w:rsidR="00761618" w:rsidRDefault="00761618" w:rsidP="00981B8B">
      <w:pPr>
        <w:pStyle w:val="a7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Ответ: в;</w:t>
      </w:r>
    </w:p>
    <w:p w14:paraId="35C42313" w14:textId="77777777" w:rsidR="00761618" w:rsidRDefault="00761618" w:rsidP="00981B8B">
      <w:pPr>
        <w:pStyle w:val="a7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Ответ: г;</w:t>
      </w:r>
    </w:p>
    <w:p w14:paraId="40825BA8" w14:textId="77777777" w:rsidR="00761618" w:rsidRDefault="00761618" w:rsidP="00981B8B">
      <w:pPr>
        <w:pStyle w:val="a7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Ответ: г;</w:t>
      </w:r>
    </w:p>
    <w:p w14:paraId="64030802" w14:textId="77777777" w:rsidR="00761618" w:rsidRDefault="00761618" w:rsidP="00981B8B">
      <w:pPr>
        <w:pStyle w:val="a7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Ответ: а;</w:t>
      </w:r>
    </w:p>
    <w:p w14:paraId="6357159B" w14:textId="77777777" w:rsidR="00761618" w:rsidRDefault="00761618" w:rsidP="00981B8B">
      <w:pPr>
        <w:pStyle w:val="a7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Ответ: в;</w:t>
      </w:r>
    </w:p>
    <w:p w14:paraId="1EE4D631" w14:textId="77777777" w:rsidR="00761618" w:rsidRDefault="00761618" w:rsidP="00981B8B">
      <w:pPr>
        <w:pStyle w:val="a7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Ответ: а;</w:t>
      </w:r>
    </w:p>
    <w:p w14:paraId="4BF9EB72" w14:textId="77777777" w:rsidR="00761618" w:rsidRDefault="00761618" w:rsidP="00981B8B">
      <w:pPr>
        <w:pStyle w:val="a7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Ответ: в;</w:t>
      </w:r>
    </w:p>
    <w:p w14:paraId="4DCA3F7E" w14:textId="77777777" w:rsidR="00761618" w:rsidRDefault="00761618" w:rsidP="00981B8B">
      <w:pPr>
        <w:pStyle w:val="a7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Ответ: средство обращения;</w:t>
      </w:r>
    </w:p>
    <w:p w14:paraId="62F29EC3" w14:textId="77777777" w:rsidR="00761618" w:rsidRDefault="00761618" w:rsidP="00981B8B">
      <w:pPr>
        <w:pStyle w:val="a7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Ответ: 16754;</w:t>
      </w:r>
    </w:p>
    <w:p w14:paraId="10C17E74" w14:textId="77777777" w:rsidR="00761618" w:rsidRDefault="00761618" w:rsidP="00981B8B">
      <w:pPr>
        <w:pStyle w:val="a7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618">
        <w:rPr>
          <w:rFonts w:ascii="Times New Roman" w:hAnsi="Times New Roman" w:cs="Times New Roman"/>
          <w:sz w:val="28"/>
          <w:szCs w:val="28"/>
        </w:rPr>
        <w:t>Правильный ответ – любой из указанных вариантов:</w:t>
      </w:r>
    </w:p>
    <w:p w14:paraId="6A1CD2EC" w14:textId="77777777" w:rsidR="00761618" w:rsidRDefault="00761618" w:rsidP="00981B8B">
      <w:pPr>
        <w:pStyle w:val="a7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 потребительских цен;</w:t>
      </w:r>
    </w:p>
    <w:p w14:paraId="6ED49D12" w14:textId="77777777" w:rsidR="00761618" w:rsidRDefault="00761618" w:rsidP="00981B8B">
      <w:pPr>
        <w:pStyle w:val="a7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ИПЦ</w:t>
      </w:r>
    </w:p>
    <w:p w14:paraId="6D9AA69C" w14:textId="77777777" w:rsidR="00761618" w:rsidRDefault="00761618" w:rsidP="00981B8B">
      <w:pPr>
        <w:pStyle w:val="a7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Ответ: денежная система;</w:t>
      </w:r>
    </w:p>
    <w:p w14:paraId="60F69E3D" w14:textId="77777777" w:rsidR="00761618" w:rsidRDefault="00761618" w:rsidP="00981B8B">
      <w:pPr>
        <w:pStyle w:val="a7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Ответ: денежная реформа;</w:t>
      </w:r>
    </w:p>
    <w:p w14:paraId="702175D4" w14:textId="77777777" w:rsidR="00761618" w:rsidRDefault="00761618" w:rsidP="00981B8B">
      <w:pPr>
        <w:pStyle w:val="a7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Ответ: финансы;</w:t>
      </w:r>
    </w:p>
    <w:p w14:paraId="4EB246E4" w14:textId="77777777" w:rsidR="00761618" w:rsidRDefault="00761618" w:rsidP="00981B8B">
      <w:pPr>
        <w:pStyle w:val="a7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Ответ: финансовый контроль;</w:t>
      </w:r>
    </w:p>
    <w:p w14:paraId="285682DA" w14:textId="77777777" w:rsidR="00761618" w:rsidRDefault="00761618" w:rsidP="00981B8B">
      <w:pPr>
        <w:pStyle w:val="a7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Ответ: страхование;</w:t>
      </w:r>
    </w:p>
    <w:p w14:paraId="19E6BFDC" w14:textId="77777777" w:rsidR="00761618" w:rsidRDefault="00761618" w:rsidP="00981B8B">
      <w:pPr>
        <w:pStyle w:val="a7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Ответ: страховой риск;</w:t>
      </w:r>
    </w:p>
    <w:p w14:paraId="445B2C85" w14:textId="77777777" w:rsidR="00761618" w:rsidRDefault="00761618" w:rsidP="00981B8B">
      <w:pPr>
        <w:pStyle w:val="a7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Ответ: кредит;</w:t>
      </w:r>
    </w:p>
    <w:p w14:paraId="78C7BCBC" w14:textId="3978C2C0" w:rsidR="00761618" w:rsidRDefault="00761618" w:rsidP="00981B8B">
      <w:pPr>
        <w:pStyle w:val="a7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Ответ: 16</w:t>
      </w:r>
      <w:r w:rsidR="00A22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%;</w:t>
      </w:r>
    </w:p>
    <w:p w14:paraId="21A07102" w14:textId="68D41338" w:rsidR="00761618" w:rsidRDefault="00761618" w:rsidP="00981B8B">
      <w:pPr>
        <w:pStyle w:val="a7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Ответ: 16,5</w:t>
      </w:r>
      <w:r w:rsidR="00A22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%;</w:t>
      </w:r>
    </w:p>
    <w:p w14:paraId="231C252E" w14:textId="77777777" w:rsidR="00761618" w:rsidRDefault="00761618" w:rsidP="00981B8B">
      <w:pPr>
        <w:pStyle w:val="a7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Ответ: фондовая биржа;</w:t>
      </w:r>
    </w:p>
    <w:p w14:paraId="09CB2C2F" w14:textId="77777777" w:rsidR="00761618" w:rsidRDefault="00761618" w:rsidP="00981B8B">
      <w:pPr>
        <w:pStyle w:val="a7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Ответ: 200;</w:t>
      </w:r>
    </w:p>
    <w:p w14:paraId="526AABB7" w14:textId="77777777" w:rsidR="00761618" w:rsidRDefault="00761618" w:rsidP="00981B8B">
      <w:pPr>
        <w:pStyle w:val="a7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Ответ: валютный курс;</w:t>
      </w:r>
    </w:p>
    <w:p w14:paraId="614A5E80" w14:textId="77777777" w:rsidR="00761618" w:rsidRDefault="00761618" w:rsidP="00981B8B">
      <w:pPr>
        <w:pStyle w:val="a7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Ответ: 1-б, 2-в, 3-а;</w:t>
      </w:r>
    </w:p>
    <w:p w14:paraId="7D18383A" w14:textId="77777777" w:rsidR="00761618" w:rsidRDefault="00761618" w:rsidP="00981B8B">
      <w:pPr>
        <w:pStyle w:val="a7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Ответ: 1-б, 2-а, 3-в, 4-г;</w:t>
      </w:r>
    </w:p>
    <w:p w14:paraId="25320035" w14:textId="77777777" w:rsidR="00761618" w:rsidRDefault="00761618" w:rsidP="00981B8B">
      <w:pPr>
        <w:pStyle w:val="a7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Ответ: </w:t>
      </w:r>
      <w:r w:rsidRPr="007616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61618">
        <w:rPr>
          <w:rFonts w:ascii="Times New Roman" w:hAnsi="Times New Roman" w:cs="Times New Roman"/>
          <w:sz w:val="28"/>
          <w:szCs w:val="28"/>
        </w:rPr>
        <w:t>б, 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6161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1618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6161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1618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6161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1618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6161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A3EC3E7" w14:textId="77777777" w:rsidR="00761618" w:rsidRDefault="00761618" w:rsidP="00981B8B">
      <w:pPr>
        <w:pStyle w:val="a7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Ответ: </w:t>
      </w:r>
      <w:r w:rsidRPr="007616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61618"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61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61618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61618">
        <w:rPr>
          <w:rFonts w:ascii="Times New Roman" w:hAnsi="Times New Roman" w:cs="Times New Roman"/>
          <w:sz w:val="28"/>
          <w:szCs w:val="28"/>
        </w:rPr>
        <w:t>б,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61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4EE35CF" w14:textId="77777777" w:rsidR="00761618" w:rsidRPr="0020003C" w:rsidRDefault="00761618" w:rsidP="00981B8B">
      <w:pPr>
        <w:pStyle w:val="a7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Ответ: </w:t>
      </w:r>
      <w:r w:rsidRPr="007616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61618">
        <w:rPr>
          <w:rFonts w:ascii="Times New Roman" w:hAnsi="Times New Roman" w:cs="Times New Roman"/>
          <w:sz w:val="28"/>
          <w:szCs w:val="28"/>
        </w:rPr>
        <w:t>б, 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61618">
        <w:rPr>
          <w:rFonts w:ascii="Times New Roman" w:hAnsi="Times New Roman" w:cs="Times New Roman"/>
          <w:sz w:val="28"/>
          <w:szCs w:val="28"/>
        </w:rPr>
        <w:t>в, 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6161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61618" w:rsidRPr="0020003C" w:rsidSect="00F0674C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DE357" w14:textId="77777777" w:rsidR="00603DF9" w:rsidRDefault="00603DF9" w:rsidP="00F0674C">
      <w:pPr>
        <w:spacing w:after="0" w:line="240" w:lineRule="auto"/>
      </w:pPr>
      <w:r>
        <w:separator/>
      </w:r>
    </w:p>
  </w:endnote>
  <w:endnote w:type="continuationSeparator" w:id="0">
    <w:p w14:paraId="420E3ED9" w14:textId="77777777" w:rsidR="00603DF9" w:rsidRDefault="00603DF9" w:rsidP="00F06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21845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1F6548B" w14:textId="77777777" w:rsidR="00F0674C" w:rsidRPr="00195294" w:rsidRDefault="00F0674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952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9529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952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95294">
          <w:rPr>
            <w:rFonts w:ascii="Times New Roman" w:hAnsi="Times New Roman" w:cs="Times New Roman"/>
            <w:sz w:val="24"/>
            <w:szCs w:val="24"/>
          </w:rPr>
          <w:t>2</w:t>
        </w:r>
        <w:r w:rsidRPr="001952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21637F5" w14:textId="77777777" w:rsidR="00F0674C" w:rsidRDefault="00F067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2A444" w14:textId="77777777" w:rsidR="00603DF9" w:rsidRDefault="00603DF9" w:rsidP="00F0674C">
      <w:pPr>
        <w:spacing w:after="0" w:line="240" w:lineRule="auto"/>
      </w:pPr>
      <w:r>
        <w:separator/>
      </w:r>
    </w:p>
  </w:footnote>
  <w:footnote w:type="continuationSeparator" w:id="0">
    <w:p w14:paraId="33DB5082" w14:textId="77777777" w:rsidR="00603DF9" w:rsidRDefault="00603DF9" w:rsidP="00F06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10651"/>
    <w:multiLevelType w:val="hybridMultilevel"/>
    <w:tmpl w:val="2A9E5B44"/>
    <w:lvl w:ilvl="0" w:tplc="BEA08C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27A6"/>
    <w:multiLevelType w:val="hybridMultilevel"/>
    <w:tmpl w:val="971A49F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125312"/>
    <w:multiLevelType w:val="hybridMultilevel"/>
    <w:tmpl w:val="B5A05230"/>
    <w:lvl w:ilvl="0" w:tplc="076C15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531EA4"/>
    <w:multiLevelType w:val="hybridMultilevel"/>
    <w:tmpl w:val="3F924F50"/>
    <w:lvl w:ilvl="0" w:tplc="9C341F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E31D96"/>
    <w:multiLevelType w:val="hybridMultilevel"/>
    <w:tmpl w:val="529EFB48"/>
    <w:lvl w:ilvl="0" w:tplc="6BC021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842630"/>
    <w:multiLevelType w:val="hybridMultilevel"/>
    <w:tmpl w:val="D6AAD2AC"/>
    <w:lvl w:ilvl="0" w:tplc="DD663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82CCB"/>
    <w:multiLevelType w:val="hybridMultilevel"/>
    <w:tmpl w:val="7BBA0B06"/>
    <w:lvl w:ilvl="0" w:tplc="076C15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444EE8"/>
    <w:multiLevelType w:val="hybridMultilevel"/>
    <w:tmpl w:val="D51067A8"/>
    <w:lvl w:ilvl="0" w:tplc="076C15C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74323A5"/>
    <w:multiLevelType w:val="hybridMultilevel"/>
    <w:tmpl w:val="438842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36FDF"/>
    <w:multiLevelType w:val="hybridMultilevel"/>
    <w:tmpl w:val="077C6F2A"/>
    <w:lvl w:ilvl="0" w:tplc="29DC31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A30789"/>
    <w:multiLevelType w:val="hybridMultilevel"/>
    <w:tmpl w:val="08E8F018"/>
    <w:lvl w:ilvl="0" w:tplc="B39841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021476">
    <w:abstractNumId w:val="0"/>
  </w:num>
  <w:num w:numId="2" w16cid:durableId="127475041">
    <w:abstractNumId w:val="10"/>
  </w:num>
  <w:num w:numId="3" w16cid:durableId="493885626">
    <w:abstractNumId w:val="8"/>
  </w:num>
  <w:num w:numId="4" w16cid:durableId="2123111994">
    <w:abstractNumId w:val="1"/>
  </w:num>
  <w:num w:numId="5" w16cid:durableId="1406293422">
    <w:abstractNumId w:val="9"/>
  </w:num>
  <w:num w:numId="6" w16cid:durableId="433214678">
    <w:abstractNumId w:val="4"/>
  </w:num>
  <w:num w:numId="7" w16cid:durableId="1613046775">
    <w:abstractNumId w:val="2"/>
  </w:num>
  <w:num w:numId="8" w16cid:durableId="709302246">
    <w:abstractNumId w:val="7"/>
  </w:num>
  <w:num w:numId="9" w16cid:durableId="1564489642">
    <w:abstractNumId w:val="6"/>
  </w:num>
  <w:num w:numId="10" w16cid:durableId="1551068776">
    <w:abstractNumId w:val="3"/>
  </w:num>
  <w:num w:numId="11" w16cid:durableId="14692029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74C"/>
    <w:rsid w:val="000A6EFC"/>
    <w:rsid w:val="000D736B"/>
    <w:rsid w:val="00195294"/>
    <w:rsid w:val="0020003C"/>
    <w:rsid w:val="00234045"/>
    <w:rsid w:val="002915A0"/>
    <w:rsid w:val="002F1F52"/>
    <w:rsid w:val="003C574F"/>
    <w:rsid w:val="003E22DA"/>
    <w:rsid w:val="0044580F"/>
    <w:rsid w:val="0058014E"/>
    <w:rsid w:val="005A2969"/>
    <w:rsid w:val="00603DF9"/>
    <w:rsid w:val="006464EF"/>
    <w:rsid w:val="00761618"/>
    <w:rsid w:val="00981B8B"/>
    <w:rsid w:val="00994747"/>
    <w:rsid w:val="00A22A96"/>
    <w:rsid w:val="00A916B2"/>
    <w:rsid w:val="00AC635E"/>
    <w:rsid w:val="00B27446"/>
    <w:rsid w:val="00DF6B9C"/>
    <w:rsid w:val="00E16EE4"/>
    <w:rsid w:val="00E31307"/>
    <w:rsid w:val="00F0674C"/>
    <w:rsid w:val="00FA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31995"/>
  <w15:chartTrackingRefBased/>
  <w15:docId w15:val="{3B77298B-C5B1-48BE-8687-68BFF54D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674C"/>
  </w:style>
  <w:style w:type="paragraph" w:styleId="a5">
    <w:name w:val="footer"/>
    <w:basedOn w:val="a"/>
    <w:link w:val="a6"/>
    <w:uiPriority w:val="99"/>
    <w:unhideWhenUsed/>
    <w:rsid w:val="00F06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674C"/>
  </w:style>
  <w:style w:type="paragraph" w:styleId="a7">
    <w:name w:val="List Paragraph"/>
    <w:basedOn w:val="a"/>
    <w:uiPriority w:val="34"/>
    <w:qFormat/>
    <w:rsid w:val="00F06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10</Pages>
  <Words>2078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Галина Бондарева</cp:lastModifiedBy>
  <cp:revision>19</cp:revision>
  <dcterms:created xsi:type="dcterms:W3CDTF">2024-09-28T10:20:00Z</dcterms:created>
  <dcterms:modified xsi:type="dcterms:W3CDTF">2024-11-06T12:07:00Z</dcterms:modified>
</cp:coreProperties>
</file>