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721" w:rsidRPr="00674081" w:rsidRDefault="006355B4" w:rsidP="00B32723">
      <w:pPr>
        <w:pStyle w:val="1"/>
        <w:pageBreakBefore/>
        <w:rPr>
          <w:sz w:val="28"/>
          <w:szCs w:val="28"/>
        </w:rPr>
      </w:pPr>
      <w:bookmarkStart w:id="0" w:name="_Toc364773948"/>
      <w:r>
        <w:rPr>
          <w:sz w:val="28"/>
          <w:szCs w:val="28"/>
          <w:lang w:val="en-US"/>
        </w:rPr>
        <w:t>I</w:t>
      </w:r>
      <w:r w:rsidR="00993165" w:rsidRPr="00674081">
        <w:rPr>
          <w:sz w:val="28"/>
          <w:szCs w:val="28"/>
          <w:lang w:val="en-US"/>
        </w:rPr>
        <w:t>V</w:t>
      </w:r>
      <w:r w:rsidR="00993165" w:rsidRPr="00674081">
        <w:rPr>
          <w:sz w:val="28"/>
          <w:szCs w:val="28"/>
        </w:rPr>
        <w:t>.</w:t>
      </w:r>
      <w:r w:rsidR="00F455E2" w:rsidRPr="00674081">
        <w:rPr>
          <w:sz w:val="28"/>
          <w:szCs w:val="28"/>
        </w:rPr>
        <w:t>ПОДГОТОВКА НАУЧНЫХ ИЗДАНИЙ И ПУБЛИКАЦИЙ</w:t>
      </w:r>
      <w:bookmarkEnd w:id="0"/>
    </w:p>
    <w:p w:rsidR="002819CD" w:rsidRPr="00674081" w:rsidRDefault="002819CD" w:rsidP="00B32723">
      <w:pPr>
        <w:rPr>
          <w:sz w:val="16"/>
          <w:szCs w:val="16"/>
        </w:rPr>
      </w:pPr>
    </w:p>
    <w:p w:rsidR="00F27F09" w:rsidRPr="00674081" w:rsidRDefault="00F27F09" w:rsidP="00B32723">
      <w:pPr>
        <w:rPr>
          <w:sz w:val="16"/>
          <w:szCs w:val="16"/>
        </w:rPr>
      </w:pPr>
    </w:p>
    <w:p w:rsidR="00E076C2" w:rsidRPr="00674081" w:rsidRDefault="00E076C2" w:rsidP="00B32723">
      <w:pPr>
        <w:pStyle w:val="5"/>
        <w:rPr>
          <w:rFonts w:eastAsia="Calibri"/>
          <w:sz w:val="28"/>
          <w:szCs w:val="28"/>
          <w:lang w:eastAsia="en-US"/>
        </w:rPr>
      </w:pPr>
      <w:bookmarkStart w:id="1" w:name="_Toc364773949"/>
      <w:r w:rsidRPr="00674081">
        <w:rPr>
          <w:rFonts w:eastAsia="Calibri"/>
          <w:sz w:val="28"/>
          <w:szCs w:val="28"/>
          <w:lang w:eastAsia="en-US"/>
        </w:rPr>
        <w:t xml:space="preserve">Раздел </w:t>
      </w:r>
      <w:r w:rsidR="006355B4">
        <w:rPr>
          <w:rFonts w:eastAsia="Calibri"/>
          <w:sz w:val="28"/>
          <w:szCs w:val="28"/>
          <w:lang w:val="en-US" w:eastAsia="en-US"/>
        </w:rPr>
        <w:t>4</w:t>
      </w:r>
      <w:r w:rsidR="00C1653C" w:rsidRPr="00674081">
        <w:rPr>
          <w:rFonts w:eastAsia="Calibri"/>
          <w:sz w:val="28"/>
          <w:szCs w:val="28"/>
          <w:lang w:eastAsia="en-US"/>
        </w:rPr>
        <w:t>.</w:t>
      </w:r>
      <w:r w:rsidR="00B47721" w:rsidRPr="00674081">
        <w:rPr>
          <w:rFonts w:eastAsia="Calibri"/>
          <w:sz w:val="28"/>
          <w:szCs w:val="28"/>
          <w:lang w:eastAsia="en-US"/>
        </w:rPr>
        <w:t>1</w:t>
      </w:r>
      <w:r w:rsidRPr="00674081">
        <w:rPr>
          <w:rFonts w:eastAsia="Calibri"/>
          <w:sz w:val="28"/>
          <w:szCs w:val="28"/>
          <w:lang w:eastAsia="en-US"/>
        </w:rPr>
        <w:t>. Научные публикации</w:t>
      </w:r>
      <w:bookmarkEnd w:id="1"/>
    </w:p>
    <w:p w:rsidR="00F27F09" w:rsidRPr="00674081" w:rsidRDefault="00F27F09" w:rsidP="00B32723">
      <w:pPr>
        <w:rPr>
          <w:rFonts w:eastAsia="Calibri"/>
          <w:lang w:eastAsia="en-US"/>
        </w:rPr>
      </w:pPr>
    </w:p>
    <w:p w:rsidR="003F1617" w:rsidRPr="00674081" w:rsidRDefault="006355B4" w:rsidP="00B32723">
      <w:pPr>
        <w:pStyle w:val="3"/>
        <w:jc w:val="left"/>
        <w:rPr>
          <w:sz w:val="28"/>
          <w:szCs w:val="28"/>
        </w:rPr>
      </w:pPr>
      <w:bookmarkStart w:id="2" w:name="_Toc364254977"/>
      <w:bookmarkStart w:id="3" w:name="_Toc364773950"/>
      <w:r>
        <w:rPr>
          <w:sz w:val="28"/>
          <w:szCs w:val="28"/>
          <w:lang w:val="en-US"/>
        </w:rPr>
        <w:t>4</w:t>
      </w:r>
      <w:r w:rsidR="003F1617" w:rsidRPr="00674081">
        <w:rPr>
          <w:sz w:val="28"/>
          <w:szCs w:val="28"/>
        </w:rPr>
        <w:t>.1.1. Рукописи монографий</w:t>
      </w:r>
      <w:bookmarkEnd w:id="2"/>
      <w:bookmarkEnd w:id="3"/>
    </w:p>
    <w:p w:rsidR="003F1617" w:rsidRPr="00674081" w:rsidRDefault="003F1617" w:rsidP="003F1617">
      <w:pPr>
        <w:jc w:val="center"/>
        <w:rPr>
          <w:sz w:val="16"/>
          <w:szCs w:val="16"/>
        </w:rPr>
      </w:pPr>
    </w:p>
    <w:tbl>
      <w:tblPr>
        <w:tblW w:w="1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96"/>
        <w:gridCol w:w="2697"/>
        <w:gridCol w:w="2633"/>
        <w:gridCol w:w="1789"/>
        <w:gridCol w:w="977"/>
        <w:gridCol w:w="2670"/>
        <w:gridCol w:w="821"/>
        <w:gridCol w:w="1356"/>
      </w:tblGrid>
      <w:tr w:rsidR="00B32723" w:rsidRPr="00674081" w:rsidTr="00B32723">
        <w:trPr>
          <w:cantSplit/>
          <w:trHeight w:val="1150"/>
        </w:trPr>
        <w:tc>
          <w:tcPr>
            <w:tcW w:w="0" w:type="auto"/>
            <w:tcBorders>
              <w:top w:val="single" w:sz="4" w:space="0" w:color="auto"/>
              <w:left w:val="single" w:sz="4" w:space="0" w:color="auto"/>
              <w:right w:val="single" w:sz="4" w:space="0" w:color="auto"/>
            </w:tcBorders>
            <w:shd w:val="clear" w:color="auto" w:fill="auto"/>
            <w:vAlign w:val="center"/>
            <w:hideMark/>
          </w:tcPr>
          <w:p w:rsidR="003F1617" w:rsidRPr="00674081" w:rsidRDefault="003F1617" w:rsidP="00B136FC">
            <w:pPr>
              <w:jc w:val="center"/>
              <w:rPr>
                <w:b/>
              </w:rPr>
            </w:pPr>
            <w:r w:rsidRPr="00674081">
              <w:rPr>
                <w:b/>
              </w:rPr>
              <w:t>№</w:t>
            </w:r>
          </w:p>
          <w:p w:rsidR="003F1617" w:rsidRPr="00674081" w:rsidRDefault="003F1617" w:rsidP="00B136FC">
            <w:pPr>
              <w:jc w:val="center"/>
              <w:rPr>
                <w:b/>
              </w:rPr>
            </w:pPr>
            <w:r w:rsidRPr="00674081">
              <w:rPr>
                <w:b/>
              </w:rPr>
              <w:t>п/п</w:t>
            </w:r>
          </w:p>
        </w:tc>
        <w:tc>
          <w:tcPr>
            <w:tcW w:w="0" w:type="auto"/>
            <w:tcBorders>
              <w:top w:val="single" w:sz="4" w:space="0" w:color="auto"/>
              <w:left w:val="single" w:sz="4" w:space="0" w:color="auto"/>
              <w:right w:val="single" w:sz="4" w:space="0" w:color="auto"/>
            </w:tcBorders>
            <w:vAlign w:val="center"/>
          </w:tcPr>
          <w:p w:rsidR="003F1617" w:rsidRPr="00674081" w:rsidRDefault="003F1617" w:rsidP="00B136FC">
            <w:pPr>
              <w:jc w:val="center"/>
              <w:rPr>
                <w:b/>
              </w:rPr>
            </w:pPr>
            <w:r w:rsidRPr="00674081">
              <w:rPr>
                <w:b/>
              </w:rPr>
              <w:t>Приоритетное направление развития Финансового университета</w:t>
            </w:r>
            <w:r w:rsidRPr="00674081">
              <w:rPr>
                <w:rStyle w:val="a6"/>
                <w:b/>
              </w:rPr>
              <w:footnoteReference w:id="1"/>
            </w:r>
          </w:p>
        </w:tc>
        <w:tc>
          <w:tcPr>
            <w:tcW w:w="0" w:type="auto"/>
            <w:tcBorders>
              <w:top w:val="single" w:sz="4" w:space="0" w:color="auto"/>
              <w:left w:val="single" w:sz="4" w:space="0" w:color="auto"/>
              <w:right w:val="single" w:sz="4" w:space="0" w:color="auto"/>
            </w:tcBorders>
            <w:shd w:val="clear" w:color="auto" w:fill="auto"/>
            <w:vAlign w:val="center"/>
            <w:hideMark/>
          </w:tcPr>
          <w:p w:rsidR="003F1617" w:rsidRPr="00674081" w:rsidRDefault="003F1617" w:rsidP="00B136FC">
            <w:pPr>
              <w:jc w:val="center"/>
              <w:rPr>
                <w:b/>
              </w:rPr>
            </w:pPr>
            <w:r w:rsidRPr="00674081">
              <w:rPr>
                <w:b/>
              </w:rPr>
              <w:t>Наименование монографии</w:t>
            </w:r>
          </w:p>
        </w:tc>
        <w:tc>
          <w:tcPr>
            <w:tcW w:w="2633" w:type="dxa"/>
            <w:tcBorders>
              <w:top w:val="single" w:sz="4" w:space="0" w:color="auto"/>
              <w:left w:val="single" w:sz="4" w:space="0" w:color="auto"/>
              <w:right w:val="single" w:sz="4" w:space="0" w:color="auto"/>
            </w:tcBorders>
            <w:vAlign w:val="center"/>
          </w:tcPr>
          <w:p w:rsidR="003F1617" w:rsidRPr="00674081" w:rsidRDefault="003F1617" w:rsidP="00B136FC">
            <w:pPr>
              <w:jc w:val="center"/>
              <w:rPr>
                <w:b/>
              </w:rPr>
            </w:pPr>
            <w:r w:rsidRPr="00674081">
              <w:rPr>
                <w:b/>
              </w:rPr>
              <w:t>Структурное подразделение, департамент</w:t>
            </w:r>
          </w:p>
        </w:tc>
        <w:tc>
          <w:tcPr>
            <w:tcW w:w="0" w:type="auto"/>
            <w:tcBorders>
              <w:top w:val="single" w:sz="4" w:space="0" w:color="auto"/>
              <w:left w:val="single" w:sz="4" w:space="0" w:color="auto"/>
              <w:right w:val="single" w:sz="4" w:space="0" w:color="auto"/>
            </w:tcBorders>
            <w:shd w:val="clear" w:color="auto" w:fill="auto"/>
            <w:vAlign w:val="center"/>
            <w:hideMark/>
          </w:tcPr>
          <w:p w:rsidR="003F1617" w:rsidRPr="00674081" w:rsidRDefault="003F1617" w:rsidP="00B136FC">
            <w:pPr>
              <w:jc w:val="center"/>
              <w:rPr>
                <w:b/>
              </w:rPr>
            </w:pPr>
            <w:r w:rsidRPr="00674081">
              <w:rPr>
                <w:b/>
              </w:rPr>
              <w:t>ФИО исполнителей (автор, соавторы)</w:t>
            </w:r>
          </w:p>
        </w:tc>
        <w:tc>
          <w:tcPr>
            <w:tcW w:w="0" w:type="auto"/>
            <w:tcBorders>
              <w:top w:val="single" w:sz="4" w:space="0" w:color="auto"/>
              <w:left w:val="single" w:sz="4" w:space="0" w:color="auto"/>
              <w:right w:val="single" w:sz="4" w:space="0" w:color="auto"/>
            </w:tcBorders>
            <w:shd w:val="clear" w:color="auto" w:fill="auto"/>
            <w:vAlign w:val="center"/>
            <w:hideMark/>
          </w:tcPr>
          <w:p w:rsidR="003F1617" w:rsidRPr="00674081" w:rsidRDefault="003F1617" w:rsidP="00B136FC">
            <w:pPr>
              <w:jc w:val="center"/>
              <w:rPr>
                <w:b/>
              </w:rPr>
            </w:pPr>
            <w:r w:rsidRPr="00674081">
              <w:rPr>
                <w:b/>
              </w:rPr>
              <w:t>Общий объем работы (</w:t>
            </w:r>
            <w:proofErr w:type="spellStart"/>
            <w:r w:rsidRPr="00674081">
              <w:rPr>
                <w:b/>
              </w:rPr>
              <w:t>п.л</w:t>
            </w:r>
            <w:proofErr w:type="spellEnd"/>
            <w:r w:rsidRPr="00674081">
              <w:rPr>
                <w:b/>
              </w:rPr>
              <w:t>.)</w:t>
            </w:r>
          </w:p>
        </w:tc>
        <w:tc>
          <w:tcPr>
            <w:tcW w:w="0" w:type="auto"/>
            <w:tcBorders>
              <w:top w:val="single" w:sz="4" w:space="0" w:color="auto"/>
              <w:left w:val="single" w:sz="4" w:space="0" w:color="auto"/>
              <w:right w:val="single" w:sz="4" w:space="0" w:color="auto"/>
            </w:tcBorders>
            <w:shd w:val="clear" w:color="auto" w:fill="auto"/>
            <w:vAlign w:val="center"/>
            <w:hideMark/>
          </w:tcPr>
          <w:p w:rsidR="003F1617" w:rsidRPr="00674081" w:rsidRDefault="003F1617" w:rsidP="00B136FC">
            <w:pPr>
              <w:jc w:val="center"/>
              <w:rPr>
                <w:b/>
              </w:rPr>
            </w:pPr>
            <w:r w:rsidRPr="00674081">
              <w:rPr>
                <w:b/>
              </w:rPr>
              <w:t>Место издания, издательство, год издания</w:t>
            </w:r>
          </w:p>
        </w:tc>
        <w:tc>
          <w:tcPr>
            <w:tcW w:w="0" w:type="auto"/>
            <w:tcBorders>
              <w:top w:val="single" w:sz="4" w:space="0" w:color="auto"/>
              <w:left w:val="single" w:sz="4" w:space="0" w:color="auto"/>
              <w:right w:val="single" w:sz="4" w:space="0" w:color="auto"/>
            </w:tcBorders>
            <w:shd w:val="clear" w:color="auto" w:fill="auto"/>
            <w:vAlign w:val="center"/>
            <w:hideMark/>
          </w:tcPr>
          <w:p w:rsidR="003F1617" w:rsidRPr="00674081" w:rsidRDefault="003F1617" w:rsidP="00B136FC">
            <w:pPr>
              <w:jc w:val="center"/>
              <w:rPr>
                <w:b/>
              </w:rPr>
            </w:pPr>
            <w:r w:rsidRPr="00674081">
              <w:rPr>
                <w:b/>
              </w:rPr>
              <w:t>Тираж</w:t>
            </w:r>
          </w:p>
        </w:tc>
        <w:tc>
          <w:tcPr>
            <w:tcW w:w="0" w:type="auto"/>
            <w:tcBorders>
              <w:top w:val="single" w:sz="4" w:space="0" w:color="auto"/>
              <w:left w:val="single" w:sz="4" w:space="0" w:color="auto"/>
              <w:right w:val="single" w:sz="4" w:space="0" w:color="auto"/>
            </w:tcBorders>
            <w:vAlign w:val="center"/>
          </w:tcPr>
          <w:p w:rsidR="003F1617" w:rsidRPr="00674081" w:rsidRDefault="003F1617" w:rsidP="00B136FC">
            <w:pPr>
              <w:jc w:val="center"/>
              <w:rPr>
                <w:b/>
              </w:rPr>
            </w:pPr>
            <w:r w:rsidRPr="00674081">
              <w:rPr>
                <w:b/>
              </w:rPr>
              <w:t>Примечание</w:t>
            </w:r>
          </w:p>
        </w:tc>
      </w:tr>
      <w:tr w:rsidR="00B32723" w:rsidRPr="00674081" w:rsidTr="00B32723">
        <w:trPr>
          <w:cantSplit/>
          <w:trHeight w:val="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F1617" w:rsidRPr="00674081" w:rsidRDefault="003F1617" w:rsidP="00CB1187">
            <w:pPr>
              <w:rPr>
                <w:b/>
              </w:rPr>
            </w:pPr>
            <w:r w:rsidRPr="00674081">
              <w:rPr>
                <w:b/>
              </w:rPr>
              <w:t>1</w:t>
            </w:r>
          </w:p>
        </w:tc>
        <w:tc>
          <w:tcPr>
            <w:tcW w:w="0" w:type="auto"/>
            <w:tcBorders>
              <w:top w:val="single" w:sz="4" w:space="0" w:color="auto"/>
              <w:left w:val="single" w:sz="4" w:space="0" w:color="auto"/>
              <w:bottom w:val="single" w:sz="4" w:space="0" w:color="auto"/>
              <w:right w:val="single" w:sz="4" w:space="0" w:color="auto"/>
            </w:tcBorders>
          </w:tcPr>
          <w:p w:rsidR="003F1617" w:rsidRPr="00674081" w:rsidRDefault="003F1617" w:rsidP="00CB1187">
            <w:pPr>
              <w:rPr>
                <w:b/>
              </w:rPr>
            </w:pPr>
            <w:r w:rsidRPr="00674081">
              <w:rPr>
                <w:b/>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F1617" w:rsidRPr="00674081" w:rsidRDefault="003F1617" w:rsidP="00CB1187">
            <w:pPr>
              <w:rPr>
                <w:b/>
              </w:rPr>
            </w:pPr>
            <w:r w:rsidRPr="00674081">
              <w:rPr>
                <w:b/>
              </w:rPr>
              <w:t>3</w:t>
            </w:r>
          </w:p>
        </w:tc>
        <w:tc>
          <w:tcPr>
            <w:tcW w:w="2633" w:type="dxa"/>
            <w:tcBorders>
              <w:top w:val="single" w:sz="4" w:space="0" w:color="auto"/>
              <w:left w:val="single" w:sz="4" w:space="0" w:color="auto"/>
              <w:bottom w:val="single" w:sz="4" w:space="0" w:color="auto"/>
              <w:right w:val="single" w:sz="4" w:space="0" w:color="auto"/>
            </w:tcBorders>
            <w:vAlign w:val="center"/>
          </w:tcPr>
          <w:p w:rsidR="003F1617" w:rsidRPr="00674081" w:rsidRDefault="003F1617" w:rsidP="00CB1187">
            <w:pPr>
              <w:rPr>
                <w:b/>
              </w:rPr>
            </w:pPr>
            <w:r w:rsidRPr="00674081">
              <w:rPr>
                <w:b/>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F1617" w:rsidRPr="00674081" w:rsidRDefault="003F1617" w:rsidP="00CB1187">
            <w:pPr>
              <w:rPr>
                <w:b/>
              </w:rPr>
            </w:pPr>
            <w:r w:rsidRPr="00674081">
              <w:rPr>
                <w:b/>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1617" w:rsidRPr="00674081" w:rsidRDefault="003F1617" w:rsidP="00CB1187">
            <w:pPr>
              <w:rPr>
                <w:b/>
              </w:rPr>
            </w:pPr>
            <w:r w:rsidRPr="00674081">
              <w:rPr>
                <w:b/>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1617" w:rsidRPr="00674081" w:rsidRDefault="003F1617" w:rsidP="00CB1187">
            <w:pPr>
              <w:rPr>
                <w:b/>
              </w:rPr>
            </w:pPr>
            <w:r w:rsidRPr="00674081">
              <w:rPr>
                <w:b/>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1617" w:rsidRPr="00674081" w:rsidRDefault="003F1617" w:rsidP="00CB1187">
            <w:pPr>
              <w:rPr>
                <w:b/>
              </w:rPr>
            </w:pPr>
            <w:r w:rsidRPr="00674081">
              <w:rPr>
                <w:b/>
              </w:rPr>
              <w:t>8</w:t>
            </w:r>
          </w:p>
        </w:tc>
        <w:tc>
          <w:tcPr>
            <w:tcW w:w="0" w:type="auto"/>
            <w:tcBorders>
              <w:top w:val="single" w:sz="4" w:space="0" w:color="auto"/>
              <w:left w:val="single" w:sz="4" w:space="0" w:color="auto"/>
              <w:bottom w:val="single" w:sz="4" w:space="0" w:color="auto"/>
              <w:right w:val="single" w:sz="4" w:space="0" w:color="auto"/>
            </w:tcBorders>
          </w:tcPr>
          <w:p w:rsidR="003F1617" w:rsidRPr="00674081" w:rsidRDefault="003F1617" w:rsidP="00CB1187">
            <w:pPr>
              <w:rPr>
                <w:b/>
              </w:rPr>
            </w:pPr>
            <w:r w:rsidRPr="00674081">
              <w:rPr>
                <w:b/>
              </w:rPr>
              <w:t>9</w:t>
            </w:r>
          </w:p>
        </w:tc>
      </w:tr>
      <w:tr w:rsidR="003F1617" w:rsidRPr="00674081" w:rsidTr="00B32723">
        <w:trPr>
          <w:trHeight w:val="296"/>
        </w:trPr>
        <w:tc>
          <w:tcPr>
            <w:tcW w:w="15242" w:type="dxa"/>
            <w:gridSpan w:val="9"/>
            <w:tcBorders>
              <w:top w:val="single" w:sz="4" w:space="0" w:color="auto"/>
              <w:left w:val="single" w:sz="4" w:space="0" w:color="auto"/>
              <w:bottom w:val="single" w:sz="4" w:space="0" w:color="auto"/>
              <w:right w:val="single" w:sz="4" w:space="0" w:color="auto"/>
            </w:tcBorders>
            <w:vAlign w:val="center"/>
          </w:tcPr>
          <w:p w:rsidR="003F1617" w:rsidRPr="00674081" w:rsidRDefault="003F1617" w:rsidP="009377DF">
            <w:pPr>
              <w:jc w:val="center"/>
              <w:rPr>
                <w:b/>
              </w:rPr>
            </w:pPr>
            <w:r w:rsidRPr="00674081">
              <w:rPr>
                <w:b/>
              </w:rPr>
              <w:t>Внутриуниверситетские издания</w:t>
            </w:r>
          </w:p>
        </w:tc>
      </w:tr>
      <w:tr w:rsidR="00B32723" w:rsidRPr="00674081" w:rsidTr="00B32723">
        <w:trPr>
          <w:trHeight w:val="199"/>
        </w:trPr>
        <w:tc>
          <w:tcPr>
            <w:tcW w:w="0" w:type="auto"/>
            <w:tcBorders>
              <w:top w:val="single" w:sz="4" w:space="0" w:color="auto"/>
              <w:left w:val="single" w:sz="4" w:space="0" w:color="auto"/>
              <w:bottom w:val="single" w:sz="4" w:space="0" w:color="auto"/>
              <w:right w:val="single" w:sz="4" w:space="0" w:color="auto"/>
            </w:tcBorders>
          </w:tcPr>
          <w:p w:rsidR="003F1617" w:rsidRPr="00674081" w:rsidRDefault="003F1617" w:rsidP="00CB1187">
            <w:pPr>
              <w:rPr>
                <w:i/>
              </w:rPr>
            </w:pPr>
          </w:p>
        </w:tc>
        <w:tc>
          <w:tcPr>
            <w:tcW w:w="0" w:type="auto"/>
          </w:tcPr>
          <w:p w:rsidR="003F1617" w:rsidRPr="00674081" w:rsidRDefault="003F1617" w:rsidP="00CB1187"/>
        </w:tc>
        <w:tc>
          <w:tcPr>
            <w:tcW w:w="0" w:type="auto"/>
          </w:tcPr>
          <w:p w:rsidR="003F1617" w:rsidRPr="00674081" w:rsidRDefault="003F1617" w:rsidP="00CB1187"/>
        </w:tc>
        <w:tc>
          <w:tcPr>
            <w:tcW w:w="2633" w:type="dxa"/>
          </w:tcPr>
          <w:p w:rsidR="003F1617" w:rsidRPr="00674081" w:rsidRDefault="003F1617" w:rsidP="00CB1187"/>
        </w:tc>
        <w:tc>
          <w:tcPr>
            <w:tcW w:w="0" w:type="auto"/>
          </w:tcPr>
          <w:p w:rsidR="003F1617" w:rsidRPr="00674081" w:rsidRDefault="003F1617" w:rsidP="00CB1187"/>
        </w:tc>
        <w:tc>
          <w:tcPr>
            <w:tcW w:w="0" w:type="auto"/>
          </w:tcPr>
          <w:p w:rsidR="003F1617" w:rsidRPr="00674081" w:rsidRDefault="003F1617" w:rsidP="00CB1187"/>
        </w:tc>
        <w:tc>
          <w:tcPr>
            <w:tcW w:w="0" w:type="auto"/>
          </w:tcPr>
          <w:p w:rsidR="003F1617" w:rsidRPr="00674081" w:rsidRDefault="003F1617" w:rsidP="00CB1187"/>
        </w:tc>
        <w:tc>
          <w:tcPr>
            <w:tcW w:w="0" w:type="auto"/>
          </w:tcPr>
          <w:p w:rsidR="003F1617" w:rsidRPr="00674081" w:rsidRDefault="003F1617" w:rsidP="00CB1187"/>
        </w:tc>
        <w:tc>
          <w:tcPr>
            <w:tcW w:w="0" w:type="auto"/>
            <w:tcBorders>
              <w:top w:val="single" w:sz="4" w:space="0" w:color="auto"/>
              <w:left w:val="single" w:sz="4" w:space="0" w:color="auto"/>
              <w:bottom w:val="single" w:sz="4" w:space="0" w:color="auto"/>
              <w:right w:val="single" w:sz="4" w:space="0" w:color="auto"/>
            </w:tcBorders>
          </w:tcPr>
          <w:p w:rsidR="003F1617" w:rsidRPr="00674081" w:rsidRDefault="003F1617" w:rsidP="00CB1187">
            <w:pPr>
              <w:rPr>
                <w:i/>
              </w:rPr>
            </w:pPr>
          </w:p>
        </w:tc>
      </w:tr>
      <w:tr w:rsidR="003F1617" w:rsidRPr="00674081" w:rsidTr="00B32723">
        <w:trPr>
          <w:trHeight w:val="349"/>
        </w:trPr>
        <w:tc>
          <w:tcPr>
            <w:tcW w:w="15242" w:type="dxa"/>
            <w:gridSpan w:val="9"/>
            <w:tcBorders>
              <w:top w:val="single" w:sz="4" w:space="0" w:color="auto"/>
              <w:left w:val="single" w:sz="4" w:space="0" w:color="auto"/>
              <w:bottom w:val="single" w:sz="4" w:space="0" w:color="auto"/>
              <w:right w:val="single" w:sz="4" w:space="0" w:color="auto"/>
            </w:tcBorders>
            <w:vAlign w:val="center"/>
          </w:tcPr>
          <w:p w:rsidR="003F1617" w:rsidRPr="00674081" w:rsidRDefault="003F1617" w:rsidP="009377DF">
            <w:pPr>
              <w:jc w:val="center"/>
              <w:rPr>
                <w:b/>
              </w:rPr>
            </w:pPr>
            <w:r w:rsidRPr="00674081">
              <w:rPr>
                <w:b/>
              </w:rPr>
              <w:t>Внешние издательства</w:t>
            </w:r>
          </w:p>
        </w:tc>
      </w:tr>
      <w:tr w:rsidR="00B32723" w:rsidRPr="00674081" w:rsidTr="00B32723">
        <w:trPr>
          <w:trHeight w:val="196"/>
        </w:trPr>
        <w:tc>
          <w:tcPr>
            <w:tcW w:w="0" w:type="auto"/>
            <w:tcBorders>
              <w:top w:val="single" w:sz="4" w:space="0" w:color="auto"/>
              <w:left w:val="single" w:sz="4" w:space="0" w:color="auto"/>
              <w:bottom w:val="single" w:sz="4" w:space="0" w:color="auto"/>
              <w:right w:val="single" w:sz="4" w:space="0" w:color="auto"/>
            </w:tcBorders>
          </w:tcPr>
          <w:p w:rsidR="00FA51B2" w:rsidRPr="00674081" w:rsidRDefault="00FA51B2" w:rsidP="00CB1187">
            <w:pPr>
              <w:rPr>
                <w:i/>
              </w:rPr>
            </w:pPr>
            <w:r w:rsidRPr="00674081">
              <w:rPr>
                <w:i/>
              </w:rPr>
              <w:t>1</w:t>
            </w:r>
          </w:p>
        </w:tc>
        <w:tc>
          <w:tcPr>
            <w:tcW w:w="0" w:type="auto"/>
          </w:tcPr>
          <w:p w:rsidR="00FA51B2" w:rsidRPr="00674081" w:rsidRDefault="00FA51B2" w:rsidP="00E12CC6">
            <w:r w:rsidRPr="00674081">
              <w:t>Финансовое обеспечение развития экономики и социальной сферы</w:t>
            </w:r>
          </w:p>
        </w:tc>
        <w:tc>
          <w:tcPr>
            <w:tcW w:w="0" w:type="auto"/>
          </w:tcPr>
          <w:p w:rsidR="00FA51B2" w:rsidRPr="00674081" w:rsidRDefault="00FA51B2" w:rsidP="00E12CC6">
            <w:r w:rsidRPr="00674081">
              <w:t>Устойчивость развития малых форм хозяйствования на сельских территориях</w:t>
            </w:r>
          </w:p>
        </w:tc>
        <w:tc>
          <w:tcPr>
            <w:tcW w:w="2633" w:type="dxa"/>
          </w:tcPr>
          <w:p w:rsidR="00FA51B2" w:rsidRPr="00674081" w:rsidRDefault="00AA5734" w:rsidP="00E12CC6">
            <w:pPr>
              <w:rPr>
                <w:lang w:eastAsia="en-US"/>
              </w:rPr>
            </w:pPr>
            <w:r w:rsidRPr="00674081">
              <w:rPr>
                <w:lang w:eastAsia="en-US"/>
              </w:rPr>
              <w:t>Кафедра «Экономика, менеджмент и маркетинга» Липецкий филиал, Департамент менеджмента, Департамент экономической теории</w:t>
            </w:r>
          </w:p>
        </w:tc>
        <w:tc>
          <w:tcPr>
            <w:tcW w:w="0" w:type="auto"/>
          </w:tcPr>
          <w:p w:rsidR="00FA51B2" w:rsidRPr="00674081" w:rsidRDefault="0087500B" w:rsidP="00B32723">
            <w:r w:rsidRPr="00674081">
              <w:t>Меренкова И.Н.,</w:t>
            </w:r>
            <w:r w:rsidR="00B32723" w:rsidRPr="00674081">
              <w:t xml:space="preserve"> </w:t>
            </w:r>
            <w:r w:rsidR="00FA51B2" w:rsidRPr="00674081">
              <w:t>д.э.н., профессор</w:t>
            </w:r>
          </w:p>
        </w:tc>
        <w:tc>
          <w:tcPr>
            <w:tcW w:w="0" w:type="auto"/>
          </w:tcPr>
          <w:p w:rsidR="00FA51B2" w:rsidRPr="00674081" w:rsidRDefault="00FA51B2" w:rsidP="00E12CC6">
            <w:r w:rsidRPr="00674081">
              <w:t>14,0</w:t>
            </w:r>
          </w:p>
        </w:tc>
        <w:tc>
          <w:tcPr>
            <w:tcW w:w="0" w:type="auto"/>
          </w:tcPr>
          <w:p w:rsidR="00FA51B2" w:rsidRPr="00674081" w:rsidRDefault="00FA51B2" w:rsidP="00E12CC6">
            <w:r w:rsidRPr="00674081">
              <w:t>Воронеж: Издательство «Научная книга», 2014</w:t>
            </w:r>
          </w:p>
        </w:tc>
        <w:tc>
          <w:tcPr>
            <w:tcW w:w="0" w:type="auto"/>
          </w:tcPr>
          <w:p w:rsidR="00FA51B2" w:rsidRPr="00674081" w:rsidRDefault="00FA51B2" w:rsidP="00E12CC6">
            <w:r w:rsidRPr="00674081">
              <w:t>70</w:t>
            </w:r>
          </w:p>
        </w:tc>
        <w:tc>
          <w:tcPr>
            <w:tcW w:w="0" w:type="auto"/>
            <w:tcBorders>
              <w:top w:val="single" w:sz="4" w:space="0" w:color="auto"/>
              <w:left w:val="single" w:sz="4" w:space="0" w:color="auto"/>
              <w:bottom w:val="single" w:sz="4" w:space="0" w:color="auto"/>
              <w:right w:val="single" w:sz="4" w:space="0" w:color="auto"/>
            </w:tcBorders>
          </w:tcPr>
          <w:p w:rsidR="00FA51B2" w:rsidRPr="00674081" w:rsidRDefault="00FA51B2" w:rsidP="00E12CC6">
            <w:pPr>
              <w:rPr>
                <w:i/>
              </w:rPr>
            </w:pPr>
          </w:p>
        </w:tc>
      </w:tr>
      <w:tr w:rsidR="00B32723" w:rsidRPr="00674081" w:rsidTr="00B32723">
        <w:trPr>
          <w:trHeight w:val="196"/>
        </w:trPr>
        <w:tc>
          <w:tcPr>
            <w:tcW w:w="0" w:type="auto"/>
            <w:tcBorders>
              <w:top w:val="single" w:sz="4" w:space="0" w:color="auto"/>
              <w:left w:val="single" w:sz="4" w:space="0" w:color="auto"/>
              <w:bottom w:val="single" w:sz="4" w:space="0" w:color="auto"/>
              <w:right w:val="single" w:sz="4" w:space="0" w:color="auto"/>
            </w:tcBorders>
          </w:tcPr>
          <w:p w:rsidR="00FA51B2" w:rsidRPr="00674081" w:rsidRDefault="00FA51B2" w:rsidP="00CB1187">
            <w:pPr>
              <w:rPr>
                <w:i/>
              </w:rPr>
            </w:pPr>
            <w:r w:rsidRPr="00674081">
              <w:rPr>
                <w:i/>
              </w:rPr>
              <w:t>2</w:t>
            </w:r>
          </w:p>
        </w:tc>
        <w:tc>
          <w:tcPr>
            <w:tcW w:w="0" w:type="auto"/>
          </w:tcPr>
          <w:p w:rsidR="00FA51B2" w:rsidRPr="00674081" w:rsidRDefault="00FA51B2" w:rsidP="00E12CC6">
            <w:r w:rsidRPr="00674081">
              <w:t>Корпоративное управление в реальном и финансово – банковском секторе</w:t>
            </w:r>
          </w:p>
        </w:tc>
        <w:tc>
          <w:tcPr>
            <w:tcW w:w="0" w:type="auto"/>
          </w:tcPr>
          <w:p w:rsidR="00FA51B2" w:rsidRPr="00674081" w:rsidRDefault="00FA51B2" w:rsidP="00E12CC6">
            <w:r w:rsidRPr="00674081">
              <w:t>Экономика России</w:t>
            </w:r>
          </w:p>
        </w:tc>
        <w:tc>
          <w:tcPr>
            <w:tcW w:w="2633" w:type="dxa"/>
          </w:tcPr>
          <w:p w:rsidR="00FA51B2" w:rsidRPr="00674081" w:rsidRDefault="00AA5734" w:rsidP="00E12CC6">
            <w:r w:rsidRPr="00674081">
              <w:rPr>
                <w:lang w:eastAsia="en-US"/>
              </w:rPr>
              <w:t>Кафедра «Экономика, менеджмент и маркетинга» Липецкий филиал, Департамент менеджмента, Департамент экономической теории</w:t>
            </w:r>
          </w:p>
        </w:tc>
        <w:tc>
          <w:tcPr>
            <w:tcW w:w="0" w:type="auto"/>
          </w:tcPr>
          <w:p w:rsidR="00FA51B2" w:rsidRPr="00674081" w:rsidRDefault="00FA51B2" w:rsidP="00E12CC6">
            <w:proofErr w:type="spellStart"/>
            <w:r w:rsidRPr="00674081">
              <w:t>Стрельниова</w:t>
            </w:r>
            <w:proofErr w:type="spellEnd"/>
            <w:r w:rsidRPr="00674081">
              <w:t xml:space="preserve"> Т.Д., </w:t>
            </w:r>
            <w:proofErr w:type="spellStart"/>
            <w:r w:rsidRPr="00674081">
              <w:t>д.г.н</w:t>
            </w:r>
            <w:proofErr w:type="spellEnd"/>
            <w:r w:rsidRPr="00674081">
              <w:t>., доцент</w:t>
            </w:r>
          </w:p>
        </w:tc>
        <w:tc>
          <w:tcPr>
            <w:tcW w:w="0" w:type="auto"/>
          </w:tcPr>
          <w:p w:rsidR="00FA51B2" w:rsidRPr="00674081" w:rsidRDefault="00FA51B2" w:rsidP="00E12CC6">
            <w:r w:rsidRPr="00674081">
              <w:t>12,0</w:t>
            </w:r>
          </w:p>
        </w:tc>
        <w:tc>
          <w:tcPr>
            <w:tcW w:w="0" w:type="auto"/>
          </w:tcPr>
          <w:p w:rsidR="00FA51B2" w:rsidRPr="00674081" w:rsidRDefault="00FA51B2" w:rsidP="00E12CC6">
            <w:r w:rsidRPr="00674081">
              <w:t xml:space="preserve">РИО </w:t>
            </w:r>
            <w:r w:rsidR="00B32723" w:rsidRPr="00674081">
              <w:t>«</w:t>
            </w:r>
            <w:r w:rsidRPr="00674081">
              <w:t>Липецкий институт развития образования</w:t>
            </w:r>
            <w:r w:rsidR="00B32723" w:rsidRPr="00674081">
              <w:t>»</w:t>
            </w:r>
            <w:r w:rsidRPr="00674081">
              <w:t xml:space="preserve"> Липецк: 2014</w:t>
            </w:r>
          </w:p>
        </w:tc>
        <w:tc>
          <w:tcPr>
            <w:tcW w:w="0" w:type="auto"/>
          </w:tcPr>
          <w:p w:rsidR="00FA51B2" w:rsidRPr="00674081" w:rsidRDefault="00FA51B2" w:rsidP="00E12CC6">
            <w:r w:rsidRPr="00674081">
              <w:t>500</w:t>
            </w:r>
          </w:p>
        </w:tc>
        <w:tc>
          <w:tcPr>
            <w:tcW w:w="0" w:type="auto"/>
            <w:tcBorders>
              <w:top w:val="single" w:sz="4" w:space="0" w:color="auto"/>
              <w:left w:val="single" w:sz="4" w:space="0" w:color="auto"/>
              <w:bottom w:val="single" w:sz="4" w:space="0" w:color="auto"/>
              <w:right w:val="single" w:sz="4" w:space="0" w:color="auto"/>
            </w:tcBorders>
          </w:tcPr>
          <w:p w:rsidR="00FA51B2" w:rsidRPr="00674081" w:rsidRDefault="00FA51B2" w:rsidP="00E12CC6">
            <w:pPr>
              <w:rPr>
                <w:i/>
              </w:rPr>
            </w:pPr>
          </w:p>
        </w:tc>
      </w:tr>
      <w:tr w:rsidR="00B32723" w:rsidRPr="00674081" w:rsidTr="00B32723">
        <w:trPr>
          <w:trHeight w:val="196"/>
        </w:trPr>
        <w:tc>
          <w:tcPr>
            <w:tcW w:w="0" w:type="auto"/>
            <w:tcBorders>
              <w:top w:val="single" w:sz="4" w:space="0" w:color="auto"/>
              <w:left w:val="single" w:sz="4" w:space="0" w:color="auto"/>
              <w:bottom w:val="single" w:sz="4" w:space="0" w:color="auto"/>
              <w:right w:val="single" w:sz="4" w:space="0" w:color="auto"/>
            </w:tcBorders>
          </w:tcPr>
          <w:p w:rsidR="00FA51B2" w:rsidRPr="00674081" w:rsidRDefault="00FA51B2" w:rsidP="00CB1187">
            <w:r w:rsidRPr="00674081">
              <w:t>3</w:t>
            </w:r>
          </w:p>
        </w:tc>
        <w:tc>
          <w:tcPr>
            <w:tcW w:w="0" w:type="auto"/>
            <w:tcBorders>
              <w:top w:val="single" w:sz="4" w:space="0" w:color="auto"/>
              <w:left w:val="single" w:sz="4" w:space="0" w:color="auto"/>
              <w:bottom w:val="single" w:sz="4" w:space="0" w:color="auto"/>
              <w:right w:val="single" w:sz="4" w:space="0" w:color="auto"/>
            </w:tcBorders>
          </w:tcPr>
          <w:p w:rsidR="00FA51B2" w:rsidRPr="00674081" w:rsidRDefault="00FA51B2" w:rsidP="00E12CC6">
            <w:r w:rsidRPr="00674081">
              <w:t>Корпоративное управление в реальном и финансово – банковском секторе</w:t>
            </w:r>
          </w:p>
        </w:tc>
        <w:tc>
          <w:tcPr>
            <w:tcW w:w="0" w:type="auto"/>
            <w:tcBorders>
              <w:top w:val="single" w:sz="4" w:space="0" w:color="auto"/>
              <w:left w:val="single" w:sz="4" w:space="0" w:color="auto"/>
              <w:bottom w:val="single" w:sz="4" w:space="0" w:color="auto"/>
              <w:right w:val="single" w:sz="4" w:space="0" w:color="auto"/>
            </w:tcBorders>
          </w:tcPr>
          <w:p w:rsidR="00FA51B2" w:rsidRPr="00674081" w:rsidRDefault="00FA51B2" w:rsidP="00AA5734">
            <w:pPr>
              <w:pStyle w:val="24"/>
              <w:keepNext/>
              <w:suppressLineNumbers/>
              <w:suppressAutoHyphens/>
              <w:jc w:val="left"/>
            </w:pPr>
            <w:r w:rsidRPr="00674081">
              <w:t>Проблемы устойчивого сбалансированного развития муниципальн</w:t>
            </w:r>
            <w:r w:rsidR="00AA5734" w:rsidRPr="00674081">
              <w:t xml:space="preserve">ого образования. Пути решений  </w:t>
            </w:r>
          </w:p>
        </w:tc>
        <w:tc>
          <w:tcPr>
            <w:tcW w:w="2633" w:type="dxa"/>
            <w:tcBorders>
              <w:top w:val="single" w:sz="4" w:space="0" w:color="auto"/>
              <w:left w:val="single" w:sz="4" w:space="0" w:color="auto"/>
              <w:bottom w:val="single" w:sz="4" w:space="0" w:color="auto"/>
              <w:right w:val="single" w:sz="4" w:space="0" w:color="auto"/>
            </w:tcBorders>
          </w:tcPr>
          <w:p w:rsidR="00FA51B2" w:rsidRPr="00674081" w:rsidRDefault="00FA51B2" w:rsidP="00AA5734">
            <w:r w:rsidRPr="00674081">
              <w:rPr>
                <w:lang w:eastAsia="en-US"/>
              </w:rPr>
              <w:t>Кафедра «Экон</w:t>
            </w:r>
            <w:r w:rsidR="00AA5734" w:rsidRPr="00674081">
              <w:rPr>
                <w:lang w:eastAsia="en-US"/>
              </w:rPr>
              <w:t>омика, менеджмент и маркетинга»</w:t>
            </w:r>
            <w:r w:rsidRPr="00674081">
              <w:rPr>
                <w:lang w:eastAsia="en-US"/>
              </w:rPr>
              <w:t xml:space="preserve"> Липецкий филиал, </w:t>
            </w:r>
            <w:r w:rsidR="00AA5734" w:rsidRPr="00674081">
              <w:rPr>
                <w:lang w:eastAsia="en-US"/>
              </w:rPr>
              <w:t>Д</w:t>
            </w:r>
            <w:r w:rsidRPr="00674081">
              <w:rPr>
                <w:lang w:eastAsia="en-US"/>
              </w:rPr>
              <w:t xml:space="preserve">епартамент менеджмента, </w:t>
            </w:r>
            <w:r w:rsidR="00AA5734" w:rsidRPr="00674081">
              <w:rPr>
                <w:lang w:eastAsia="en-US"/>
              </w:rPr>
              <w:t>Д</w:t>
            </w:r>
            <w:r w:rsidRPr="00674081">
              <w:rPr>
                <w:lang w:eastAsia="en-US"/>
              </w:rPr>
              <w:t>епартамент экономической теории</w:t>
            </w:r>
          </w:p>
        </w:tc>
        <w:tc>
          <w:tcPr>
            <w:tcW w:w="0" w:type="auto"/>
            <w:tcBorders>
              <w:top w:val="single" w:sz="4" w:space="0" w:color="auto"/>
              <w:left w:val="single" w:sz="4" w:space="0" w:color="auto"/>
              <w:bottom w:val="single" w:sz="4" w:space="0" w:color="auto"/>
              <w:right w:val="single" w:sz="4" w:space="0" w:color="auto"/>
            </w:tcBorders>
          </w:tcPr>
          <w:p w:rsidR="0087500B" w:rsidRPr="00674081" w:rsidRDefault="0087500B" w:rsidP="00E12CC6">
            <w:proofErr w:type="spellStart"/>
            <w:r w:rsidRPr="00674081">
              <w:t>Исмайлова</w:t>
            </w:r>
            <w:proofErr w:type="spellEnd"/>
            <w:r w:rsidRPr="00674081">
              <w:t xml:space="preserve"> Т.Ю.,</w:t>
            </w:r>
          </w:p>
          <w:p w:rsidR="00FA51B2" w:rsidRPr="00674081" w:rsidRDefault="00FA51B2" w:rsidP="00E12CC6">
            <w:r w:rsidRPr="00674081">
              <w:t xml:space="preserve">к.э.н., </w:t>
            </w:r>
            <w:proofErr w:type="spellStart"/>
            <w:r w:rsidRPr="00674081">
              <w:t>ст.преп</w:t>
            </w:r>
            <w:proofErr w:type="spellEnd"/>
            <w:r w:rsidR="006676A6" w:rsidRPr="00674081">
              <w:t>.</w:t>
            </w:r>
          </w:p>
          <w:p w:rsidR="00FA51B2" w:rsidRPr="00674081" w:rsidRDefault="00FA51B2" w:rsidP="00E12CC6">
            <w:r w:rsidRPr="00674081">
              <w:t>Корнева Ж.В., к.э.н., доцент</w:t>
            </w:r>
          </w:p>
        </w:tc>
        <w:tc>
          <w:tcPr>
            <w:tcW w:w="0" w:type="auto"/>
            <w:tcBorders>
              <w:top w:val="single" w:sz="4" w:space="0" w:color="auto"/>
              <w:left w:val="single" w:sz="4" w:space="0" w:color="auto"/>
              <w:bottom w:val="single" w:sz="4" w:space="0" w:color="auto"/>
              <w:right w:val="single" w:sz="4" w:space="0" w:color="auto"/>
            </w:tcBorders>
          </w:tcPr>
          <w:p w:rsidR="00C92F85" w:rsidRPr="00674081" w:rsidRDefault="00C92F85" w:rsidP="00E12CC6">
            <w:pPr>
              <w:rPr>
                <w:u w:val="single"/>
              </w:rPr>
            </w:pPr>
            <w:r w:rsidRPr="00674081">
              <w:rPr>
                <w:u w:val="single"/>
              </w:rPr>
              <w:t>20,0</w:t>
            </w:r>
          </w:p>
          <w:p w:rsidR="00FA51B2" w:rsidRPr="00674081" w:rsidRDefault="00FA51B2" w:rsidP="00E12CC6">
            <w:r w:rsidRPr="00674081">
              <w:t>3,3</w:t>
            </w:r>
          </w:p>
        </w:tc>
        <w:tc>
          <w:tcPr>
            <w:tcW w:w="0" w:type="auto"/>
            <w:tcBorders>
              <w:top w:val="single" w:sz="4" w:space="0" w:color="auto"/>
              <w:left w:val="single" w:sz="4" w:space="0" w:color="auto"/>
              <w:bottom w:val="single" w:sz="4" w:space="0" w:color="auto"/>
              <w:right w:val="single" w:sz="4" w:space="0" w:color="auto"/>
            </w:tcBorders>
          </w:tcPr>
          <w:p w:rsidR="00180D83" w:rsidRPr="00674081" w:rsidRDefault="00FA51B2" w:rsidP="00B32723">
            <w:r w:rsidRPr="00674081">
              <w:rPr>
                <w:bCs/>
              </w:rPr>
              <w:t xml:space="preserve">Проблемы экономики и </w:t>
            </w:r>
            <w:proofErr w:type="gramStart"/>
            <w:r w:rsidRPr="00674081">
              <w:rPr>
                <w:bCs/>
              </w:rPr>
              <w:t xml:space="preserve">управления </w:t>
            </w:r>
            <w:r w:rsidR="00B32723" w:rsidRPr="00674081">
              <w:rPr>
                <w:bCs/>
              </w:rPr>
              <w:t xml:space="preserve"> п</w:t>
            </w:r>
            <w:r w:rsidRPr="00674081">
              <w:rPr>
                <w:bCs/>
              </w:rPr>
              <w:t>редприятиями</w:t>
            </w:r>
            <w:proofErr w:type="gramEnd"/>
            <w:r w:rsidRPr="00674081">
              <w:rPr>
                <w:bCs/>
              </w:rPr>
              <w:t>, отраслями, комплексами</w:t>
            </w:r>
            <w:r w:rsidRPr="00674081">
              <w:t xml:space="preserve">: монография / Т.А. </w:t>
            </w:r>
            <w:proofErr w:type="spellStart"/>
            <w:r w:rsidRPr="00674081">
              <w:t>Артѐменкова</w:t>
            </w:r>
            <w:proofErr w:type="spellEnd"/>
            <w:r w:rsidRPr="00674081">
              <w:t xml:space="preserve">, Ю.Б. Берникова, Ю.В. Великая и </w:t>
            </w:r>
            <w:r w:rsidRPr="00674081">
              <w:lastRenderedPageBreak/>
              <w:t xml:space="preserve">др. / Под общ. ред. С.С. Чернова. – Книга 24. – Новосибирск: </w:t>
            </w:r>
            <w:r w:rsidR="00C92F85" w:rsidRPr="00674081">
              <w:t>и</w:t>
            </w:r>
            <w:r w:rsidRPr="00674081">
              <w:t>здательство ЦРНС, 2014.</w:t>
            </w:r>
          </w:p>
        </w:tc>
        <w:tc>
          <w:tcPr>
            <w:tcW w:w="0" w:type="auto"/>
            <w:tcBorders>
              <w:top w:val="single" w:sz="4" w:space="0" w:color="auto"/>
              <w:left w:val="single" w:sz="4" w:space="0" w:color="auto"/>
              <w:bottom w:val="single" w:sz="4" w:space="0" w:color="auto"/>
              <w:right w:val="single" w:sz="4" w:space="0" w:color="auto"/>
            </w:tcBorders>
          </w:tcPr>
          <w:p w:rsidR="00FA51B2" w:rsidRPr="00674081" w:rsidRDefault="00FA51B2" w:rsidP="00E12CC6">
            <w:r w:rsidRPr="00674081">
              <w:lastRenderedPageBreak/>
              <w:t>500</w:t>
            </w:r>
          </w:p>
        </w:tc>
        <w:tc>
          <w:tcPr>
            <w:tcW w:w="0" w:type="auto"/>
            <w:tcBorders>
              <w:top w:val="single" w:sz="4" w:space="0" w:color="auto"/>
              <w:left w:val="single" w:sz="4" w:space="0" w:color="auto"/>
              <w:bottom w:val="single" w:sz="4" w:space="0" w:color="auto"/>
              <w:right w:val="single" w:sz="4" w:space="0" w:color="auto"/>
            </w:tcBorders>
          </w:tcPr>
          <w:p w:rsidR="00FA51B2" w:rsidRPr="00674081" w:rsidRDefault="00FA51B2" w:rsidP="00E12CC6"/>
        </w:tc>
      </w:tr>
      <w:tr w:rsidR="00B32723" w:rsidRPr="00674081" w:rsidTr="00B32723">
        <w:trPr>
          <w:trHeight w:val="196"/>
        </w:trPr>
        <w:tc>
          <w:tcPr>
            <w:tcW w:w="0" w:type="auto"/>
            <w:tcBorders>
              <w:top w:val="single" w:sz="4" w:space="0" w:color="auto"/>
              <w:left w:val="single" w:sz="4" w:space="0" w:color="auto"/>
              <w:bottom w:val="single" w:sz="4" w:space="0" w:color="auto"/>
              <w:right w:val="single" w:sz="4" w:space="0" w:color="auto"/>
            </w:tcBorders>
          </w:tcPr>
          <w:p w:rsidR="00180D83" w:rsidRPr="00674081" w:rsidRDefault="00180D83" w:rsidP="00CB1187">
            <w:r w:rsidRPr="00674081">
              <w:t>4</w:t>
            </w:r>
          </w:p>
        </w:tc>
        <w:tc>
          <w:tcPr>
            <w:tcW w:w="0" w:type="auto"/>
            <w:tcBorders>
              <w:top w:val="single" w:sz="4" w:space="0" w:color="auto"/>
              <w:left w:val="single" w:sz="4" w:space="0" w:color="auto"/>
              <w:bottom w:val="single" w:sz="4" w:space="0" w:color="auto"/>
              <w:right w:val="single" w:sz="4" w:space="0" w:color="auto"/>
            </w:tcBorders>
          </w:tcPr>
          <w:p w:rsidR="00180D83" w:rsidRPr="00674081" w:rsidRDefault="00180D83" w:rsidP="00E12CC6">
            <w:r w:rsidRPr="00674081">
              <w:t>Финансовое обеспечение развития экономики и социальной сферы</w:t>
            </w:r>
          </w:p>
        </w:tc>
        <w:tc>
          <w:tcPr>
            <w:tcW w:w="0" w:type="auto"/>
            <w:tcBorders>
              <w:top w:val="single" w:sz="4" w:space="0" w:color="auto"/>
              <w:left w:val="single" w:sz="4" w:space="0" w:color="auto"/>
              <w:bottom w:val="single" w:sz="4" w:space="0" w:color="auto"/>
              <w:right w:val="single" w:sz="4" w:space="0" w:color="auto"/>
            </w:tcBorders>
          </w:tcPr>
          <w:p w:rsidR="00180D83" w:rsidRPr="00674081" w:rsidRDefault="00180D83" w:rsidP="00E12CC6">
            <w:r w:rsidRPr="00674081">
              <w:t xml:space="preserve">Производственные </w:t>
            </w:r>
            <w:proofErr w:type="gramStart"/>
            <w:r w:rsidRPr="00674081">
              <w:t xml:space="preserve">структуры </w:t>
            </w:r>
            <w:r w:rsidRPr="00674081">
              <w:rPr>
                <w:bCs/>
                <w:iCs/>
              </w:rPr>
              <w:t xml:space="preserve"> уголовно</w:t>
            </w:r>
            <w:proofErr w:type="gramEnd"/>
            <w:r w:rsidRPr="00674081">
              <w:rPr>
                <w:bCs/>
                <w:iCs/>
              </w:rPr>
              <w:t>-исполнительной системы. Развитие предпринимательского потенциала</w:t>
            </w:r>
          </w:p>
        </w:tc>
        <w:tc>
          <w:tcPr>
            <w:tcW w:w="2633" w:type="dxa"/>
            <w:tcBorders>
              <w:top w:val="single" w:sz="4" w:space="0" w:color="auto"/>
              <w:left w:val="single" w:sz="4" w:space="0" w:color="auto"/>
              <w:bottom w:val="single" w:sz="4" w:space="0" w:color="auto"/>
              <w:right w:val="single" w:sz="4" w:space="0" w:color="auto"/>
            </w:tcBorders>
          </w:tcPr>
          <w:p w:rsidR="00180D83" w:rsidRPr="00674081" w:rsidRDefault="00180D83" w:rsidP="00E12CC6">
            <w:r w:rsidRPr="00674081">
              <w:t>Кафедра «Бухгалтерский учет, аудит, статистика», Липецкий филиал, Департамент Учета и аудита</w:t>
            </w:r>
          </w:p>
        </w:tc>
        <w:tc>
          <w:tcPr>
            <w:tcW w:w="0" w:type="auto"/>
            <w:tcBorders>
              <w:top w:val="single" w:sz="4" w:space="0" w:color="auto"/>
              <w:left w:val="single" w:sz="4" w:space="0" w:color="auto"/>
              <w:bottom w:val="single" w:sz="4" w:space="0" w:color="auto"/>
              <w:right w:val="single" w:sz="4" w:space="0" w:color="auto"/>
            </w:tcBorders>
          </w:tcPr>
          <w:p w:rsidR="00180D83" w:rsidRPr="00674081" w:rsidRDefault="00180D83" w:rsidP="00E12CC6">
            <w:r w:rsidRPr="00674081">
              <w:t>Дмитров Д.В.</w:t>
            </w:r>
            <w:r w:rsidR="00B32723" w:rsidRPr="00674081">
              <w:t>, к.э.н.</w:t>
            </w:r>
          </w:p>
        </w:tc>
        <w:tc>
          <w:tcPr>
            <w:tcW w:w="0" w:type="auto"/>
            <w:tcBorders>
              <w:top w:val="single" w:sz="4" w:space="0" w:color="auto"/>
              <w:left w:val="single" w:sz="4" w:space="0" w:color="auto"/>
              <w:bottom w:val="single" w:sz="4" w:space="0" w:color="auto"/>
              <w:right w:val="single" w:sz="4" w:space="0" w:color="auto"/>
            </w:tcBorders>
          </w:tcPr>
          <w:p w:rsidR="00180D83" w:rsidRPr="00674081" w:rsidRDefault="00180D83" w:rsidP="00E12CC6">
            <w:r w:rsidRPr="00674081">
              <w:t>6,25</w:t>
            </w:r>
          </w:p>
        </w:tc>
        <w:tc>
          <w:tcPr>
            <w:tcW w:w="0" w:type="auto"/>
            <w:tcBorders>
              <w:top w:val="single" w:sz="4" w:space="0" w:color="auto"/>
              <w:left w:val="single" w:sz="4" w:space="0" w:color="auto"/>
              <w:bottom w:val="single" w:sz="4" w:space="0" w:color="auto"/>
              <w:right w:val="single" w:sz="4" w:space="0" w:color="auto"/>
            </w:tcBorders>
          </w:tcPr>
          <w:p w:rsidR="00180D83" w:rsidRPr="00674081" w:rsidRDefault="00180D83" w:rsidP="00E12CC6">
            <w:r w:rsidRPr="00674081">
              <w:t>Г. Ярославль, Изд-во: ООО «Аверс Плюс»</w:t>
            </w:r>
            <w:r w:rsidR="00B32723" w:rsidRPr="00674081">
              <w:t>, 2014</w:t>
            </w:r>
          </w:p>
        </w:tc>
        <w:tc>
          <w:tcPr>
            <w:tcW w:w="0" w:type="auto"/>
            <w:tcBorders>
              <w:top w:val="single" w:sz="4" w:space="0" w:color="auto"/>
              <w:left w:val="single" w:sz="4" w:space="0" w:color="auto"/>
              <w:bottom w:val="single" w:sz="4" w:space="0" w:color="auto"/>
              <w:right w:val="single" w:sz="4" w:space="0" w:color="auto"/>
            </w:tcBorders>
          </w:tcPr>
          <w:p w:rsidR="00180D83" w:rsidRPr="00674081" w:rsidRDefault="00180D83" w:rsidP="00E12CC6">
            <w:r w:rsidRPr="00674081">
              <w:t>300</w:t>
            </w:r>
          </w:p>
        </w:tc>
        <w:tc>
          <w:tcPr>
            <w:tcW w:w="0" w:type="auto"/>
            <w:tcBorders>
              <w:top w:val="single" w:sz="4" w:space="0" w:color="auto"/>
              <w:left w:val="single" w:sz="4" w:space="0" w:color="auto"/>
              <w:bottom w:val="single" w:sz="4" w:space="0" w:color="auto"/>
              <w:right w:val="single" w:sz="4" w:space="0" w:color="auto"/>
            </w:tcBorders>
          </w:tcPr>
          <w:p w:rsidR="00180D83" w:rsidRPr="00674081" w:rsidRDefault="00180D83" w:rsidP="00E12CC6"/>
        </w:tc>
      </w:tr>
      <w:tr w:rsidR="00B32723" w:rsidRPr="00674081" w:rsidTr="00B32723">
        <w:trPr>
          <w:trHeight w:val="196"/>
        </w:trPr>
        <w:tc>
          <w:tcPr>
            <w:tcW w:w="0" w:type="auto"/>
            <w:tcBorders>
              <w:top w:val="single" w:sz="4" w:space="0" w:color="auto"/>
              <w:left w:val="single" w:sz="4" w:space="0" w:color="auto"/>
              <w:bottom w:val="single" w:sz="4" w:space="0" w:color="auto"/>
              <w:right w:val="single" w:sz="4" w:space="0" w:color="auto"/>
            </w:tcBorders>
          </w:tcPr>
          <w:p w:rsidR="00180D83" w:rsidRPr="00674081" w:rsidRDefault="00180D83" w:rsidP="00CB1187">
            <w:r w:rsidRPr="00674081">
              <w:t>5</w:t>
            </w:r>
          </w:p>
        </w:tc>
        <w:tc>
          <w:tcPr>
            <w:tcW w:w="0" w:type="auto"/>
            <w:tcBorders>
              <w:top w:val="single" w:sz="4" w:space="0" w:color="auto"/>
              <w:left w:val="single" w:sz="4" w:space="0" w:color="auto"/>
              <w:bottom w:val="single" w:sz="4" w:space="0" w:color="auto"/>
              <w:right w:val="single" w:sz="4" w:space="0" w:color="auto"/>
            </w:tcBorders>
          </w:tcPr>
          <w:p w:rsidR="00180D83" w:rsidRPr="00674081" w:rsidRDefault="00180D83" w:rsidP="00E12CC6">
            <w:r w:rsidRPr="00674081">
              <w:t>Корпоративное управление в реальном и финансово-банковском секторе</w:t>
            </w:r>
          </w:p>
        </w:tc>
        <w:tc>
          <w:tcPr>
            <w:tcW w:w="0" w:type="auto"/>
            <w:tcBorders>
              <w:top w:val="single" w:sz="4" w:space="0" w:color="auto"/>
              <w:left w:val="single" w:sz="4" w:space="0" w:color="auto"/>
              <w:bottom w:val="single" w:sz="4" w:space="0" w:color="auto"/>
              <w:right w:val="single" w:sz="4" w:space="0" w:color="auto"/>
            </w:tcBorders>
          </w:tcPr>
          <w:p w:rsidR="00180D83" w:rsidRPr="00674081" w:rsidRDefault="00180D83" w:rsidP="00E12CC6">
            <w:r w:rsidRPr="00674081">
              <w:t>Конкурентоспособность социально-экономических систем: факторы, способы оценки, механизмы управления.</w:t>
            </w:r>
          </w:p>
        </w:tc>
        <w:tc>
          <w:tcPr>
            <w:tcW w:w="2633" w:type="dxa"/>
            <w:tcBorders>
              <w:top w:val="single" w:sz="4" w:space="0" w:color="auto"/>
              <w:left w:val="single" w:sz="4" w:space="0" w:color="auto"/>
              <w:bottom w:val="single" w:sz="4" w:space="0" w:color="auto"/>
              <w:right w:val="single" w:sz="4" w:space="0" w:color="auto"/>
            </w:tcBorders>
          </w:tcPr>
          <w:p w:rsidR="00180D83" w:rsidRPr="00674081" w:rsidRDefault="00180D83" w:rsidP="00E12CC6">
            <w:r w:rsidRPr="00674081">
              <w:t>Кафедра «Финансы и кредит» Липецкий филиал</w:t>
            </w:r>
            <w:r w:rsidR="001B4A55" w:rsidRPr="00674081">
              <w:t>, Департамент корпоративных финансов</w:t>
            </w:r>
          </w:p>
        </w:tc>
        <w:tc>
          <w:tcPr>
            <w:tcW w:w="0" w:type="auto"/>
            <w:tcBorders>
              <w:top w:val="single" w:sz="4" w:space="0" w:color="auto"/>
              <w:left w:val="single" w:sz="4" w:space="0" w:color="auto"/>
              <w:bottom w:val="single" w:sz="4" w:space="0" w:color="auto"/>
              <w:right w:val="single" w:sz="4" w:space="0" w:color="auto"/>
            </w:tcBorders>
          </w:tcPr>
          <w:p w:rsidR="00180D83" w:rsidRPr="00674081" w:rsidRDefault="00180D83" w:rsidP="00E12CC6">
            <w:r w:rsidRPr="00674081">
              <w:t xml:space="preserve">Графов А.В., </w:t>
            </w:r>
            <w:r w:rsidR="00B32723" w:rsidRPr="00674081">
              <w:t xml:space="preserve">д.э.н., доцент; </w:t>
            </w:r>
            <w:proofErr w:type="spellStart"/>
            <w:r w:rsidRPr="00674081">
              <w:t>Графова</w:t>
            </w:r>
            <w:proofErr w:type="spellEnd"/>
            <w:r w:rsidRPr="00674081">
              <w:t xml:space="preserve"> Г.Ф., </w:t>
            </w:r>
            <w:r w:rsidR="00B32723" w:rsidRPr="00674081">
              <w:t xml:space="preserve">д.э.н., профессор; </w:t>
            </w:r>
            <w:proofErr w:type="spellStart"/>
            <w:r w:rsidRPr="00674081">
              <w:t>Шахватова</w:t>
            </w:r>
            <w:proofErr w:type="spellEnd"/>
            <w:r w:rsidRPr="00674081">
              <w:t xml:space="preserve"> С.А.</w:t>
            </w:r>
            <w:r w:rsidR="00B32723" w:rsidRPr="00674081">
              <w:t>. к.э.н.</w:t>
            </w:r>
          </w:p>
        </w:tc>
        <w:tc>
          <w:tcPr>
            <w:tcW w:w="0" w:type="auto"/>
            <w:tcBorders>
              <w:top w:val="single" w:sz="4" w:space="0" w:color="auto"/>
              <w:left w:val="single" w:sz="4" w:space="0" w:color="auto"/>
              <w:bottom w:val="single" w:sz="4" w:space="0" w:color="auto"/>
              <w:right w:val="single" w:sz="4" w:space="0" w:color="auto"/>
            </w:tcBorders>
          </w:tcPr>
          <w:p w:rsidR="00180D83" w:rsidRPr="00674081" w:rsidRDefault="00180D83" w:rsidP="00E12CC6">
            <w:pPr>
              <w:autoSpaceDE w:val="0"/>
              <w:autoSpaceDN w:val="0"/>
              <w:rPr>
                <w:u w:val="single"/>
              </w:rPr>
            </w:pPr>
            <w:r w:rsidRPr="00674081">
              <w:rPr>
                <w:u w:val="single"/>
              </w:rPr>
              <w:t>13,75</w:t>
            </w:r>
          </w:p>
          <w:p w:rsidR="00180D83" w:rsidRPr="00674081" w:rsidRDefault="00180D83" w:rsidP="00E12CC6">
            <w:r w:rsidRPr="00674081">
              <w:t>1,45</w:t>
            </w:r>
          </w:p>
        </w:tc>
        <w:tc>
          <w:tcPr>
            <w:tcW w:w="0" w:type="auto"/>
            <w:tcBorders>
              <w:top w:val="single" w:sz="4" w:space="0" w:color="auto"/>
              <w:left w:val="single" w:sz="4" w:space="0" w:color="auto"/>
              <w:bottom w:val="single" w:sz="4" w:space="0" w:color="auto"/>
              <w:right w:val="single" w:sz="4" w:space="0" w:color="auto"/>
            </w:tcBorders>
          </w:tcPr>
          <w:p w:rsidR="00180D83" w:rsidRPr="00674081" w:rsidRDefault="00180D83" w:rsidP="00E12CC6">
            <w:pPr>
              <w:rPr>
                <w:lang w:eastAsia="en-US"/>
              </w:rPr>
            </w:pPr>
            <w:r w:rsidRPr="00674081">
              <w:rPr>
                <w:lang w:eastAsia="en-US"/>
              </w:rPr>
              <w:t xml:space="preserve">Москва: </w:t>
            </w:r>
            <w:proofErr w:type="spellStart"/>
            <w:r w:rsidRPr="00674081">
              <w:rPr>
                <w:lang w:eastAsia="en-US"/>
              </w:rPr>
              <w:t>Юнити</w:t>
            </w:r>
            <w:proofErr w:type="spellEnd"/>
            <w:r w:rsidRPr="00674081">
              <w:rPr>
                <w:lang w:eastAsia="en-US"/>
              </w:rPr>
              <w:t>-Дана,</w:t>
            </w:r>
          </w:p>
          <w:p w:rsidR="00180D83" w:rsidRPr="00674081" w:rsidRDefault="00180D83" w:rsidP="00E12CC6">
            <w:r w:rsidRPr="00674081">
              <w:rPr>
                <w:lang w:eastAsia="en-US"/>
              </w:rPr>
              <w:t>2014</w:t>
            </w:r>
          </w:p>
        </w:tc>
        <w:tc>
          <w:tcPr>
            <w:tcW w:w="0" w:type="auto"/>
            <w:tcBorders>
              <w:top w:val="single" w:sz="4" w:space="0" w:color="auto"/>
              <w:left w:val="single" w:sz="4" w:space="0" w:color="auto"/>
              <w:bottom w:val="single" w:sz="4" w:space="0" w:color="auto"/>
              <w:right w:val="single" w:sz="4" w:space="0" w:color="auto"/>
            </w:tcBorders>
          </w:tcPr>
          <w:p w:rsidR="00180D83" w:rsidRPr="00674081" w:rsidRDefault="00180D83" w:rsidP="00E12CC6">
            <w:r w:rsidRPr="00674081">
              <w:t>500</w:t>
            </w:r>
          </w:p>
        </w:tc>
        <w:tc>
          <w:tcPr>
            <w:tcW w:w="0" w:type="auto"/>
            <w:tcBorders>
              <w:top w:val="single" w:sz="4" w:space="0" w:color="auto"/>
              <w:left w:val="single" w:sz="4" w:space="0" w:color="auto"/>
              <w:bottom w:val="single" w:sz="4" w:space="0" w:color="auto"/>
              <w:right w:val="single" w:sz="4" w:space="0" w:color="auto"/>
            </w:tcBorders>
          </w:tcPr>
          <w:p w:rsidR="00180D83" w:rsidRPr="00674081" w:rsidRDefault="00180D83" w:rsidP="00E12CC6"/>
        </w:tc>
      </w:tr>
      <w:tr w:rsidR="00B32723" w:rsidRPr="00674081" w:rsidTr="00B32723">
        <w:trPr>
          <w:trHeight w:val="196"/>
        </w:trPr>
        <w:tc>
          <w:tcPr>
            <w:tcW w:w="0" w:type="auto"/>
            <w:tcBorders>
              <w:top w:val="single" w:sz="4" w:space="0" w:color="auto"/>
              <w:left w:val="single" w:sz="4" w:space="0" w:color="auto"/>
              <w:bottom w:val="single" w:sz="4" w:space="0" w:color="auto"/>
              <w:right w:val="single" w:sz="4" w:space="0" w:color="auto"/>
            </w:tcBorders>
          </w:tcPr>
          <w:p w:rsidR="00180D83" w:rsidRPr="00674081" w:rsidRDefault="00180D83" w:rsidP="00CB1187">
            <w:r w:rsidRPr="00674081">
              <w:t>6</w:t>
            </w:r>
          </w:p>
        </w:tc>
        <w:tc>
          <w:tcPr>
            <w:tcW w:w="0" w:type="auto"/>
            <w:tcBorders>
              <w:top w:val="single" w:sz="4" w:space="0" w:color="auto"/>
              <w:left w:val="single" w:sz="4" w:space="0" w:color="auto"/>
              <w:bottom w:val="single" w:sz="4" w:space="0" w:color="auto"/>
              <w:right w:val="single" w:sz="4" w:space="0" w:color="auto"/>
            </w:tcBorders>
          </w:tcPr>
          <w:p w:rsidR="00180D83" w:rsidRPr="00674081" w:rsidRDefault="00E12CC6" w:rsidP="00E12CC6">
            <w:pPr>
              <w:rPr>
                <w:i/>
              </w:rPr>
            </w:pPr>
            <w:r w:rsidRPr="00674081">
              <w:t xml:space="preserve">Иное направление </w:t>
            </w:r>
          </w:p>
        </w:tc>
        <w:tc>
          <w:tcPr>
            <w:tcW w:w="0" w:type="auto"/>
            <w:tcBorders>
              <w:top w:val="single" w:sz="4" w:space="0" w:color="auto"/>
              <w:left w:val="single" w:sz="4" w:space="0" w:color="auto"/>
              <w:bottom w:val="single" w:sz="4" w:space="0" w:color="auto"/>
              <w:right w:val="single" w:sz="4" w:space="0" w:color="auto"/>
            </w:tcBorders>
          </w:tcPr>
          <w:p w:rsidR="00180D83" w:rsidRPr="00674081" w:rsidRDefault="00180D83" w:rsidP="00E12CC6">
            <w:pPr>
              <w:pStyle w:val="24"/>
              <w:keepNext/>
              <w:suppressLineNumbers/>
              <w:suppressAutoHyphens/>
              <w:jc w:val="left"/>
            </w:pPr>
            <w:r w:rsidRPr="00674081">
              <w:t>Особенности охраны авторского права в Российской Федерации (проблемы авторского права в сети Интернет)</w:t>
            </w:r>
          </w:p>
        </w:tc>
        <w:tc>
          <w:tcPr>
            <w:tcW w:w="2633" w:type="dxa"/>
            <w:tcBorders>
              <w:top w:val="single" w:sz="4" w:space="0" w:color="auto"/>
              <w:left w:val="single" w:sz="4" w:space="0" w:color="auto"/>
              <w:bottom w:val="single" w:sz="4" w:space="0" w:color="auto"/>
              <w:right w:val="single" w:sz="4" w:space="0" w:color="auto"/>
            </w:tcBorders>
          </w:tcPr>
          <w:p w:rsidR="00180D83" w:rsidRPr="00674081" w:rsidRDefault="001B4A55" w:rsidP="00E12CC6">
            <w:pPr>
              <w:pStyle w:val="24"/>
              <w:keepNext/>
              <w:suppressLineNumbers/>
              <w:suppressAutoHyphens/>
              <w:jc w:val="left"/>
            </w:pPr>
            <w:r w:rsidRPr="00674081">
              <w:t>Кафедра «Философия, история и право» Липецкий филиал, Кафедра «Философия»</w:t>
            </w:r>
          </w:p>
        </w:tc>
        <w:tc>
          <w:tcPr>
            <w:tcW w:w="0" w:type="auto"/>
            <w:tcBorders>
              <w:top w:val="single" w:sz="4" w:space="0" w:color="auto"/>
              <w:left w:val="single" w:sz="4" w:space="0" w:color="auto"/>
              <w:bottom w:val="single" w:sz="4" w:space="0" w:color="auto"/>
              <w:right w:val="single" w:sz="4" w:space="0" w:color="auto"/>
            </w:tcBorders>
          </w:tcPr>
          <w:p w:rsidR="00180D83" w:rsidRPr="00674081" w:rsidRDefault="00180D83" w:rsidP="00E12CC6">
            <w:pPr>
              <w:pStyle w:val="24"/>
              <w:keepNext/>
              <w:suppressLineNumbers/>
              <w:suppressAutoHyphens/>
              <w:jc w:val="left"/>
            </w:pPr>
            <w:r w:rsidRPr="00674081">
              <w:t>Кидинов А.В.,</w:t>
            </w:r>
            <w:r w:rsidR="00B32723" w:rsidRPr="00674081">
              <w:t xml:space="preserve"> </w:t>
            </w:r>
            <w:proofErr w:type="spellStart"/>
            <w:r w:rsidR="00B32723" w:rsidRPr="00674081">
              <w:t>к.п.н</w:t>
            </w:r>
            <w:proofErr w:type="spellEnd"/>
            <w:r w:rsidR="00B32723" w:rsidRPr="00674081">
              <w:t xml:space="preserve">., доцент, </w:t>
            </w:r>
            <w:proofErr w:type="spellStart"/>
            <w:r w:rsidR="00B32723" w:rsidRPr="00674081">
              <w:t>зав.каф</w:t>
            </w:r>
            <w:proofErr w:type="spellEnd"/>
            <w:r w:rsidR="00B32723" w:rsidRPr="00674081">
              <w:t xml:space="preserve">.; </w:t>
            </w:r>
            <w:r w:rsidRPr="00674081">
              <w:t xml:space="preserve"> Пахомов А.С.</w:t>
            </w:r>
          </w:p>
        </w:tc>
        <w:tc>
          <w:tcPr>
            <w:tcW w:w="0" w:type="auto"/>
            <w:tcBorders>
              <w:top w:val="single" w:sz="4" w:space="0" w:color="auto"/>
              <w:left w:val="single" w:sz="4" w:space="0" w:color="auto"/>
              <w:bottom w:val="single" w:sz="4" w:space="0" w:color="auto"/>
              <w:right w:val="single" w:sz="4" w:space="0" w:color="auto"/>
            </w:tcBorders>
          </w:tcPr>
          <w:p w:rsidR="0026016A" w:rsidRPr="00674081" w:rsidRDefault="0026016A" w:rsidP="00E12CC6">
            <w:pPr>
              <w:pStyle w:val="24"/>
              <w:keepNext/>
              <w:suppressLineNumbers/>
              <w:suppressAutoHyphens/>
              <w:jc w:val="left"/>
            </w:pPr>
            <w:r w:rsidRPr="00674081">
              <w:t>6,0</w:t>
            </w:r>
          </w:p>
        </w:tc>
        <w:tc>
          <w:tcPr>
            <w:tcW w:w="0" w:type="auto"/>
            <w:tcBorders>
              <w:top w:val="single" w:sz="4" w:space="0" w:color="auto"/>
              <w:left w:val="single" w:sz="4" w:space="0" w:color="auto"/>
              <w:bottom w:val="single" w:sz="4" w:space="0" w:color="auto"/>
              <w:right w:val="single" w:sz="4" w:space="0" w:color="auto"/>
            </w:tcBorders>
          </w:tcPr>
          <w:p w:rsidR="00180D83" w:rsidRPr="00674081" w:rsidRDefault="00180D83" w:rsidP="00E12CC6">
            <w:r w:rsidRPr="00674081">
              <w:t>Тамбов-Липецк: Изд-во Першина Р.В.</w:t>
            </w:r>
            <w:r w:rsidR="00B32723" w:rsidRPr="00674081">
              <w:t>, 2014</w:t>
            </w:r>
          </w:p>
        </w:tc>
        <w:tc>
          <w:tcPr>
            <w:tcW w:w="0" w:type="auto"/>
            <w:tcBorders>
              <w:top w:val="single" w:sz="4" w:space="0" w:color="auto"/>
              <w:left w:val="single" w:sz="4" w:space="0" w:color="auto"/>
              <w:bottom w:val="single" w:sz="4" w:space="0" w:color="auto"/>
              <w:right w:val="single" w:sz="4" w:space="0" w:color="auto"/>
            </w:tcBorders>
          </w:tcPr>
          <w:p w:rsidR="00180D83" w:rsidRPr="00674081" w:rsidRDefault="00180D83" w:rsidP="00E12CC6">
            <w:r w:rsidRPr="00674081">
              <w:t>500</w:t>
            </w:r>
          </w:p>
        </w:tc>
        <w:tc>
          <w:tcPr>
            <w:tcW w:w="0" w:type="auto"/>
            <w:tcBorders>
              <w:top w:val="single" w:sz="4" w:space="0" w:color="auto"/>
              <w:left w:val="single" w:sz="4" w:space="0" w:color="auto"/>
              <w:bottom w:val="single" w:sz="4" w:space="0" w:color="auto"/>
              <w:right w:val="single" w:sz="4" w:space="0" w:color="auto"/>
            </w:tcBorders>
          </w:tcPr>
          <w:p w:rsidR="00180D83" w:rsidRPr="00674081" w:rsidRDefault="00180D83" w:rsidP="00E12CC6"/>
        </w:tc>
      </w:tr>
      <w:tr w:rsidR="0026016A" w:rsidRPr="00674081" w:rsidTr="00B32723">
        <w:trPr>
          <w:trHeight w:val="196"/>
        </w:trPr>
        <w:tc>
          <w:tcPr>
            <w:tcW w:w="0" w:type="auto"/>
            <w:tcBorders>
              <w:top w:val="single" w:sz="4" w:space="0" w:color="auto"/>
              <w:left w:val="single" w:sz="4" w:space="0" w:color="auto"/>
              <w:bottom w:val="single" w:sz="4" w:space="0" w:color="auto"/>
              <w:right w:val="single" w:sz="4" w:space="0" w:color="auto"/>
            </w:tcBorders>
          </w:tcPr>
          <w:p w:rsidR="0026016A" w:rsidRPr="00674081" w:rsidRDefault="0026016A" w:rsidP="00CB1187">
            <w:r w:rsidRPr="00674081">
              <w:t>7</w:t>
            </w:r>
          </w:p>
        </w:tc>
        <w:tc>
          <w:tcPr>
            <w:tcW w:w="0" w:type="auto"/>
            <w:tcBorders>
              <w:top w:val="single" w:sz="4" w:space="0" w:color="auto"/>
              <w:left w:val="single" w:sz="4" w:space="0" w:color="auto"/>
              <w:bottom w:val="single" w:sz="4" w:space="0" w:color="auto"/>
              <w:right w:val="single" w:sz="4" w:space="0" w:color="auto"/>
            </w:tcBorders>
          </w:tcPr>
          <w:p w:rsidR="0026016A" w:rsidRPr="00674081" w:rsidRDefault="0026016A" w:rsidP="00AB5576">
            <w:pPr>
              <w:rPr>
                <w:i/>
              </w:rPr>
            </w:pPr>
            <w:r w:rsidRPr="00674081">
              <w:t>Корпоративное управление в реальном и финансово-банковском секторе</w:t>
            </w:r>
          </w:p>
        </w:tc>
        <w:tc>
          <w:tcPr>
            <w:tcW w:w="0" w:type="auto"/>
            <w:tcBorders>
              <w:top w:val="single" w:sz="4" w:space="0" w:color="auto"/>
              <w:left w:val="single" w:sz="4" w:space="0" w:color="auto"/>
              <w:bottom w:val="single" w:sz="4" w:space="0" w:color="auto"/>
              <w:right w:val="single" w:sz="4" w:space="0" w:color="auto"/>
            </w:tcBorders>
          </w:tcPr>
          <w:p w:rsidR="0026016A" w:rsidRPr="00674081" w:rsidRDefault="0026016A" w:rsidP="00AB5576">
            <w:pPr>
              <w:pStyle w:val="24"/>
              <w:keepNext/>
              <w:suppressLineNumbers/>
              <w:suppressAutoHyphens/>
              <w:jc w:val="left"/>
            </w:pPr>
            <w:r w:rsidRPr="00674081">
              <w:t>Факторы устойчивого развития регионов. Книга 16</w:t>
            </w:r>
          </w:p>
        </w:tc>
        <w:tc>
          <w:tcPr>
            <w:tcW w:w="2633" w:type="dxa"/>
            <w:tcBorders>
              <w:top w:val="single" w:sz="4" w:space="0" w:color="auto"/>
              <w:left w:val="single" w:sz="4" w:space="0" w:color="auto"/>
              <w:bottom w:val="single" w:sz="4" w:space="0" w:color="auto"/>
              <w:right w:val="single" w:sz="4" w:space="0" w:color="auto"/>
            </w:tcBorders>
          </w:tcPr>
          <w:p w:rsidR="0026016A" w:rsidRPr="00674081" w:rsidRDefault="001B4A55" w:rsidP="00AB5576">
            <w:pPr>
              <w:pStyle w:val="24"/>
              <w:keepNext/>
              <w:suppressLineNumbers/>
              <w:suppressAutoHyphens/>
              <w:jc w:val="left"/>
            </w:pPr>
            <w:r w:rsidRPr="00674081">
              <w:t>Кафедра «Философия, история и право» Липецкий филиал, Кафедра «Философия»</w:t>
            </w:r>
          </w:p>
        </w:tc>
        <w:tc>
          <w:tcPr>
            <w:tcW w:w="0" w:type="auto"/>
            <w:tcBorders>
              <w:top w:val="single" w:sz="4" w:space="0" w:color="auto"/>
              <w:left w:val="single" w:sz="4" w:space="0" w:color="auto"/>
              <w:bottom w:val="single" w:sz="4" w:space="0" w:color="auto"/>
              <w:right w:val="single" w:sz="4" w:space="0" w:color="auto"/>
            </w:tcBorders>
          </w:tcPr>
          <w:p w:rsidR="0026016A" w:rsidRPr="00674081" w:rsidRDefault="0026016A" w:rsidP="00AB5576">
            <w:pPr>
              <w:pStyle w:val="24"/>
              <w:keepNext/>
              <w:suppressLineNumbers/>
              <w:suppressAutoHyphens/>
              <w:jc w:val="left"/>
            </w:pPr>
            <w:r w:rsidRPr="00674081">
              <w:t xml:space="preserve">Давыдова А.А. </w:t>
            </w:r>
            <w:proofErr w:type="spellStart"/>
            <w:r w:rsidRPr="00674081">
              <w:t>к.п.н</w:t>
            </w:r>
            <w:proofErr w:type="spellEnd"/>
            <w:r w:rsidRPr="00674081">
              <w:t>., доцент</w:t>
            </w:r>
          </w:p>
        </w:tc>
        <w:tc>
          <w:tcPr>
            <w:tcW w:w="0" w:type="auto"/>
            <w:tcBorders>
              <w:top w:val="single" w:sz="4" w:space="0" w:color="auto"/>
              <w:left w:val="single" w:sz="4" w:space="0" w:color="auto"/>
              <w:bottom w:val="single" w:sz="4" w:space="0" w:color="auto"/>
              <w:right w:val="single" w:sz="4" w:space="0" w:color="auto"/>
            </w:tcBorders>
          </w:tcPr>
          <w:p w:rsidR="0026016A" w:rsidRPr="00674081" w:rsidRDefault="0026016A" w:rsidP="00AB5576">
            <w:pPr>
              <w:pStyle w:val="24"/>
              <w:keepNext/>
              <w:suppressLineNumbers/>
              <w:suppressAutoHyphens/>
              <w:jc w:val="left"/>
              <w:rPr>
                <w:u w:val="single"/>
              </w:rPr>
            </w:pPr>
            <w:r w:rsidRPr="00674081">
              <w:rPr>
                <w:u w:val="single"/>
              </w:rPr>
              <w:t>20,2</w:t>
            </w:r>
          </w:p>
          <w:p w:rsidR="0026016A" w:rsidRPr="00674081" w:rsidRDefault="0026016A" w:rsidP="00AB5576">
            <w:pPr>
              <w:pStyle w:val="24"/>
              <w:keepNext/>
              <w:suppressLineNumbers/>
              <w:suppressAutoHyphens/>
              <w:jc w:val="left"/>
            </w:pPr>
            <w:r w:rsidRPr="00674081">
              <w:t>1,2</w:t>
            </w:r>
          </w:p>
        </w:tc>
        <w:tc>
          <w:tcPr>
            <w:tcW w:w="0" w:type="auto"/>
            <w:tcBorders>
              <w:top w:val="single" w:sz="4" w:space="0" w:color="auto"/>
              <w:left w:val="single" w:sz="4" w:space="0" w:color="auto"/>
              <w:bottom w:val="single" w:sz="4" w:space="0" w:color="auto"/>
              <w:right w:val="single" w:sz="4" w:space="0" w:color="auto"/>
            </w:tcBorders>
          </w:tcPr>
          <w:p w:rsidR="0026016A" w:rsidRPr="00674081" w:rsidRDefault="0026016A" w:rsidP="00AB5576">
            <w:r w:rsidRPr="00674081">
              <w:t>Новосибирск: Изд-во ЦРНС, 2014</w:t>
            </w:r>
          </w:p>
        </w:tc>
        <w:tc>
          <w:tcPr>
            <w:tcW w:w="0" w:type="auto"/>
            <w:tcBorders>
              <w:top w:val="single" w:sz="4" w:space="0" w:color="auto"/>
              <w:left w:val="single" w:sz="4" w:space="0" w:color="auto"/>
              <w:bottom w:val="single" w:sz="4" w:space="0" w:color="auto"/>
              <w:right w:val="single" w:sz="4" w:space="0" w:color="auto"/>
            </w:tcBorders>
          </w:tcPr>
          <w:p w:rsidR="0026016A" w:rsidRPr="00674081" w:rsidRDefault="0026016A" w:rsidP="00AB5576">
            <w:r w:rsidRPr="00674081">
              <w:t>500</w:t>
            </w:r>
          </w:p>
        </w:tc>
        <w:tc>
          <w:tcPr>
            <w:tcW w:w="0" w:type="auto"/>
            <w:tcBorders>
              <w:top w:val="single" w:sz="4" w:space="0" w:color="auto"/>
              <w:left w:val="single" w:sz="4" w:space="0" w:color="auto"/>
              <w:bottom w:val="single" w:sz="4" w:space="0" w:color="auto"/>
              <w:right w:val="single" w:sz="4" w:space="0" w:color="auto"/>
            </w:tcBorders>
          </w:tcPr>
          <w:p w:rsidR="0026016A" w:rsidRPr="00674081" w:rsidRDefault="0026016A" w:rsidP="00AB5576"/>
        </w:tc>
      </w:tr>
      <w:tr w:rsidR="0026016A" w:rsidRPr="00674081" w:rsidTr="00B32723">
        <w:trPr>
          <w:trHeight w:val="196"/>
        </w:trPr>
        <w:tc>
          <w:tcPr>
            <w:tcW w:w="0" w:type="auto"/>
            <w:tcBorders>
              <w:top w:val="single" w:sz="4" w:space="0" w:color="auto"/>
              <w:left w:val="single" w:sz="4" w:space="0" w:color="auto"/>
              <w:bottom w:val="single" w:sz="4" w:space="0" w:color="auto"/>
              <w:right w:val="single" w:sz="4" w:space="0" w:color="auto"/>
            </w:tcBorders>
          </w:tcPr>
          <w:p w:rsidR="0026016A" w:rsidRPr="00674081" w:rsidRDefault="0026016A" w:rsidP="00CB1187">
            <w:r w:rsidRPr="00674081">
              <w:t>8</w:t>
            </w:r>
          </w:p>
        </w:tc>
        <w:tc>
          <w:tcPr>
            <w:tcW w:w="0" w:type="auto"/>
            <w:tcBorders>
              <w:top w:val="single" w:sz="4" w:space="0" w:color="auto"/>
              <w:left w:val="single" w:sz="4" w:space="0" w:color="auto"/>
              <w:bottom w:val="single" w:sz="4" w:space="0" w:color="auto"/>
              <w:right w:val="single" w:sz="4" w:space="0" w:color="auto"/>
            </w:tcBorders>
          </w:tcPr>
          <w:p w:rsidR="0026016A" w:rsidRPr="00674081" w:rsidRDefault="0026016A" w:rsidP="00AB5576">
            <w:r w:rsidRPr="00674081">
              <w:t>Иное направление</w:t>
            </w:r>
          </w:p>
        </w:tc>
        <w:tc>
          <w:tcPr>
            <w:tcW w:w="0" w:type="auto"/>
            <w:tcBorders>
              <w:top w:val="single" w:sz="4" w:space="0" w:color="auto"/>
              <w:left w:val="single" w:sz="4" w:space="0" w:color="auto"/>
              <w:bottom w:val="single" w:sz="4" w:space="0" w:color="auto"/>
              <w:right w:val="single" w:sz="4" w:space="0" w:color="auto"/>
            </w:tcBorders>
          </w:tcPr>
          <w:p w:rsidR="0026016A" w:rsidRPr="00674081" w:rsidRDefault="0026016A" w:rsidP="00AB5576">
            <w:pPr>
              <w:pStyle w:val="24"/>
              <w:keepNext/>
              <w:suppressLineNumbers/>
              <w:suppressAutoHyphens/>
              <w:jc w:val="left"/>
            </w:pPr>
            <w:r w:rsidRPr="00674081">
              <w:t>Формирование профессионально-аналитического мышления и правосознания</w:t>
            </w:r>
          </w:p>
        </w:tc>
        <w:tc>
          <w:tcPr>
            <w:tcW w:w="2633" w:type="dxa"/>
            <w:tcBorders>
              <w:top w:val="single" w:sz="4" w:space="0" w:color="auto"/>
              <w:left w:val="single" w:sz="4" w:space="0" w:color="auto"/>
              <w:bottom w:val="single" w:sz="4" w:space="0" w:color="auto"/>
              <w:right w:val="single" w:sz="4" w:space="0" w:color="auto"/>
            </w:tcBorders>
          </w:tcPr>
          <w:p w:rsidR="0026016A" w:rsidRPr="00674081" w:rsidRDefault="0026016A" w:rsidP="00AB5576">
            <w:pPr>
              <w:pStyle w:val="24"/>
              <w:keepNext/>
              <w:suppressLineNumbers/>
              <w:suppressAutoHyphens/>
              <w:jc w:val="left"/>
            </w:pPr>
            <w:r w:rsidRPr="00674081">
              <w:t>Кафедра «Философия, история и право»</w:t>
            </w:r>
            <w:r w:rsidR="001B4A55" w:rsidRPr="00674081">
              <w:t xml:space="preserve"> Липецкий филиал, Кафедра «Философия»</w:t>
            </w:r>
          </w:p>
        </w:tc>
        <w:tc>
          <w:tcPr>
            <w:tcW w:w="0" w:type="auto"/>
            <w:tcBorders>
              <w:top w:val="single" w:sz="4" w:space="0" w:color="auto"/>
              <w:left w:val="single" w:sz="4" w:space="0" w:color="auto"/>
              <w:bottom w:val="single" w:sz="4" w:space="0" w:color="auto"/>
              <w:right w:val="single" w:sz="4" w:space="0" w:color="auto"/>
            </w:tcBorders>
          </w:tcPr>
          <w:p w:rsidR="0026016A" w:rsidRPr="00674081" w:rsidRDefault="0026016A" w:rsidP="00AB5576">
            <w:pPr>
              <w:pStyle w:val="24"/>
              <w:keepNext/>
              <w:suppressLineNumbers/>
              <w:suppressAutoHyphens/>
              <w:jc w:val="left"/>
            </w:pPr>
            <w:r w:rsidRPr="00674081">
              <w:t xml:space="preserve">Егоров В.А., </w:t>
            </w:r>
            <w:proofErr w:type="spellStart"/>
            <w:r w:rsidRPr="00674081">
              <w:t>к.п.н</w:t>
            </w:r>
            <w:proofErr w:type="spellEnd"/>
            <w:r w:rsidRPr="00674081">
              <w:t>.</w:t>
            </w:r>
          </w:p>
        </w:tc>
        <w:tc>
          <w:tcPr>
            <w:tcW w:w="0" w:type="auto"/>
            <w:tcBorders>
              <w:top w:val="single" w:sz="4" w:space="0" w:color="auto"/>
              <w:left w:val="single" w:sz="4" w:space="0" w:color="auto"/>
              <w:bottom w:val="single" w:sz="4" w:space="0" w:color="auto"/>
              <w:right w:val="single" w:sz="4" w:space="0" w:color="auto"/>
            </w:tcBorders>
          </w:tcPr>
          <w:p w:rsidR="0026016A" w:rsidRPr="00674081" w:rsidRDefault="0026016A" w:rsidP="00AB5576">
            <w:pPr>
              <w:pStyle w:val="24"/>
              <w:keepNext/>
              <w:suppressLineNumbers/>
              <w:suppressAutoHyphens/>
              <w:jc w:val="left"/>
              <w:rPr>
                <w:u w:val="single"/>
              </w:rPr>
            </w:pPr>
            <w:r w:rsidRPr="00674081">
              <w:rPr>
                <w:u w:val="single"/>
              </w:rPr>
              <w:t>12,5</w:t>
            </w:r>
          </w:p>
          <w:p w:rsidR="0026016A" w:rsidRPr="00674081" w:rsidRDefault="0026016A" w:rsidP="00AB5576">
            <w:pPr>
              <w:pStyle w:val="24"/>
              <w:keepNext/>
              <w:suppressLineNumbers/>
              <w:suppressAutoHyphens/>
              <w:jc w:val="left"/>
            </w:pPr>
            <w:r w:rsidRPr="00674081">
              <w:t>1,0</w:t>
            </w:r>
          </w:p>
        </w:tc>
        <w:tc>
          <w:tcPr>
            <w:tcW w:w="0" w:type="auto"/>
            <w:tcBorders>
              <w:top w:val="single" w:sz="4" w:space="0" w:color="auto"/>
              <w:left w:val="single" w:sz="4" w:space="0" w:color="auto"/>
              <w:bottom w:val="single" w:sz="4" w:space="0" w:color="auto"/>
              <w:right w:val="single" w:sz="4" w:space="0" w:color="auto"/>
            </w:tcBorders>
          </w:tcPr>
          <w:p w:rsidR="0026016A" w:rsidRPr="00674081" w:rsidRDefault="0026016A" w:rsidP="00AB5576">
            <w:r w:rsidRPr="00674081">
              <w:t>Воронеж: Воронежский государственный университет, 2014</w:t>
            </w:r>
          </w:p>
        </w:tc>
        <w:tc>
          <w:tcPr>
            <w:tcW w:w="0" w:type="auto"/>
            <w:tcBorders>
              <w:top w:val="single" w:sz="4" w:space="0" w:color="auto"/>
              <w:left w:val="single" w:sz="4" w:space="0" w:color="auto"/>
              <w:bottom w:val="single" w:sz="4" w:space="0" w:color="auto"/>
              <w:right w:val="single" w:sz="4" w:space="0" w:color="auto"/>
            </w:tcBorders>
          </w:tcPr>
          <w:p w:rsidR="0026016A" w:rsidRPr="00674081" w:rsidRDefault="0026016A" w:rsidP="00AB5576">
            <w:r w:rsidRPr="00674081">
              <w:t>500</w:t>
            </w:r>
          </w:p>
        </w:tc>
        <w:tc>
          <w:tcPr>
            <w:tcW w:w="0" w:type="auto"/>
            <w:tcBorders>
              <w:top w:val="single" w:sz="4" w:space="0" w:color="auto"/>
              <w:left w:val="single" w:sz="4" w:space="0" w:color="auto"/>
              <w:bottom w:val="single" w:sz="4" w:space="0" w:color="auto"/>
              <w:right w:val="single" w:sz="4" w:space="0" w:color="auto"/>
            </w:tcBorders>
          </w:tcPr>
          <w:p w:rsidR="0026016A" w:rsidRPr="00674081" w:rsidRDefault="0026016A" w:rsidP="00AB5576"/>
        </w:tc>
      </w:tr>
      <w:tr w:rsidR="001172CA" w:rsidRPr="00674081" w:rsidTr="00B32723">
        <w:trPr>
          <w:trHeight w:val="196"/>
        </w:trPr>
        <w:tc>
          <w:tcPr>
            <w:tcW w:w="0" w:type="auto"/>
            <w:tcBorders>
              <w:top w:val="single" w:sz="4" w:space="0" w:color="auto"/>
              <w:left w:val="single" w:sz="4" w:space="0" w:color="auto"/>
              <w:bottom w:val="single" w:sz="4" w:space="0" w:color="auto"/>
              <w:right w:val="single" w:sz="4" w:space="0" w:color="auto"/>
            </w:tcBorders>
          </w:tcPr>
          <w:p w:rsidR="001172CA" w:rsidRPr="00674081" w:rsidRDefault="001B4A55" w:rsidP="00CB1187">
            <w:r w:rsidRPr="00674081">
              <w:t>9</w:t>
            </w:r>
          </w:p>
        </w:tc>
        <w:tc>
          <w:tcPr>
            <w:tcW w:w="0" w:type="auto"/>
            <w:tcBorders>
              <w:top w:val="single" w:sz="4" w:space="0" w:color="auto"/>
              <w:left w:val="single" w:sz="4" w:space="0" w:color="auto"/>
              <w:bottom w:val="single" w:sz="4" w:space="0" w:color="auto"/>
              <w:right w:val="single" w:sz="4" w:space="0" w:color="auto"/>
            </w:tcBorders>
          </w:tcPr>
          <w:p w:rsidR="001172CA" w:rsidRPr="00674081" w:rsidRDefault="001172CA" w:rsidP="00AB5576">
            <w:r w:rsidRPr="00674081">
              <w:t>Корпоративное управление в реальном и финансово-банковском секторе</w:t>
            </w:r>
          </w:p>
        </w:tc>
        <w:tc>
          <w:tcPr>
            <w:tcW w:w="0" w:type="auto"/>
            <w:tcBorders>
              <w:top w:val="single" w:sz="4" w:space="0" w:color="auto"/>
              <w:left w:val="single" w:sz="4" w:space="0" w:color="auto"/>
              <w:bottom w:val="single" w:sz="4" w:space="0" w:color="auto"/>
              <w:right w:val="single" w:sz="4" w:space="0" w:color="auto"/>
            </w:tcBorders>
          </w:tcPr>
          <w:p w:rsidR="001172CA" w:rsidRPr="00674081" w:rsidRDefault="001172CA" w:rsidP="00AB5576">
            <w:pPr>
              <w:pStyle w:val="24"/>
              <w:keepNext/>
              <w:suppressLineNumbers/>
              <w:suppressAutoHyphens/>
              <w:jc w:val="left"/>
            </w:pPr>
            <w:r w:rsidRPr="00674081">
              <w:t xml:space="preserve">Теоретические и прикладные аспекты развития современного предпринимательства / под ред. </w:t>
            </w:r>
            <w:proofErr w:type="spellStart"/>
            <w:r w:rsidRPr="00674081">
              <w:t>Эскиндарова</w:t>
            </w:r>
            <w:proofErr w:type="spellEnd"/>
            <w:r w:rsidRPr="00674081">
              <w:t xml:space="preserve"> М.А.</w:t>
            </w:r>
          </w:p>
        </w:tc>
        <w:tc>
          <w:tcPr>
            <w:tcW w:w="2633" w:type="dxa"/>
            <w:tcBorders>
              <w:top w:val="single" w:sz="4" w:space="0" w:color="auto"/>
              <w:left w:val="single" w:sz="4" w:space="0" w:color="auto"/>
              <w:bottom w:val="single" w:sz="4" w:space="0" w:color="auto"/>
              <w:right w:val="single" w:sz="4" w:space="0" w:color="auto"/>
            </w:tcBorders>
          </w:tcPr>
          <w:p w:rsidR="001172CA" w:rsidRPr="00674081" w:rsidRDefault="001172CA" w:rsidP="001B4A55">
            <w:pPr>
              <w:pStyle w:val="24"/>
              <w:keepNext/>
              <w:suppressLineNumbers/>
              <w:suppressAutoHyphens/>
              <w:jc w:val="left"/>
            </w:pPr>
            <w:r w:rsidRPr="00674081">
              <w:t>Кафедра «Экономика, менеджмент и маркетинг»</w:t>
            </w:r>
            <w:r w:rsidR="001B4A55" w:rsidRPr="00674081">
              <w:t xml:space="preserve"> Липецкий филиал, Департамент менеджмент </w:t>
            </w:r>
          </w:p>
        </w:tc>
        <w:tc>
          <w:tcPr>
            <w:tcW w:w="0" w:type="auto"/>
            <w:tcBorders>
              <w:top w:val="single" w:sz="4" w:space="0" w:color="auto"/>
              <w:left w:val="single" w:sz="4" w:space="0" w:color="auto"/>
              <w:bottom w:val="single" w:sz="4" w:space="0" w:color="auto"/>
              <w:right w:val="single" w:sz="4" w:space="0" w:color="auto"/>
            </w:tcBorders>
          </w:tcPr>
          <w:p w:rsidR="001172CA" w:rsidRPr="00674081" w:rsidRDefault="001172CA" w:rsidP="00AB5576">
            <w:pPr>
              <w:pStyle w:val="24"/>
              <w:keepNext/>
              <w:suppressLineNumbers/>
              <w:suppressAutoHyphens/>
              <w:jc w:val="left"/>
            </w:pPr>
            <w:r w:rsidRPr="00674081">
              <w:t>Савенкова О.Ю.</w:t>
            </w:r>
            <w:r w:rsidR="00AA5734" w:rsidRPr="00674081">
              <w:t>, к.э.н., доцент</w:t>
            </w:r>
          </w:p>
        </w:tc>
        <w:tc>
          <w:tcPr>
            <w:tcW w:w="0" w:type="auto"/>
            <w:tcBorders>
              <w:top w:val="single" w:sz="4" w:space="0" w:color="auto"/>
              <w:left w:val="single" w:sz="4" w:space="0" w:color="auto"/>
              <w:bottom w:val="single" w:sz="4" w:space="0" w:color="auto"/>
              <w:right w:val="single" w:sz="4" w:space="0" w:color="auto"/>
            </w:tcBorders>
          </w:tcPr>
          <w:p w:rsidR="001172CA" w:rsidRPr="00674081" w:rsidRDefault="001172CA" w:rsidP="00AB5576">
            <w:pPr>
              <w:pStyle w:val="24"/>
              <w:keepNext/>
              <w:suppressLineNumbers/>
              <w:suppressAutoHyphens/>
              <w:jc w:val="left"/>
              <w:rPr>
                <w:u w:val="single"/>
              </w:rPr>
            </w:pPr>
            <w:r w:rsidRPr="00674081">
              <w:rPr>
                <w:u w:val="single"/>
              </w:rPr>
              <w:t>21,6</w:t>
            </w:r>
          </w:p>
          <w:p w:rsidR="001172CA" w:rsidRPr="00674081" w:rsidRDefault="001172CA" w:rsidP="00AB5576">
            <w:pPr>
              <w:pStyle w:val="24"/>
              <w:keepNext/>
              <w:suppressLineNumbers/>
              <w:suppressAutoHyphens/>
              <w:jc w:val="left"/>
            </w:pPr>
            <w:r w:rsidRPr="00674081">
              <w:t>1,0</w:t>
            </w:r>
          </w:p>
        </w:tc>
        <w:tc>
          <w:tcPr>
            <w:tcW w:w="0" w:type="auto"/>
            <w:tcBorders>
              <w:top w:val="single" w:sz="4" w:space="0" w:color="auto"/>
              <w:left w:val="single" w:sz="4" w:space="0" w:color="auto"/>
              <w:bottom w:val="single" w:sz="4" w:space="0" w:color="auto"/>
              <w:right w:val="single" w:sz="4" w:space="0" w:color="auto"/>
            </w:tcBorders>
          </w:tcPr>
          <w:p w:rsidR="001172CA" w:rsidRPr="00674081" w:rsidRDefault="001172CA" w:rsidP="001172CA">
            <w:r w:rsidRPr="00674081">
              <w:t>Москва, Финуниверситет,  2014</w:t>
            </w:r>
          </w:p>
        </w:tc>
        <w:tc>
          <w:tcPr>
            <w:tcW w:w="0" w:type="auto"/>
            <w:tcBorders>
              <w:top w:val="single" w:sz="4" w:space="0" w:color="auto"/>
              <w:left w:val="single" w:sz="4" w:space="0" w:color="auto"/>
              <w:bottom w:val="single" w:sz="4" w:space="0" w:color="auto"/>
              <w:right w:val="single" w:sz="4" w:space="0" w:color="auto"/>
            </w:tcBorders>
          </w:tcPr>
          <w:p w:rsidR="001172CA" w:rsidRPr="00674081" w:rsidRDefault="001172CA" w:rsidP="00AB5576">
            <w:r w:rsidRPr="00674081">
              <w:t>500</w:t>
            </w:r>
          </w:p>
        </w:tc>
        <w:tc>
          <w:tcPr>
            <w:tcW w:w="0" w:type="auto"/>
            <w:tcBorders>
              <w:top w:val="single" w:sz="4" w:space="0" w:color="auto"/>
              <w:left w:val="single" w:sz="4" w:space="0" w:color="auto"/>
              <w:bottom w:val="single" w:sz="4" w:space="0" w:color="auto"/>
              <w:right w:val="single" w:sz="4" w:space="0" w:color="auto"/>
            </w:tcBorders>
          </w:tcPr>
          <w:p w:rsidR="001172CA" w:rsidRPr="00674081" w:rsidRDefault="001172CA" w:rsidP="00AB5576"/>
        </w:tc>
      </w:tr>
    </w:tbl>
    <w:p w:rsidR="003F1617" w:rsidRPr="00674081" w:rsidRDefault="003F1617" w:rsidP="00F27F09">
      <w:pPr>
        <w:rPr>
          <w:rFonts w:eastAsia="Calibri"/>
          <w:lang w:eastAsia="en-US"/>
        </w:rPr>
      </w:pPr>
    </w:p>
    <w:p w:rsidR="00C92F85" w:rsidRPr="00674081" w:rsidRDefault="00C92F85" w:rsidP="00C92F85">
      <w:pPr>
        <w:pStyle w:val="3"/>
        <w:jc w:val="left"/>
        <w:rPr>
          <w:sz w:val="28"/>
          <w:szCs w:val="28"/>
        </w:rPr>
      </w:pPr>
      <w:bookmarkStart w:id="4" w:name="_Toc364773952"/>
    </w:p>
    <w:p w:rsidR="00C92F85" w:rsidRPr="00674081" w:rsidRDefault="00C92F85" w:rsidP="00C92F85">
      <w:pPr>
        <w:pStyle w:val="3"/>
        <w:jc w:val="left"/>
        <w:rPr>
          <w:sz w:val="28"/>
          <w:szCs w:val="28"/>
        </w:rPr>
      </w:pPr>
    </w:p>
    <w:p w:rsidR="00C92F85" w:rsidRPr="00674081" w:rsidRDefault="00C92F85" w:rsidP="00C92F85">
      <w:pPr>
        <w:pStyle w:val="3"/>
        <w:jc w:val="left"/>
        <w:rPr>
          <w:sz w:val="28"/>
          <w:szCs w:val="28"/>
        </w:rPr>
      </w:pPr>
      <w:r w:rsidRPr="00674081">
        <w:rPr>
          <w:sz w:val="28"/>
          <w:szCs w:val="28"/>
        </w:rPr>
        <w:br w:type="page"/>
      </w:r>
    </w:p>
    <w:p w:rsidR="00C92F85" w:rsidRPr="00674081" w:rsidRDefault="006355B4" w:rsidP="00C92F85">
      <w:pPr>
        <w:pStyle w:val="3"/>
        <w:jc w:val="left"/>
        <w:rPr>
          <w:sz w:val="28"/>
          <w:szCs w:val="28"/>
        </w:rPr>
      </w:pPr>
      <w:r w:rsidRPr="00C52097">
        <w:rPr>
          <w:sz w:val="28"/>
          <w:szCs w:val="28"/>
        </w:rPr>
        <w:lastRenderedPageBreak/>
        <w:t>4</w:t>
      </w:r>
      <w:r w:rsidR="00C92F85" w:rsidRPr="00674081">
        <w:rPr>
          <w:sz w:val="28"/>
          <w:szCs w:val="28"/>
        </w:rPr>
        <w:t>.1.2. Учебники и учебные пособия научно-педагогических работников Финуниверситета</w:t>
      </w:r>
    </w:p>
    <w:p w:rsidR="00C92F85" w:rsidRPr="00674081" w:rsidRDefault="00C92F85" w:rsidP="00C92F85">
      <w:pPr>
        <w:jc w:val="center"/>
        <w:rPr>
          <w:rFonts w:eastAsia="Calibri"/>
          <w:sz w:val="16"/>
          <w:szCs w:val="16"/>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955"/>
        <w:gridCol w:w="1690"/>
        <w:gridCol w:w="1559"/>
        <w:gridCol w:w="3890"/>
        <w:gridCol w:w="882"/>
        <w:gridCol w:w="1904"/>
        <w:gridCol w:w="821"/>
        <w:gridCol w:w="1356"/>
      </w:tblGrid>
      <w:tr w:rsidR="00C92F85" w:rsidRPr="00674081" w:rsidTr="00AB5576">
        <w:trPr>
          <w:cantSplit/>
          <w:trHeight w:val="885"/>
          <w:jc w:val="center"/>
        </w:trPr>
        <w:tc>
          <w:tcPr>
            <w:tcW w:w="170" w:type="pct"/>
            <w:tcBorders>
              <w:top w:val="single" w:sz="4" w:space="0" w:color="auto"/>
              <w:left w:val="single" w:sz="4" w:space="0" w:color="auto"/>
              <w:right w:val="single" w:sz="4" w:space="0" w:color="auto"/>
            </w:tcBorders>
            <w:shd w:val="clear" w:color="auto" w:fill="auto"/>
            <w:vAlign w:val="center"/>
            <w:hideMark/>
          </w:tcPr>
          <w:p w:rsidR="00C92F85" w:rsidRPr="00674081" w:rsidRDefault="00C92F85" w:rsidP="00AB5576">
            <w:pPr>
              <w:jc w:val="center"/>
              <w:rPr>
                <w:b/>
              </w:rPr>
            </w:pPr>
            <w:r w:rsidRPr="00674081">
              <w:rPr>
                <w:b/>
              </w:rPr>
              <w:t>№</w:t>
            </w:r>
          </w:p>
          <w:p w:rsidR="00C92F85" w:rsidRPr="00674081" w:rsidRDefault="00C92F85" w:rsidP="00AB5576">
            <w:pPr>
              <w:jc w:val="center"/>
              <w:rPr>
                <w:b/>
              </w:rPr>
            </w:pPr>
            <w:r w:rsidRPr="00674081">
              <w:rPr>
                <w:b/>
              </w:rPr>
              <w:t>п/п</w:t>
            </w:r>
          </w:p>
        </w:tc>
        <w:tc>
          <w:tcPr>
            <w:tcW w:w="724" w:type="pct"/>
            <w:tcBorders>
              <w:top w:val="single" w:sz="4" w:space="0" w:color="auto"/>
              <w:left w:val="single" w:sz="4" w:space="0" w:color="auto"/>
              <w:right w:val="single" w:sz="4" w:space="0" w:color="auto"/>
            </w:tcBorders>
            <w:vAlign w:val="center"/>
          </w:tcPr>
          <w:p w:rsidR="00C92F85" w:rsidRPr="00674081" w:rsidRDefault="00C92F85" w:rsidP="00AB5576">
            <w:pPr>
              <w:jc w:val="center"/>
              <w:rPr>
                <w:b/>
              </w:rPr>
            </w:pPr>
            <w:r w:rsidRPr="00674081">
              <w:rPr>
                <w:b/>
              </w:rPr>
              <w:t>Приоритетные направления развития Финансового университета</w:t>
            </w:r>
          </w:p>
        </w:tc>
        <w:tc>
          <w:tcPr>
            <w:tcW w:w="628" w:type="pct"/>
            <w:tcBorders>
              <w:top w:val="single" w:sz="4" w:space="0" w:color="auto"/>
              <w:left w:val="single" w:sz="4" w:space="0" w:color="auto"/>
              <w:right w:val="single" w:sz="4" w:space="0" w:color="auto"/>
            </w:tcBorders>
            <w:shd w:val="clear" w:color="auto" w:fill="auto"/>
            <w:vAlign w:val="center"/>
            <w:hideMark/>
          </w:tcPr>
          <w:p w:rsidR="00C92F85" w:rsidRPr="00674081" w:rsidRDefault="00C92F85" w:rsidP="00AB5576">
            <w:pPr>
              <w:jc w:val="center"/>
              <w:rPr>
                <w:b/>
              </w:rPr>
            </w:pPr>
            <w:r w:rsidRPr="00674081">
              <w:rPr>
                <w:b/>
              </w:rPr>
              <w:t xml:space="preserve">Наименование </w:t>
            </w:r>
          </w:p>
        </w:tc>
        <w:tc>
          <w:tcPr>
            <w:tcW w:w="592" w:type="pct"/>
            <w:tcBorders>
              <w:top w:val="single" w:sz="4" w:space="0" w:color="auto"/>
              <w:left w:val="single" w:sz="4" w:space="0" w:color="auto"/>
              <w:right w:val="single" w:sz="4" w:space="0" w:color="auto"/>
            </w:tcBorders>
            <w:vAlign w:val="center"/>
          </w:tcPr>
          <w:p w:rsidR="00C92F85" w:rsidRPr="00674081" w:rsidRDefault="00C92F85" w:rsidP="00AB5576">
            <w:pPr>
              <w:jc w:val="center"/>
              <w:rPr>
                <w:b/>
              </w:rPr>
            </w:pPr>
            <w:r w:rsidRPr="00674081">
              <w:rPr>
                <w:b/>
              </w:rPr>
              <w:t>Вид работы</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2F85" w:rsidRPr="00674081" w:rsidRDefault="00C92F85" w:rsidP="00AB5576">
            <w:pPr>
              <w:jc w:val="center"/>
              <w:rPr>
                <w:b/>
              </w:rPr>
            </w:pPr>
            <w:r w:rsidRPr="00674081">
              <w:rPr>
                <w:b/>
              </w:rPr>
              <w:t xml:space="preserve">Структурное подразделение, департамент, </w:t>
            </w:r>
          </w:p>
          <w:p w:rsidR="00C92F85" w:rsidRPr="00674081" w:rsidRDefault="00C92F85" w:rsidP="00AB5576">
            <w:pPr>
              <w:jc w:val="center"/>
              <w:rPr>
                <w:b/>
              </w:rPr>
            </w:pPr>
            <w:r w:rsidRPr="00674081">
              <w:rPr>
                <w:b/>
              </w:rPr>
              <w:t>исполнитель (автор, соавторы)</w:t>
            </w:r>
          </w:p>
        </w:tc>
        <w:tc>
          <w:tcPr>
            <w:tcW w:w="298" w:type="pct"/>
            <w:tcBorders>
              <w:top w:val="single" w:sz="4" w:space="0" w:color="auto"/>
              <w:left w:val="single" w:sz="4" w:space="0" w:color="auto"/>
              <w:right w:val="single" w:sz="4" w:space="0" w:color="auto"/>
            </w:tcBorders>
            <w:shd w:val="clear" w:color="auto" w:fill="auto"/>
            <w:vAlign w:val="center"/>
            <w:hideMark/>
          </w:tcPr>
          <w:p w:rsidR="00C92F85" w:rsidRPr="00674081" w:rsidRDefault="00C92F85" w:rsidP="00AB5576">
            <w:pPr>
              <w:jc w:val="center"/>
              <w:rPr>
                <w:b/>
              </w:rPr>
            </w:pPr>
            <w:r w:rsidRPr="00674081">
              <w:rPr>
                <w:b/>
              </w:rPr>
              <w:t>Общий объем работы (</w:t>
            </w:r>
            <w:proofErr w:type="spellStart"/>
            <w:r w:rsidRPr="00674081">
              <w:rPr>
                <w:b/>
              </w:rPr>
              <w:t>п.л</w:t>
            </w:r>
            <w:proofErr w:type="spellEnd"/>
            <w:r w:rsidRPr="00674081">
              <w:rPr>
                <w:b/>
              </w:rPr>
              <w:t>.)</w:t>
            </w:r>
          </w:p>
        </w:tc>
        <w:tc>
          <w:tcPr>
            <w:tcW w:w="706" w:type="pct"/>
            <w:tcBorders>
              <w:top w:val="single" w:sz="4" w:space="0" w:color="auto"/>
              <w:left w:val="single" w:sz="4" w:space="0" w:color="auto"/>
              <w:right w:val="single" w:sz="4" w:space="0" w:color="auto"/>
            </w:tcBorders>
            <w:shd w:val="clear" w:color="auto" w:fill="auto"/>
            <w:vAlign w:val="center"/>
            <w:hideMark/>
          </w:tcPr>
          <w:p w:rsidR="00C92F85" w:rsidRPr="00674081" w:rsidRDefault="00C92F85" w:rsidP="00AB5576">
            <w:pPr>
              <w:jc w:val="center"/>
              <w:rPr>
                <w:b/>
              </w:rPr>
            </w:pPr>
            <w:r w:rsidRPr="00674081">
              <w:rPr>
                <w:b/>
              </w:rPr>
              <w:t>Место издания, издательство, год издания</w:t>
            </w:r>
          </w:p>
        </w:tc>
        <w:tc>
          <w:tcPr>
            <w:tcW w:w="278" w:type="pct"/>
            <w:tcBorders>
              <w:top w:val="single" w:sz="4" w:space="0" w:color="auto"/>
              <w:left w:val="single" w:sz="4" w:space="0" w:color="auto"/>
              <w:right w:val="single" w:sz="4" w:space="0" w:color="auto"/>
            </w:tcBorders>
            <w:shd w:val="clear" w:color="auto" w:fill="auto"/>
            <w:vAlign w:val="center"/>
            <w:hideMark/>
          </w:tcPr>
          <w:p w:rsidR="00C92F85" w:rsidRPr="00674081" w:rsidRDefault="00C92F85" w:rsidP="00AB5576">
            <w:pPr>
              <w:jc w:val="center"/>
              <w:rPr>
                <w:b/>
              </w:rPr>
            </w:pPr>
            <w:r w:rsidRPr="00674081">
              <w:rPr>
                <w:b/>
              </w:rPr>
              <w:t>Тираж</w:t>
            </w:r>
          </w:p>
        </w:tc>
        <w:tc>
          <w:tcPr>
            <w:tcW w:w="459" w:type="pct"/>
            <w:tcBorders>
              <w:top w:val="single" w:sz="4" w:space="0" w:color="auto"/>
              <w:left w:val="single" w:sz="4" w:space="0" w:color="auto"/>
              <w:right w:val="single" w:sz="4" w:space="0" w:color="auto"/>
            </w:tcBorders>
            <w:vAlign w:val="center"/>
          </w:tcPr>
          <w:p w:rsidR="00C92F85" w:rsidRPr="00674081" w:rsidRDefault="00C92F85" w:rsidP="00AB5576">
            <w:pPr>
              <w:jc w:val="center"/>
              <w:rPr>
                <w:b/>
              </w:rPr>
            </w:pPr>
            <w:r w:rsidRPr="00674081">
              <w:rPr>
                <w:b/>
              </w:rPr>
              <w:t>Примечание</w:t>
            </w:r>
          </w:p>
        </w:tc>
      </w:tr>
      <w:tr w:rsidR="00C92F85" w:rsidRPr="00674081" w:rsidTr="00AB5576">
        <w:trPr>
          <w:cantSplit/>
          <w:trHeight w:val="391"/>
          <w:jc w:val="center"/>
        </w:trPr>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2F85" w:rsidRPr="00674081" w:rsidRDefault="00C92F85" w:rsidP="00AB5576">
            <w:pPr>
              <w:jc w:val="center"/>
              <w:rPr>
                <w:b/>
              </w:rPr>
            </w:pPr>
            <w:r w:rsidRPr="00674081">
              <w:rPr>
                <w:b/>
              </w:rPr>
              <w:t>1</w:t>
            </w:r>
          </w:p>
        </w:tc>
        <w:tc>
          <w:tcPr>
            <w:tcW w:w="724" w:type="pct"/>
            <w:tcBorders>
              <w:top w:val="single" w:sz="4" w:space="0" w:color="auto"/>
              <w:left w:val="single" w:sz="4" w:space="0" w:color="auto"/>
              <w:bottom w:val="single" w:sz="4" w:space="0" w:color="auto"/>
              <w:right w:val="single" w:sz="4" w:space="0" w:color="auto"/>
            </w:tcBorders>
            <w:vAlign w:val="center"/>
          </w:tcPr>
          <w:p w:rsidR="00C92F85" w:rsidRPr="00674081" w:rsidRDefault="00C92F85" w:rsidP="00AB5576">
            <w:pPr>
              <w:jc w:val="center"/>
              <w:rPr>
                <w:b/>
              </w:rPr>
            </w:pPr>
            <w:r w:rsidRPr="00674081">
              <w:rPr>
                <w:b/>
              </w:rPr>
              <w:t>2</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2F85" w:rsidRPr="00674081" w:rsidRDefault="00C92F85" w:rsidP="00AB5576">
            <w:pPr>
              <w:jc w:val="center"/>
              <w:rPr>
                <w:b/>
              </w:rPr>
            </w:pPr>
            <w:r w:rsidRPr="00674081">
              <w:rPr>
                <w:b/>
              </w:rPr>
              <w:t>3</w:t>
            </w:r>
          </w:p>
        </w:tc>
        <w:tc>
          <w:tcPr>
            <w:tcW w:w="592" w:type="pct"/>
            <w:tcBorders>
              <w:top w:val="single" w:sz="4" w:space="0" w:color="auto"/>
              <w:left w:val="single" w:sz="4" w:space="0" w:color="auto"/>
              <w:bottom w:val="single" w:sz="4" w:space="0" w:color="auto"/>
              <w:right w:val="single" w:sz="4" w:space="0" w:color="auto"/>
            </w:tcBorders>
            <w:vAlign w:val="center"/>
          </w:tcPr>
          <w:p w:rsidR="00C92F85" w:rsidRPr="00674081" w:rsidRDefault="00C92F85" w:rsidP="00AB5576">
            <w:pPr>
              <w:jc w:val="center"/>
              <w:rPr>
                <w:b/>
              </w:rPr>
            </w:pPr>
            <w:r w:rsidRPr="00674081">
              <w:rPr>
                <w:b/>
              </w:rPr>
              <w:t>4</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2F85" w:rsidRPr="00674081" w:rsidRDefault="00C92F85" w:rsidP="00AB5576">
            <w:pPr>
              <w:jc w:val="center"/>
              <w:rPr>
                <w:b/>
              </w:rPr>
            </w:pPr>
            <w:r w:rsidRPr="00674081">
              <w:rPr>
                <w:b/>
              </w:rPr>
              <w:t>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C92F85" w:rsidRPr="00674081" w:rsidRDefault="00C92F85" w:rsidP="00AB5576">
            <w:pPr>
              <w:jc w:val="center"/>
              <w:rPr>
                <w:b/>
              </w:rPr>
            </w:pPr>
            <w:r w:rsidRPr="00674081">
              <w:rPr>
                <w:b/>
              </w:rPr>
              <w:t>6</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C92F85" w:rsidRPr="00674081" w:rsidRDefault="00C92F85" w:rsidP="00AB5576">
            <w:pPr>
              <w:jc w:val="center"/>
              <w:rPr>
                <w:b/>
              </w:rPr>
            </w:pPr>
            <w:r w:rsidRPr="00674081">
              <w:rPr>
                <w:b/>
              </w:rPr>
              <w:t>7</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C92F85" w:rsidRPr="00674081" w:rsidRDefault="00C92F85" w:rsidP="00AB5576">
            <w:pPr>
              <w:jc w:val="center"/>
              <w:rPr>
                <w:b/>
              </w:rPr>
            </w:pPr>
            <w:r w:rsidRPr="00674081">
              <w:rPr>
                <w:b/>
              </w:rPr>
              <w:t>8</w:t>
            </w:r>
          </w:p>
        </w:tc>
        <w:tc>
          <w:tcPr>
            <w:tcW w:w="459" w:type="pct"/>
            <w:tcBorders>
              <w:top w:val="single" w:sz="4" w:space="0" w:color="auto"/>
              <w:left w:val="single" w:sz="4" w:space="0" w:color="auto"/>
              <w:bottom w:val="single" w:sz="4" w:space="0" w:color="auto"/>
              <w:right w:val="single" w:sz="4" w:space="0" w:color="auto"/>
            </w:tcBorders>
            <w:vAlign w:val="center"/>
          </w:tcPr>
          <w:p w:rsidR="00C92F85" w:rsidRPr="00674081" w:rsidRDefault="00C92F85" w:rsidP="00AB5576">
            <w:pPr>
              <w:jc w:val="center"/>
              <w:rPr>
                <w:b/>
              </w:rPr>
            </w:pPr>
            <w:r w:rsidRPr="00674081">
              <w:rPr>
                <w:b/>
              </w:rPr>
              <w:t>9</w:t>
            </w:r>
          </w:p>
        </w:tc>
      </w:tr>
      <w:tr w:rsidR="00C92F85" w:rsidRPr="00674081" w:rsidTr="00AB5576">
        <w:trPr>
          <w:trHeight w:val="71"/>
          <w:jc w:val="center"/>
        </w:trPr>
        <w:tc>
          <w:tcPr>
            <w:tcW w:w="170" w:type="pct"/>
            <w:tcBorders>
              <w:top w:val="single" w:sz="4" w:space="0" w:color="auto"/>
              <w:left w:val="single" w:sz="4" w:space="0" w:color="auto"/>
              <w:bottom w:val="single" w:sz="4" w:space="0" w:color="auto"/>
              <w:right w:val="single" w:sz="4" w:space="0" w:color="auto"/>
            </w:tcBorders>
          </w:tcPr>
          <w:p w:rsidR="00C92F85" w:rsidRPr="00674081" w:rsidRDefault="00C92F85" w:rsidP="00AB5576">
            <w:pPr>
              <w:spacing w:line="360" w:lineRule="auto"/>
            </w:pPr>
            <w:r w:rsidRPr="00674081">
              <w:t>1</w:t>
            </w: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r w:rsidRPr="00674081">
              <w:t>Корпоративное  управление в реальном и финансово – банковском секторе;</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r w:rsidRPr="00674081">
              <w:t>Бухгалтерский учет торговых операций</w:t>
            </w:r>
          </w:p>
          <w:p w:rsidR="00C92F85" w:rsidRPr="00674081" w:rsidRDefault="00C92F85" w:rsidP="003A3A1B">
            <w:pPr>
              <w:spacing w:line="360" w:lineRule="auto"/>
            </w:pPr>
          </w:p>
          <w:p w:rsidR="00C92F85" w:rsidRPr="00674081" w:rsidRDefault="00C92F85" w:rsidP="003A3A1B"/>
        </w:tc>
        <w:tc>
          <w:tcPr>
            <w:tcW w:w="592"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r w:rsidRPr="00674081">
              <w:t>Учебное пособие</w:t>
            </w:r>
          </w:p>
          <w:p w:rsidR="00C92F85" w:rsidRPr="00674081" w:rsidRDefault="00C92F85" w:rsidP="003A3A1B"/>
        </w:tc>
        <w:tc>
          <w:tcPr>
            <w:tcW w:w="1145"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r w:rsidRPr="00674081">
              <w:t xml:space="preserve">Кафедра «Бухгалтерский учет, аудит, статистика» </w:t>
            </w:r>
            <w:proofErr w:type="spellStart"/>
            <w:r w:rsidRPr="00674081">
              <w:t>Гудович</w:t>
            </w:r>
            <w:proofErr w:type="spellEnd"/>
            <w:r w:rsidRPr="00674081">
              <w:t xml:space="preserve"> Г.К.</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pPr>
              <w:spacing w:line="360" w:lineRule="auto"/>
            </w:pPr>
            <w:r w:rsidRPr="00674081">
              <w:t>6,7</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r w:rsidRPr="00674081">
              <w:t>Липецк: Изд-во Липецкого государственного технического университета. – 2014</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pPr>
              <w:spacing w:line="360" w:lineRule="auto"/>
              <w:rPr>
                <w:lang w:val="en-US"/>
              </w:rPr>
            </w:pPr>
            <w:r w:rsidRPr="00674081">
              <w:rPr>
                <w:lang w:val="en-US"/>
              </w:rPr>
              <w:t>100</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pPr>
              <w:spacing w:line="360" w:lineRule="auto"/>
              <w:rPr>
                <w:i/>
              </w:rPr>
            </w:pPr>
          </w:p>
        </w:tc>
      </w:tr>
      <w:tr w:rsidR="00C92F85" w:rsidRPr="00674081" w:rsidTr="00AB5576">
        <w:trPr>
          <w:trHeight w:val="445"/>
          <w:jc w:val="center"/>
        </w:trPr>
        <w:tc>
          <w:tcPr>
            <w:tcW w:w="170" w:type="pct"/>
            <w:tcBorders>
              <w:top w:val="single" w:sz="4" w:space="0" w:color="auto"/>
              <w:left w:val="single" w:sz="4" w:space="0" w:color="auto"/>
              <w:bottom w:val="single" w:sz="4" w:space="0" w:color="auto"/>
              <w:right w:val="single" w:sz="4" w:space="0" w:color="auto"/>
            </w:tcBorders>
          </w:tcPr>
          <w:p w:rsidR="00C92F85" w:rsidRPr="00674081" w:rsidRDefault="00C92F85" w:rsidP="00AB5576">
            <w:pPr>
              <w:spacing w:line="360" w:lineRule="auto"/>
            </w:pPr>
            <w:r w:rsidRPr="00674081">
              <w:t>2</w:t>
            </w: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r w:rsidRPr="00674081">
              <w:t>Корпоративное  управление в реальном и финансово – банковском секторе;</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r w:rsidRPr="00674081">
              <w:t>Бухгалтерский учет в малом бизнесе</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r w:rsidRPr="00674081">
              <w:t>Учебное пособие</w:t>
            </w:r>
          </w:p>
          <w:p w:rsidR="00C92F85" w:rsidRPr="00674081" w:rsidRDefault="00C92F85" w:rsidP="003A3A1B"/>
        </w:tc>
        <w:tc>
          <w:tcPr>
            <w:tcW w:w="1145"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r w:rsidRPr="00674081">
              <w:t xml:space="preserve">Кафедра «Бухгалтерский учет, аудит, статистика» </w:t>
            </w:r>
            <w:proofErr w:type="spellStart"/>
            <w:r w:rsidRPr="00674081">
              <w:t>Шамрина</w:t>
            </w:r>
            <w:proofErr w:type="spellEnd"/>
            <w:r w:rsidRPr="00674081">
              <w:t xml:space="preserve"> И.В.</w:t>
            </w:r>
            <w:r w:rsidRPr="00674081">
              <w:rPr>
                <w:rFonts w:eastAsiaTheme="minorHAnsi"/>
              </w:rPr>
              <w:t xml:space="preserve">, </w:t>
            </w:r>
            <w:r w:rsidRPr="00674081">
              <w:t xml:space="preserve">Бухарин СВ., </w:t>
            </w:r>
            <w:proofErr w:type="spellStart"/>
            <w:r w:rsidRPr="00674081">
              <w:t>Молочаева</w:t>
            </w:r>
            <w:proofErr w:type="spellEnd"/>
            <w:r w:rsidRPr="00674081">
              <w:t xml:space="preserve"> О.С., </w:t>
            </w:r>
            <w:proofErr w:type="spellStart"/>
            <w:r w:rsidRPr="00674081">
              <w:t>Нейштадт</w:t>
            </w:r>
            <w:proofErr w:type="spellEnd"/>
            <w:r w:rsidRPr="00674081">
              <w:t xml:space="preserve"> М.Л.</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pPr>
              <w:spacing w:line="360" w:lineRule="auto"/>
            </w:pPr>
            <w:r w:rsidRPr="00674081">
              <w:t>12,5</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r w:rsidRPr="00674081">
              <w:rPr>
                <w:rFonts w:eastAsiaTheme="minorHAnsi"/>
              </w:rPr>
              <w:t>Воронеж: АОНО   ВПО «Институт   менеджмента, маркетинга и финансов», 2014</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pPr>
              <w:spacing w:line="360" w:lineRule="auto"/>
              <w:rPr>
                <w:lang w:val="en-US"/>
              </w:rPr>
            </w:pPr>
            <w:r w:rsidRPr="00674081">
              <w:rPr>
                <w:lang w:val="en-US"/>
              </w:rPr>
              <w:t>100</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pPr>
              <w:spacing w:line="360" w:lineRule="auto"/>
              <w:rPr>
                <w:i/>
              </w:rPr>
            </w:pPr>
          </w:p>
        </w:tc>
      </w:tr>
      <w:tr w:rsidR="00C92F85" w:rsidRPr="00674081" w:rsidTr="00AB5576">
        <w:trPr>
          <w:trHeight w:val="445"/>
          <w:jc w:val="center"/>
        </w:trPr>
        <w:tc>
          <w:tcPr>
            <w:tcW w:w="170" w:type="pct"/>
            <w:tcBorders>
              <w:top w:val="single" w:sz="4" w:space="0" w:color="auto"/>
              <w:left w:val="single" w:sz="4" w:space="0" w:color="auto"/>
              <w:bottom w:val="single" w:sz="4" w:space="0" w:color="auto"/>
              <w:right w:val="single" w:sz="4" w:space="0" w:color="auto"/>
            </w:tcBorders>
          </w:tcPr>
          <w:p w:rsidR="00C92F85" w:rsidRPr="00674081" w:rsidRDefault="00C92F85" w:rsidP="00AB5576">
            <w:pPr>
              <w:spacing w:line="360" w:lineRule="auto"/>
            </w:pPr>
            <w:r w:rsidRPr="00674081">
              <w:t>3</w:t>
            </w: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r w:rsidRPr="00674081">
              <w:t>Корпоративное   управление в реальном и финансово – банковском секторе;</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r w:rsidRPr="00674081">
              <w:t>Экономика фирмы</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r w:rsidRPr="00674081">
              <w:t>Учебное пособие</w:t>
            </w:r>
          </w:p>
        </w:tc>
        <w:tc>
          <w:tcPr>
            <w:tcW w:w="1145"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r w:rsidRPr="00674081">
              <w:t>Кафедра «Экономика, менеджмент и маркетинг» Некрасова Е.А.</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pPr>
              <w:spacing w:line="360" w:lineRule="auto"/>
            </w:pPr>
            <w:r w:rsidRPr="00674081">
              <w:t>11</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pPr>
              <w:rPr>
                <w:rFonts w:eastAsiaTheme="minorHAnsi"/>
              </w:rPr>
            </w:pPr>
            <w:r w:rsidRPr="00674081">
              <w:t>Липецк: ООО «Комплекс Консалтинг-Л», 2014</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pPr>
              <w:spacing w:line="360" w:lineRule="auto"/>
            </w:pPr>
            <w:r w:rsidRPr="00674081">
              <w:t>500</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pPr>
              <w:spacing w:line="360" w:lineRule="auto"/>
              <w:rPr>
                <w:i/>
              </w:rPr>
            </w:pPr>
          </w:p>
        </w:tc>
      </w:tr>
      <w:tr w:rsidR="00C92F85" w:rsidRPr="00674081" w:rsidTr="00AB5576">
        <w:trPr>
          <w:trHeight w:val="445"/>
          <w:jc w:val="center"/>
        </w:trPr>
        <w:tc>
          <w:tcPr>
            <w:tcW w:w="170" w:type="pct"/>
            <w:tcBorders>
              <w:top w:val="single" w:sz="4" w:space="0" w:color="auto"/>
              <w:left w:val="single" w:sz="4" w:space="0" w:color="auto"/>
              <w:bottom w:val="single" w:sz="4" w:space="0" w:color="auto"/>
              <w:right w:val="single" w:sz="4" w:space="0" w:color="auto"/>
            </w:tcBorders>
          </w:tcPr>
          <w:p w:rsidR="00C92F85" w:rsidRPr="00674081" w:rsidRDefault="00C92F85" w:rsidP="00AB5576">
            <w:pPr>
              <w:spacing w:line="360" w:lineRule="auto"/>
            </w:pPr>
            <w:r w:rsidRPr="00674081">
              <w:t>4</w:t>
            </w: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r w:rsidRPr="00674081">
              <w:t>Корпоративное  управление в реальном и финансово-банковском секторе</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r w:rsidRPr="00674081">
              <w:t>Страхование. Практикум.</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r w:rsidRPr="00674081">
              <w:t>Учебное пособие</w:t>
            </w:r>
          </w:p>
        </w:tc>
        <w:tc>
          <w:tcPr>
            <w:tcW w:w="1145"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r w:rsidRPr="00674081">
              <w:t>Кафедра «Финансы и кредит» Кукина Е.Е.</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r w:rsidRPr="00674081">
              <w:t>7,5</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r w:rsidRPr="00674081">
              <w:t>Москва: издательство Финуниверситета, 2014</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pPr>
              <w:spacing w:line="360" w:lineRule="auto"/>
            </w:pPr>
            <w:r w:rsidRPr="00674081">
              <w:t>100</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pPr>
              <w:spacing w:line="360" w:lineRule="auto"/>
              <w:rPr>
                <w:i/>
              </w:rPr>
            </w:pPr>
          </w:p>
        </w:tc>
      </w:tr>
      <w:tr w:rsidR="00C92F85" w:rsidRPr="00674081" w:rsidTr="00AB5576">
        <w:trPr>
          <w:trHeight w:val="445"/>
          <w:jc w:val="center"/>
        </w:trPr>
        <w:tc>
          <w:tcPr>
            <w:tcW w:w="170" w:type="pct"/>
            <w:tcBorders>
              <w:top w:val="single" w:sz="4" w:space="0" w:color="auto"/>
              <w:left w:val="single" w:sz="4" w:space="0" w:color="auto"/>
              <w:bottom w:val="single" w:sz="4" w:space="0" w:color="auto"/>
              <w:right w:val="single" w:sz="4" w:space="0" w:color="auto"/>
            </w:tcBorders>
          </w:tcPr>
          <w:p w:rsidR="00C92F85" w:rsidRPr="00674081" w:rsidRDefault="00C92F85" w:rsidP="00AB5576">
            <w:pPr>
              <w:spacing w:line="360" w:lineRule="auto"/>
            </w:pPr>
            <w:r w:rsidRPr="00674081">
              <w:t>5</w:t>
            </w: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r w:rsidRPr="00674081">
              <w:t>Информационно-аналитическое обеспечение систем управления в условиях использования информационных технологий</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r w:rsidRPr="00674081">
              <w:t xml:space="preserve">Многомерный статистический анализ в экономических задачах: компьютерное моделирование в </w:t>
            </w:r>
            <w:r w:rsidRPr="00674081">
              <w:rPr>
                <w:lang w:val="en-US"/>
              </w:rPr>
              <w:t>SPSS</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r w:rsidRPr="00674081">
              <w:t>Учебное пособие</w:t>
            </w:r>
          </w:p>
        </w:tc>
        <w:tc>
          <w:tcPr>
            <w:tcW w:w="1145"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r w:rsidRPr="00674081">
              <w:t xml:space="preserve">Кафедра «Математика и информатика» </w:t>
            </w:r>
            <w:proofErr w:type="spellStart"/>
            <w:r w:rsidRPr="00674081">
              <w:t>Уродовских</w:t>
            </w:r>
            <w:proofErr w:type="spellEnd"/>
            <w:r w:rsidRPr="00674081">
              <w:t xml:space="preserve"> В.Н., к.т.н., доцент, </w:t>
            </w:r>
            <w:proofErr w:type="spellStart"/>
            <w:r w:rsidRPr="00674081">
              <w:t>зав.кафедрой</w:t>
            </w:r>
            <w:proofErr w:type="spellEnd"/>
          </w:p>
        </w:tc>
        <w:tc>
          <w:tcPr>
            <w:tcW w:w="298"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pPr>
              <w:rPr>
                <w:u w:val="single"/>
              </w:rPr>
            </w:pPr>
            <w:r w:rsidRPr="00674081">
              <w:rPr>
                <w:u w:val="single"/>
              </w:rPr>
              <w:t>20,0</w:t>
            </w:r>
          </w:p>
          <w:p w:rsidR="00C92F85" w:rsidRPr="00674081" w:rsidRDefault="00C92F85" w:rsidP="003A3A1B">
            <w:r w:rsidRPr="00674081">
              <w:t>10,0</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r w:rsidRPr="00674081">
              <w:t>Вузовский учебник: ИНФРА-М, 2014</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pPr>
              <w:spacing w:line="360" w:lineRule="auto"/>
            </w:pPr>
            <w:r w:rsidRPr="00674081">
              <w:t>500</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C92F85" w:rsidRPr="00674081" w:rsidRDefault="00C92F85" w:rsidP="003A3A1B">
            <w:pPr>
              <w:spacing w:line="360" w:lineRule="auto"/>
              <w:rPr>
                <w:i/>
              </w:rPr>
            </w:pPr>
          </w:p>
        </w:tc>
      </w:tr>
      <w:tr w:rsidR="00285EE8" w:rsidRPr="00674081" w:rsidTr="00AB5576">
        <w:trPr>
          <w:trHeight w:val="445"/>
          <w:jc w:val="center"/>
        </w:trPr>
        <w:tc>
          <w:tcPr>
            <w:tcW w:w="170" w:type="pct"/>
            <w:tcBorders>
              <w:top w:val="single" w:sz="4" w:space="0" w:color="auto"/>
              <w:left w:val="single" w:sz="4" w:space="0" w:color="auto"/>
              <w:bottom w:val="single" w:sz="4" w:space="0" w:color="auto"/>
              <w:right w:val="single" w:sz="4" w:space="0" w:color="auto"/>
            </w:tcBorders>
          </w:tcPr>
          <w:p w:rsidR="00285EE8" w:rsidRPr="00674081" w:rsidRDefault="00285EE8" w:rsidP="00AB5576">
            <w:pPr>
              <w:spacing w:line="360" w:lineRule="auto"/>
            </w:pPr>
            <w:r w:rsidRPr="00674081">
              <w:lastRenderedPageBreak/>
              <w:t>6</w:t>
            </w: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285EE8" w:rsidRPr="00674081" w:rsidRDefault="00B677CC" w:rsidP="003A3A1B">
            <w:r w:rsidRPr="00674081">
              <w:t>Корпоративное  управление в реальном и финансово-банковском секторе</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285EE8" w:rsidRPr="00674081" w:rsidRDefault="00285EE8" w:rsidP="003A3A1B">
            <w:r w:rsidRPr="00674081">
              <w:t xml:space="preserve">Экономика организации (фирмы) </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285EE8" w:rsidRPr="00674081" w:rsidRDefault="00285EE8" w:rsidP="003A3A1B">
            <w:r w:rsidRPr="00674081">
              <w:t>Учебное пособие для магистров</w:t>
            </w:r>
          </w:p>
        </w:tc>
        <w:tc>
          <w:tcPr>
            <w:tcW w:w="1145" w:type="pct"/>
            <w:tcBorders>
              <w:top w:val="single" w:sz="4" w:space="0" w:color="auto"/>
              <w:left w:val="single" w:sz="4" w:space="0" w:color="auto"/>
              <w:bottom w:val="single" w:sz="4" w:space="0" w:color="auto"/>
              <w:right w:val="single" w:sz="4" w:space="0" w:color="auto"/>
            </w:tcBorders>
            <w:shd w:val="clear" w:color="auto" w:fill="auto"/>
          </w:tcPr>
          <w:p w:rsidR="00285EE8" w:rsidRPr="00674081" w:rsidRDefault="00285EE8" w:rsidP="003A3A1B">
            <w:r w:rsidRPr="00674081">
              <w:t xml:space="preserve">Кафедра «Финансы и кредит» Графов А.В., (Аврашков Л.Я., </w:t>
            </w:r>
            <w:proofErr w:type="spellStart"/>
            <w:r w:rsidRPr="00674081">
              <w:t>Графова</w:t>
            </w:r>
            <w:proofErr w:type="spellEnd"/>
            <w:r w:rsidRPr="00674081">
              <w:t xml:space="preserve"> Г.Ф., </w:t>
            </w:r>
            <w:proofErr w:type="spellStart"/>
            <w:r w:rsidRPr="00674081">
              <w:t>Шахватова</w:t>
            </w:r>
            <w:proofErr w:type="spellEnd"/>
            <w:r w:rsidRPr="00674081">
              <w:t xml:space="preserve"> С.А)</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285EE8" w:rsidRPr="00674081" w:rsidRDefault="00285EE8" w:rsidP="003A3A1B">
            <w:pPr>
              <w:rPr>
                <w:u w:val="single"/>
              </w:rPr>
            </w:pPr>
            <w:r w:rsidRPr="00674081">
              <w:rPr>
                <w:u w:val="single"/>
              </w:rPr>
              <w:t>16,5</w:t>
            </w:r>
          </w:p>
          <w:p w:rsidR="00285EE8" w:rsidRPr="00674081" w:rsidRDefault="00285EE8" w:rsidP="003A3A1B">
            <w:r w:rsidRPr="00674081">
              <w:t>4,0</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85EE8" w:rsidRPr="00674081" w:rsidRDefault="00285EE8" w:rsidP="003A3A1B">
            <w:r w:rsidRPr="00674081">
              <w:t>ООО «</w:t>
            </w:r>
            <w:proofErr w:type="spellStart"/>
            <w:r w:rsidRPr="00674081">
              <w:t>Юнити</w:t>
            </w:r>
            <w:proofErr w:type="spellEnd"/>
            <w:r w:rsidRPr="00674081">
              <w:t>-Дана», 2014.</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285EE8" w:rsidRPr="00674081" w:rsidRDefault="00285EE8" w:rsidP="003A3A1B">
            <w:pPr>
              <w:spacing w:line="360" w:lineRule="auto"/>
            </w:pPr>
            <w:r w:rsidRPr="00674081">
              <w:t>500</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285EE8" w:rsidRPr="00674081" w:rsidRDefault="00285EE8" w:rsidP="003A3A1B">
            <w:pPr>
              <w:spacing w:line="360" w:lineRule="auto"/>
              <w:rPr>
                <w:i/>
              </w:rPr>
            </w:pPr>
          </w:p>
        </w:tc>
      </w:tr>
      <w:tr w:rsidR="00285EE8" w:rsidRPr="00674081" w:rsidTr="00AB5576">
        <w:trPr>
          <w:trHeight w:val="445"/>
          <w:jc w:val="center"/>
        </w:trPr>
        <w:tc>
          <w:tcPr>
            <w:tcW w:w="170" w:type="pct"/>
            <w:tcBorders>
              <w:top w:val="single" w:sz="4" w:space="0" w:color="auto"/>
              <w:left w:val="single" w:sz="4" w:space="0" w:color="auto"/>
              <w:bottom w:val="single" w:sz="4" w:space="0" w:color="auto"/>
              <w:right w:val="single" w:sz="4" w:space="0" w:color="auto"/>
            </w:tcBorders>
          </w:tcPr>
          <w:p w:rsidR="00285EE8" w:rsidRPr="00674081" w:rsidRDefault="00285EE8" w:rsidP="00AB5576">
            <w:pPr>
              <w:spacing w:line="360" w:lineRule="auto"/>
            </w:pPr>
            <w:r w:rsidRPr="00674081">
              <w:t>7</w:t>
            </w: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285EE8" w:rsidRPr="00674081" w:rsidRDefault="00285EE8" w:rsidP="003A3A1B">
            <w:r w:rsidRPr="00674081">
              <w:t>Корпоративное  управление в реальном и финансово-банковском секторе</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285EE8" w:rsidRPr="00674081" w:rsidRDefault="00285EE8" w:rsidP="00285EE8">
            <w:r w:rsidRPr="00674081">
              <w:t xml:space="preserve">Инновационный менеджмент </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285EE8" w:rsidRPr="00674081" w:rsidRDefault="00285EE8" w:rsidP="003A3A1B">
            <w:r w:rsidRPr="00674081">
              <w:t xml:space="preserve">Учебник </w:t>
            </w:r>
          </w:p>
        </w:tc>
        <w:tc>
          <w:tcPr>
            <w:tcW w:w="1145" w:type="pct"/>
            <w:tcBorders>
              <w:top w:val="single" w:sz="4" w:space="0" w:color="auto"/>
              <w:left w:val="single" w:sz="4" w:space="0" w:color="auto"/>
              <w:bottom w:val="single" w:sz="4" w:space="0" w:color="auto"/>
              <w:right w:val="single" w:sz="4" w:space="0" w:color="auto"/>
            </w:tcBorders>
            <w:shd w:val="clear" w:color="auto" w:fill="auto"/>
          </w:tcPr>
          <w:p w:rsidR="00285EE8" w:rsidRPr="00674081" w:rsidRDefault="00285EE8" w:rsidP="003A3A1B">
            <w:r w:rsidRPr="00674081">
              <w:t>Кафедра «</w:t>
            </w:r>
            <w:proofErr w:type="spellStart"/>
            <w:r w:rsidRPr="00674081">
              <w:t>ФиК</w:t>
            </w:r>
            <w:proofErr w:type="spellEnd"/>
            <w:r w:rsidRPr="00674081">
              <w:t xml:space="preserve">» </w:t>
            </w:r>
            <w:hyperlink r:id="rId8" w:tooltip="Список публикаций этого автора" w:history="1">
              <w:r w:rsidRPr="00674081">
                <w:t>Графов А.В.</w:t>
              </w:r>
            </w:hyperlink>
            <w:r w:rsidRPr="00674081">
              <w:t>, ( Попадюк Т.Г., </w:t>
            </w:r>
            <w:hyperlink r:id="rId9" w:tooltip="Список публикаций этого автора" w:history="1">
              <w:r w:rsidRPr="00674081">
                <w:t>Аврашков Л.Я.</w:t>
              </w:r>
            </w:hyperlink>
            <w:r w:rsidRPr="00674081">
              <w:t>, Базилевич Л.И., Бобков Л.В.,</w:t>
            </w:r>
            <w:proofErr w:type="spellStart"/>
            <w:r w:rsidR="00E7519A">
              <w:fldChar w:fldCharType="begin"/>
            </w:r>
            <w:r w:rsidR="00E7519A">
              <w:instrText xml:space="preserve"> HYPERLINK "http://elibrary.ru/author_items.asp?authorid=302605" \o "Список публикаций этог</w:instrText>
            </w:r>
            <w:r w:rsidR="00E7519A">
              <w:instrText xml:space="preserve">о автора" </w:instrText>
            </w:r>
            <w:r w:rsidR="00E7519A">
              <w:fldChar w:fldCharType="separate"/>
            </w:r>
            <w:r w:rsidRPr="00674081">
              <w:t>Графова</w:t>
            </w:r>
            <w:proofErr w:type="spellEnd"/>
            <w:r w:rsidRPr="00674081">
              <w:t xml:space="preserve"> Г.Ф.</w:t>
            </w:r>
            <w:r w:rsidR="00E7519A">
              <w:fldChar w:fldCharType="end"/>
            </w:r>
            <w:r w:rsidRPr="00674081">
              <w:t>)</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285EE8" w:rsidRPr="00674081" w:rsidRDefault="00285EE8" w:rsidP="003A3A1B">
            <w:pPr>
              <w:rPr>
                <w:u w:val="single"/>
              </w:rPr>
            </w:pPr>
            <w:r w:rsidRPr="00674081">
              <w:rPr>
                <w:u w:val="single"/>
              </w:rPr>
              <w:t>23,75</w:t>
            </w:r>
          </w:p>
          <w:p w:rsidR="00285EE8" w:rsidRPr="00674081" w:rsidRDefault="00285EE8" w:rsidP="003A3A1B">
            <w:pPr>
              <w:rPr>
                <w:u w:val="single"/>
              </w:rPr>
            </w:pPr>
            <w:r w:rsidRPr="00674081">
              <w:rPr>
                <w:u w:val="single"/>
              </w:rPr>
              <w:t>2,0</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85EE8" w:rsidRPr="00674081" w:rsidRDefault="00285EE8" w:rsidP="003A3A1B">
            <w:r w:rsidRPr="00674081">
              <w:t>ООО «Научно-издательский центр «Инфра-М» Москва, 2014</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285EE8" w:rsidRPr="00674081" w:rsidRDefault="00285EE8" w:rsidP="003A3A1B">
            <w:pPr>
              <w:spacing w:line="360" w:lineRule="auto"/>
            </w:pPr>
            <w:r w:rsidRPr="00674081">
              <w:t>500</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285EE8" w:rsidRPr="00674081" w:rsidRDefault="00285EE8" w:rsidP="003A3A1B">
            <w:pPr>
              <w:spacing w:line="360" w:lineRule="auto"/>
              <w:rPr>
                <w:i/>
              </w:rPr>
            </w:pPr>
          </w:p>
        </w:tc>
      </w:tr>
      <w:tr w:rsidR="00285EE8" w:rsidRPr="00674081" w:rsidTr="00AB5576">
        <w:trPr>
          <w:trHeight w:val="445"/>
          <w:jc w:val="center"/>
        </w:trPr>
        <w:tc>
          <w:tcPr>
            <w:tcW w:w="170" w:type="pct"/>
            <w:tcBorders>
              <w:top w:val="single" w:sz="4" w:space="0" w:color="auto"/>
              <w:left w:val="single" w:sz="4" w:space="0" w:color="auto"/>
              <w:bottom w:val="single" w:sz="4" w:space="0" w:color="auto"/>
              <w:right w:val="single" w:sz="4" w:space="0" w:color="auto"/>
            </w:tcBorders>
          </w:tcPr>
          <w:p w:rsidR="00285EE8" w:rsidRPr="00674081" w:rsidRDefault="00285EE8" w:rsidP="00AB5576">
            <w:pPr>
              <w:spacing w:line="360" w:lineRule="auto"/>
            </w:pPr>
            <w:r w:rsidRPr="00674081">
              <w:t>8</w:t>
            </w: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285EE8" w:rsidRPr="00674081" w:rsidRDefault="00285EE8" w:rsidP="003A3A1B">
            <w:r w:rsidRPr="00674081">
              <w:t>Корпоративное  управление в реальном и финансово-банковском секторе</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285EE8" w:rsidRPr="00674081" w:rsidRDefault="00285EE8" w:rsidP="00285EE8">
            <w:r w:rsidRPr="00674081">
              <w:t>Макроэкономика для бакалавров</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285EE8" w:rsidRPr="00674081" w:rsidRDefault="00285EE8" w:rsidP="003A3A1B">
            <w:r w:rsidRPr="00674081">
              <w:t xml:space="preserve">Учебное пособие </w:t>
            </w:r>
          </w:p>
        </w:tc>
        <w:tc>
          <w:tcPr>
            <w:tcW w:w="1145" w:type="pct"/>
            <w:tcBorders>
              <w:top w:val="single" w:sz="4" w:space="0" w:color="auto"/>
              <w:left w:val="single" w:sz="4" w:space="0" w:color="auto"/>
              <w:bottom w:val="single" w:sz="4" w:space="0" w:color="auto"/>
              <w:right w:val="single" w:sz="4" w:space="0" w:color="auto"/>
            </w:tcBorders>
            <w:shd w:val="clear" w:color="auto" w:fill="auto"/>
          </w:tcPr>
          <w:p w:rsidR="00285EE8" w:rsidRPr="00674081" w:rsidRDefault="00285EE8" w:rsidP="00285EE8">
            <w:r w:rsidRPr="00674081">
              <w:t>Кафедра «</w:t>
            </w:r>
            <w:proofErr w:type="spellStart"/>
            <w:r w:rsidRPr="00674081">
              <w:t>ФиК</w:t>
            </w:r>
            <w:proofErr w:type="spellEnd"/>
            <w:r w:rsidRPr="00674081">
              <w:t>», Кафедра «</w:t>
            </w:r>
            <w:proofErr w:type="spellStart"/>
            <w:r w:rsidRPr="00674081">
              <w:t>ЭМиМ</w:t>
            </w:r>
            <w:proofErr w:type="spellEnd"/>
            <w:r w:rsidRPr="00674081">
              <w:t xml:space="preserve">» Корнева Ж.В., </w:t>
            </w:r>
            <w:proofErr w:type="spellStart"/>
            <w:r w:rsidRPr="00674081">
              <w:t>Исмайлова</w:t>
            </w:r>
            <w:proofErr w:type="spellEnd"/>
            <w:r w:rsidRPr="00674081">
              <w:t xml:space="preserve"> Т.Ю., Графов А.В., Широкова О.В. (</w:t>
            </w:r>
            <w:proofErr w:type="spellStart"/>
            <w:r w:rsidRPr="00674081">
              <w:t>Иода</w:t>
            </w:r>
            <w:proofErr w:type="spellEnd"/>
            <w:r w:rsidRPr="00674081">
              <w:t xml:space="preserve"> Ю.В.)</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285EE8" w:rsidRPr="00674081" w:rsidRDefault="00285EE8" w:rsidP="003A3A1B">
            <w:pPr>
              <w:rPr>
                <w:u w:val="single"/>
              </w:rPr>
            </w:pPr>
            <w:r w:rsidRPr="00674081">
              <w:rPr>
                <w:u w:val="single"/>
              </w:rPr>
              <w:t>12,4</w:t>
            </w:r>
          </w:p>
          <w:p w:rsidR="00285EE8" w:rsidRPr="00674081" w:rsidRDefault="00285EE8" w:rsidP="003A3A1B">
            <w:r w:rsidRPr="00674081">
              <w:t>10,0</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85EE8" w:rsidRPr="00674081" w:rsidRDefault="00285EE8" w:rsidP="003A3A1B">
            <w:r w:rsidRPr="00674081">
              <w:t>Липецк: НОУВПО ЛЭГИ, 2014</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285EE8" w:rsidRPr="00674081" w:rsidRDefault="00285EE8" w:rsidP="003A3A1B">
            <w:pPr>
              <w:spacing w:line="360" w:lineRule="auto"/>
            </w:pPr>
            <w:r w:rsidRPr="00674081">
              <w:t>500</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285EE8" w:rsidRPr="00674081" w:rsidRDefault="00285EE8" w:rsidP="003A3A1B">
            <w:pPr>
              <w:spacing w:line="360" w:lineRule="auto"/>
              <w:rPr>
                <w:i/>
              </w:rPr>
            </w:pPr>
          </w:p>
        </w:tc>
      </w:tr>
    </w:tbl>
    <w:p w:rsidR="00C92F85" w:rsidRPr="00674081" w:rsidRDefault="00C92F85" w:rsidP="00C92F85"/>
    <w:p w:rsidR="00C92F85" w:rsidRPr="00674081" w:rsidRDefault="00C92F85" w:rsidP="00C92F85"/>
    <w:p w:rsidR="00C92F85" w:rsidRPr="00674081" w:rsidRDefault="00C92F85" w:rsidP="006355B4">
      <w:pPr>
        <w:spacing w:after="200" w:line="276" w:lineRule="auto"/>
        <w:rPr>
          <w:sz w:val="24"/>
          <w:szCs w:val="28"/>
        </w:rPr>
      </w:pPr>
      <w:r w:rsidRPr="00674081">
        <w:rPr>
          <w:sz w:val="24"/>
          <w:szCs w:val="28"/>
        </w:rPr>
        <w:t>Участие преподавателей филиала в международном конкурсе «Лучшая научная книга в гуманитарной сфере – 2014»:</w:t>
      </w:r>
    </w:p>
    <w:p w:rsidR="00C92F85" w:rsidRPr="00674081" w:rsidRDefault="00C92F85" w:rsidP="003A3A1B">
      <w:pPr>
        <w:pStyle w:val="Default"/>
        <w:tabs>
          <w:tab w:val="left" w:pos="851"/>
        </w:tabs>
        <w:jc w:val="both"/>
        <w:rPr>
          <w:rStyle w:val="af8"/>
          <w:rFonts w:eastAsiaTheme="minorHAnsi"/>
          <w:b w:val="0"/>
          <w:color w:val="auto"/>
          <w:szCs w:val="28"/>
          <w:shd w:val="clear" w:color="auto" w:fill="FFFFFF"/>
        </w:rPr>
      </w:pPr>
      <w:r w:rsidRPr="00674081">
        <w:rPr>
          <w:rStyle w:val="af8"/>
          <w:rFonts w:eastAsiaTheme="minorHAnsi"/>
          <w:b w:val="0"/>
          <w:color w:val="auto"/>
          <w:szCs w:val="28"/>
          <w:shd w:val="clear" w:color="auto" w:fill="FFFFFF"/>
        </w:rPr>
        <w:t>Лауреаты конкурса:</w:t>
      </w:r>
    </w:p>
    <w:p w:rsidR="00C92F85" w:rsidRPr="00674081" w:rsidRDefault="00C92F85" w:rsidP="003A3A1B">
      <w:pPr>
        <w:pStyle w:val="Default"/>
        <w:numPr>
          <w:ilvl w:val="0"/>
          <w:numId w:val="39"/>
        </w:numPr>
        <w:tabs>
          <w:tab w:val="left" w:pos="851"/>
        </w:tabs>
        <w:jc w:val="both"/>
        <w:rPr>
          <w:rStyle w:val="af8"/>
          <w:rFonts w:eastAsiaTheme="minorHAnsi"/>
          <w:b w:val="0"/>
          <w:color w:val="auto"/>
          <w:szCs w:val="28"/>
          <w:shd w:val="clear" w:color="auto" w:fill="FFFFFF"/>
        </w:rPr>
      </w:pPr>
      <w:r w:rsidRPr="00674081">
        <w:rPr>
          <w:rStyle w:val="af8"/>
          <w:rFonts w:eastAsiaTheme="minorHAnsi"/>
          <w:b w:val="0"/>
          <w:color w:val="auto"/>
          <w:szCs w:val="28"/>
          <w:shd w:val="clear" w:color="auto" w:fill="FFFFFF"/>
        </w:rPr>
        <w:t>1.Меренкова И.Н., Перцев В.Н., Савенкова О.Ю. за монографию «Формирование стратегии жизнеобеспечения сельского населения», 2012г.</w:t>
      </w:r>
    </w:p>
    <w:p w:rsidR="00C92F85" w:rsidRPr="00674081" w:rsidRDefault="00C92F85" w:rsidP="003A3A1B">
      <w:pPr>
        <w:pStyle w:val="Default"/>
        <w:numPr>
          <w:ilvl w:val="0"/>
          <w:numId w:val="39"/>
        </w:numPr>
        <w:tabs>
          <w:tab w:val="left" w:pos="851"/>
        </w:tabs>
        <w:jc w:val="both"/>
        <w:rPr>
          <w:rStyle w:val="af8"/>
          <w:rFonts w:eastAsiaTheme="minorHAnsi"/>
          <w:b w:val="0"/>
          <w:color w:val="auto"/>
          <w:szCs w:val="28"/>
          <w:shd w:val="clear" w:color="auto" w:fill="FFFFFF"/>
        </w:rPr>
      </w:pPr>
      <w:r w:rsidRPr="00674081">
        <w:rPr>
          <w:rStyle w:val="af8"/>
          <w:rFonts w:eastAsiaTheme="minorHAnsi"/>
          <w:b w:val="0"/>
          <w:color w:val="auto"/>
          <w:szCs w:val="28"/>
          <w:shd w:val="clear" w:color="auto" w:fill="FFFFFF"/>
        </w:rPr>
        <w:t>Нестерова Н.Н., Савенкова О.Ю., Левчегов О.Н. за коллективную монографию «Особенности развития социально-экономических систем: проблемы, тенденции, перспективы», 2012г.</w:t>
      </w:r>
    </w:p>
    <w:p w:rsidR="00C92F85" w:rsidRPr="00674081" w:rsidRDefault="00C92F85" w:rsidP="003A3A1B">
      <w:pPr>
        <w:pStyle w:val="Default"/>
        <w:numPr>
          <w:ilvl w:val="0"/>
          <w:numId w:val="39"/>
        </w:numPr>
        <w:tabs>
          <w:tab w:val="left" w:pos="851"/>
        </w:tabs>
        <w:jc w:val="both"/>
        <w:rPr>
          <w:rStyle w:val="af8"/>
          <w:rFonts w:eastAsiaTheme="minorHAnsi"/>
          <w:b w:val="0"/>
          <w:color w:val="auto"/>
          <w:szCs w:val="28"/>
          <w:shd w:val="clear" w:color="auto" w:fill="FFFFFF"/>
        </w:rPr>
      </w:pPr>
      <w:r w:rsidRPr="00674081">
        <w:rPr>
          <w:rStyle w:val="af8"/>
          <w:rFonts w:eastAsiaTheme="minorHAnsi"/>
          <w:b w:val="0"/>
          <w:color w:val="auto"/>
          <w:szCs w:val="28"/>
          <w:shd w:val="clear" w:color="auto" w:fill="FFFFFF"/>
        </w:rPr>
        <w:t>Нестерова Н.Н., Корякина Т.В. за монографию «Формирование и развитие венчурного предпринимательства», 2012г.</w:t>
      </w:r>
    </w:p>
    <w:p w:rsidR="00C92F85" w:rsidRPr="00674081" w:rsidRDefault="00C92F85" w:rsidP="003A3A1B">
      <w:pPr>
        <w:pStyle w:val="Default"/>
        <w:numPr>
          <w:ilvl w:val="0"/>
          <w:numId w:val="39"/>
        </w:numPr>
        <w:tabs>
          <w:tab w:val="left" w:pos="851"/>
        </w:tabs>
        <w:jc w:val="both"/>
        <w:rPr>
          <w:rStyle w:val="af8"/>
          <w:rFonts w:eastAsiaTheme="minorHAnsi"/>
          <w:b w:val="0"/>
          <w:color w:val="auto"/>
          <w:szCs w:val="28"/>
          <w:shd w:val="clear" w:color="auto" w:fill="FFFFFF"/>
        </w:rPr>
      </w:pPr>
      <w:r w:rsidRPr="00674081">
        <w:rPr>
          <w:rStyle w:val="af8"/>
          <w:rFonts w:eastAsiaTheme="minorHAnsi"/>
          <w:b w:val="0"/>
          <w:color w:val="auto"/>
          <w:szCs w:val="28"/>
          <w:shd w:val="clear" w:color="auto" w:fill="FFFFFF"/>
        </w:rPr>
        <w:t>Нестерова Н.Н. за монографию «Особенности развития социально-экономических систем: проблемы, тенденции, перспективы», 2013г., 2 часть 2</w:t>
      </w:r>
    </w:p>
    <w:p w:rsidR="00C92F85" w:rsidRPr="00674081" w:rsidRDefault="00C92F85" w:rsidP="003A3A1B">
      <w:pPr>
        <w:pStyle w:val="5"/>
        <w:jc w:val="both"/>
        <w:rPr>
          <w:sz w:val="28"/>
          <w:szCs w:val="28"/>
        </w:rPr>
      </w:pPr>
    </w:p>
    <w:p w:rsidR="00C92F85" w:rsidRPr="00674081" w:rsidRDefault="00C92F85" w:rsidP="003A3A1B">
      <w:pPr>
        <w:pStyle w:val="Default"/>
        <w:tabs>
          <w:tab w:val="left" w:pos="851"/>
        </w:tabs>
        <w:jc w:val="both"/>
        <w:rPr>
          <w:rStyle w:val="af8"/>
          <w:rFonts w:eastAsiaTheme="minorHAnsi"/>
          <w:b w:val="0"/>
          <w:color w:val="auto"/>
          <w:szCs w:val="28"/>
          <w:shd w:val="clear" w:color="auto" w:fill="FFFFFF"/>
        </w:rPr>
      </w:pPr>
      <w:r w:rsidRPr="00674081">
        <w:rPr>
          <w:b/>
          <w:color w:val="auto"/>
          <w:szCs w:val="28"/>
        </w:rPr>
        <w:t>Лауреаты Всероссийской выставки «Лучшее учебно-методическое издание в отрасли». Москва 2014.</w:t>
      </w:r>
    </w:p>
    <w:p w:rsidR="00C92F85" w:rsidRPr="00674081" w:rsidRDefault="00C92F85" w:rsidP="003A3A1B">
      <w:pPr>
        <w:pStyle w:val="Default"/>
        <w:tabs>
          <w:tab w:val="left" w:pos="851"/>
        </w:tabs>
        <w:ind w:left="720"/>
        <w:jc w:val="both"/>
        <w:rPr>
          <w:rFonts w:eastAsiaTheme="minorHAnsi"/>
          <w:bCs/>
          <w:color w:val="auto"/>
          <w:szCs w:val="28"/>
          <w:shd w:val="clear" w:color="auto" w:fill="FFFFFF"/>
        </w:rPr>
      </w:pPr>
      <w:r w:rsidRPr="00674081">
        <w:rPr>
          <w:color w:val="auto"/>
          <w:szCs w:val="28"/>
        </w:rPr>
        <w:t xml:space="preserve">1. Орлова И.В., Концевая Н.В., </w:t>
      </w:r>
      <w:proofErr w:type="spellStart"/>
      <w:r w:rsidRPr="00674081">
        <w:rPr>
          <w:color w:val="auto"/>
          <w:szCs w:val="28"/>
        </w:rPr>
        <w:t>Трундаевский</w:t>
      </w:r>
      <w:proofErr w:type="spellEnd"/>
      <w:r w:rsidRPr="00674081">
        <w:rPr>
          <w:color w:val="auto"/>
          <w:szCs w:val="28"/>
        </w:rPr>
        <w:t xml:space="preserve"> В.Б., </w:t>
      </w:r>
      <w:proofErr w:type="spellStart"/>
      <w:r w:rsidRPr="00674081">
        <w:rPr>
          <w:color w:val="auto"/>
          <w:szCs w:val="28"/>
        </w:rPr>
        <w:t>Уродовских</w:t>
      </w:r>
      <w:proofErr w:type="spellEnd"/>
      <w:r w:rsidRPr="00674081">
        <w:rPr>
          <w:color w:val="auto"/>
          <w:szCs w:val="28"/>
        </w:rPr>
        <w:t xml:space="preserve"> В.Н., </w:t>
      </w:r>
      <w:proofErr w:type="spellStart"/>
      <w:r w:rsidRPr="00674081">
        <w:rPr>
          <w:color w:val="auto"/>
          <w:szCs w:val="28"/>
        </w:rPr>
        <w:t>Филонова</w:t>
      </w:r>
      <w:proofErr w:type="spellEnd"/>
      <w:r w:rsidRPr="00674081">
        <w:rPr>
          <w:color w:val="auto"/>
          <w:szCs w:val="28"/>
        </w:rPr>
        <w:t xml:space="preserve"> Е.С. диплом за учебное пособие</w:t>
      </w:r>
    </w:p>
    <w:p w:rsidR="00C92F85" w:rsidRPr="00674081" w:rsidRDefault="00C92F85" w:rsidP="003A3A1B">
      <w:pPr>
        <w:pStyle w:val="Default"/>
        <w:tabs>
          <w:tab w:val="left" w:pos="851"/>
        </w:tabs>
        <w:ind w:left="720"/>
        <w:jc w:val="both"/>
        <w:rPr>
          <w:color w:val="auto"/>
          <w:szCs w:val="28"/>
        </w:rPr>
      </w:pPr>
      <w:r w:rsidRPr="00674081">
        <w:rPr>
          <w:color w:val="auto"/>
          <w:szCs w:val="28"/>
        </w:rPr>
        <w:t xml:space="preserve">«Многомерный статистический анализ в экономических задачах: компьютерное моделирование в </w:t>
      </w:r>
      <w:r w:rsidRPr="00674081">
        <w:rPr>
          <w:color w:val="auto"/>
          <w:szCs w:val="28"/>
          <w:lang w:val="en-US"/>
        </w:rPr>
        <w:t>SPSS</w:t>
      </w:r>
      <w:r w:rsidRPr="00674081">
        <w:rPr>
          <w:color w:val="auto"/>
          <w:szCs w:val="28"/>
        </w:rPr>
        <w:t>» М.: ИНФРА-М, 2014.</w:t>
      </w:r>
    </w:p>
    <w:p w:rsidR="00C92F85" w:rsidRPr="00674081" w:rsidRDefault="00C92F85" w:rsidP="003A3A1B">
      <w:pPr>
        <w:pStyle w:val="Default"/>
        <w:tabs>
          <w:tab w:val="left" w:pos="851"/>
        </w:tabs>
        <w:jc w:val="both"/>
        <w:rPr>
          <w:b/>
          <w:color w:val="auto"/>
          <w:szCs w:val="28"/>
        </w:rPr>
      </w:pPr>
    </w:p>
    <w:p w:rsidR="00C92F85" w:rsidRPr="00674081" w:rsidRDefault="00C92F85" w:rsidP="003A3A1B">
      <w:pPr>
        <w:pStyle w:val="Default"/>
        <w:tabs>
          <w:tab w:val="left" w:pos="851"/>
        </w:tabs>
        <w:jc w:val="both"/>
        <w:rPr>
          <w:rStyle w:val="af8"/>
          <w:rFonts w:eastAsiaTheme="minorHAnsi"/>
          <w:b w:val="0"/>
          <w:color w:val="auto"/>
          <w:szCs w:val="28"/>
          <w:shd w:val="clear" w:color="auto" w:fill="FFFFFF"/>
        </w:rPr>
      </w:pPr>
      <w:r w:rsidRPr="00674081">
        <w:rPr>
          <w:b/>
          <w:color w:val="auto"/>
          <w:szCs w:val="28"/>
        </w:rPr>
        <w:t>Лауреаты 27 Московской Международной книжной выставки. Москва ВДНХ 3-7 сентября 2014</w:t>
      </w:r>
      <w:r w:rsidRPr="00674081">
        <w:rPr>
          <w:color w:val="auto"/>
          <w:szCs w:val="28"/>
        </w:rPr>
        <w:t>.</w:t>
      </w:r>
    </w:p>
    <w:p w:rsidR="00C92F85" w:rsidRPr="00674081" w:rsidRDefault="00C92F85" w:rsidP="003A3A1B">
      <w:pPr>
        <w:pStyle w:val="Default"/>
        <w:tabs>
          <w:tab w:val="left" w:pos="851"/>
        </w:tabs>
        <w:ind w:left="720"/>
        <w:jc w:val="both"/>
        <w:rPr>
          <w:rFonts w:eastAsiaTheme="minorHAnsi"/>
          <w:bCs/>
          <w:color w:val="auto"/>
          <w:szCs w:val="28"/>
          <w:shd w:val="clear" w:color="auto" w:fill="FFFFFF"/>
        </w:rPr>
      </w:pPr>
      <w:r w:rsidRPr="00674081">
        <w:rPr>
          <w:color w:val="auto"/>
          <w:szCs w:val="28"/>
        </w:rPr>
        <w:t xml:space="preserve">1. Орлова И.В., Концевая Н.В., </w:t>
      </w:r>
      <w:proofErr w:type="spellStart"/>
      <w:r w:rsidRPr="00674081">
        <w:rPr>
          <w:color w:val="auto"/>
          <w:szCs w:val="28"/>
        </w:rPr>
        <w:t>Трундаевский</w:t>
      </w:r>
      <w:proofErr w:type="spellEnd"/>
      <w:r w:rsidRPr="00674081">
        <w:rPr>
          <w:color w:val="auto"/>
          <w:szCs w:val="28"/>
        </w:rPr>
        <w:t xml:space="preserve"> В.Б., </w:t>
      </w:r>
      <w:proofErr w:type="spellStart"/>
      <w:r w:rsidRPr="00674081">
        <w:rPr>
          <w:color w:val="auto"/>
          <w:szCs w:val="28"/>
        </w:rPr>
        <w:t>Уродовских</w:t>
      </w:r>
      <w:proofErr w:type="spellEnd"/>
      <w:r w:rsidRPr="00674081">
        <w:rPr>
          <w:color w:val="auto"/>
          <w:szCs w:val="28"/>
        </w:rPr>
        <w:t xml:space="preserve"> В.Н., </w:t>
      </w:r>
      <w:proofErr w:type="spellStart"/>
      <w:r w:rsidRPr="00674081">
        <w:rPr>
          <w:color w:val="auto"/>
          <w:szCs w:val="28"/>
        </w:rPr>
        <w:t>Филонова</w:t>
      </w:r>
      <w:proofErr w:type="spellEnd"/>
      <w:r w:rsidRPr="00674081">
        <w:rPr>
          <w:color w:val="auto"/>
          <w:szCs w:val="28"/>
        </w:rPr>
        <w:t xml:space="preserve"> Е.С. диплом за учебное пособие</w:t>
      </w:r>
    </w:p>
    <w:p w:rsidR="00C92F85" w:rsidRPr="00674081" w:rsidRDefault="00C92F85" w:rsidP="003A3A1B">
      <w:pPr>
        <w:pStyle w:val="Default"/>
        <w:tabs>
          <w:tab w:val="left" w:pos="851"/>
        </w:tabs>
        <w:ind w:left="720"/>
        <w:jc w:val="both"/>
        <w:rPr>
          <w:color w:val="auto"/>
          <w:szCs w:val="28"/>
        </w:rPr>
      </w:pPr>
      <w:r w:rsidRPr="00674081">
        <w:rPr>
          <w:color w:val="auto"/>
          <w:szCs w:val="28"/>
        </w:rPr>
        <w:t xml:space="preserve">«Многомерный статистический анализ в экономических задачах: компьютерное моделирование в </w:t>
      </w:r>
      <w:r w:rsidRPr="00674081">
        <w:rPr>
          <w:color w:val="auto"/>
          <w:szCs w:val="28"/>
          <w:lang w:val="en-US"/>
        </w:rPr>
        <w:t>SPSS</w:t>
      </w:r>
      <w:r w:rsidRPr="00674081">
        <w:rPr>
          <w:color w:val="auto"/>
          <w:szCs w:val="28"/>
        </w:rPr>
        <w:t>». ИНФРА-М, 2014.</w:t>
      </w:r>
    </w:p>
    <w:p w:rsidR="00C92F85" w:rsidRPr="00674081" w:rsidRDefault="00C92F85" w:rsidP="003A3A1B">
      <w:pPr>
        <w:pStyle w:val="Default"/>
        <w:tabs>
          <w:tab w:val="left" w:pos="851"/>
        </w:tabs>
        <w:jc w:val="both"/>
        <w:rPr>
          <w:rStyle w:val="af8"/>
          <w:rFonts w:eastAsiaTheme="minorHAnsi"/>
          <w:b w:val="0"/>
          <w:color w:val="auto"/>
          <w:szCs w:val="28"/>
          <w:shd w:val="clear" w:color="auto" w:fill="FFFFFF"/>
        </w:rPr>
      </w:pPr>
    </w:p>
    <w:p w:rsidR="00C92F85" w:rsidRPr="00674081" w:rsidRDefault="00C92F85" w:rsidP="003A3A1B">
      <w:pPr>
        <w:pStyle w:val="Default"/>
        <w:tabs>
          <w:tab w:val="left" w:pos="851"/>
        </w:tabs>
        <w:jc w:val="both"/>
        <w:rPr>
          <w:rStyle w:val="af8"/>
          <w:rFonts w:eastAsiaTheme="minorHAnsi"/>
          <w:color w:val="auto"/>
          <w:szCs w:val="28"/>
          <w:shd w:val="clear" w:color="auto" w:fill="FFFFFF"/>
        </w:rPr>
      </w:pPr>
      <w:r w:rsidRPr="00674081">
        <w:rPr>
          <w:rStyle w:val="af8"/>
          <w:rFonts w:eastAsiaTheme="minorHAnsi"/>
          <w:color w:val="auto"/>
          <w:szCs w:val="28"/>
          <w:shd w:val="clear" w:color="auto" w:fill="FFFFFF"/>
        </w:rPr>
        <w:t>Лауреат конкурса в номинации «Лучшее учебное пособие посвященного 95-летию Финансового университета»:</w:t>
      </w:r>
    </w:p>
    <w:p w:rsidR="00C92F85" w:rsidRPr="00674081" w:rsidRDefault="00C92F85" w:rsidP="003A3A1B">
      <w:pPr>
        <w:pStyle w:val="Default"/>
        <w:numPr>
          <w:ilvl w:val="0"/>
          <w:numId w:val="38"/>
        </w:numPr>
        <w:tabs>
          <w:tab w:val="left" w:pos="851"/>
        </w:tabs>
        <w:jc w:val="both"/>
        <w:rPr>
          <w:rStyle w:val="af8"/>
          <w:rFonts w:eastAsiaTheme="minorHAnsi"/>
          <w:b w:val="0"/>
          <w:color w:val="auto"/>
          <w:szCs w:val="28"/>
          <w:shd w:val="clear" w:color="auto" w:fill="FFFFFF"/>
        </w:rPr>
      </w:pPr>
      <w:proofErr w:type="spellStart"/>
      <w:r w:rsidRPr="00674081">
        <w:rPr>
          <w:rStyle w:val="af8"/>
          <w:rFonts w:eastAsiaTheme="minorHAnsi"/>
          <w:b w:val="0"/>
          <w:color w:val="auto"/>
          <w:szCs w:val="28"/>
          <w:shd w:val="clear" w:color="auto" w:fill="FFFFFF"/>
        </w:rPr>
        <w:t>Уродовских</w:t>
      </w:r>
      <w:proofErr w:type="spellEnd"/>
      <w:r w:rsidRPr="00674081">
        <w:rPr>
          <w:rStyle w:val="af8"/>
          <w:rFonts w:eastAsiaTheme="minorHAnsi"/>
          <w:b w:val="0"/>
          <w:color w:val="auto"/>
          <w:szCs w:val="28"/>
          <w:shd w:val="clear" w:color="auto" w:fill="FFFFFF"/>
        </w:rPr>
        <w:t xml:space="preserve"> В.Н. Управление рисками предприятия. М.: ИНФРА-М. 2014.</w:t>
      </w:r>
    </w:p>
    <w:p w:rsidR="00EA5A79" w:rsidRPr="00674081" w:rsidRDefault="00EA5A79" w:rsidP="00F455E2">
      <w:pPr>
        <w:pStyle w:val="3"/>
        <w:jc w:val="left"/>
        <w:rPr>
          <w:sz w:val="20"/>
        </w:rPr>
      </w:pPr>
    </w:p>
    <w:p w:rsidR="00586A47" w:rsidRPr="00674081" w:rsidRDefault="006355B4" w:rsidP="00F455E2">
      <w:pPr>
        <w:pStyle w:val="3"/>
        <w:jc w:val="left"/>
        <w:rPr>
          <w:sz w:val="28"/>
          <w:szCs w:val="28"/>
        </w:rPr>
      </w:pPr>
      <w:r w:rsidRPr="006355B4">
        <w:rPr>
          <w:sz w:val="28"/>
          <w:szCs w:val="28"/>
        </w:rPr>
        <w:t>4</w:t>
      </w:r>
      <w:r w:rsidR="00586A47" w:rsidRPr="00674081">
        <w:rPr>
          <w:sz w:val="28"/>
          <w:szCs w:val="28"/>
        </w:rPr>
        <w:t>.1.</w:t>
      </w:r>
      <w:r w:rsidR="00C92F85" w:rsidRPr="00674081">
        <w:rPr>
          <w:sz w:val="28"/>
          <w:szCs w:val="28"/>
        </w:rPr>
        <w:t>3</w:t>
      </w:r>
      <w:r w:rsidR="00586A47" w:rsidRPr="00674081">
        <w:rPr>
          <w:sz w:val="28"/>
          <w:szCs w:val="28"/>
        </w:rPr>
        <w:t>. Опубликованные доклады на научных конференциях</w:t>
      </w:r>
      <w:bookmarkEnd w:id="4"/>
    </w:p>
    <w:p w:rsidR="00586A47" w:rsidRPr="00674081" w:rsidRDefault="00586A47" w:rsidP="00E076C2">
      <w:pPr>
        <w:jc w:val="center"/>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5014"/>
        <w:gridCol w:w="5307"/>
        <w:gridCol w:w="1286"/>
        <w:gridCol w:w="1002"/>
        <w:gridCol w:w="1356"/>
      </w:tblGrid>
      <w:tr w:rsidR="00EA5A79" w:rsidRPr="00674081" w:rsidTr="00591854">
        <w:trPr>
          <w:cantSplit/>
          <w:trHeight w:val="681"/>
        </w:trPr>
        <w:tc>
          <w:tcPr>
            <w:tcW w:w="0" w:type="auto"/>
            <w:tcBorders>
              <w:top w:val="single" w:sz="4" w:space="0" w:color="auto"/>
              <w:left w:val="single" w:sz="4" w:space="0" w:color="auto"/>
              <w:right w:val="single" w:sz="4" w:space="0" w:color="auto"/>
            </w:tcBorders>
            <w:shd w:val="clear" w:color="auto" w:fill="auto"/>
            <w:vAlign w:val="center"/>
            <w:hideMark/>
          </w:tcPr>
          <w:p w:rsidR="00E713EE" w:rsidRPr="00674081" w:rsidRDefault="00E713EE" w:rsidP="00591854">
            <w:pPr>
              <w:rPr>
                <w:b/>
              </w:rPr>
            </w:pPr>
            <w:r w:rsidRPr="00674081">
              <w:rPr>
                <w:b/>
              </w:rPr>
              <w:t>№ п/п</w:t>
            </w:r>
          </w:p>
        </w:tc>
        <w:tc>
          <w:tcPr>
            <w:tcW w:w="0" w:type="auto"/>
            <w:tcBorders>
              <w:top w:val="single" w:sz="4" w:space="0" w:color="auto"/>
              <w:left w:val="single" w:sz="4" w:space="0" w:color="auto"/>
              <w:right w:val="single" w:sz="4" w:space="0" w:color="auto"/>
            </w:tcBorders>
            <w:vAlign w:val="center"/>
          </w:tcPr>
          <w:p w:rsidR="00E713EE" w:rsidRPr="00674081" w:rsidRDefault="00E713EE" w:rsidP="00591854">
            <w:pPr>
              <w:rPr>
                <w:b/>
              </w:rPr>
            </w:pPr>
            <w:r w:rsidRPr="00674081">
              <w:rPr>
                <w:b/>
              </w:rPr>
              <w:t>Приоритетные направления развития Финансового университета</w:t>
            </w:r>
          </w:p>
        </w:tc>
        <w:tc>
          <w:tcPr>
            <w:tcW w:w="0" w:type="auto"/>
            <w:tcBorders>
              <w:top w:val="single" w:sz="4" w:space="0" w:color="auto"/>
              <w:left w:val="single" w:sz="4" w:space="0" w:color="auto"/>
              <w:right w:val="single" w:sz="4" w:space="0" w:color="auto"/>
            </w:tcBorders>
            <w:shd w:val="clear" w:color="auto" w:fill="auto"/>
            <w:vAlign w:val="center"/>
            <w:hideMark/>
          </w:tcPr>
          <w:p w:rsidR="00E713EE" w:rsidRPr="00674081" w:rsidRDefault="00F1054A" w:rsidP="00591854">
            <w:pPr>
              <w:rPr>
                <w:b/>
              </w:rPr>
            </w:pPr>
            <w:r w:rsidRPr="00674081">
              <w:rPr>
                <w:b/>
              </w:rPr>
              <w:t>Структурное п</w:t>
            </w:r>
            <w:r w:rsidR="00E713EE" w:rsidRPr="00674081">
              <w:rPr>
                <w:b/>
              </w:rPr>
              <w:t>одразделение</w:t>
            </w:r>
            <w:r w:rsidR="00F27F09" w:rsidRPr="00674081">
              <w:rPr>
                <w:b/>
              </w:rPr>
              <w:t>,</w:t>
            </w:r>
            <w:r w:rsidR="001C4242" w:rsidRPr="00674081">
              <w:rPr>
                <w:b/>
              </w:rPr>
              <w:t xml:space="preserve"> департамент, </w:t>
            </w:r>
          </w:p>
          <w:p w:rsidR="00F27F09" w:rsidRPr="00674081" w:rsidRDefault="00F27F09" w:rsidP="00591854">
            <w:pPr>
              <w:rPr>
                <w:b/>
              </w:rPr>
            </w:pPr>
            <w:r w:rsidRPr="00674081">
              <w:rPr>
                <w:b/>
              </w:rPr>
              <w:t xml:space="preserve">ФИО </w:t>
            </w:r>
            <w:r w:rsidR="009F65F9" w:rsidRPr="00674081">
              <w:rPr>
                <w:b/>
              </w:rPr>
              <w:t>авторов</w:t>
            </w:r>
          </w:p>
        </w:tc>
        <w:tc>
          <w:tcPr>
            <w:tcW w:w="0" w:type="auto"/>
            <w:tcBorders>
              <w:top w:val="single" w:sz="4" w:space="0" w:color="auto"/>
              <w:left w:val="single" w:sz="4" w:space="0" w:color="auto"/>
              <w:right w:val="single" w:sz="4" w:space="0" w:color="auto"/>
            </w:tcBorders>
            <w:shd w:val="clear" w:color="auto" w:fill="auto"/>
            <w:vAlign w:val="center"/>
            <w:hideMark/>
          </w:tcPr>
          <w:p w:rsidR="00E713EE" w:rsidRPr="00674081" w:rsidRDefault="00E713EE" w:rsidP="00591854">
            <w:pPr>
              <w:rPr>
                <w:b/>
              </w:rPr>
            </w:pPr>
            <w:r w:rsidRPr="00674081">
              <w:rPr>
                <w:b/>
              </w:rPr>
              <w:t>Количество</w:t>
            </w:r>
          </w:p>
        </w:tc>
        <w:tc>
          <w:tcPr>
            <w:tcW w:w="0" w:type="auto"/>
            <w:tcBorders>
              <w:top w:val="single" w:sz="4" w:space="0" w:color="auto"/>
              <w:left w:val="single" w:sz="4" w:space="0" w:color="auto"/>
              <w:right w:val="single" w:sz="4" w:space="0" w:color="auto"/>
            </w:tcBorders>
            <w:shd w:val="clear" w:color="auto" w:fill="auto"/>
            <w:vAlign w:val="center"/>
            <w:hideMark/>
          </w:tcPr>
          <w:p w:rsidR="00E713EE" w:rsidRPr="00674081" w:rsidRDefault="00E713EE" w:rsidP="00591854">
            <w:pPr>
              <w:rPr>
                <w:b/>
              </w:rPr>
            </w:pPr>
            <w:r w:rsidRPr="00674081">
              <w:rPr>
                <w:b/>
              </w:rPr>
              <w:t>Объем (</w:t>
            </w:r>
            <w:proofErr w:type="spellStart"/>
            <w:r w:rsidRPr="00674081">
              <w:rPr>
                <w:b/>
              </w:rPr>
              <w:t>п.л</w:t>
            </w:r>
            <w:proofErr w:type="spellEnd"/>
            <w:r w:rsidRPr="00674081">
              <w:rPr>
                <w:b/>
              </w:rPr>
              <w:t>.)</w:t>
            </w:r>
          </w:p>
        </w:tc>
        <w:tc>
          <w:tcPr>
            <w:tcW w:w="0" w:type="auto"/>
            <w:tcBorders>
              <w:top w:val="single" w:sz="4" w:space="0" w:color="auto"/>
              <w:left w:val="single" w:sz="4" w:space="0" w:color="auto"/>
              <w:right w:val="single" w:sz="4" w:space="0" w:color="auto"/>
            </w:tcBorders>
            <w:vAlign w:val="center"/>
          </w:tcPr>
          <w:p w:rsidR="00E713EE" w:rsidRPr="00674081" w:rsidRDefault="00E713EE" w:rsidP="00591854">
            <w:pPr>
              <w:rPr>
                <w:b/>
              </w:rPr>
            </w:pPr>
            <w:r w:rsidRPr="00674081">
              <w:rPr>
                <w:b/>
              </w:rPr>
              <w:t>Примечание</w:t>
            </w:r>
          </w:p>
        </w:tc>
      </w:tr>
      <w:tr w:rsidR="00EA5A79" w:rsidRPr="00674081" w:rsidTr="00591854">
        <w:trPr>
          <w:trHeight w:val="71"/>
        </w:trPr>
        <w:tc>
          <w:tcPr>
            <w:tcW w:w="0" w:type="auto"/>
            <w:tcBorders>
              <w:top w:val="single" w:sz="4" w:space="0" w:color="auto"/>
              <w:left w:val="single" w:sz="4" w:space="0" w:color="auto"/>
              <w:bottom w:val="single" w:sz="4" w:space="0" w:color="auto"/>
              <w:right w:val="single" w:sz="4" w:space="0" w:color="auto"/>
            </w:tcBorders>
          </w:tcPr>
          <w:p w:rsidR="00E713EE" w:rsidRPr="00674081" w:rsidRDefault="00E713EE" w:rsidP="00591854">
            <w:pPr>
              <w:rPr>
                <w:b/>
              </w:rPr>
            </w:pPr>
            <w:r w:rsidRPr="00674081">
              <w:rPr>
                <w:b/>
              </w:rPr>
              <w:t>1</w:t>
            </w:r>
          </w:p>
        </w:tc>
        <w:tc>
          <w:tcPr>
            <w:tcW w:w="0" w:type="auto"/>
            <w:tcBorders>
              <w:top w:val="single" w:sz="4" w:space="0" w:color="auto"/>
              <w:left w:val="single" w:sz="4" w:space="0" w:color="auto"/>
              <w:bottom w:val="single" w:sz="4" w:space="0" w:color="auto"/>
              <w:right w:val="single" w:sz="4" w:space="0" w:color="auto"/>
            </w:tcBorders>
          </w:tcPr>
          <w:p w:rsidR="00E713EE" w:rsidRPr="00674081" w:rsidRDefault="007D452F" w:rsidP="00591854">
            <w:pPr>
              <w:rPr>
                <w:b/>
              </w:rPr>
            </w:pPr>
            <w:r w:rsidRPr="00674081">
              <w:rPr>
                <w:b/>
              </w:rPr>
              <w:t>2</w:t>
            </w:r>
          </w:p>
        </w:tc>
        <w:tc>
          <w:tcPr>
            <w:tcW w:w="0" w:type="auto"/>
            <w:tcBorders>
              <w:top w:val="single" w:sz="4" w:space="0" w:color="auto"/>
              <w:left w:val="single" w:sz="4" w:space="0" w:color="auto"/>
              <w:bottom w:val="single" w:sz="4" w:space="0" w:color="auto"/>
              <w:right w:val="single" w:sz="4" w:space="0" w:color="auto"/>
            </w:tcBorders>
          </w:tcPr>
          <w:p w:rsidR="00E713EE" w:rsidRPr="00674081" w:rsidRDefault="007D452F" w:rsidP="00591854">
            <w:pPr>
              <w:rPr>
                <w:b/>
              </w:rPr>
            </w:pPr>
            <w:r w:rsidRPr="00674081">
              <w:rPr>
                <w:b/>
              </w:rPr>
              <w:t>3</w:t>
            </w:r>
          </w:p>
        </w:tc>
        <w:tc>
          <w:tcPr>
            <w:tcW w:w="0" w:type="auto"/>
            <w:tcBorders>
              <w:top w:val="single" w:sz="4" w:space="0" w:color="auto"/>
              <w:left w:val="single" w:sz="4" w:space="0" w:color="auto"/>
              <w:bottom w:val="single" w:sz="4" w:space="0" w:color="auto"/>
              <w:right w:val="single" w:sz="4" w:space="0" w:color="auto"/>
            </w:tcBorders>
          </w:tcPr>
          <w:p w:rsidR="00E713EE" w:rsidRPr="00674081" w:rsidRDefault="007D452F" w:rsidP="00591854">
            <w:pPr>
              <w:rPr>
                <w:b/>
              </w:rPr>
            </w:pPr>
            <w:r w:rsidRPr="00674081">
              <w:rPr>
                <w:b/>
              </w:rPr>
              <w:t>4</w:t>
            </w:r>
          </w:p>
        </w:tc>
        <w:tc>
          <w:tcPr>
            <w:tcW w:w="0" w:type="auto"/>
            <w:tcBorders>
              <w:top w:val="single" w:sz="4" w:space="0" w:color="auto"/>
              <w:left w:val="single" w:sz="4" w:space="0" w:color="auto"/>
              <w:bottom w:val="single" w:sz="4" w:space="0" w:color="auto"/>
              <w:right w:val="single" w:sz="4" w:space="0" w:color="auto"/>
            </w:tcBorders>
          </w:tcPr>
          <w:p w:rsidR="00E713EE" w:rsidRPr="00674081" w:rsidRDefault="007D452F" w:rsidP="00591854">
            <w:pPr>
              <w:rPr>
                <w:b/>
              </w:rPr>
            </w:pPr>
            <w:r w:rsidRPr="00674081">
              <w:rPr>
                <w:b/>
              </w:rPr>
              <w:t>5</w:t>
            </w:r>
          </w:p>
        </w:tc>
        <w:tc>
          <w:tcPr>
            <w:tcW w:w="0" w:type="auto"/>
            <w:tcBorders>
              <w:top w:val="single" w:sz="4" w:space="0" w:color="auto"/>
              <w:left w:val="single" w:sz="4" w:space="0" w:color="auto"/>
              <w:bottom w:val="single" w:sz="4" w:space="0" w:color="auto"/>
              <w:right w:val="single" w:sz="4" w:space="0" w:color="auto"/>
            </w:tcBorders>
          </w:tcPr>
          <w:p w:rsidR="00E713EE" w:rsidRPr="00674081" w:rsidRDefault="007D452F" w:rsidP="00591854">
            <w:pPr>
              <w:rPr>
                <w:b/>
              </w:rPr>
            </w:pPr>
            <w:r w:rsidRPr="00674081">
              <w:rPr>
                <w:b/>
              </w:rPr>
              <w:t>6</w:t>
            </w:r>
          </w:p>
        </w:tc>
      </w:tr>
      <w:tr w:rsidR="00EA5A79" w:rsidRPr="00674081" w:rsidTr="00591854">
        <w:trPr>
          <w:trHeight w:val="71"/>
        </w:trPr>
        <w:tc>
          <w:tcPr>
            <w:tcW w:w="0" w:type="auto"/>
            <w:tcBorders>
              <w:top w:val="single" w:sz="4" w:space="0" w:color="auto"/>
              <w:left w:val="single" w:sz="4" w:space="0" w:color="auto"/>
              <w:bottom w:val="single" w:sz="4" w:space="0" w:color="auto"/>
              <w:right w:val="single" w:sz="4" w:space="0" w:color="auto"/>
            </w:tcBorders>
          </w:tcPr>
          <w:p w:rsidR="00E713EE" w:rsidRPr="00674081" w:rsidRDefault="00026055" w:rsidP="00591854">
            <w:r w:rsidRPr="00674081">
              <w:t>1</w:t>
            </w:r>
          </w:p>
        </w:tc>
        <w:tc>
          <w:tcPr>
            <w:tcW w:w="0" w:type="auto"/>
            <w:tcBorders>
              <w:top w:val="single" w:sz="4" w:space="0" w:color="auto"/>
              <w:left w:val="single" w:sz="4" w:space="0" w:color="auto"/>
              <w:bottom w:val="single" w:sz="4" w:space="0" w:color="auto"/>
              <w:right w:val="single" w:sz="4" w:space="0" w:color="auto"/>
            </w:tcBorders>
          </w:tcPr>
          <w:p w:rsidR="00E713EE" w:rsidRPr="00674081" w:rsidRDefault="00026055" w:rsidP="00591854">
            <w:pPr>
              <w:pStyle w:val="a4"/>
            </w:pPr>
            <w:r w:rsidRPr="00674081">
              <w:rPr>
                <w:rFonts w:ascii="Times New Roman" w:hAnsi="Times New Roman"/>
              </w:rPr>
              <w:t>Корпоративное управление в реальном и</w:t>
            </w:r>
            <w:r w:rsidR="009D492E" w:rsidRPr="00674081">
              <w:rPr>
                <w:rFonts w:ascii="Times New Roman" w:hAnsi="Times New Roman"/>
              </w:rPr>
              <w:t xml:space="preserve"> финансово – банковском секторе</w:t>
            </w:r>
          </w:p>
        </w:tc>
        <w:tc>
          <w:tcPr>
            <w:tcW w:w="0" w:type="auto"/>
            <w:tcBorders>
              <w:top w:val="single" w:sz="4" w:space="0" w:color="auto"/>
              <w:left w:val="single" w:sz="4" w:space="0" w:color="auto"/>
              <w:bottom w:val="single" w:sz="4" w:space="0" w:color="auto"/>
              <w:right w:val="single" w:sz="4" w:space="0" w:color="auto"/>
            </w:tcBorders>
          </w:tcPr>
          <w:p w:rsidR="00591854" w:rsidRPr="00674081" w:rsidRDefault="00591854" w:rsidP="00591854">
            <w:r w:rsidRPr="00674081">
              <w:rPr>
                <w:lang w:eastAsia="en-US"/>
              </w:rPr>
              <w:t>Кафедра «Эконо</w:t>
            </w:r>
            <w:r w:rsidR="00DE0E85" w:rsidRPr="00674081">
              <w:rPr>
                <w:lang w:eastAsia="en-US"/>
              </w:rPr>
              <w:t xml:space="preserve">мика, менеджмент и маркетинга» </w:t>
            </w:r>
            <w:r w:rsidRPr="00674081">
              <w:rPr>
                <w:lang w:eastAsia="en-US"/>
              </w:rPr>
              <w:t xml:space="preserve">Липецкий филиал, </w:t>
            </w:r>
            <w:r w:rsidR="001B4A55" w:rsidRPr="00674081">
              <w:rPr>
                <w:lang w:eastAsia="en-US"/>
              </w:rPr>
              <w:t>Д</w:t>
            </w:r>
            <w:r w:rsidRPr="00674081">
              <w:rPr>
                <w:lang w:eastAsia="en-US"/>
              </w:rPr>
              <w:t xml:space="preserve">епартамент менеджмента, </w:t>
            </w:r>
            <w:r w:rsidR="001B4A55" w:rsidRPr="00674081">
              <w:rPr>
                <w:lang w:eastAsia="en-US"/>
              </w:rPr>
              <w:t>Д</w:t>
            </w:r>
            <w:r w:rsidRPr="00674081">
              <w:rPr>
                <w:lang w:eastAsia="en-US"/>
              </w:rPr>
              <w:t>епартамент экономической теории</w:t>
            </w:r>
          </w:p>
          <w:p w:rsidR="00591854" w:rsidRPr="00674081" w:rsidRDefault="00591854" w:rsidP="00EA5A79">
            <w:r w:rsidRPr="00674081">
              <w:t xml:space="preserve">Корякина Т.В., </w:t>
            </w:r>
            <w:r w:rsidR="001705BE" w:rsidRPr="00674081">
              <w:t>Савенкова О.Ю.</w:t>
            </w:r>
            <w:r w:rsidR="00A73FE7" w:rsidRPr="00674081">
              <w:t>, Зюзина Н.Н.,</w:t>
            </w:r>
            <w:r w:rsidR="006676A6" w:rsidRPr="00674081">
              <w:t xml:space="preserve"> </w:t>
            </w:r>
            <w:r w:rsidR="003F1617" w:rsidRPr="00674081">
              <w:t>Меренкова И.Н.</w:t>
            </w:r>
            <w:r w:rsidRPr="00674081">
              <w:t>, С</w:t>
            </w:r>
            <w:r w:rsidR="00EA5A79" w:rsidRPr="00674081">
              <w:t>трельникова Т.Д.</w:t>
            </w:r>
          </w:p>
        </w:tc>
        <w:tc>
          <w:tcPr>
            <w:tcW w:w="0" w:type="auto"/>
            <w:tcBorders>
              <w:top w:val="single" w:sz="4" w:space="0" w:color="auto"/>
              <w:left w:val="single" w:sz="4" w:space="0" w:color="auto"/>
              <w:bottom w:val="single" w:sz="4" w:space="0" w:color="auto"/>
              <w:right w:val="single" w:sz="4" w:space="0" w:color="auto"/>
            </w:tcBorders>
          </w:tcPr>
          <w:p w:rsidR="00E713EE" w:rsidRPr="00674081" w:rsidRDefault="0087500B" w:rsidP="00EA5A79">
            <w:pPr>
              <w:jc w:val="center"/>
            </w:pPr>
            <w:r w:rsidRPr="00674081">
              <w:t>5</w:t>
            </w:r>
          </w:p>
        </w:tc>
        <w:tc>
          <w:tcPr>
            <w:tcW w:w="0" w:type="auto"/>
            <w:tcBorders>
              <w:top w:val="single" w:sz="4" w:space="0" w:color="auto"/>
              <w:left w:val="single" w:sz="4" w:space="0" w:color="auto"/>
              <w:bottom w:val="single" w:sz="4" w:space="0" w:color="auto"/>
              <w:right w:val="single" w:sz="4" w:space="0" w:color="auto"/>
            </w:tcBorders>
          </w:tcPr>
          <w:p w:rsidR="00E713EE" w:rsidRPr="00674081" w:rsidRDefault="0087500B" w:rsidP="00EA5A79">
            <w:pPr>
              <w:jc w:val="center"/>
            </w:pPr>
            <w:r w:rsidRPr="00674081">
              <w:t>2,5</w:t>
            </w:r>
          </w:p>
        </w:tc>
        <w:tc>
          <w:tcPr>
            <w:tcW w:w="0" w:type="auto"/>
            <w:tcBorders>
              <w:top w:val="single" w:sz="4" w:space="0" w:color="auto"/>
              <w:left w:val="single" w:sz="4" w:space="0" w:color="auto"/>
              <w:bottom w:val="single" w:sz="4" w:space="0" w:color="auto"/>
              <w:right w:val="single" w:sz="4" w:space="0" w:color="auto"/>
            </w:tcBorders>
          </w:tcPr>
          <w:p w:rsidR="00E713EE" w:rsidRPr="00674081" w:rsidRDefault="00E713EE" w:rsidP="00591854"/>
        </w:tc>
      </w:tr>
      <w:tr w:rsidR="00EA5A79" w:rsidRPr="00674081" w:rsidTr="00591854">
        <w:trPr>
          <w:trHeight w:val="71"/>
        </w:trPr>
        <w:tc>
          <w:tcPr>
            <w:tcW w:w="0" w:type="auto"/>
            <w:tcBorders>
              <w:top w:val="single" w:sz="4" w:space="0" w:color="auto"/>
              <w:left w:val="single" w:sz="4" w:space="0" w:color="auto"/>
              <w:bottom w:val="single" w:sz="4" w:space="0" w:color="auto"/>
              <w:right w:val="single" w:sz="4" w:space="0" w:color="auto"/>
            </w:tcBorders>
          </w:tcPr>
          <w:p w:rsidR="00EA5A79" w:rsidRPr="00674081" w:rsidRDefault="00EA5A79" w:rsidP="00591854">
            <w:r w:rsidRPr="00674081">
              <w:t>2</w:t>
            </w:r>
          </w:p>
        </w:tc>
        <w:tc>
          <w:tcPr>
            <w:tcW w:w="0" w:type="auto"/>
            <w:tcBorders>
              <w:top w:val="single" w:sz="4" w:space="0" w:color="auto"/>
              <w:left w:val="single" w:sz="4" w:space="0" w:color="auto"/>
              <w:bottom w:val="single" w:sz="4" w:space="0" w:color="auto"/>
              <w:right w:val="single" w:sz="4" w:space="0" w:color="auto"/>
            </w:tcBorders>
          </w:tcPr>
          <w:p w:rsidR="00EA5A79" w:rsidRPr="00674081" w:rsidRDefault="00EA5A79" w:rsidP="000A7C11">
            <w:pPr>
              <w:pStyle w:val="a4"/>
              <w:rPr>
                <w:rFonts w:ascii="Times New Roman" w:hAnsi="Times New Roman"/>
              </w:rPr>
            </w:pPr>
            <w:r w:rsidRPr="00674081">
              <w:rPr>
                <w:rFonts w:ascii="Times New Roman" w:hAnsi="Times New Roman"/>
              </w:rPr>
              <w:t>Ин</w:t>
            </w:r>
            <w:r w:rsidR="000A7C11" w:rsidRPr="00674081">
              <w:rPr>
                <w:rFonts w:ascii="Times New Roman" w:hAnsi="Times New Roman"/>
              </w:rPr>
              <w:t>ые</w:t>
            </w:r>
            <w:r w:rsidRPr="00674081">
              <w:rPr>
                <w:rFonts w:ascii="Times New Roman" w:hAnsi="Times New Roman"/>
              </w:rPr>
              <w:t xml:space="preserve"> направлени</w:t>
            </w:r>
            <w:r w:rsidR="000A7C11" w:rsidRPr="00674081">
              <w:rPr>
                <w:rFonts w:ascii="Times New Roman" w:hAnsi="Times New Roman"/>
              </w:rPr>
              <w:t>я</w:t>
            </w:r>
            <w:r w:rsidRPr="00674081">
              <w:rPr>
                <w:rFonts w:ascii="Times New Roman" w:hAnsi="Times New Roman"/>
              </w:rPr>
              <w:t xml:space="preserve"> </w:t>
            </w:r>
            <w:r w:rsidR="000A7C11" w:rsidRPr="00674081">
              <w:rPr>
                <w:rFonts w:ascii="Times New Roman" w:hAnsi="Times New Roman"/>
              </w:rPr>
              <w:t xml:space="preserve">исследований Финуниверситета </w:t>
            </w:r>
          </w:p>
        </w:tc>
        <w:tc>
          <w:tcPr>
            <w:tcW w:w="0" w:type="auto"/>
            <w:tcBorders>
              <w:top w:val="single" w:sz="4" w:space="0" w:color="auto"/>
              <w:left w:val="single" w:sz="4" w:space="0" w:color="auto"/>
              <w:bottom w:val="single" w:sz="4" w:space="0" w:color="auto"/>
              <w:right w:val="single" w:sz="4" w:space="0" w:color="auto"/>
            </w:tcBorders>
          </w:tcPr>
          <w:p w:rsidR="00EA5A79" w:rsidRPr="00674081" w:rsidRDefault="00EA5A79" w:rsidP="00EA5A79">
            <w:r w:rsidRPr="00674081">
              <w:t>Кафедра «Философия, история и право»</w:t>
            </w:r>
            <w:r w:rsidR="00DE0E85" w:rsidRPr="00674081">
              <w:t xml:space="preserve"> Липецкий филиал, Кафедра «Философия»</w:t>
            </w:r>
          </w:p>
          <w:p w:rsidR="00EA5A79" w:rsidRPr="00674081" w:rsidRDefault="00EA5A79" w:rsidP="00EA5A79">
            <w:pPr>
              <w:rPr>
                <w:lang w:eastAsia="en-US"/>
              </w:rPr>
            </w:pPr>
            <w:r w:rsidRPr="00674081">
              <w:t xml:space="preserve">Давыдова А.А., </w:t>
            </w:r>
            <w:proofErr w:type="spellStart"/>
            <w:r w:rsidRPr="00674081">
              <w:t>Башаримов</w:t>
            </w:r>
            <w:proofErr w:type="spellEnd"/>
            <w:r w:rsidRPr="00674081">
              <w:t xml:space="preserve"> Ю.П., Егоров В.А., Кидинов А.В., Соколов Д.В., </w:t>
            </w:r>
            <w:proofErr w:type="spellStart"/>
            <w:r w:rsidRPr="00674081">
              <w:t>Шацких</w:t>
            </w:r>
            <w:proofErr w:type="spellEnd"/>
            <w:r w:rsidRPr="00674081">
              <w:t xml:space="preserve"> В.Н.</w:t>
            </w:r>
          </w:p>
        </w:tc>
        <w:tc>
          <w:tcPr>
            <w:tcW w:w="0" w:type="auto"/>
            <w:tcBorders>
              <w:top w:val="single" w:sz="4" w:space="0" w:color="auto"/>
              <w:left w:val="single" w:sz="4" w:space="0" w:color="auto"/>
              <w:bottom w:val="single" w:sz="4" w:space="0" w:color="auto"/>
              <w:right w:val="single" w:sz="4" w:space="0" w:color="auto"/>
            </w:tcBorders>
          </w:tcPr>
          <w:p w:rsidR="00EA5A79" w:rsidRPr="00674081" w:rsidRDefault="00EA5A79" w:rsidP="00EA5A79">
            <w:pPr>
              <w:jc w:val="center"/>
            </w:pPr>
            <w:r w:rsidRPr="00674081">
              <w:t>6</w:t>
            </w:r>
          </w:p>
        </w:tc>
        <w:tc>
          <w:tcPr>
            <w:tcW w:w="0" w:type="auto"/>
            <w:tcBorders>
              <w:top w:val="single" w:sz="4" w:space="0" w:color="auto"/>
              <w:left w:val="single" w:sz="4" w:space="0" w:color="auto"/>
              <w:bottom w:val="single" w:sz="4" w:space="0" w:color="auto"/>
              <w:right w:val="single" w:sz="4" w:space="0" w:color="auto"/>
            </w:tcBorders>
          </w:tcPr>
          <w:p w:rsidR="00EA5A79" w:rsidRPr="00674081" w:rsidRDefault="00EA5A79" w:rsidP="00EA5A79">
            <w:pPr>
              <w:jc w:val="center"/>
            </w:pPr>
            <w:r w:rsidRPr="00674081">
              <w:t>3,0</w:t>
            </w:r>
          </w:p>
        </w:tc>
        <w:tc>
          <w:tcPr>
            <w:tcW w:w="0" w:type="auto"/>
            <w:tcBorders>
              <w:top w:val="single" w:sz="4" w:space="0" w:color="auto"/>
              <w:left w:val="single" w:sz="4" w:space="0" w:color="auto"/>
              <w:bottom w:val="single" w:sz="4" w:space="0" w:color="auto"/>
              <w:right w:val="single" w:sz="4" w:space="0" w:color="auto"/>
            </w:tcBorders>
          </w:tcPr>
          <w:p w:rsidR="00EA5A79" w:rsidRPr="00674081" w:rsidRDefault="00EA5A79" w:rsidP="00591854"/>
        </w:tc>
      </w:tr>
      <w:tr w:rsidR="00EA5A79" w:rsidRPr="00674081" w:rsidTr="00591854">
        <w:trPr>
          <w:trHeight w:val="71"/>
        </w:trPr>
        <w:tc>
          <w:tcPr>
            <w:tcW w:w="0" w:type="auto"/>
            <w:tcBorders>
              <w:top w:val="single" w:sz="4" w:space="0" w:color="auto"/>
              <w:left w:val="single" w:sz="4" w:space="0" w:color="auto"/>
              <w:bottom w:val="single" w:sz="4" w:space="0" w:color="auto"/>
              <w:right w:val="single" w:sz="4" w:space="0" w:color="auto"/>
            </w:tcBorders>
          </w:tcPr>
          <w:p w:rsidR="00EA5A79" w:rsidRPr="00674081" w:rsidRDefault="00EA5A79" w:rsidP="00591854">
            <w:r w:rsidRPr="00674081">
              <w:t>3</w:t>
            </w:r>
          </w:p>
        </w:tc>
        <w:tc>
          <w:tcPr>
            <w:tcW w:w="0" w:type="auto"/>
            <w:tcBorders>
              <w:top w:val="single" w:sz="4" w:space="0" w:color="auto"/>
              <w:left w:val="single" w:sz="4" w:space="0" w:color="auto"/>
              <w:bottom w:val="single" w:sz="4" w:space="0" w:color="auto"/>
              <w:right w:val="single" w:sz="4" w:space="0" w:color="auto"/>
            </w:tcBorders>
          </w:tcPr>
          <w:p w:rsidR="00EA5A79" w:rsidRPr="00674081" w:rsidRDefault="00EA5A79" w:rsidP="00EA5A79">
            <w:r w:rsidRPr="00674081">
              <w:t>Финансовое обеспечение развития экономики и социальной сферы</w:t>
            </w:r>
          </w:p>
        </w:tc>
        <w:tc>
          <w:tcPr>
            <w:tcW w:w="0" w:type="auto"/>
            <w:tcBorders>
              <w:top w:val="single" w:sz="4" w:space="0" w:color="auto"/>
              <w:left w:val="single" w:sz="4" w:space="0" w:color="auto"/>
              <w:bottom w:val="single" w:sz="4" w:space="0" w:color="auto"/>
              <w:right w:val="single" w:sz="4" w:space="0" w:color="auto"/>
            </w:tcBorders>
          </w:tcPr>
          <w:p w:rsidR="000A7C11" w:rsidRPr="00674081" w:rsidRDefault="00EA5A79" w:rsidP="00EA5A79">
            <w:r w:rsidRPr="00674081">
              <w:t xml:space="preserve">Кафедра «Бухгалтерский учет, аудит, статистика» </w:t>
            </w:r>
            <w:r w:rsidR="00DE0E85" w:rsidRPr="00674081">
              <w:t>Липецкий филиал, Департамент учета и аудита</w:t>
            </w:r>
          </w:p>
          <w:p w:rsidR="00EA5A79" w:rsidRPr="00674081" w:rsidRDefault="00EA5A79" w:rsidP="00EA5A79">
            <w:proofErr w:type="spellStart"/>
            <w:r w:rsidRPr="00674081">
              <w:t>Гудович</w:t>
            </w:r>
            <w:proofErr w:type="spellEnd"/>
            <w:r w:rsidRPr="00674081">
              <w:t xml:space="preserve"> Г.К., Нестерова Н.Н., Левчегов О.Н., Морозова Н.С.</w:t>
            </w:r>
          </w:p>
        </w:tc>
        <w:tc>
          <w:tcPr>
            <w:tcW w:w="0" w:type="auto"/>
            <w:tcBorders>
              <w:top w:val="single" w:sz="4" w:space="0" w:color="auto"/>
              <w:left w:val="single" w:sz="4" w:space="0" w:color="auto"/>
              <w:bottom w:val="single" w:sz="4" w:space="0" w:color="auto"/>
              <w:right w:val="single" w:sz="4" w:space="0" w:color="auto"/>
            </w:tcBorders>
          </w:tcPr>
          <w:p w:rsidR="00EA5A79" w:rsidRPr="00674081" w:rsidRDefault="00EA5A79" w:rsidP="00EA5A79">
            <w:pPr>
              <w:jc w:val="center"/>
            </w:pPr>
            <w:r w:rsidRPr="00674081">
              <w:t>8</w:t>
            </w:r>
          </w:p>
        </w:tc>
        <w:tc>
          <w:tcPr>
            <w:tcW w:w="0" w:type="auto"/>
            <w:tcBorders>
              <w:top w:val="single" w:sz="4" w:space="0" w:color="auto"/>
              <w:left w:val="single" w:sz="4" w:space="0" w:color="auto"/>
              <w:bottom w:val="single" w:sz="4" w:space="0" w:color="auto"/>
              <w:right w:val="single" w:sz="4" w:space="0" w:color="auto"/>
            </w:tcBorders>
          </w:tcPr>
          <w:p w:rsidR="00EA5A79" w:rsidRPr="00674081" w:rsidRDefault="00EA5A79" w:rsidP="00EA5A79">
            <w:pPr>
              <w:jc w:val="center"/>
            </w:pPr>
            <w:r w:rsidRPr="00674081">
              <w:t>3,9</w:t>
            </w:r>
          </w:p>
        </w:tc>
        <w:tc>
          <w:tcPr>
            <w:tcW w:w="0" w:type="auto"/>
            <w:tcBorders>
              <w:top w:val="single" w:sz="4" w:space="0" w:color="auto"/>
              <w:left w:val="single" w:sz="4" w:space="0" w:color="auto"/>
              <w:bottom w:val="single" w:sz="4" w:space="0" w:color="auto"/>
              <w:right w:val="single" w:sz="4" w:space="0" w:color="auto"/>
            </w:tcBorders>
          </w:tcPr>
          <w:p w:rsidR="00EA5A79" w:rsidRPr="00674081" w:rsidRDefault="00EA5A79" w:rsidP="00591854"/>
        </w:tc>
      </w:tr>
      <w:tr w:rsidR="00CA7388" w:rsidRPr="00674081" w:rsidTr="00CA7388">
        <w:trPr>
          <w:trHeight w:val="71"/>
        </w:trPr>
        <w:tc>
          <w:tcPr>
            <w:tcW w:w="0" w:type="auto"/>
            <w:tcBorders>
              <w:top w:val="single" w:sz="4" w:space="0" w:color="auto"/>
              <w:left w:val="single" w:sz="4" w:space="0" w:color="auto"/>
              <w:bottom w:val="single" w:sz="4" w:space="0" w:color="auto"/>
              <w:right w:val="single" w:sz="4" w:space="0" w:color="auto"/>
            </w:tcBorders>
          </w:tcPr>
          <w:p w:rsidR="00CA7388" w:rsidRPr="00674081" w:rsidRDefault="00CA7388" w:rsidP="00591854">
            <w:r w:rsidRPr="00674081">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7388" w:rsidRPr="00674081" w:rsidRDefault="00CA7388" w:rsidP="00CA7388">
            <w:r w:rsidRPr="00674081">
              <w:t xml:space="preserve">Корпоративное управление в реальном и финансово – банковском секторе; </w:t>
            </w:r>
          </w:p>
          <w:p w:rsidR="00CA7388" w:rsidRPr="00674081" w:rsidRDefault="00CA7388" w:rsidP="00CA7388">
            <w:r w:rsidRPr="00674081">
              <w:t>Финансовое обеспечение развития экономики и социальной сферы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7388" w:rsidRPr="00674081" w:rsidRDefault="00CA7388" w:rsidP="00CA7388">
            <w:r w:rsidRPr="00674081">
              <w:t>Кафедра «Финансы и кредит»</w:t>
            </w:r>
            <w:r w:rsidR="00DE0E85" w:rsidRPr="00674081">
              <w:t xml:space="preserve"> Липецкий филиал, Департамент Корпоративных финансов</w:t>
            </w:r>
            <w:r w:rsidRPr="00674081">
              <w:t xml:space="preserve"> </w:t>
            </w:r>
          </w:p>
          <w:p w:rsidR="00CA7388" w:rsidRPr="00674081" w:rsidRDefault="00CA7388" w:rsidP="00CA7388">
            <w:r w:rsidRPr="00674081">
              <w:t>Кукина Е.Е., Графов А.В., Ракитина И.С., Спесивцев В.А., Березина Н.Н.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7388" w:rsidRPr="00674081" w:rsidRDefault="00CA7388" w:rsidP="00CA7388">
            <w:pPr>
              <w:jc w:val="center"/>
            </w:pPr>
            <w:r w:rsidRPr="00674081">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7388" w:rsidRPr="00674081" w:rsidRDefault="00CA7388" w:rsidP="00CA7388">
            <w:pPr>
              <w:jc w:val="center"/>
            </w:pPr>
            <w:r w:rsidRPr="00674081">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7388" w:rsidRPr="00674081" w:rsidRDefault="00CA7388" w:rsidP="00CA7388">
            <w:pPr>
              <w:rPr>
                <w:sz w:val="28"/>
              </w:rPr>
            </w:pPr>
          </w:p>
        </w:tc>
      </w:tr>
      <w:tr w:rsidR="00EA5A79" w:rsidRPr="00674081" w:rsidTr="00591854">
        <w:trPr>
          <w:trHeight w:val="71"/>
        </w:trPr>
        <w:tc>
          <w:tcPr>
            <w:tcW w:w="0" w:type="auto"/>
            <w:tcBorders>
              <w:top w:val="single" w:sz="4" w:space="0" w:color="auto"/>
              <w:left w:val="single" w:sz="4" w:space="0" w:color="auto"/>
              <w:bottom w:val="single" w:sz="4" w:space="0" w:color="auto"/>
              <w:right w:val="single" w:sz="4" w:space="0" w:color="auto"/>
            </w:tcBorders>
          </w:tcPr>
          <w:p w:rsidR="00EA5A79" w:rsidRPr="00674081" w:rsidRDefault="000A7C11" w:rsidP="00591854">
            <w:r w:rsidRPr="00674081">
              <w:t>5</w:t>
            </w:r>
          </w:p>
        </w:tc>
        <w:tc>
          <w:tcPr>
            <w:tcW w:w="0" w:type="auto"/>
            <w:tcBorders>
              <w:top w:val="single" w:sz="4" w:space="0" w:color="auto"/>
              <w:left w:val="single" w:sz="4" w:space="0" w:color="auto"/>
              <w:bottom w:val="single" w:sz="4" w:space="0" w:color="auto"/>
              <w:right w:val="single" w:sz="4" w:space="0" w:color="auto"/>
            </w:tcBorders>
          </w:tcPr>
          <w:p w:rsidR="00EA5A79" w:rsidRPr="00674081" w:rsidRDefault="000A7C11" w:rsidP="00EA5A79">
            <w:r w:rsidRPr="00674081">
              <w:t>И</w:t>
            </w:r>
            <w:r w:rsidR="00D8311A" w:rsidRPr="00674081">
              <w:t>нформационно-аналитическое обеспечение систем управления в условиях использования информационных технологий</w:t>
            </w:r>
          </w:p>
        </w:tc>
        <w:tc>
          <w:tcPr>
            <w:tcW w:w="0" w:type="auto"/>
            <w:tcBorders>
              <w:top w:val="single" w:sz="4" w:space="0" w:color="auto"/>
              <w:left w:val="single" w:sz="4" w:space="0" w:color="auto"/>
              <w:bottom w:val="single" w:sz="4" w:space="0" w:color="auto"/>
              <w:right w:val="single" w:sz="4" w:space="0" w:color="auto"/>
            </w:tcBorders>
          </w:tcPr>
          <w:p w:rsidR="000A7C11" w:rsidRPr="00674081" w:rsidRDefault="00EA5A79" w:rsidP="00EA5A79">
            <w:r w:rsidRPr="00674081">
              <w:t>Кафедра «Математика и информатика»</w:t>
            </w:r>
            <w:r w:rsidR="00D8311A" w:rsidRPr="00674081">
              <w:t xml:space="preserve"> </w:t>
            </w:r>
            <w:r w:rsidR="00DE0E85" w:rsidRPr="00674081">
              <w:t>Липецкий филиал, Департамент математики и информатики</w:t>
            </w:r>
          </w:p>
          <w:p w:rsidR="00EA5A79" w:rsidRPr="00674081" w:rsidRDefault="00D8311A" w:rsidP="00EA5A79">
            <w:r w:rsidRPr="00674081">
              <w:t xml:space="preserve">Черпаков И.В., Рязанцева </w:t>
            </w:r>
            <w:proofErr w:type="gramStart"/>
            <w:r w:rsidRPr="00674081">
              <w:t>Е.А..</w:t>
            </w:r>
            <w:proofErr w:type="gramEnd"/>
            <w:r w:rsidRPr="00674081">
              <w:t xml:space="preserve"> </w:t>
            </w:r>
            <w:proofErr w:type="spellStart"/>
            <w:r w:rsidRPr="00674081">
              <w:t>Кондрашин</w:t>
            </w:r>
            <w:proofErr w:type="spellEnd"/>
            <w:r w:rsidRPr="00674081">
              <w:t xml:space="preserve"> Ю.А., </w:t>
            </w:r>
            <w:proofErr w:type="spellStart"/>
            <w:r w:rsidRPr="00674081">
              <w:t>Уродовских</w:t>
            </w:r>
            <w:proofErr w:type="spellEnd"/>
            <w:r w:rsidRPr="00674081">
              <w:t xml:space="preserve"> В.Н.</w:t>
            </w:r>
          </w:p>
        </w:tc>
        <w:tc>
          <w:tcPr>
            <w:tcW w:w="0" w:type="auto"/>
            <w:tcBorders>
              <w:top w:val="single" w:sz="4" w:space="0" w:color="auto"/>
              <w:left w:val="single" w:sz="4" w:space="0" w:color="auto"/>
              <w:bottom w:val="single" w:sz="4" w:space="0" w:color="auto"/>
              <w:right w:val="single" w:sz="4" w:space="0" w:color="auto"/>
            </w:tcBorders>
          </w:tcPr>
          <w:p w:rsidR="00EA5A79" w:rsidRPr="00674081" w:rsidRDefault="00D8311A" w:rsidP="00EA5A79">
            <w:pPr>
              <w:jc w:val="center"/>
            </w:pPr>
            <w:r w:rsidRPr="00674081">
              <w:t>4</w:t>
            </w:r>
          </w:p>
        </w:tc>
        <w:tc>
          <w:tcPr>
            <w:tcW w:w="0" w:type="auto"/>
            <w:tcBorders>
              <w:top w:val="single" w:sz="4" w:space="0" w:color="auto"/>
              <w:left w:val="single" w:sz="4" w:space="0" w:color="auto"/>
              <w:bottom w:val="single" w:sz="4" w:space="0" w:color="auto"/>
              <w:right w:val="single" w:sz="4" w:space="0" w:color="auto"/>
            </w:tcBorders>
          </w:tcPr>
          <w:p w:rsidR="00EA5A79" w:rsidRPr="00674081" w:rsidRDefault="00D8311A" w:rsidP="00EA5A79">
            <w:pPr>
              <w:jc w:val="center"/>
            </w:pPr>
            <w:r w:rsidRPr="00674081">
              <w:t>1,4</w:t>
            </w:r>
          </w:p>
        </w:tc>
        <w:tc>
          <w:tcPr>
            <w:tcW w:w="0" w:type="auto"/>
            <w:tcBorders>
              <w:top w:val="single" w:sz="4" w:space="0" w:color="auto"/>
              <w:left w:val="single" w:sz="4" w:space="0" w:color="auto"/>
              <w:bottom w:val="single" w:sz="4" w:space="0" w:color="auto"/>
              <w:right w:val="single" w:sz="4" w:space="0" w:color="auto"/>
            </w:tcBorders>
          </w:tcPr>
          <w:p w:rsidR="00EA5A79" w:rsidRPr="00674081" w:rsidRDefault="00EA5A79" w:rsidP="00591854"/>
        </w:tc>
      </w:tr>
      <w:tr w:rsidR="00EA5A79" w:rsidRPr="00674081" w:rsidTr="00591854">
        <w:trPr>
          <w:trHeight w:val="71"/>
        </w:trPr>
        <w:tc>
          <w:tcPr>
            <w:tcW w:w="0" w:type="auto"/>
            <w:tcBorders>
              <w:top w:val="single" w:sz="4" w:space="0" w:color="auto"/>
              <w:left w:val="single" w:sz="4" w:space="0" w:color="auto"/>
              <w:bottom w:val="single" w:sz="4" w:space="0" w:color="auto"/>
              <w:right w:val="single" w:sz="4" w:space="0" w:color="auto"/>
            </w:tcBorders>
          </w:tcPr>
          <w:p w:rsidR="00EA5A79" w:rsidRPr="00674081" w:rsidRDefault="00EA5A79" w:rsidP="00591854"/>
        </w:tc>
        <w:tc>
          <w:tcPr>
            <w:tcW w:w="0" w:type="auto"/>
            <w:tcBorders>
              <w:top w:val="single" w:sz="4" w:space="0" w:color="auto"/>
              <w:left w:val="single" w:sz="4" w:space="0" w:color="auto"/>
              <w:bottom w:val="single" w:sz="4" w:space="0" w:color="auto"/>
              <w:right w:val="single" w:sz="4" w:space="0" w:color="auto"/>
            </w:tcBorders>
          </w:tcPr>
          <w:p w:rsidR="00EA5A79" w:rsidRPr="00674081" w:rsidRDefault="00EA5A79" w:rsidP="00EA5A79"/>
        </w:tc>
        <w:tc>
          <w:tcPr>
            <w:tcW w:w="0" w:type="auto"/>
            <w:tcBorders>
              <w:top w:val="single" w:sz="4" w:space="0" w:color="auto"/>
              <w:left w:val="single" w:sz="4" w:space="0" w:color="auto"/>
              <w:bottom w:val="single" w:sz="4" w:space="0" w:color="auto"/>
              <w:right w:val="single" w:sz="4" w:space="0" w:color="auto"/>
            </w:tcBorders>
          </w:tcPr>
          <w:p w:rsidR="00EA5A79" w:rsidRPr="00674081" w:rsidRDefault="00EA5A79" w:rsidP="00EA5A79">
            <w:pPr>
              <w:jc w:val="right"/>
              <w:rPr>
                <w:b/>
              </w:rPr>
            </w:pPr>
            <w:r w:rsidRPr="00674081">
              <w:rPr>
                <w:b/>
              </w:rPr>
              <w:t xml:space="preserve">Итого </w:t>
            </w:r>
          </w:p>
        </w:tc>
        <w:tc>
          <w:tcPr>
            <w:tcW w:w="0" w:type="auto"/>
            <w:tcBorders>
              <w:top w:val="single" w:sz="4" w:space="0" w:color="auto"/>
              <w:left w:val="single" w:sz="4" w:space="0" w:color="auto"/>
              <w:bottom w:val="single" w:sz="4" w:space="0" w:color="auto"/>
              <w:right w:val="single" w:sz="4" w:space="0" w:color="auto"/>
            </w:tcBorders>
          </w:tcPr>
          <w:p w:rsidR="00EA5A79" w:rsidRPr="00674081" w:rsidRDefault="00CA7388" w:rsidP="00EA5A79">
            <w:pPr>
              <w:jc w:val="center"/>
              <w:rPr>
                <w:b/>
              </w:rPr>
            </w:pPr>
            <w:r w:rsidRPr="00674081">
              <w:rPr>
                <w:b/>
              </w:rPr>
              <w:t>28</w:t>
            </w:r>
          </w:p>
        </w:tc>
        <w:tc>
          <w:tcPr>
            <w:tcW w:w="0" w:type="auto"/>
            <w:tcBorders>
              <w:top w:val="single" w:sz="4" w:space="0" w:color="auto"/>
              <w:left w:val="single" w:sz="4" w:space="0" w:color="auto"/>
              <w:bottom w:val="single" w:sz="4" w:space="0" w:color="auto"/>
              <w:right w:val="single" w:sz="4" w:space="0" w:color="auto"/>
            </w:tcBorders>
          </w:tcPr>
          <w:p w:rsidR="00EA5A79" w:rsidRPr="00674081" w:rsidRDefault="00CA7388" w:rsidP="00EA5A79">
            <w:pPr>
              <w:jc w:val="center"/>
              <w:rPr>
                <w:b/>
              </w:rPr>
            </w:pPr>
            <w:r w:rsidRPr="00674081">
              <w:rPr>
                <w:b/>
              </w:rPr>
              <w:t>13,3</w:t>
            </w:r>
          </w:p>
        </w:tc>
        <w:tc>
          <w:tcPr>
            <w:tcW w:w="0" w:type="auto"/>
            <w:tcBorders>
              <w:top w:val="single" w:sz="4" w:space="0" w:color="auto"/>
              <w:left w:val="single" w:sz="4" w:space="0" w:color="auto"/>
              <w:bottom w:val="single" w:sz="4" w:space="0" w:color="auto"/>
              <w:right w:val="single" w:sz="4" w:space="0" w:color="auto"/>
            </w:tcBorders>
          </w:tcPr>
          <w:p w:rsidR="00EA5A79" w:rsidRPr="00674081" w:rsidRDefault="00EA5A79" w:rsidP="00591854"/>
        </w:tc>
      </w:tr>
    </w:tbl>
    <w:p w:rsidR="00166B55" w:rsidRPr="00674081" w:rsidRDefault="00166B55" w:rsidP="00E076C2">
      <w:pPr>
        <w:jc w:val="center"/>
        <w:rPr>
          <w:rFonts w:eastAsia="Calibri"/>
          <w:sz w:val="28"/>
          <w:szCs w:val="28"/>
          <w:lang w:eastAsia="en-US"/>
        </w:rPr>
      </w:pPr>
    </w:p>
    <w:p w:rsidR="00A35A19" w:rsidRPr="00674081" w:rsidRDefault="00A35A19" w:rsidP="00FE04C6">
      <w:bookmarkStart w:id="5" w:name="_Toc364773953"/>
    </w:p>
    <w:p w:rsidR="00D90449" w:rsidRPr="00674081" w:rsidRDefault="00D90449" w:rsidP="00FE04C6"/>
    <w:p w:rsidR="00D90449" w:rsidRPr="00674081" w:rsidRDefault="00D90449" w:rsidP="00FE04C6"/>
    <w:p w:rsidR="00D90449" w:rsidRPr="00674081" w:rsidRDefault="00D90449" w:rsidP="00FE04C6"/>
    <w:p w:rsidR="00EA5A79" w:rsidRPr="00674081" w:rsidRDefault="00EA5A79" w:rsidP="00FE04C6"/>
    <w:p w:rsidR="00EA5A79" w:rsidRPr="00674081" w:rsidRDefault="00EA5A79" w:rsidP="00FE04C6"/>
    <w:p w:rsidR="00EA5A79" w:rsidRPr="00674081" w:rsidRDefault="00EA5A79" w:rsidP="00FE04C6"/>
    <w:p w:rsidR="00EA5A79" w:rsidRPr="00674081" w:rsidRDefault="00EA5A79" w:rsidP="00FE04C6"/>
    <w:p w:rsidR="00EA5A79" w:rsidRPr="00674081" w:rsidRDefault="00EA5A79" w:rsidP="00FE04C6"/>
    <w:p w:rsidR="00D90449" w:rsidRPr="00674081" w:rsidRDefault="00D90449" w:rsidP="00FE04C6"/>
    <w:p w:rsidR="00D90449" w:rsidRPr="00674081" w:rsidRDefault="00D90449" w:rsidP="00FE04C6"/>
    <w:p w:rsidR="00D90449" w:rsidRPr="00674081" w:rsidRDefault="00D90449" w:rsidP="00FE04C6"/>
    <w:p w:rsidR="00166B55" w:rsidRPr="00674081" w:rsidRDefault="006355B4" w:rsidP="00F455E2">
      <w:pPr>
        <w:pStyle w:val="3"/>
        <w:jc w:val="left"/>
        <w:rPr>
          <w:sz w:val="28"/>
          <w:szCs w:val="28"/>
        </w:rPr>
      </w:pPr>
      <w:r>
        <w:rPr>
          <w:sz w:val="28"/>
          <w:szCs w:val="28"/>
          <w:lang w:val="en-US"/>
        </w:rPr>
        <w:t>4</w:t>
      </w:r>
      <w:r w:rsidR="00166B55" w:rsidRPr="00674081">
        <w:rPr>
          <w:sz w:val="28"/>
          <w:szCs w:val="28"/>
        </w:rPr>
        <w:t>.1.</w:t>
      </w:r>
      <w:r>
        <w:rPr>
          <w:sz w:val="28"/>
          <w:szCs w:val="28"/>
        </w:rPr>
        <w:t>4</w:t>
      </w:r>
      <w:r w:rsidR="00166B55" w:rsidRPr="00674081">
        <w:rPr>
          <w:sz w:val="28"/>
          <w:szCs w:val="28"/>
        </w:rPr>
        <w:t xml:space="preserve">. Научные статьи </w:t>
      </w:r>
      <w:bookmarkEnd w:id="5"/>
      <w:r w:rsidR="00F1054A" w:rsidRPr="00674081">
        <w:rPr>
          <w:sz w:val="28"/>
          <w:szCs w:val="28"/>
        </w:rPr>
        <w:t>научно-педагогических работников</w:t>
      </w:r>
    </w:p>
    <w:p w:rsidR="00166B55" w:rsidRPr="00674081" w:rsidRDefault="00166B55" w:rsidP="00E076C2">
      <w:pPr>
        <w:jc w:val="center"/>
        <w:rPr>
          <w:rFonts w:eastAsia="Calibri"/>
          <w:sz w:val="28"/>
          <w:szCs w:val="28"/>
          <w:lang w:eastAsia="en-US"/>
        </w:rPr>
      </w:pPr>
    </w:p>
    <w:tbl>
      <w:tblPr>
        <w:tblW w:w="53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2239"/>
        <w:gridCol w:w="3142"/>
        <w:gridCol w:w="2648"/>
        <w:gridCol w:w="1613"/>
        <w:gridCol w:w="869"/>
        <w:gridCol w:w="3105"/>
        <w:gridCol w:w="841"/>
        <w:gridCol w:w="678"/>
      </w:tblGrid>
      <w:tr w:rsidR="00D8311A" w:rsidRPr="00674081" w:rsidTr="00C0727A">
        <w:trPr>
          <w:trHeight w:val="1431"/>
          <w:jc w:val="center"/>
        </w:trPr>
        <w:tc>
          <w:tcPr>
            <w:tcW w:w="159" w:type="pct"/>
            <w:tcBorders>
              <w:top w:val="single" w:sz="4" w:space="0" w:color="auto"/>
              <w:left w:val="single" w:sz="4" w:space="0" w:color="auto"/>
              <w:right w:val="single" w:sz="4" w:space="0" w:color="auto"/>
            </w:tcBorders>
            <w:shd w:val="clear" w:color="auto" w:fill="auto"/>
            <w:vAlign w:val="center"/>
            <w:hideMark/>
          </w:tcPr>
          <w:p w:rsidR="009F65F9" w:rsidRPr="00674081" w:rsidRDefault="009F65F9" w:rsidP="00FE04C6">
            <w:pPr>
              <w:jc w:val="center"/>
              <w:rPr>
                <w:b/>
              </w:rPr>
            </w:pPr>
            <w:r w:rsidRPr="00674081">
              <w:rPr>
                <w:b/>
              </w:rPr>
              <w:t>№</w:t>
            </w:r>
          </w:p>
          <w:p w:rsidR="009F65F9" w:rsidRPr="00674081" w:rsidRDefault="009F65F9" w:rsidP="00FE04C6">
            <w:pPr>
              <w:jc w:val="center"/>
              <w:rPr>
                <w:b/>
              </w:rPr>
            </w:pPr>
            <w:r w:rsidRPr="00674081">
              <w:rPr>
                <w:b/>
              </w:rPr>
              <w:t>п/п</w:t>
            </w:r>
          </w:p>
        </w:tc>
        <w:tc>
          <w:tcPr>
            <w:tcW w:w="716" w:type="pct"/>
            <w:tcBorders>
              <w:top w:val="single" w:sz="4" w:space="0" w:color="auto"/>
              <w:left w:val="single" w:sz="4" w:space="0" w:color="auto"/>
              <w:right w:val="single" w:sz="4" w:space="0" w:color="auto"/>
            </w:tcBorders>
            <w:vAlign w:val="center"/>
          </w:tcPr>
          <w:p w:rsidR="009F65F9" w:rsidRPr="00674081" w:rsidRDefault="009F65F9" w:rsidP="00FE04C6">
            <w:pPr>
              <w:jc w:val="center"/>
              <w:rPr>
                <w:b/>
              </w:rPr>
            </w:pPr>
            <w:r w:rsidRPr="00674081">
              <w:rPr>
                <w:b/>
              </w:rPr>
              <w:t>Приоритетные направления развития Финансового университета</w:t>
            </w:r>
            <w:r w:rsidRPr="00674081">
              <w:rPr>
                <w:rStyle w:val="a6"/>
                <w:b/>
              </w:rPr>
              <w:footnoteReference w:id="2"/>
            </w:r>
          </w:p>
        </w:tc>
        <w:tc>
          <w:tcPr>
            <w:tcW w:w="1005" w:type="pct"/>
            <w:tcBorders>
              <w:top w:val="single" w:sz="4" w:space="0" w:color="auto"/>
              <w:left w:val="single" w:sz="4" w:space="0" w:color="auto"/>
              <w:right w:val="single" w:sz="4" w:space="0" w:color="auto"/>
            </w:tcBorders>
            <w:shd w:val="clear" w:color="auto" w:fill="auto"/>
            <w:vAlign w:val="center"/>
            <w:hideMark/>
          </w:tcPr>
          <w:p w:rsidR="009F65F9" w:rsidRPr="00674081" w:rsidRDefault="009F65F9" w:rsidP="00FE04C6">
            <w:pPr>
              <w:jc w:val="center"/>
              <w:rPr>
                <w:b/>
              </w:rPr>
            </w:pPr>
            <w:r w:rsidRPr="00674081">
              <w:rPr>
                <w:b/>
              </w:rPr>
              <w:t>Наименование работы</w:t>
            </w:r>
          </w:p>
        </w:tc>
        <w:tc>
          <w:tcPr>
            <w:tcW w:w="847" w:type="pct"/>
            <w:tcBorders>
              <w:top w:val="single" w:sz="4" w:space="0" w:color="auto"/>
              <w:left w:val="single" w:sz="4" w:space="0" w:color="auto"/>
              <w:right w:val="single" w:sz="4" w:space="0" w:color="auto"/>
            </w:tcBorders>
            <w:vAlign w:val="center"/>
          </w:tcPr>
          <w:p w:rsidR="009F65F9" w:rsidRPr="00674081" w:rsidRDefault="00F1054A" w:rsidP="00FE04C6">
            <w:pPr>
              <w:jc w:val="center"/>
              <w:rPr>
                <w:b/>
              </w:rPr>
            </w:pPr>
            <w:r w:rsidRPr="00674081">
              <w:rPr>
                <w:b/>
              </w:rPr>
              <w:t>Структурное п</w:t>
            </w:r>
            <w:r w:rsidR="009F65F9" w:rsidRPr="00674081">
              <w:rPr>
                <w:b/>
              </w:rPr>
              <w:t>одразделение</w:t>
            </w:r>
            <w:r w:rsidR="001C4242" w:rsidRPr="00674081">
              <w:rPr>
                <w:b/>
              </w:rPr>
              <w:t>, департамент</w:t>
            </w:r>
          </w:p>
        </w:tc>
        <w:tc>
          <w:tcPr>
            <w:tcW w:w="516" w:type="pct"/>
            <w:tcBorders>
              <w:top w:val="single" w:sz="4" w:space="0" w:color="auto"/>
              <w:left w:val="single" w:sz="4" w:space="0" w:color="auto"/>
              <w:right w:val="single" w:sz="4" w:space="0" w:color="auto"/>
            </w:tcBorders>
            <w:shd w:val="clear" w:color="auto" w:fill="auto"/>
            <w:vAlign w:val="center"/>
            <w:hideMark/>
          </w:tcPr>
          <w:p w:rsidR="009F65F9" w:rsidRPr="00674081" w:rsidRDefault="009F65F9" w:rsidP="00FE04C6">
            <w:pPr>
              <w:jc w:val="center"/>
              <w:rPr>
                <w:b/>
              </w:rPr>
            </w:pPr>
            <w:r w:rsidRPr="00674081">
              <w:rPr>
                <w:b/>
              </w:rPr>
              <w:t>ФИО авторов</w:t>
            </w:r>
          </w:p>
        </w:tc>
        <w:tc>
          <w:tcPr>
            <w:tcW w:w="278" w:type="pct"/>
            <w:tcBorders>
              <w:top w:val="single" w:sz="4" w:space="0" w:color="auto"/>
              <w:left w:val="single" w:sz="4" w:space="0" w:color="auto"/>
              <w:right w:val="single" w:sz="4" w:space="0" w:color="auto"/>
            </w:tcBorders>
            <w:shd w:val="clear" w:color="auto" w:fill="auto"/>
            <w:vAlign w:val="center"/>
            <w:hideMark/>
          </w:tcPr>
          <w:p w:rsidR="009F65F9" w:rsidRPr="00674081" w:rsidRDefault="009F65F9" w:rsidP="00FE04C6">
            <w:pPr>
              <w:jc w:val="center"/>
              <w:rPr>
                <w:b/>
              </w:rPr>
            </w:pPr>
            <w:r w:rsidRPr="00674081">
              <w:rPr>
                <w:b/>
              </w:rPr>
              <w:t>Объем работы (</w:t>
            </w:r>
            <w:proofErr w:type="spellStart"/>
            <w:r w:rsidRPr="00674081">
              <w:rPr>
                <w:b/>
              </w:rPr>
              <w:t>п.л</w:t>
            </w:r>
            <w:proofErr w:type="spellEnd"/>
            <w:r w:rsidRPr="00674081">
              <w:rPr>
                <w:b/>
              </w:rPr>
              <w:t>.)</w:t>
            </w:r>
          </w:p>
        </w:tc>
        <w:tc>
          <w:tcPr>
            <w:tcW w:w="993" w:type="pct"/>
            <w:tcBorders>
              <w:top w:val="single" w:sz="4" w:space="0" w:color="auto"/>
              <w:left w:val="single" w:sz="4" w:space="0" w:color="auto"/>
              <w:right w:val="single" w:sz="4" w:space="0" w:color="auto"/>
            </w:tcBorders>
            <w:shd w:val="clear" w:color="auto" w:fill="auto"/>
            <w:vAlign w:val="center"/>
            <w:hideMark/>
          </w:tcPr>
          <w:p w:rsidR="009F65F9" w:rsidRPr="00674081" w:rsidRDefault="009F65F9" w:rsidP="00FE04C6">
            <w:pPr>
              <w:jc w:val="center"/>
              <w:rPr>
                <w:b/>
              </w:rPr>
            </w:pPr>
            <w:r w:rsidRPr="00674081">
              <w:rPr>
                <w:b/>
              </w:rPr>
              <w:t>Место издания, издательство, год издания</w:t>
            </w:r>
            <w:r w:rsidR="00C0727A" w:rsidRPr="00674081">
              <w:rPr>
                <w:b/>
              </w:rPr>
              <w:t xml:space="preserve"> </w:t>
            </w:r>
            <w:r w:rsidRPr="00674081">
              <w:rPr>
                <w:b/>
              </w:rPr>
              <w:t>(знаком * отмечаются публикации в изданиях, входящих в перечень ВАК)</w:t>
            </w:r>
          </w:p>
        </w:tc>
        <w:tc>
          <w:tcPr>
            <w:tcW w:w="269" w:type="pct"/>
            <w:tcBorders>
              <w:top w:val="single" w:sz="4" w:space="0" w:color="auto"/>
              <w:left w:val="single" w:sz="4" w:space="0" w:color="auto"/>
              <w:right w:val="single" w:sz="4" w:space="0" w:color="auto"/>
            </w:tcBorders>
            <w:shd w:val="clear" w:color="auto" w:fill="auto"/>
            <w:vAlign w:val="center"/>
            <w:hideMark/>
          </w:tcPr>
          <w:p w:rsidR="009F65F9" w:rsidRPr="00674081" w:rsidRDefault="009F65F9" w:rsidP="00FE04C6">
            <w:pPr>
              <w:jc w:val="center"/>
              <w:rPr>
                <w:b/>
              </w:rPr>
            </w:pPr>
            <w:r w:rsidRPr="00674081">
              <w:rPr>
                <w:b/>
              </w:rPr>
              <w:t>Тираж</w:t>
            </w:r>
          </w:p>
        </w:tc>
        <w:tc>
          <w:tcPr>
            <w:tcW w:w="217" w:type="pct"/>
            <w:tcBorders>
              <w:top w:val="single" w:sz="4" w:space="0" w:color="auto"/>
              <w:left w:val="single" w:sz="4" w:space="0" w:color="auto"/>
              <w:right w:val="single" w:sz="4" w:space="0" w:color="auto"/>
            </w:tcBorders>
            <w:vAlign w:val="center"/>
          </w:tcPr>
          <w:p w:rsidR="009F65F9" w:rsidRPr="00674081" w:rsidRDefault="009F65F9" w:rsidP="00FE04C6">
            <w:pPr>
              <w:jc w:val="center"/>
              <w:rPr>
                <w:b/>
              </w:rPr>
            </w:pPr>
          </w:p>
        </w:tc>
      </w:tr>
      <w:tr w:rsidR="00D8311A" w:rsidRPr="00674081" w:rsidTr="00007EB8">
        <w:trPr>
          <w:trHeight w:val="391"/>
          <w:jc w:val="center"/>
        </w:trPr>
        <w:tc>
          <w:tcPr>
            <w:tcW w:w="1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65F9" w:rsidRPr="00674081" w:rsidRDefault="009F65F9" w:rsidP="00FE04C6">
            <w:pPr>
              <w:jc w:val="center"/>
              <w:rPr>
                <w:b/>
              </w:rPr>
            </w:pPr>
            <w:r w:rsidRPr="00674081">
              <w:rPr>
                <w:b/>
              </w:rPr>
              <w:t>1</w:t>
            </w:r>
          </w:p>
        </w:tc>
        <w:tc>
          <w:tcPr>
            <w:tcW w:w="716" w:type="pct"/>
            <w:tcBorders>
              <w:top w:val="single" w:sz="4" w:space="0" w:color="auto"/>
              <w:left w:val="single" w:sz="4" w:space="0" w:color="auto"/>
              <w:bottom w:val="single" w:sz="4" w:space="0" w:color="auto"/>
              <w:right w:val="single" w:sz="4" w:space="0" w:color="auto"/>
            </w:tcBorders>
            <w:vAlign w:val="center"/>
          </w:tcPr>
          <w:p w:rsidR="009F65F9" w:rsidRPr="00674081" w:rsidRDefault="009F65F9" w:rsidP="00FE04C6">
            <w:pPr>
              <w:jc w:val="center"/>
              <w:rPr>
                <w:b/>
              </w:rPr>
            </w:pPr>
            <w:r w:rsidRPr="00674081">
              <w:rPr>
                <w:b/>
              </w:rPr>
              <w:t>2</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9F65F9" w:rsidRPr="00674081" w:rsidRDefault="009F65F9" w:rsidP="00FE04C6">
            <w:pPr>
              <w:jc w:val="center"/>
              <w:rPr>
                <w:b/>
              </w:rPr>
            </w:pPr>
            <w:r w:rsidRPr="00674081">
              <w:rPr>
                <w:b/>
              </w:rPr>
              <w:t>3</w:t>
            </w:r>
          </w:p>
        </w:tc>
        <w:tc>
          <w:tcPr>
            <w:tcW w:w="847" w:type="pct"/>
            <w:tcBorders>
              <w:top w:val="single" w:sz="4" w:space="0" w:color="auto"/>
              <w:left w:val="single" w:sz="4" w:space="0" w:color="auto"/>
              <w:bottom w:val="single" w:sz="4" w:space="0" w:color="auto"/>
              <w:right w:val="single" w:sz="4" w:space="0" w:color="auto"/>
            </w:tcBorders>
            <w:vAlign w:val="center"/>
          </w:tcPr>
          <w:p w:rsidR="009F65F9" w:rsidRPr="00674081" w:rsidRDefault="009F65F9" w:rsidP="00FE04C6">
            <w:pPr>
              <w:jc w:val="center"/>
              <w:rPr>
                <w:b/>
              </w:rPr>
            </w:pPr>
            <w:r w:rsidRPr="00674081">
              <w:rPr>
                <w:b/>
              </w:rPr>
              <w:t>4</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9F65F9" w:rsidRPr="00674081" w:rsidRDefault="009F65F9" w:rsidP="00FE04C6">
            <w:pPr>
              <w:jc w:val="center"/>
              <w:rPr>
                <w:b/>
              </w:rPr>
            </w:pPr>
            <w:r w:rsidRPr="00674081">
              <w:rPr>
                <w:b/>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9F65F9" w:rsidRPr="00674081" w:rsidRDefault="009F65F9" w:rsidP="00FE04C6">
            <w:pPr>
              <w:jc w:val="center"/>
              <w:rPr>
                <w:b/>
              </w:rPr>
            </w:pPr>
            <w:r w:rsidRPr="00674081">
              <w:rPr>
                <w:b/>
              </w:rPr>
              <w:t>6</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rsidR="009F65F9" w:rsidRPr="00674081" w:rsidRDefault="009F65F9" w:rsidP="00FE04C6">
            <w:pPr>
              <w:jc w:val="center"/>
              <w:rPr>
                <w:b/>
              </w:rPr>
            </w:pPr>
            <w:r w:rsidRPr="00674081">
              <w:rPr>
                <w:b/>
              </w:rPr>
              <w:t>7</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9F65F9" w:rsidRPr="00674081" w:rsidRDefault="009F65F9" w:rsidP="00FE04C6">
            <w:pPr>
              <w:jc w:val="center"/>
              <w:rPr>
                <w:b/>
              </w:rPr>
            </w:pPr>
            <w:r w:rsidRPr="00674081">
              <w:rPr>
                <w:b/>
              </w:rPr>
              <w:t>8</w:t>
            </w:r>
          </w:p>
        </w:tc>
        <w:tc>
          <w:tcPr>
            <w:tcW w:w="217" w:type="pct"/>
            <w:tcBorders>
              <w:top w:val="single" w:sz="4" w:space="0" w:color="auto"/>
              <w:left w:val="single" w:sz="4" w:space="0" w:color="auto"/>
              <w:bottom w:val="single" w:sz="4" w:space="0" w:color="auto"/>
              <w:right w:val="single" w:sz="4" w:space="0" w:color="auto"/>
            </w:tcBorders>
            <w:vAlign w:val="center"/>
          </w:tcPr>
          <w:p w:rsidR="009F65F9" w:rsidRPr="00674081" w:rsidRDefault="009F65F9" w:rsidP="00FE04C6">
            <w:pPr>
              <w:jc w:val="center"/>
              <w:rPr>
                <w:b/>
              </w:rPr>
            </w:pPr>
            <w:r w:rsidRPr="00674081">
              <w:rPr>
                <w:b/>
              </w:rPr>
              <w:t>9</w:t>
            </w:r>
          </w:p>
        </w:tc>
      </w:tr>
      <w:tr w:rsidR="00C849C5" w:rsidRPr="00674081" w:rsidTr="00007EB8">
        <w:trPr>
          <w:trHeight w:val="296"/>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166B55" w:rsidRPr="00674081" w:rsidRDefault="00166B55" w:rsidP="00FE04C6">
            <w:pPr>
              <w:jc w:val="center"/>
              <w:rPr>
                <w:b/>
              </w:rPr>
            </w:pPr>
            <w:r w:rsidRPr="00674081">
              <w:rPr>
                <w:b/>
              </w:rPr>
              <w:t>Во внутренних изданиях</w:t>
            </w:r>
          </w:p>
        </w:tc>
      </w:tr>
      <w:tr w:rsidR="00D8311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EA5A79" w:rsidRPr="00674081" w:rsidRDefault="0031177D" w:rsidP="00FE04C6">
            <w:pPr>
              <w:jc w:val="center"/>
            </w:pPr>
            <w:r w:rsidRPr="00674081">
              <w:t>1</w:t>
            </w:r>
          </w:p>
        </w:tc>
        <w:tc>
          <w:tcPr>
            <w:tcW w:w="716" w:type="pct"/>
            <w:tcBorders>
              <w:top w:val="single" w:sz="4" w:space="0" w:color="auto"/>
              <w:left w:val="single" w:sz="4" w:space="0" w:color="auto"/>
              <w:bottom w:val="single" w:sz="4" w:space="0" w:color="auto"/>
              <w:right w:val="single" w:sz="4" w:space="0" w:color="auto"/>
            </w:tcBorders>
          </w:tcPr>
          <w:p w:rsidR="00EA5A79" w:rsidRPr="00674081" w:rsidRDefault="001B4A55" w:rsidP="00992E3B">
            <w:r w:rsidRPr="00674081">
              <w:t xml:space="preserve">1. </w:t>
            </w:r>
            <w:r w:rsidR="00EA5A79" w:rsidRPr="00674081">
              <w:t>Финансовое обеспечение развития экономики и социальной сферы</w:t>
            </w:r>
            <w:r w:rsidRPr="00674081">
              <w:t>;</w:t>
            </w:r>
          </w:p>
          <w:p w:rsidR="001B4A55" w:rsidRPr="00674081" w:rsidRDefault="001B4A55" w:rsidP="00992E3B">
            <w:r w:rsidRPr="00674081">
              <w:t>2. 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EA5A79" w:rsidRPr="00674081" w:rsidRDefault="00EA5A79" w:rsidP="00992E3B">
            <w:r w:rsidRPr="00674081">
              <w:rPr>
                <w:rFonts w:eastAsia="Arial Unicode MS"/>
              </w:rPr>
              <w:t xml:space="preserve">Управленческая составляющая экономического потенциала региона </w:t>
            </w:r>
          </w:p>
        </w:tc>
        <w:tc>
          <w:tcPr>
            <w:tcW w:w="847" w:type="pct"/>
            <w:tcBorders>
              <w:top w:val="single" w:sz="4" w:space="0" w:color="auto"/>
              <w:left w:val="single" w:sz="4" w:space="0" w:color="auto"/>
              <w:bottom w:val="single" w:sz="4" w:space="0" w:color="auto"/>
              <w:right w:val="single" w:sz="4" w:space="0" w:color="auto"/>
            </w:tcBorders>
          </w:tcPr>
          <w:p w:rsidR="00EA5A79" w:rsidRPr="00674081" w:rsidRDefault="00EA5A79" w:rsidP="00992E3B">
            <w:r w:rsidRPr="00674081">
              <w:t>Кафедра «Бухгалте</w:t>
            </w:r>
            <w:r w:rsidR="001B4A55" w:rsidRPr="00674081">
              <w:t xml:space="preserve">рский учет, аудит, статистика» </w:t>
            </w:r>
            <w:r w:rsidRPr="00674081">
              <w:t>Липецкий филиал, Департамент Учета и аудита</w:t>
            </w:r>
          </w:p>
        </w:tc>
        <w:tc>
          <w:tcPr>
            <w:tcW w:w="516" w:type="pct"/>
            <w:tcBorders>
              <w:top w:val="single" w:sz="4" w:space="0" w:color="auto"/>
              <w:left w:val="single" w:sz="4" w:space="0" w:color="auto"/>
              <w:bottom w:val="single" w:sz="4" w:space="0" w:color="auto"/>
              <w:right w:val="single" w:sz="4" w:space="0" w:color="auto"/>
            </w:tcBorders>
          </w:tcPr>
          <w:p w:rsidR="00EA5A79" w:rsidRPr="00674081" w:rsidRDefault="00EA5A79" w:rsidP="00992E3B">
            <w:r w:rsidRPr="00674081">
              <w:t>Нестерова Н.Н.</w:t>
            </w:r>
          </w:p>
        </w:tc>
        <w:tc>
          <w:tcPr>
            <w:tcW w:w="278" w:type="pct"/>
            <w:tcBorders>
              <w:top w:val="single" w:sz="4" w:space="0" w:color="auto"/>
              <w:left w:val="single" w:sz="4" w:space="0" w:color="auto"/>
              <w:bottom w:val="single" w:sz="4" w:space="0" w:color="auto"/>
              <w:right w:val="single" w:sz="4" w:space="0" w:color="auto"/>
            </w:tcBorders>
          </w:tcPr>
          <w:p w:rsidR="00EA5A79" w:rsidRPr="00674081" w:rsidRDefault="00EA5A79" w:rsidP="00992E3B">
            <w:pPr>
              <w:rPr>
                <w:rFonts w:eastAsia="Arial Unicode MS"/>
              </w:rPr>
            </w:pPr>
            <w:r w:rsidRPr="00674081">
              <w:rPr>
                <w:rFonts w:eastAsia="Arial Unicode MS"/>
              </w:rPr>
              <w:t>0,8</w:t>
            </w:r>
          </w:p>
        </w:tc>
        <w:tc>
          <w:tcPr>
            <w:tcW w:w="993" w:type="pct"/>
            <w:tcBorders>
              <w:top w:val="single" w:sz="4" w:space="0" w:color="auto"/>
              <w:left w:val="single" w:sz="4" w:space="0" w:color="auto"/>
              <w:bottom w:val="single" w:sz="4" w:space="0" w:color="auto"/>
              <w:right w:val="single" w:sz="4" w:space="0" w:color="auto"/>
            </w:tcBorders>
          </w:tcPr>
          <w:p w:rsidR="00EA5A79" w:rsidRPr="00674081" w:rsidRDefault="0003365A" w:rsidP="00992E3B">
            <w:r w:rsidRPr="00674081">
              <w:t>*</w:t>
            </w:r>
            <w:r w:rsidR="00EA5A79" w:rsidRPr="00674081">
              <w:t>Вестник Финансового университета</w:t>
            </w:r>
            <w:r w:rsidR="001C0A77" w:rsidRPr="00674081">
              <w:t>, Издательство Фин</w:t>
            </w:r>
            <w:r w:rsidR="006662CF" w:rsidRPr="00674081">
              <w:t>у</w:t>
            </w:r>
            <w:r w:rsidR="001C0A77" w:rsidRPr="00674081">
              <w:t>н</w:t>
            </w:r>
            <w:r w:rsidR="006662CF" w:rsidRPr="00674081">
              <w:t>иверситета, Москва,</w:t>
            </w:r>
            <w:r w:rsidRPr="00674081">
              <w:t xml:space="preserve"> 2014. №3 (81)</w:t>
            </w:r>
          </w:p>
        </w:tc>
        <w:tc>
          <w:tcPr>
            <w:tcW w:w="269" w:type="pct"/>
            <w:tcBorders>
              <w:top w:val="single" w:sz="4" w:space="0" w:color="auto"/>
              <w:left w:val="single" w:sz="4" w:space="0" w:color="auto"/>
              <w:bottom w:val="single" w:sz="4" w:space="0" w:color="auto"/>
              <w:right w:val="single" w:sz="4" w:space="0" w:color="auto"/>
            </w:tcBorders>
          </w:tcPr>
          <w:p w:rsidR="00EA5A79" w:rsidRPr="00674081" w:rsidRDefault="006662CF" w:rsidP="00992E3B">
            <w:r w:rsidRPr="00674081">
              <w:t>1000</w:t>
            </w:r>
          </w:p>
        </w:tc>
        <w:tc>
          <w:tcPr>
            <w:tcW w:w="217" w:type="pct"/>
            <w:tcBorders>
              <w:top w:val="single" w:sz="4" w:space="0" w:color="auto"/>
              <w:left w:val="single" w:sz="4" w:space="0" w:color="auto"/>
              <w:bottom w:val="single" w:sz="4" w:space="0" w:color="auto"/>
              <w:right w:val="single" w:sz="4" w:space="0" w:color="auto"/>
            </w:tcBorders>
          </w:tcPr>
          <w:p w:rsidR="00EA5A79" w:rsidRPr="00674081" w:rsidRDefault="00EA5A79" w:rsidP="00FE04C6">
            <w:pPr>
              <w:jc w:val="center"/>
              <w:rPr>
                <w:i/>
              </w:rPr>
            </w:pPr>
          </w:p>
        </w:tc>
      </w:tr>
      <w:tr w:rsidR="00C849C5" w:rsidRPr="00674081" w:rsidTr="00007EB8">
        <w:trPr>
          <w:trHeight w:val="349"/>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166B55" w:rsidRPr="00674081" w:rsidRDefault="00166B55" w:rsidP="006662CF">
            <w:pPr>
              <w:jc w:val="center"/>
              <w:rPr>
                <w:b/>
              </w:rPr>
            </w:pPr>
            <w:r w:rsidRPr="00674081">
              <w:rPr>
                <w:b/>
              </w:rPr>
              <w:t>Во внешних изданиях</w:t>
            </w:r>
          </w:p>
        </w:tc>
      </w:tr>
      <w:tr w:rsidR="00D8311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2E611B" w:rsidRPr="00674081" w:rsidRDefault="0031177D" w:rsidP="00FE04C6">
            <w:pPr>
              <w:jc w:val="center"/>
            </w:pPr>
            <w:r w:rsidRPr="00674081">
              <w:t>2</w:t>
            </w:r>
          </w:p>
        </w:tc>
        <w:tc>
          <w:tcPr>
            <w:tcW w:w="716" w:type="pct"/>
            <w:tcBorders>
              <w:top w:val="single" w:sz="4" w:space="0" w:color="auto"/>
              <w:left w:val="single" w:sz="4" w:space="0" w:color="auto"/>
              <w:bottom w:val="single" w:sz="4" w:space="0" w:color="auto"/>
              <w:right w:val="single" w:sz="4" w:space="0" w:color="auto"/>
            </w:tcBorders>
          </w:tcPr>
          <w:p w:rsidR="002E611B" w:rsidRPr="00674081" w:rsidRDefault="002E611B" w:rsidP="00992E3B">
            <w:pPr>
              <w:rPr>
                <w:i/>
              </w:rPr>
            </w:pPr>
            <w:r w:rsidRPr="00674081">
              <w:t>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2E611B" w:rsidRPr="00674081" w:rsidRDefault="002E611B" w:rsidP="00992E3B">
            <w:r w:rsidRPr="00674081">
              <w:t>Систематизация подходов к определению устойчивого развития региона</w:t>
            </w:r>
          </w:p>
        </w:tc>
        <w:tc>
          <w:tcPr>
            <w:tcW w:w="847" w:type="pct"/>
            <w:tcBorders>
              <w:top w:val="single" w:sz="4" w:space="0" w:color="auto"/>
              <w:left w:val="single" w:sz="4" w:space="0" w:color="auto"/>
              <w:bottom w:val="single" w:sz="4" w:space="0" w:color="auto"/>
              <w:right w:val="single" w:sz="4" w:space="0" w:color="auto"/>
            </w:tcBorders>
          </w:tcPr>
          <w:p w:rsidR="002E611B" w:rsidRPr="00674081" w:rsidRDefault="00CB1187" w:rsidP="00992E3B">
            <w:pPr>
              <w:rPr>
                <w:lang w:eastAsia="en-US"/>
              </w:rPr>
            </w:pPr>
            <w:r w:rsidRPr="00674081">
              <w:rPr>
                <w:lang w:eastAsia="en-US"/>
              </w:rPr>
              <w:t xml:space="preserve">Кафедра «Экономика, менеджмент и маркетинга» Липецкий филиал, </w:t>
            </w:r>
            <w:r w:rsidR="001B4A55" w:rsidRPr="00674081">
              <w:rPr>
                <w:lang w:eastAsia="en-US"/>
              </w:rPr>
              <w:t>Д</w:t>
            </w:r>
            <w:r w:rsidRPr="00674081">
              <w:rPr>
                <w:lang w:eastAsia="en-US"/>
              </w:rPr>
              <w:t xml:space="preserve">епартамент менеджмента, </w:t>
            </w:r>
            <w:r w:rsidR="001B4A55" w:rsidRPr="00674081">
              <w:rPr>
                <w:lang w:eastAsia="en-US"/>
              </w:rPr>
              <w:t>Д</w:t>
            </w:r>
            <w:r w:rsidRPr="00674081">
              <w:rPr>
                <w:lang w:eastAsia="en-US"/>
              </w:rPr>
              <w:t>епартамент экономической теории</w:t>
            </w:r>
            <w:r w:rsidR="001B4A55" w:rsidRPr="00674081">
              <w:rPr>
                <w:lang w:eastAsia="en-US"/>
              </w:rPr>
              <w:t>;</w:t>
            </w:r>
          </w:p>
          <w:p w:rsidR="006662CF" w:rsidRPr="00674081" w:rsidRDefault="006662CF" w:rsidP="001B4A55">
            <w:r w:rsidRPr="00674081">
              <w:t>Кафедра «Бухгалтерский учет, аудит, статистика» Липецкий филиал, Департамент Учета и аудита</w:t>
            </w:r>
          </w:p>
        </w:tc>
        <w:tc>
          <w:tcPr>
            <w:tcW w:w="516" w:type="pct"/>
            <w:tcBorders>
              <w:top w:val="single" w:sz="4" w:space="0" w:color="auto"/>
              <w:left w:val="single" w:sz="4" w:space="0" w:color="auto"/>
              <w:bottom w:val="single" w:sz="4" w:space="0" w:color="auto"/>
              <w:right w:val="single" w:sz="4" w:space="0" w:color="auto"/>
            </w:tcBorders>
          </w:tcPr>
          <w:p w:rsidR="002E611B" w:rsidRPr="00674081" w:rsidRDefault="002E611B" w:rsidP="00992E3B">
            <w:r w:rsidRPr="00674081">
              <w:t xml:space="preserve">Савенкова О.Ю., </w:t>
            </w:r>
            <w:proofErr w:type="spellStart"/>
            <w:r w:rsidRPr="00674081">
              <w:t>Турганова</w:t>
            </w:r>
            <w:proofErr w:type="spellEnd"/>
            <w:r w:rsidRPr="00674081">
              <w:t xml:space="preserve"> Л.В., Морозова Н.С.</w:t>
            </w:r>
          </w:p>
        </w:tc>
        <w:tc>
          <w:tcPr>
            <w:tcW w:w="278" w:type="pct"/>
            <w:tcBorders>
              <w:top w:val="single" w:sz="4" w:space="0" w:color="auto"/>
              <w:left w:val="single" w:sz="4" w:space="0" w:color="auto"/>
              <w:bottom w:val="single" w:sz="4" w:space="0" w:color="auto"/>
              <w:right w:val="single" w:sz="4" w:space="0" w:color="auto"/>
            </w:tcBorders>
          </w:tcPr>
          <w:p w:rsidR="002E611B" w:rsidRPr="00674081" w:rsidRDefault="002E611B" w:rsidP="00992E3B">
            <w:r w:rsidRPr="00674081">
              <w:t>0,7</w:t>
            </w:r>
          </w:p>
        </w:tc>
        <w:tc>
          <w:tcPr>
            <w:tcW w:w="993" w:type="pct"/>
            <w:tcBorders>
              <w:top w:val="single" w:sz="4" w:space="0" w:color="auto"/>
              <w:left w:val="single" w:sz="4" w:space="0" w:color="auto"/>
              <w:bottom w:val="single" w:sz="4" w:space="0" w:color="auto"/>
              <w:right w:val="single" w:sz="4" w:space="0" w:color="auto"/>
            </w:tcBorders>
          </w:tcPr>
          <w:p w:rsidR="002E611B" w:rsidRPr="00674081" w:rsidRDefault="00147133" w:rsidP="00992E3B">
            <w:r w:rsidRPr="00674081">
              <w:t>*</w:t>
            </w:r>
            <w:r w:rsidR="001C0A77" w:rsidRPr="00674081">
              <w:t>Журнал «</w:t>
            </w:r>
            <w:r w:rsidR="002E611B" w:rsidRPr="00674081">
              <w:t>Современные проблемы науки и образования</w:t>
            </w:r>
            <w:r w:rsidR="001C0A77" w:rsidRPr="00674081">
              <w:t>»</w:t>
            </w:r>
            <w:r w:rsidR="002E611B" w:rsidRPr="00674081">
              <w:t xml:space="preserve">. </w:t>
            </w:r>
            <w:r w:rsidR="006662CF" w:rsidRPr="00674081">
              <w:t xml:space="preserve">Издательство «Издательский дом Академии Естествознания», </w:t>
            </w:r>
            <w:r w:rsidR="002E611B" w:rsidRPr="00674081">
              <w:t>Москва. 2014. - №4.</w:t>
            </w:r>
          </w:p>
        </w:tc>
        <w:tc>
          <w:tcPr>
            <w:tcW w:w="269" w:type="pct"/>
            <w:tcBorders>
              <w:top w:val="single" w:sz="4" w:space="0" w:color="auto"/>
              <w:left w:val="single" w:sz="4" w:space="0" w:color="auto"/>
              <w:bottom w:val="single" w:sz="4" w:space="0" w:color="auto"/>
              <w:right w:val="single" w:sz="4" w:space="0" w:color="auto"/>
            </w:tcBorders>
          </w:tcPr>
          <w:p w:rsidR="002E611B" w:rsidRPr="00674081" w:rsidRDefault="002E611B" w:rsidP="00992E3B">
            <w:r w:rsidRPr="00674081">
              <w:t>1000</w:t>
            </w:r>
          </w:p>
        </w:tc>
        <w:tc>
          <w:tcPr>
            <w:tcW w:w="217" w:type="pct"/>
            <w:tcBorders>
              <w:top w:val="single" w:sz="4" w:space="0" w:color="auto"/>
              <w:left w:val="single" w:sz="4" w:space="0" w:color="auto"/>
              <w:bottom w:val="single" w:sz="4" w:space="0" w:color="auto"/>
              <w:right w:val="single" w:sz="4" w:space="0" w:color="auto"/>
            </w:tcBorders>
          </w:tcPr>
          <w:p w:rsidR="002E611B" w:rsidRPr="00674081" w:rsidRDefault="002E611B" w:rsidP="00FE04C6"/>
        </w:tc>
      </w:tr>
      <w:tr w:rsidR="00D8311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2E611B" w:rsidRPr="00674081" w:rsidRDefault="0031177D" w:rsidP="00FE04C6">
            <w:pPr>
              <w:jc w:val="center"/>
            </w:pPr>
            <w:r w:rsidRPr="00674081">
              <w:lastRenderedPageBreak/>
              <w:t>3</w:t>
            </w:r>
          </w:p>
        </w:tc>
        <w:tc>
          <w:tcPr>
            <w:tcW w:w="716" w:type="pct"/>
            <w:tcBorders>
              <w:top w:val="single" w:sz="4" w:space="0" w:color="auto"/>
              <w:left w:val="single" w:sz="4" w:space="0" w:color="auto"/>
              <w:bottom w:val="single" w:sz="4" w:space="0" w:color="auto"/>
              <w:right w:val="single" w:sz="4" w:space="0" w:color="auto"/>
            </w:tcBorders>
          </w:tcPr>
          <w:p w:rsidR="002E611B" w:rsidRPr="00674081" w:rsidRDefault="002E611B" w:rsidP="00A96557">
            <w:r w:rsidRPr="00674081">
              <w:t>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2E611B" w:rsidRPr="00674081" w:rsidRDefault="002E611B" w:rsidP="00A96557">
            <w:pPr>
              <w:rPr>
                <w:rFonts w:eastAsia="Calibri"/>
                <w:lang w:eastAsia="en-US"/>
              </w:rPr>
            </w:pPr>
            <w:r w:rsidRPr="00674081">
              <w:rPr>
                <w:rFonts w:eastAsia="Calibri"/>
              </w:rPr>
              <w:t xml:space="preserve">Методический подход к </w:t>
            </w:r>
            <w:r w:rsidRPr="00674081">
              <w:rPr>
                <w:rFonts w:eastAsia="Calibri"/>
                <w:lang w:eastAsia="en-US"/>
              </w:rPr>
              <w:t xml:space="preserve">диагностике диверсификации </w:t>
            </w:r>
          </w:p>
          <w:p w:rsidR="002E611B" w:rsidRPr="00674081" w:rsidRDefault="002E611B" w:rsidP="00A96557">
            <w:pPr>
              <w:rPr>
                <w:bCs/>
              </w:rPr>
            </w:pPr>
            <w:r w:rsidRPr="00674081">
              <w:rPr>
                <w:rFonts w:eastAsia="Calibri"/>
              </w:rPr>
              <w:t>на сельских территориях</w:t>
            </w:r>
          </w:p>
        </w:tc>
        <w:tc>
          <w:tcPr>
            <w:tcW w:w="847" w:type="pct"/>
            <w:tcBorders>
              <w:top w:val="single" w:sz="4" w:space="0" w:color="auto"/>
              <w:left w:val="single" w:sz="4" w:space="0" w:color="auto"/>
              <w:bottom w:val="single" w:sz="4" w:space="0" w:color="auto"/>
              <w:right w:val="single" w:sz="4" w:space="0" w:color="auto"/>
            </w:tcBorders>
          </w:tcPr>
          <w:p w:rsidR="002E611B" w:rsidRPr="00674081" w:rsidRDefault="00CB1187" w:rsidP="00A96557">
            <w:r w:rsidRPr="00674081">
              <w:rPr>
                <w:lang w:eastAsia="en-US"/>
              </w:rPr>
              <w:t>Кафедра «Экон</w:t>
            </w:r>
            <w:r w:rsidR="001B4A55" w:rsidRPr="00674081">
              <w:rPr>
                <w:lang w:eastAsia="en-US"/>
              </w:rPr>
              <w:t>омика, менеджмент и маркетинга» Липецкий филиал, Департамент менеджмента, Д</w:t>
            </w:r>
            <w:r w:rsidRPr="00674081">
              <w:rPr>
                <w:lang w:eastAsia="en-US"/>
              </w:rPr>
              <w:t>епартамент экономической теории</w:t>
            </w:r>
          </w:p>
        </w:tc>
        <w:tc>
          <w:tcPr>
            <w:tcW w:w="516" w:type="pct"/>
            <w:tcBorders>
              <w:top w:val="single" w:sz="4" w:space="0" w:color="auto"/>
              <w:left w:val="single" w:sz="4" w:space="0" w:color="auto"/>
              <w:bottom w:val="single" w:sz="4" w:space="0" w:color="auto"/>
              <w:right w:val="single" w:sz="4" w:space="0" w:color="auto"/>
            </w:tcBorders>
          </w:tcPr>
          <w:p w:rsidR="002E611B" w:rsidRPr="00674081" w:rsidRDefault="002E611B" w:rsidP="00A96557">
            <w:r w:rsidRPr="00674081">
              <w:t>Савенкова О.Ю., Меренкова И.Н.</w:t>
            </w:r>
          </w:p>
        </w:tc>
        <w:tc>
          <w:tcPr>
            <w:tcW w:w="278" w:type="pct"/>
            <w:tcBorders>
              <w:top w:val="single" w:sz="4" w:space="0" w:color="auto"/>
              <w:left w:val="single" w:sz="4" w:space="0" w:color="auto"/>
              <w:bottom w:val="single" w:sz="4" w:space="0" w:color="auto"/>
              <w:right w:val="single" w:sz="4" w:space="0" w:color="auto"/>
            </w:tcBorders>
          </w:tcPr>
          <w:p w:rsidR="002E611B" w:rsidRPr="00674081" w:rsidRDefault="002E611B" w:rsidP="00A96557">
            <w:r w:rsidRPr="00674081">
              <w:t>0,75</w:t>
            </w:r>
          </w:p>
        </w:tc>
        <w:tc>
          <w:tcPr>
            <w:tcW w:w="993" w:type="pct"/>
            <w:tcBorders>
              <w:top w:val="single" w:sz="4" w:space="0" w:color="auto"/>
              <w:left w:val="single" w:sz="4" w:space="0" w:color="auto"/>
              <w:bottom w:val="single" w:sz="4" w:space="0" w:color="auto"/>
              <w:right w:val="single" w:sz="4" w:space="0" w:color="auto"/>
            </w:tcBorders>
          </w:tcPr>
          <w:p w:rsidR="002E611B" w:rsidRPr="00674081" w:rsidRDefault="00147133" w:rsidP="00A96557">
            <w:r w:rsidRPr="00674081">
              <w:t>*</w:t>
            </w:r>
            <w:r w:rsidR="00661ED4" w:rsidRPr="00674081">
              <w:t>Научно-производственный ж</w:t>
            </w:r>
            <w:r w:rsidR="002E611B" w:rsidRPr="00674081">
              <w:t xml:space="preserve">урнал «Экономика сельского хозяйства России», </w:t>
            </w:r>
            <w:r w:rsidR="00661ED4" w:rsidRPr="00674081">
              <w:t xml:space="preserve">Изд-во ФГБОУ ВПО РГАЗУ. г. Балашиха, </w:t>
            </w:r>
            <w:r w:rsidR="002E611B" w:rsidRPr="00674081">
              <w:t>2014. - №7. - С.53</w:t>
            </w:r>
          </w:p>
          <w:p w:rsidR="002E611B" w:rsidRPr="00674081" w:rsidRDefault="002E611B" w:rsidP="00A96557"/>
        </w:tc>
        <w:tc>
          <w:tcPr>
            <w:tcW w:w="269" w:type="pct"/>
            <w:tcBorders>
              <w:top w:val="single" w:sz="4" w:space="0" w:color="auto"/>
              <w:left w:val="single" w:sz="4" w:space="0" w:color="auto"/>
              <w:bottom w:val="single" w:sz="4" w:space="0" w:color="auto"/>
              <w:right w:val="single" w:sz="4" w:space="0" w:color="auto"/>
            </w:tcBorders>
          </w:tcPr>
          <w:p w:rsidR="002E611B" w:rsidRPr="00674081" w:rsidRDefault="002E611B" w:rsidP="00A96557">
            <w:r w:rsidRPr="00674081">
              <w:t>1000</w:t>
            </w:r>
          </w:p>
        </w:tc>
        <w:tc>
          <w:tcPr>
            <w:tcW w:w="217" w:type="pct"/>
            <w:tcBorders>
              <w:top w:val="single" w:sz="4" w:space="0" w:color="auto"/>
              <w:left w:val="single" w:sz="4" w:space="0" w:color="auto"/>
              <w:bottom w:val="single" w:sz="4" w:space="0" w:color="auto"/>
              <w:right w:val="single" w:sz="4" w:space="0" w:color="auto"/>
            </w:tcBorders>
          </w:tcPr>
          <w:p w:rsidR="002E611B" w:rsidRPr="00674081" w:rsidRDefault="002E611B" w:rsidP="00FE04C6"/>
        </w:tc>
      </w:tr>
      <w:tr w:rsidR="00D8311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2E611B" w:rsidRPr="00674081" w:rsidRDefault="0031177D" w:rsidP="00FE04C6">
            <w:pPr>
              <w:jc w:val="center"/>
            </w:pPr>
            <w:r w:rsidRPr="00674081">
              <w:t>4</w:t>
            </w:r>
          </w:p>
        </w:tc>
        <w:tc>
          <w:tcPr>
            <w:tcW w:w="716" w:type="pct"/>
            <w:tcBorders>
              <w:top w:val="single" w:sz="4" w:space="0" w:color="auto"/>
              <w:left w:val="single" w:sz="4" w:space="0" w:color="auto"/>
              <w:bottom w:val="single" w:sz="4" w:space="0" w:color="auto"/>
              <w:right w:val="single" w:sz="4" w:space="0" w:color="auto"/>
            </w:tcBorders>
          </w:tcPr>
          <w:p w:rsidR="002E611B" w:rsidRPr="00674081" w:rsidRDefault="002E611B" w:rsidP="00A96557">
            <w:r w:rsidRPr="00674081">
              <w:t>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2E611B" w:rsidRPr="00674081" w:rsidRDefault="002E611B" w:rsidP="00A96557">
            <w:r w:rsidRPr="00674081">
              <w:t>К вопросу о социально-экологическом развитии предприятий агробизнеса</w:t>
            </w:r>
          </w:p>
        </w:tc>
        <w:tc>
          <w:tcPr>
            <w:tcW w:w="847" w:type="pct"/>
            <w:tcBorders>
              <w:top w:val="single" w:sz="4" w:space="0" w:color="auto"/>
              <w:left w:val="single" w:sz="4" w:space="0" w:color="auto"/>
              <w:bottom w:val="single" w:sz="4" w:space="0" w:color="auto"/>
              <w:right w:val="single" w:sz="4" w:space="0" w:color="auto"/>
            </w:tcBorders>
          </w:tcPr>
          <w:p w:rsidR="002E611B" w:rsidRPr="00674081" w:rsidRDefault="001B4A55" w:rsidP="00A96557">
            <w:r w:rsidRPr="00674081">
              <w:rPr>
                <w:lang w:eastAsia="en-US"/>
              </w:rPr>
              <w:t>Кафедра «Экономика, менеджмент и маркетинга» Липецкий филиал, Департамент менеджмента, Департамент экономической теории</w:t>
            </w:r>
          </w:p>
        </w:tc>
        <w:tc>
          <w:tcPr>
            <w:tcW w:w="516" w:type="pct"/>
            <w:tcBorders>
              <w:top w:val="single" w:sz="4" w:space="0" w:color="auto"/>
              <w:left w:val="single" w:sz="4" w:space="0" w:color="auto"/>
              <w:bottom w:val="single" w:sz="4" w:space="0" w:color="auto"/>
              <w:right w:val="single" w:sz="4" w:space="0" w:color="auto"/>
            </w:tcBorders>
          </w:tcPr>
          <w:p w:rsidR="002E611B" w:rsidRPr="00674081" w:rsidRDefault="002E611B" w:rsidP="00A96557">
            <w:r w:rsidRPr="00674081">
              <w:t>Савенкова О.Ю.</w:t>
            </w:r>
          </w:p>
        </w:tc>
        <w:tc>
          <w:tcPr>
            <w:tcW w:w="278" w:type="pct"/>
            <w:tcBorders>
              <w:top w:val="single" w:sz="4" w:space="0" w:color="auto"/>
              <w:left w:val="single" w:sz="4" w:space="0" w:color="auto"/>
              <w:bottom w:val="single" w:sz="4" w:space="0" w:color="auto"/>
              <w:right w:val="single" w:sz="4" w:space="0" w:color="auto"/>
            </w:tcBorders>
          </w:tcPr>
          <w:p w:rsidR="002E611B" w:rsidRPr="00674081" w:rsidRDefault="002E611B" w:rsidP="00A96557">
            <w:r w:rsidRPr="00674081">
              <w:t>0,3</w:t>
            </w:r>
          </w:p>
        </w:tc>
        <w:tc>
          <w:tcPr>
            <w:tcW w:w="993" w:type="pct"/>
            <w:tcBorders>
              <w:top w:val="single" w:sz="4" w:space="0" w:color="auto"/>
              <w:left w:val="single" w:sz="4" w:space="0" w:color="auto"/>
              <w:bottom w:val="single" w:sz="4" w:space="0" w:color="auto"/>
              <w:right w:val="single" w:sz="4" w:space="0" w:color="auto"/>
            </w:tcBorders>
          </w:tcPr>
          <w:p w:rsidR="002E611B" w:rsidRPr="00674081" w:rsidRDefault="001C0A77" w:rsidP="00A96557">
            <w:r w:rsidRPr="00674081">
              <w:rPr>
                <w:bCs/>
              </w:rPr>
              <w:t>Журнал «</w:t>
            </w:r>
            <w:r w:rsidR="002E611B" w:rsidRPr="00674081">
              <w:rPr>
                <w:bCs/>
              </w:rPr>
              <w:t>Актуальные проблемы гуманитарных и естественных наук</w:t>
            </w:r>
            <w:r w:rsidRPr="00674081">
              <w:rPr>
                <w:bCs/>
              </w:rPr>
              <w:t>»</w:t>
            </w:r>
            <w:r w:rsidR="002E611B" w:rsidRPr="00674081">
              <w:rPr>
                <w:bCs/>
              </w:rPr>
              <w:t xml:space="preserve">. </w:t>
            </w:r>
            <w:r w:rsidRPr="00674081">
              <w:rPr>
                <w:bCs/>
              </w:rPr>
              <w:t xml:space="preserve">Издательство: научно-информационный издательский центр и редакция журнала. </w:t>
            </w:r>
            <w:r w:rsidR="002E611B" w:rsidRPr="00674081">
              <w:rPr>
                <w:bCs/>
              </w:rPr>
              <w:t>Москва.2014. - №5-1, С.243-245</w:t>
            </w:r>
          </w:p>
        </w:tc>
        <w:tc>
          <w:tcPr>
            <w:tcW w:w="269" w:type="pct"/>
            <w:tcBorders>
              <w:top w:val="single" w:sz="4" w:space="0" w:color="auto"/>
              <w:left w:val="single" w:sz="4" w:space="0" w:color="auto"/>
              <w:bottom w:val="single" w:sz="4" w:space="0" w:color="auto"/>
              <w:right w:val="single" w:sz="4" w:space="0" w:color="auto"/>
            </w:tcBorders>
          </w:tcPr>
          <w:p w:rsidR="002E611B" w:rsidRPr="00674081" w:rsidRDefault="002E611B" w:rsidP="00A96557">
            <w:r w:rsidRPr="00674081">
              <w:t>1000</w:t>
            </w:r>
          </w:p>
        </w:tc>
        <w:tc>
          <w:tcPr>
            <w:tcW w:w="217" w:type="pct"/>
            <w:tcBorders>
              <w:top w:val="single" w:sz="4" w:space="0" w:color="auto"/>
              <w:left w:val="single" w:sz="4" w:space="0" w:color="auto"/>
              <w:bottom w:val="single" w:sz="4" w:space="0" w:color="auto"/>
              <w:right w:val="single" w:sz="4" w:space="0" w:color="auto"/>
            </w:tcBorders>
          </w:tcPr>
          <w:p w:rsidR="002E611B" w:rsidRPr="00674081" w:rsidRDefault="002E611B" w:rsidP="00FE04C6"/>
        </w:tc>
      </w:tr>
      <w:tr w:rsidR="00D8311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2E611B" w:rsidRPr="00674081" w:rsidRDefault="0031177D" w:rsidP="00FE04C6">
            <w:pPr>
              <w:jc w:val="center"/>
            </w:pPr>
            <w:r w:rsidRPr="00674081">
              <w:t>5</w:t>
            </w:r>
          </w:p>
        </w:tc>
        <w:tc>
          <w:tcPr>
            <w:tcW w:w="716" w:type="pct"/>
            <w:tcBorders>
              <w:top w:val="single" w:sz="4" w:space="0" w:color="auto"/>
              <w:left w:val="single" w:sz="4" w:space="0" w:color="auto"/>
              <w:bottom w:val="single" w:sz="4" w:space="0" w:color="auto"/>
              <w:right w:val="single" w:sz="4" w:space="0" w:color="auto"/>
            </w:tcBorders>
          </w:tcPr>
          <w:p w:rsidR="002E611B" w:rsidRPr="00674081" w:rsidRDefault="002E611B" w:rsidP="00A96557">
            <w:r w:rsidRPr="00674081">
              <w:t>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2E611B" w:rsidRPr="00674081" w:rsidRDefault="002E611B" w:rsidP="00A96557">
            <w:r w:rsidRPr="00674081">
              <w:t>Управление информационным обеспечением устойчивого развития предприяти</w:t>
            </w:r>
            <w:r w:rsidR="00147133" w:rsidRPr="00674081">
              <w:t>й аграрного сектора АПК</w:t>
            </w:r>
          </w:p>
        </w:tc>
        <w:tc>
          <w:tcPr>
            <w:tcW w:w="847" w:type="pct"/>
            <w:tcBorders>
              <w:top w:val="single" w:sz="4" w:space="0" w:color="auto"/>
              <w:left w:val="single" w:sz="4" w:space="0" w:color="auto"/>
              <w:bottom w:val="single" w:sz="4" w:space="0" w:color="auto"/>
              <w:right w:val="single" w:sz="4" w:space="0" w:color="auto"/>
            </w:tcBorders>
          </w:tcPr>
          <w:p w:rsidR="002E611B" w:rsidRPr="00674081" w:rsidRDefault="001B4A55" w:rsidP="00A96557">
            <w:r w:rsidRPr="00674081">
              <w:rPr>
                <w:lang w:eastAsia="en-US"/>
              </w:rPr>
              <w:t>Кафедра «Экономика, менеджмент и маркетинга» Липецкий филиал, Департамент менеджмента, Департамент экономической теории</w:t>
            </w:r>
          </w:p>
        </w:tc>
        <w:tc>
          <w:tcPr>
            <w:tcW w:w="516" w:type="pct"/>
            <w:tcBorders>
              <w:top w:val="single" w:sz="4" w:space="0" w:color="auto"/>
              <w:left w:val="single" w:sz="4" w:space="0" w:color="auto"/>
              <w:bottom w:val="single" w:sz="4" w:space="0" w:color="auto"/>
              <w:right w:val="single" w:sz="4" w:space="0" w:color="auto"/>
            </w:tcBorders>
          </w:tcPr>
          <w:p w:rsidR="002E611B" w:rsidRPr="00674081" w:rsidRDefault="002E611B" w:rsidP="00A96557">
            <w:r w:rsidRPr="00674081">
              <w:t xml:space="preserve">Савенкова </w:t>
            </w:r>
            <w:proofErr w:type="gramStart"/>
            <w:r w:rsidRPr="00674081">
              <w:t>О.Ю..</w:t>
            </w:r>
            <w:proofErr w:type="gramEnd"/>
            <w:r w:rsidRPr="00674081">
              <w:t xml:space="preserve"> Новикова И.И.,</w:t>
            </w:r>
          </w:p>
          <w:p w:rsidR="002E611B" w:rsidRPr="00674081" w:rsidRDefault="002E611B" w:rsidP="00A96557">
            <w:r w:rsidRPr="00674081">
              <w:t>Юдин О.И.</w:t>
            </w:r>
          </w:p>
        </w:tc>
        <w:tc>
          <w:tcPr>
            <w:tcW w:w="278" w:type="pct"/>
            <w:tcBorders>
              <w:top w:val="single" w:sz="4" w:space="0" w:color="auto"/>
              <w:left w:val="single" w:sz="4" w:space="0" w:color="auto"/>
              <w:bottom w:val="single" w:sz="4" w:space="0" w:color="auto"/>
              <w:right w:val="single" w:sz="4" w:space="0" w:color="auto"/>
            </w:tcBorders>
          </w:tcPr>
          <w:p w:rsidR="002E611B" w:rsidRPr="00674081" w:rsidRDefault="002E611B" w:rsidP="00A96557">
            <w:r w:rsidRPr="00674081">
              <w:t>0,3</w:t>
            </w:r>
          </w:p>
        </w:tc>
        <w:tc>
          <w:tcPr>
            <w:tcW w:w="993" w:type="pct"/>
            <w:tcBorders>
              <w:top w:val="single" w:sz="4" w:space="0" w:color="auto"/>
              <w:left w:val="single" w:sz="4" w:space="0" w:color="auto"/>
              <w:bottom w:val="single" w:sz="4" w:space="0" w:color="auto"/>
              <w:right w:val="single" w:sz="4" w:space="0" w:color="auto"/>
            </w:tcBorders>
          </w:tcPr>
          <w:p w:rsidR="002E611B" w:rsidRPr="00674081" w:rsidRDefault="001C0A77" w:rsidP="00A96557">
            <w:pPr>
              <w:rPr>
                <w:bCs/>
              </w:rPr>
            </w:pPr>
            <w:r w:rsidRPr="00674081">
              <w:rPr>
                <w:bCs/>
              </w:rPr>
              <w:t xml:space="preserve">Журнал «Актуальные проблемы гуманитарных и естественных наук». Издательство: научно-информационный издательский центр и редакция журнала. </w:t>
            </w:r>
            <w:r w:rsidR="002E611B" w:rsidRPr="00674081">
              <w:rPr>
                <w:bCs/>
              </w:rPr>
              <w:t>Москва.2014. - №5-1, С.210-214</w:t>
            </w:r>
          </w:p>
        </w:tc>
        <w:tc>
          <w:tcPr>
            <w:tcW w:w="269" w:type="pct"/>
            <w:tcBorders>
              <w:top w:val="single" w:sz="4" w:space="0" w:color="auto"/>
              <w:left w:val="single" w:sz="4" w:space="0" w:color="auto"/>
              <w:bottom w:val="single" w:sz="4" w:space="0" w:color="auto"/>
              <w:right w:val="single" w:sz="4" w:space="0" w:color="auto"/>
            </w:tcBorders>
          </w:tcPr>
          <w:p w:rsidR="002E611B" w:rsidRPr="00674081" w:rsidRDefault="002E611B" w:rsidP="00A96557">
            <w:r w:rsidRPr="00674081">
              <w:t>1000</w:t>
            </w:r>
          </w:p>
        </w:tc>
        <w:tc>
          <w:tcPr>
            <w:tcW w:w="217" w:type="pct"/>
            <w:tcBorders>
              <w:top w:val="single" w:sz="4" w:space="0" w:color="auto"/>
              <w:left w:val="single" w:sz="4" w:space="0" w:color="auto"/>
              <w:bottom w:val="single" w:sz="4" w:space="0" w:color="auto"/>
              <w:right w:val="single" w:sz="4" w:space="0" w:color="auto"/>
            </w:tcBorders>
          </w:tcPr>
          <w:p w:rsidR="002E611B" w:rsidRPr="00674081" w:rsidRDefault="002E611B" w:rsidP="00FE04C6"/>
        </w:tc>
      </w:tr>
      <w:tr w:rsidR="00D8311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CB1187" w:rsidRPr="00674081" w:rsidRDefault="0031177D" w:rsidP="00FE04C6">
            <w:pPr>
              <w:jc w:val="center"/>
            </w:pPr>
            <w:r w:rsidRPr="00674081">
              <w:t>6</w:t>
            </w:r>
          </w:p>
        </w:tc>
        <w:tc>
          <w:tcPr>
            <w:tcW w:w="716" w:type="pct"/>
            <w:tcBorders>
              <w:top w:val="single" w:sz="4" w:space="0" w:color="auto"/>
              <w:left w:val="single" w:sz="4" w:space="0" w:color="auto"/>
              <w:bottom w:val="single" w:sz="4" w:space="0" w:color="auto"/>
              <w:right w:val="single" w:sz="4" w:space="0" w:color="auto"/>
            </w:tcBorders>
          </w:tcPr>
          <w:p w:rsidR="00CB1187" w:rsidRPr="00674081" w:rsidRDefault="00CB1187" w:rsidP="00A96557">
            <w:r w:rsidRPr="00674081">
              <w:t>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CB1187" w:rsidRPr="00674081" w:rsidRDefault="00CB1187" w:rsidP="00A96557">
            <w:pPr>
              <w:autoSpaceDE w:val="0"/>
              <w:autoSpaceDN w:val="0"/>
              <w:adjustRightInd w:val="0"/>
            </w:pPr>
            <w:r w:rsidRPr="00674081">
              <w:t xml:space="preserve">Композиционное экономико-математическое </w:t>
            </w:r>
            <w:proofErr w:type="spellStart"/>
            <w:r w:rsidRPr="00674081">
              <w:t>нейромоделирование</w:t>
            </w:r>
            <w:proofErr w:type="spellEnd"/>
            <w:r w:rsidRPr="00674081">
              <w:t xml:space="preserve"> риска в условиях </w:t>
            </w:r>
            <w:proofErr w:type="spellStart"/>
            <w:r w:rsidRPr="00674081">
              <w:t>инновационно</w:t>
            </w:r>
            <w:proofErr w:type="spellEnd"/>
          </w:p>
          <w:p w:rsidR="00CB1187" w:rsidRPr="00674081" w:rsidRDefault="00CB1187" w:rsidP="00A96557">
            <w:pPr>
              <w:autoSpaceDE w:val="0"/>
              <w:autoSpaceDN w:val="0"/>
              <w:adjustRightInd w:val="0"/>
            </w:pPr>
            <w:r w:rsidRPr="00674081">
              <w:t xml:space="preserve"> -ориентированной экономики региона</w:t>
            </w:r>
          </w:p>
        </w:tc>
        <w:tc>
          <w:tcPr>
            <w:tcW w:w="847" w:type="pct"/>
            <w:tcBorders>
              <w:top w:val="single" w:sz="4" w:space="0" w:color="auto"/>
              <w:left w:val="single" w:sz="4" w:space="0" w:color="auto"/>
              <w:bottom w:val="single" w:sz="4" w:space="0" w:color="auto"/>
              <w:right w:val="single" w:sz="4" w:space="0" w:color="auto"/>
            </w:tcBorders>
          </w:tcPr>
          <w:p w:rsidR="00CB1187" w:rsidRPr="00674081" w:rsidRDefault="001B4A55" w:rsidP="00A96557">
            <w:r w:rsidRPr="00674081">
              <w:rPr>
                <w:lang w:eastAsia="en-US"/>
              </w:rPr>
              <w:t>Кафедра «Экономика, менеджмент и маркетинга» Липецкий филиал, Департамент менеджмента, Департамент экономической теории</w:t>
            </w:r>
          </w:p>
        </w:tc>
        <w:tc>
          <w:tcPr>
            <w:tcW w:w="516" w:type="pct"/>
            <w:tcBorders>
              <w:top w:val="single" w:sz="4" w:space="0" w:color="auto"/>
              <w:left w:val="single" w:sz="4" w:space="0" w:color="auto"/>
              <w:bottom w:val="single" w:sz="4" w:space="0" w:color="auto"/>
              <w:right w:val="single" w:sz="4" w:space="0" w:color="auto"/>
            </w:tcBorders>
          </w:tcPr>
          <w:p w:rsidR="00CB1187" w:rsidRPr="00674081" w:rsidRDefault="00CB1187" w:rsidP="00A96557">
            <w:r w:rsidRPr="00674081">
              <w:t>Левчегов О.Н.,</w:t>
            </w:r>
          </w:p>
          <w:p w:rsidR="00CB1187" w:rsidRPr="00674081" w:rsidRDefault="00CB1187" w:rsidP="00A96557">
            <w:r w:rsidRPr="00674081">
              <w:t>Юдин О.И.,</w:t>
            </w:r>
          </w:p>
          <w:p w:rsidR="00CB1187" w:rsidRPr="00674081" w:rsidRDefault="00CB1187" w:rsidP="00A96557">
            <w:r w:rsidRPr="00674081">
              <w:t>Зюзина Н.Н.</w:t>
            </w:r>
          </w:p>
        </w:tc>
        <w:tc>
          <w:tcPr>
            <w:tcW w:w="278" w:type="pct"/>
            <w:tcBorders>
              <w:top w:val="single" w:sz="4" w:space="0" w:color="auto"/>
              <w:left w:val="single" w:sz="4" w:space="0" w:color="auto"/>
              <w:bottom w:val="single" w:sz="4" w:space="0" w:color="auto"/>
              <w:right w:val="single" w:sz="4" w:space="0" w:color="auto"/>
            </w:tcBorders>
          </w:tcPr>
          <w:p w:rsidR="00CB1187" w:rsidRPr="00674081" w:rsidRDefault="00CB1187" w:rsidP="00B94F41">
            <w:r w:rsidRPr="00674081">
              <w:t>0,</w:t>
            </w:r>
            <w:r w:rsidR="00B94F41" w:rsidRPr="00674081">
              <w:t>6</w:t>
            </w:r>
          </w:p>
        </w:tc>
        <w:tc>
          <w:tcPr>
            <w:tcW w:w="993" w:type="pct"/>
            <w:tcBorders>
              <w:top w:val="single" w:sz="4" w:space="0" w:color="auto"/>
              <w:left w:val="single" w:sz="4" w:space="0" w:color="auto"/>
              <w:bottom w:val="single" w:sz="4" w:space="0" w:color="auto"/>
              <w:right w:val="single" w:sz="4" w:space="0" w:color="auto"/>
            </w:tcBorders>
          </w:tcPr>
          <w:p w:rsidR="00CB1187" w:rsidRPr="00674081" w:rsidRDefault="00147133" w:rsidP="00A96557">
            <w:pPr>
              <w:overflowPunct w:val="0"/>
              <w:autoSpaceDE w:val="0"/>
              <w:autoSpaceDN w:val="0"/>
              <w:adjustRightInd w:val="0"/>
              <w:textAlignment w:val="baseline"/>
            </w:pPr>
            <w:r w:rsidRPr="00674081">
              <w:t>*</w:t>
            </w:r>
            <w:r w:rsidR="00CB1187" w:rsidRPr="00674081">
              <w:t xml:space="preserve">Научно-практический журнал «ФЭС: </w:t>
            </w:r>
            <w:r w:rsidR="001C0A77" w:rsidRPr="00674081">
              <w:t>Ф</w:t>
            </w:r>
            <w:r w:rsidR="00CB1187" w:rsidRPr="00674081">
              <w:t>инансы</w:t>
            </w:r>
            <w:r w:rsidR="001C0A77" w:rsidRPr="00674081">
              <w:t>. Э</w:t>
            </w:r>
            <w:r w:rsidR="00CB1187" w:rsidRPr="00674081">
              <w:t>кономика</w:t>
            </w:r>
            <w:r w:rsidR="001C0A77" w:rsidRPr="00674081">
              <w:t>. С</w:t>
            </w:r>
            <w:r w:rsidR="00CB1187" w:rsidRPr="00674081">
              <w:t>тратегия»</w:t>
            </w:r>
            <w:r w:rsidR="00661ED4" w:rsidRPr="00674081">
              <w:t>.</w:t>
            </w:r>
            <w:r w:rsidR="00CB1187" w:rsidRPr="00674081">
              <w:t xml:space="preserve"> Издательство: </w:t>
            </w:r>
            <w:hyperlink r:id="rId10" w:tooltip="Список журналов этого издательства" w:history="1">
              <w:r w:rsidR="00CC1886" w:rsidRPr="00674081">
                <w:rPr>
                  <w:rStyle w:val="a9"/>
                  <w:color w:val="auto"/>
                  <w:u w:val="none"/>
                </w:rPr>
                <w:t>Финэкономсервис-</w:t>
              </w:r>
              <w:r w:rsidR="00CB1187" w:rsidRPr="00674081">
                <w:rPr>
                  <w:rStyle w:val="a9"/>
                  <w:color w:val="auto"/>
                  <w:u w:val="none"/>
                </w:rPr>
                <w:t>2000</w:t>
              </w:r>
            </w:hyperlink>
            <w:r w:rsidR="001C0A77" w:rsidRPr="00674081">
              <w:rPr>
                <w:rStyle w:val="a9"/>
                <w:color w:val="auto"/>
                <w:u w:val="none"/>
              </w:rPr>
              <w:t xml:space="preserve">, </w:t>
            </w:r>
            <w:r w:rsidR="001C0A77" w:rsidRPr="00674081">
              <w:t>Воронеж.</w:t>
            </w:r>
            <w:r w:rsidR="00CB1187" w:rsidRPr="00674081">
              <w:t xml:space="preserve"> №4, 2014</w:t>
            </w:r>
          </w:p>
        </w:tc>
        <w:tc>
          <w:tcPr>
            <w:tcW w:w="269" w:type="pct"/>
            <w:tcBorders>
              <w:top w:val="single" w:sz="4" w:space="0" w:color="auto"/>
              <w:left w:val="single" w:sz="4" w:space="0" w:color="auto"/>
              <w:bottom w:val="single" w:sz="4" w:space="0" w:color="auto"/>
              <w:right w:val="single" w:sz="4" w:space="0" w:color="auto"/>
            </w:tcBorders>
          </w:tcPr>
          <w:p w:rsidR="00CB1187" w:rsidRPr="00674081" w:rsidRDefault="00CB1187" w:rsidP="00A96557">
            <w:r w:rsidRPr="00674081">
              <w:t>1000</w:t>
            </w:r>
          </w:p>
        </w:tc>
        <w:tc>
          <w:tcPr>
            <w:tcW w:w="217" w:type="pct"/>
            <w:tcBorders>
              <w:top w:val="single" w:sz="4" w:space="0" w:color="auto"/>
              <w:left w:val="single" w:sz="4" w:space="0" w:color="auto"/>
              <w:bottom w:val="single" w:sz="4" w:space="0" w:color="auto"/>
              <w:right w:val="single" w:sz="4" w:space="0" w:color="auto"/>
            </w:tcBorders>
          </w:tcPr>
          <w:p w:rsidR="00CB1187" w:rsidRPr="00674081" w:rsidRDefault="00CB1187" w:rsidP="00FE04C6"/>
        </w:tc>
      </w:tr>
      <w:tr w:rsidR="00D8311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CB1187" w:rsidRPr="00674081" w:rsidRDefault="0031177D" w:rsidP="00FE04C6">
            <w:pPr>
              <w:jc w:val="center"/>
            </w:pPr>
            <w:r w:rsidRPr="00674081">
              <w:t>7</w:t>
            </w:r>
          </w:p>
        </w:tc>
        <w:tc>
          <w:tcPr>
            <w:tcW w:w="716" w:type="pct"/>
            <w:tcBorders>
              <w:top w:val="single" w:sz="4" w:space="0" w:color="auto"/>
              <w:left w:val="single" w:sz="4" w:space="0" w:color="auto"/>
              <w:bottom w:val="single" w:sz="4" w:space="0" w:color="auto"/>
              <w:right w:val="single" w:sz="4" w:space="0" w:color="auto"/>
            </w:tcBorders>
          </w:tcPr>
          <w:p w:rsidR="00CB1187" w:rsidRPr="00674081" w:rsidRDefault="00CB1187" w:rsidP="00A96557">
            <w:r w:rsidRPr="00674081">
              <w:t>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CB1187" w:rsidRPr="00674081" w:rsidRDefault="00CB1187" w:rsidP="00A96557">
            <w:r w:rsidRPr="00674081">
              <w:t>Новые подходы к понятию и содержанию риска в условиях трансформирующейся экономики</w:t>
            </w:r>
          </w:p>
        </w:tc>
        <w:tc>
          <w:tcPr>
            <w:tcW w:w="847" w:type="pct"/>
            <w:tcBorders>
              <w:top w:val="single" w:sz="4" w:space="0" w:color="auto"/>
              <w:left w:val="single" w:sz="4" w:space="0" w:color="auto"/>
              <w:bottom w:val="single" w:sz="4" w:space="0" w:color="auto"/>
              <w:right w:val="single" w:sz="4" w:space="0" w:color="auto"/>
            </w:tcBorders>
          </w:tcPr>
          <w:p w:rsidR="00CB1187" w:rsidRPr="00674081" w:rsidRDefault="001B4A55" w:rsidP="00A96557">
            <w:r w:rsidRPr="00674081">
              <w:rPr>
                <w:lang w:eastAsia="en-US"/>
              </w:rPr>
              <w:t>Кафедра «Экономика, менеджмент и маркетинга» Липецкий филиал, Департамент менеджмента, Департамент экономической теории</w:t>
            </w:r>
          </w:p>
        </w:tc>
        <w:tc>
          <w:tcPr>
            <w:tcW w:w="516" w:type="pct"/>
            <w:tcBorders>
              <w:top w:val="single" w:sz="4" w:space="0" w:color="auto"/>
              <w:left w:val="single" w:sz="4" w:space="0" w:color="auto"/>
              <w:bottom w:val="single" w:sz="4" w:space="0" w:color="auto"/>
              <w:right w:val="single" w:sz="4" w:space="0" w:color="auto"/>
            </w:tcBorders>
          </w:tcPr>
          <w:p w:rsidR="00CB1187" w:rsidRPr="00674081" w:rsidRDefault="00CB1187" w:rsidP="00A96557">
            <w:r w:rsidRPr="00674081">
              <w:t xml:space="preserve">Юдин О.И., </w:t>
            </w:r>
          </w:p>
          <w:p w:rsidR="00CB1187" w:rsidRPr="00674081" w:rsidRDefault="00CB1187" w:rsidP="00A96557">
            <w:r w:rsidRPr="00674081">
              <w:t>Никитина Т.М.,</w:t>
            </w:r>
          </w:p>
          <w:p w:rsidR="00CB1187" w:rsidRPr="00674081" w:rsidRDefault="00CB1187" w:rsidP="00A96557">
            <w:r w:rsidRPr="00674081">
              <w:t>Зюзина Н.Н.</w:t>
            </w:r>
          </w:p>
        </w:tc>
        <w:tc>
          <w:tcPr>
            <w:tcW w:w="278" w:type="pct"/>
            <w:tcBorders>
              <w:top w:val="single" w:sz="4" w:space="0" w:color="auto"/>
              <w:left w:val="single" w:sz="4" w:space="0" w:color="auto"/>
              <w:bottom w:val="single" w:sz="4" w:space="0" w:color="auto"/>
              <w:right w:val="single" w:sz="4" w:space="0" w:color="auto"/>
            </w:tcBorders>
          </w:tcPr>
          <w:p w:rsidR="00CB1187" w:rsidRPr="00674081" w:rsidRDefault="00CB1187" w:rsidP="00A96557">
            <w:r w:rsidRPr="00674081">
              <w:t>0,3</w:t>
            </w:r>
          </w:p>
        </w:tc>
        <w:tc>
          <w:tcPr>
            <w:tcW w:w="993" w:type="pct"/>
            <w:tcBorders>
              <w:top w:val="single" w:sz="4" w:space="0" w:color="auto"/>
              <w:left w:val="single" w:sz="4" w:space="0" w:color="auto"/>
              <w:bottom w:val="single" w:sz="4" w:space="0" w:color="auto"/>
              <w:right w:val="single" w:sz="4" w:space="0" w:color="auto"/>
            </w:tcBorders>
          </w:tcPr>
          <w:p w:rsidR="00CB1187" w:rsidRPr="00674081" w:rsidRDefault="00CB1187" w:rsidP="00A96557">
            <w:pPr>
              <w:overflowPunct w:val="0"/>
              <w:autoSpaceDE w:val="0"/>
              <w:autoSpaceDN w:val="0"/>
              <w:adjustRightInd w:val="0"/>
              <w:textAlignment w:val="baseline"/>
            </w:pPr>
            <w:r w:rsidRPr="00674081">
              <w:t xml:space="preserve">Научно-методический </w:t>
            </w:r>
            <w:r w:rsidR="00661ED4" w:rsidRPr="00674081">
              <w:t xml:space="preserve">электронный </w:t>
            </w:r>
            <w:r w:rsidRPr="00674081">
              <w:t>журнал «Концепт»</w:t>
            </w:r>
            <w:r w:rsidR="00661ED4" w:rsidRPr="00674081">
              <w:t xml:space="preserve">. Изд-во Межрегиональный центр инновационных технологий в образовании, </w:t>
            </w:r>
            <w:r w:rsidRPr="00674081">
              <w:t>2014</w:t>
            </w:r>
            <w:r w:rsidR="00661ED4" w:rsidRPr="00674081">
              <w:t>. Выпуск 2.</w:t>
            </w:r>
          </w:p>
          <w:p w:rsidR="00CB1187" w:rsidRPr="00674081" w:rsidRDefault="00CB1187" w:rsidP="00A96557">
            <w:pPr>
              <w:overflowPunct w:val="0"/>
              <w:autoSpaceDE w:val="0"/>
              <w:autoSpaceDN w:val="0"/>
              <w:adjustRightInd w:val="0"/>
              <w:textAlignment w:val="baseline"/>
            </w:pPr>
          </w:p>
        </w:tc>
        <w:tc>
          <w:tcPr>
            <w:tcW w:w="269" w:type="pct"/>
            <w:tcBorders>
              <w:top w:val="single" w:sz="4" w:space="0" w:color="auto"/>
              <w:left w:val="single" w:sz="4" w:space="0" w:color="auto"/>
              <w:bottom w:val="single" w:sz="4" w:space="0" w:color="auto"/>
              <w:right w:val="single" w:sz="4" w:space="0" w:color="auto"/>
            </w:tcBorders>
          </w:tcPr>
          <w:p w:rsidR="00CB1187" w:rsidRPr="00674081" w:rsidRDefault="00CB1187" w:rsidP="00A96557">
            <w:r w:rsidRPr="00674081">
              <w:t>1000</w:t>
            </w:r>
          </w:p>
        </w:tc>
        <w:tc>
          <w:tcPr>
            <w:tcW w:w="217" w:type="pct"/>
            <w:tcBorders>
              <w:top w:val="single" w:sz="4" w:space="0" w:color="auto"/>
              <w:left w:val="single" w:sz="4" w:space="0" w:color="auto"/>
              <w:bottom w:val="single" w:sz="4" w:space="0" w:color="auto"/>
              <w:right w:val="single" w:sz="4" w:space="0" w:color="auto"/>
            </w:tcBorders>
          </w:tcPr>
          <w:p w:rsidR="00CB1187" w:rsidRPr="00674081" w:rsidRDefault="00CB1187" w:rsidP="00FE04C6"/>
        </w:tc>
      </w:tr>
      <w:tr w:rsidR="00D8311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CB1187" w:rsidRPr="00674081" w:rsidRDefault="0031177D" w:rsidP="00FE04C6">
            <w:pPr>
              <w:jc w:val="center"/>
            </w:pPr>
            <w:r w:rsidRPr="00674081">
              <w:t>8</w:t>
            </w:r>
          </w:p>
        </w:tc>
        <w:tc>
          <w:tcPr>
            <w:tcW w:w="716" w:type="pct"/>
            <w:tcBorders>
              <w:top w:val="single" w:sz="4" w:space="0" w:color="auto"/>
              <w:left w:val="single" w:sz="4" w:space="0" w:color="auto"/>
              <w:bottom w:val="single" w:sz="4" w:space="0" w:color="auto"/>
              <w:right w:val="single" w:sz="4" w:space="0" w:color="auto"/>
            </w:tcBorders>
          </w:tcPr>
          <w:p w:rsidR="00CB1187" w:rsidRPr="00674081" w:rsidRDefault="00CB1187" w:rsidP="00A96557">
            <w:r w:rsidRPr="00674081">
              <w:t>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CB1187" w:rsidRPr="00674081" w:rsidRDefault="00CB1187" w:rsidP="00A96557">
            <w:r w:rsidRPr="00674081">
              <w:t xml:space="preserve">Траектория движения аграрного сектора экономики новой России </w:t>
            </w:r>
          </w:p>
        </w:tc>
        <w:tc>
          <w:tcPr>
            <w:tcW w:w="847" w:type="pct"/>
            <w:tcBorders>
              <w:top w:val="single" w:sz="4" w:space="0" w:color="auto"/>
              <w:left w:val="single" w:sz="4" w:space="0" w:color="auto"/>
              <w:bottom w:val="single" w:sz="4" w:space="0" w:color="auto"/>
              <w:right w:val="single" w:sz="4" w:space="0" w:color="auto"/>
            </w:tcBorders>
          </w:tcPr>
          <w:p w:rsidR="00CB1187" w:rsidRPr="00674081" w:rsidRDefault="001B4A55" w:rsidP="00A96557">
            <w:r w:rsidRPr="00674081">
              <w:rPr>
                <w:lang w:eastAsia="en-US"/>
              </w:rPr>
              <w:t>Кафедра «Экономика, менеджмент и маркетинга» Липецкий филиал, Департамент менеджмента, Департамент экономической теории</w:t>
            </w:r>
          </w:p>
        </w:tc>
        <w:tc>
          <w:tcPr>
            <w:tcW w:w="516" w:type="pct"/>
            <w:tcBorders>
              <w:top w:val="single" w:sz="4" w:space="0" w:color="auto"/>
              <w:left w:val="single" w:sz="4" w:space="0" w:color="auto"/>
              <w:bottom w:val="single" w:sz="4" w:space="0" w:color="auto"/>
              <w:right w:val="single" w:sz="4" w:space="0" w:color="auto"/>
            </w:tcBorders>
          </w:tcPr>
          <w:p w:rsidR="00CB1187" w:rsidRPr="00674081" w:rsidRDefault="00CB1187" w:rsidP="00A96557">
            <w:r w:rsidRPr="00674081">
              <w:t>Юдин О.И.,</w:t>
            </w:r>
          </w:p>
          <w:p w:rsidR="00CB1187" w:rsidRPr="00674081" w:rsidRDefault="00CB1187" w:rsidP="00A96557">
            <w:r w:rsidRPr="00674081">
              <w:t>Зюзина Н.Н.</w:t>
            </w:r>
          </w:p>
        </w:tc>
        <w:tc>
          <w:tcPr>
            <w:tcW w:w="278" w:type="pct"/>
            <w:tcBorders>
              <w:top w:val="single" w:sz="4" w:space="0" w:color="auto"/>
              <w:left w:val="single" w:sz="4" w:space="0" w:color="auto"/>
              <w:bottom w:val="single" w:sz="4" w:space="0" w:color="auto"/>
              <w:right w:val="single" w:sz="4" w:space="0" w:color="auto"/>
            </w:tcBorders>
          </w:tcPr>
          <w:p w:rsidR="00CB1187" w:rsidRPr="00674081" w:rsidRDefault="00CB1187" w:rsidP="00B94F41">
            <w:r w:rsidRPr="00674081">
              <w:t>0,</w:t>
            </w:r>
            <w:r w:rsidR="00B94F41" w:rsidRPr="00674081">
              <w:t>7</w:t>
            </w:r>
          </w:p>
        </w:tc>
        <w:tc>
          <w:tcPr>
            <w:tcW w:w="993" w:type="pct"/>
            <w:tcBorders>
              <w:top w:val="single" w:sz="4" w:space="0" w:color="auto"/>
              <w:left w:val="single" w:sz="4" w:space="0" w:color="auto"/>
              <w:bottom w:val="single" w:sz="4" w:space="0" w:color="auto"/>
              <w:right w:val="single" w:sz="4" w:space="0" w:color="auto"/>
            </w:tcBorders>
          </w:tcPr>
          <w:p w:rsidR="00CB1187" w:rsidRPr="00674081" w:rsidRDefault="0003365A" w:rsidP="00A96557">
            <w:pPr>
              <w:overflowPunct w:val="0"/>
              <w:autoSpaceDE w:val="0"/>
              <w:autoSpaceDN w:val="0"/>
              <w:adjustRightInd w:val="0"/>
              <w:textAlignment w:val="baseline"/>
            </w:pPr>
            <w:r w:rsidRPr="00674081">
              <w:t>*</w:t>
            </w:r>
            <w:r w:rsidR="001C0A77" w:rsidRPr="00674081">
              <w:t xml:space="preserve">Научно-практический журнал «ФЭС: Финансы. Экономика. Стратегия» Издательство: </w:t>
            </w:r>
            <w:hyperlink r:id="rId11" w:tooltip="Список журналов этого издательства" w:history="1">
              <w:r w:rsidR="00CC1886" w:rsidRPr="00674081">
                <w:rPr>
                  <w:rStyle w:val="a9"/>
                  <w:color w:val="auto"/>
                  <w:u w:val="none"/>
                </w:rPr>
                <w:t>Финэкономсервис-</w:t>
              </w:r>
              <w:r w:rsidR="001C0A77" w:rsidRPr="00674081">
                <w:rPr>
                  <w:rStyle w:val="a9"/>
                  <w:color w:val="auto"/>
                  <w:u w:val="none"/>
                </w:rPr>
                <w:t>2000</w:t>
              </w:r>
            </w:hyperlink>
            <w:r w:rsidR="001C0A77" w:rsidRPr="00674081">
              <w:rPr>
                <w:rStyle w:val="a9"/>
                <w:color w:val="auto"/>
                <w:u w:val="none"/>
              </w:rPr>
              <w:t xml:space="preserve">, </w:t>
            </w:r>
            <w:r w:rsidR="001C0A77" w:rsidRPr="00674081">
              <w:t xml:space="preserve">Воронеж. </w:t>
            </w:r>
            <w:r w:rsidR="009D79C5" w:rsidRPr="00674081">
              <w:t>№7</w:t>
            </w:r>
            <w:r w:rsidR="00CB1187" w:rsidRPr="00674081">
              <w:t>, 2014</w:t>
            </w:r>
          </w:p>
        </w:tc>
        <w:tc>
          <w:tcPr>
            <w:tcW w:w="269" w:type="pct"/>
            <w:tcBorders>
              <w:top w:val="single" w:sz="4" w:space="0" w:color="auto"/>
              <w:left w:val="single" w:sz="4" w:space="0" w:color="auto"/>
              <w:bottom w:val="single" w:sz="4" w:space="0" w:color="auto"/>
              <w:right w:val="single" w:sz="4" w:space="0" w:color="auto"/>
            </w:tcBorders>
          </w:tcPr>
          <w:p w:rsidR="00CB1187" w:rsidRPr="00674081" w:rsidRDefault="00CB1187" w:rsidP="00A96557">
            <w:r w:rsidRPr="00674081">
              <w:t>1000</w:t>
            </w:r>
          </w:p>
        </w:tc>
        <w:tc>
          <w:tcPr>
            <w:tcW w:w="217" w:type="pct"/>
            <w:tcBorders>
              <w:top w:val="single" w:sz="4" w:space="0" w:color="auto"/>
              <w:left w:val="single" w:sz="4" w:space="0" w:color="auto"/>
              <w:bottom w:val="single" w:sz="4" w:space="0" w:color="auto"/>
              <w:right w:val="single" w:sz="4" w:space="0" w:color="auto"/>
            </w:tcBorders>
          </w:tcPr>
          <w:p w:rsidR="00CB1187" w:rsidRPr="00674081" w:rsidRDefault="00CB1187" w:rsidP="00FE04C6"/>
        </w:tc>
      </w:tr>
      <w:tr w:rsidR="00D8311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CB1187" w:rsidRPr="00674081" w:rsidRDefault="0031177D" w:rsidP="00FE04C6">
            <w:pPr>
              <w:jc w:val="center"/>
            </w:pPr>
            <w:r w:rsidRPr="00674081">
              <w:t>9</w:t>
            </w:r>
          </w:p>
        </w:tc>
        <w:tc>
          <w:tcPr>
            <w:tcW w:w="716" w:type="pct"/>
            <w:tcBorders>
              <w:top w:val="single" w:sz="4" w:space="0" w:color="auto"/>
              <w:left w:val="single" w:sz="4" w:space="0" w:color="auto"/>
              <w:bottom w:val="single" w:sz="4" w:space="0" w:color="auto"/>
              <w:right w:val="single" w:sz="4" w:space="0" w:color="auto"/>
            </w:tcBorders>
          </w:tcPr>
          <w:p w:rsidR="00CB1187" w:rsidRPr="00674081" w:rsidRDefault="00CB1187" w:rsidP="00A96557">
            <w:r w:rsidRPr="00674081">
              <w:t>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CB1187" w:rsidRPr="00674081" w:rsidRDefault="00CB1187" w:rsidP="00A96557">
            <w:pPr>
              <w:ind w:firstLine="45"/>
            </w:pPr>
            <w:r w:rsidRPr="00674081">
              <w:t>Управление маркетингом обра</w:t>
            </w:r>
            <w:r w:rsidR="00147133" w:rsidRPr="00674081">
              <w:t>зовательного учреждения</w:t>
            </w:r>
          </w:p>
        </w:tc>
        <w:tc>
          <w:tcPr>
            <w:tcW w:w="847" w:type="pct"/>
            <w:tcBorders>
              <w:top w:val="single" w:sz="4" w:space="0" w:color="auto"/>
              <w:left w:val="single" w:sz="4" w:space="0" w:color="auto"/>
              <w:bottom w:val="single" w:sz="4" w:space="0" w:color="auto"/>
              <w:right w:val="single" w:sz="4" w:space="0" w:color="auto"/>
            </w:tcBorders>
          </w:tcPr>
          <w:p w:rsidR="00CB1187" w:rsidRPr="00674081" w:rsidRDefault="001B4A55" w:rsidP="00A96557">
            <w:r w:rsidRPr="00674081">
              <w:rPr>
                <w:lang w:eastAsia="en-US"/>
              </w:rPr>
              <w:t>Кафедра «Экономика, менеджмент и маркетинга» Липецкий филиал, Департамент менеджмента, Департамент экономической теории</w:t>
            </w:r>
          </w:p>
        </w:tc>
        <w:tc>
          <w:tcPr>
            <w:tcW w:w="516" w:type="pct"/>
            <w:tcBorders>
              <w:top w:val="single" w:sz="4" w:space="0" w:color="auto"/>
              <w:left w:val="single" w:sz="4" w:space="0" w:color="auto"/>
              <w:bottom w:val="single" w:sz="4" w:space="0" w:color="auto"/>
              <w:right w:val="single" w:sz="4" w:space="0" w:color="auto"/>
            </w:tcBorders>
          </w:tcPr>
          <w:p w:rsidR="00CB1187" w:rsidRPr="00674081" w:rsidRDefault="00CB1187" w:rsidP="00A96557">
            <w:r w:rsidRPr="00674081">
              <w:t>Корякина Т.В.,</w:t>
            </w:r>
          </w:p>
          <w:p w:rsidR="00CB1187" w:rsidRPr="00674081" w:rsidRDefault="00CB1187" w:rsidP="00A96557">
            <w:r w:rsidRPr="00674081">
              <w:t>Зюзина Н.Н.</w:t>
            </w:r>
          </w:p>
        </w:tc>
        <w:tc>
          <w:tcPr>
            <w:tcW w:w="278" w:type="pct"/>
            <w:tcBorders>
              <w:top w:val="single" w:sz="4" w:space="0" w:color="auto"/>
              <w:left w:val="single" w:sz="4" w:space="0" w:color="auto"/>
              <w:bottom w:val="single" w:sz="4" w:space="0" w:color="auto"/>
              <w:right w:val="single" w:sz="4" w:space="0" w:color="auto"/>
            </w:tcBorders>
          </w:tcPr>
          <w:p w:rsidR="00CB1187" w:rsidRPr="00674081" w:rsidRDefault="00CB1187" w:rsidP="00A96557">
            <w:r w:rsidRPr="00674081">
              <w:t>0,5</w:t>
            </w:r>
          </w:p>
        </w:tc>
        <w:tc>
          <w:tcPr>
            <w:tcW w:w="993" w:type="pct"/>
            <w:tcBorders>
              <w:top w:val="single" w:sz="4" w:space="0" w:color="auto"/>
              <w:left w:val="single" w:sz="4" w:space="0" w:color="auto"/>
              <w:bottom w:val="single" w:sz="4" w:space="0" w:color="auto"/>
              <w:right w:val="single" w:sz="4" w:space="0" w:color="auto"/>
            </w:tcBorders>
          </w:tcPr>
          <w:p w:rsidR="00CB1187" w:rsidRPr="00674081" w:rsidRDefault="00147133" w:rsidP="00A96557">
            <w:pPr>
              <w:overflowPunct w:val="0"/>
              <w:autoSpaceDE w:val="0"/>
              <w:autoSpaceDN w:val="0"/>
              <w:adjustRightInd w:val="0"/>
              <w:textAlignment w:val="baseline"/>
            </w:pPr>
            <w:r w:rsidRPr="00674081">
              <w:t>*</w:t>
            </w:r>
            <w:r w:rsidR="00CB1187" w:rsidRPr="00674081">
              <w:t xml:space="preserve">Сборник научных трудов Вольного экономического общества России (Том 188) </w:t>
            </w:r>
            <w:r w:rsidR="00D8311A" w:rsidRPr="00674081">
              <w:t xml:space="preserve"> </w:t>
            </w:r>
            <w:r w:rsidR="00CB1187" w:rsidRPr="00674081">
              <w:t xml:space="preserve">Издательство: </w:t>
            </w:r>
            <w:r w:rsidR="00661ED4" w:rsidRPr="00674081">
              <w:t xml:space="preserve">ВЭО России, </w:t>
            </w:r>
            <w:r w:rsidR="00CB1187" w:rsidRPr="00674081">
              <w:t>Москва, 2014</w:t>
            </w:r>
          </w:p>
        </w:tc>
        <w:tc>
          <w:tcPr>
            <w:tcW w:w="269" w:type="pct"/>
            <w:tcBorders>
              <w:top w:val="single" w:sz="4" w:space="0" w:color="auto"/>
              <w:left w:val="single" w:sz="4" w:space="0" w:color="auto"/>
              <w:bottom w:val="single" w:sz="4" w:space="0" w:color="auto"/>
              <w:right w:val="single" w:sz="4" w:space="0" w:color="auto"/>
            </w:tcBorders>
          </w:tcPr>
          <w:p w:rsidR="00CB1187" w:rsidRPr="00674081" w:rsidRDefault="00CB1187" w:rsidP="00A96557">
            <w:r w:rsidRPr="00674081">
              <w:t>1000</w:t>
            </w:r>
          </w:p>
        </w:tc>
        <w:tc>
          <w:tcPr>
            <w:tcW w:w="217" w:type="pct"/>
            <w:tcBorders>
              <w:top w:val="single" w:sz="4" w:space="0" w:color="auto"/>
              <w:left w:val="single" w:sz="4" w:space="0" w:color="auto"/>
              <w:bottom w:val="single" w:sz="4" w:space="0" w:color="auto"/>
              <w:right w:val="single" w:sz="4" w:space="0" w:color="auto"/>
            </w:tcBorders>
          </w:tcPr>
          <w:p w:rsidR="00CB1187" w:rsidRPr="00674081" w:rsidRDefault="00CB1187" w:rsidP="00FE04C6"/>
        </w:tc>
      </w:tr>
      <w:tr w:rsidR="00D8311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CB1187" w:rsidRPr="00674081" w:rsidRDefault="0031177D" w:rsidP="00A3778E">
            <w:r w:rsidRPr="00674081">
              <w:lastRenderedPageBreak/>
              <w:t>10</w:t>
            </w:r>
          </w:p>
        </w:tc>
        <w:tc>
          <w:tcPr>
            <w:tcW w:w="716" w:type="pct"/>
            <w:tcBorders>
              <w:top w:val="single" w:sz="4" w:space="0" w:color="auto"/>
              <w:left w:val="single" w:sz="4" w:space="0" w:color="auto"/>
              <w:bottom w:val="single" w:sz="4" w:space="0" w:color="auto"/>
              <w:right w:val="single" w:sz="4" w:space="0" w:color="auto"/>
            </w:tcBorders>
          </w:tcPr>
          <w:p w:rsidR="00CB1187" w:rsidRPr="00674081" w:rsidRDefault="00CB1187" w:rsidP="00A96557">
            <w:r w:rsidRPr="00674081">
              <w:t>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CB1187" w:rsidRPr="00674081" w:rsidRDefault="00AD66C8" w:rsidP="00A96557">
            <w:pPr>
              <w:ind w:hanging="75"/>
            </w:pPr>
            <w:r w:rsidRPr="00674081">
              <w:rPr>
                <w:bCs/>
                <w:lang w:eastAsia="ar-SA"/>
              </w:rPr>
              <w:t>Устойчивость АПК в условиях экономических рисков</w:t>
            </w:r>
            <w:r w:rsidR="00CB1187" w:rsidRPr="00674081">
              <w:rPr>
                <w:bCs/>
                <w:lang w:eastAsia="ar-SA"/>
              </w:rPr>
              <w:t xml:space="preserve"> </w:t>
            </w:r>
          </w:p>
        </w:tc>
        <w:tc>
          <w:tcPr>
            <w:tcW w:w="847" w:type="pct"/>
            <w:tcBorders>
              <w:top w:val="single" w:sz="4" w:space="0" w:color="auto"/>
              <w:left w:val="single" w:sz="4" w:space="0" w:color="auto"/>
              <w:bottom w:val="single" w:sz="4" w:space="0" w:color="auto"/>
              <w:right w:val="single" w:sz="4" w:space="0" w:color="auto"/>
            </w:tcBorders>
          </w:tcPr>
          <w:p w:rsidR="00CB1187" w:rsidRPr="00674081" w:rsidRDefault="001B4A55" w:rsidP="00A96557">
            <w:r w:rsidRPr="00674081">
              <w:rPr>
                <w:lang w:eastAsia="en-US"/>
              </w:rPr>
              <w:t>Кафедра «Экономика, менеджмент и маркетинга» Липецкий филиал, Департамент менеджмента, Департамент экономической теории</w:t>
            </w:r>
          </w:p>
        </w:tc>
        <w:tc>
          <w:tcPr>
            <w:tcW w:w="516" w:type="pct"/>
            <w:tcBorders>
              <w:top w:val="single" w:sz="4" w:space="0" w:color="auto"/>
              <w:left w:val="single" w:sz="4" w:space="0" w:color="auto"/>
              <w:bottom w:val="single" w:sz="4" w:space="0" w:color="auto"/>
              <w:right w:val="single" w:sz="4" w:space="0" w:color="auto"/>
            </w:tcBorders>
          </w:tcPr>
          <w:p w:rsidR="00CB1187" w:rsidRPr="00674081" w:rsidRDefault="00CB1187" w:rsidP="00A96557">
            <w:r w:rsidRPr="00674081">
              <w:t>Стрельникова Т.Д.</w:t>
            </w:r>
            <w:r w:rsidR="00AD66C8" w:rsidRPr="00674081">
              <w:t xml:space="preserve">, Юдин О.И., </w:t>
            </w:r>
            <w:proofErr w:type="spellStart"/>
            <w:r w:rsidR="00AD66C8" w:rsidRPr="00674081">
              <w:t>Пучнина</w:t>
            </w:r>
            <w:proofErr w:type="spellEnd"/>
            <w:r w:rsidR="00AD66C8" w:rsidRPr="00674081">
              <w:t xml:space="preserve"> А.А.</w:t>
            </w:r>
          </w:p>
        </w:tc>
        <w:tc>
          <w:tcPr>
            <w:tcW w:w="278" w:type="pct"/>
            <w:tcBorders>
              <w:top w:val="single" w:sz="4" w:space="0" w:color="auto"/>
              <w:left w:val="single" w:sz="4" w:space="0" w:color="auto"/>
              <w:bottom w:val="single" w:sz="4" w:space="0" w:color="auto"/>
              <w:right w:val="single" w:sz="4" w:space="0" w:color="auto"/>
            </w:tcBorders>
          </w:tcPr>
          <w:p w:rsidR="00CB1187" w:rsidRPr="00674081" w:rsidRDefault="00CB1187" w:rsidP="00A96557">
            <w:pPr>
              <w:rPr>
                <w:lang w:eastAsia="en-US"/>
              </w:rPr>
            </w:pPr>
            <w:r w:rsidRPr="00674081">
              <w:rPr>
                <w:lang w:eastAsia="en-US"/>
              </w:rPr>
              <w:t>0,7</w:t>
            </w:r>
          </w:p>
        </w:tc>
        <w:tc>
          <w:tcPr>
            <w:tcW w:w="993" w:type="pct"/>
            <w:tcBorders>
              <w:top w:val="single" w:sz="4" w:space="0" w:color="auto"/>
              <w:left w:val="single" w:sz="4" w:space="0" w:color="auto"/>
              <w:bottom w:val="single" w:sz="4" w:space="0" w:color="auto"/>
              <w:right w:val="single" w:sz="4" w:space="0" w:color="auto"/>
            </w:tcBorders>
          </w:tcPr>
          <w:p w:rsidR="00CB1187" w:rsidRPr="00674081" w:rsidRDefault="0003365A" w:rsidP="00AD66C8">
            <w:pPr>
              <w:pStyle w:val="3"/>
              <w:shd w:val="clear" w:color="auto" w:fill="FFFFFF"/>
              <w:jc w:val="left"/>
              <w:rPr>
                <w:sz w:val="20"/>
                <w:lang w:eastAsia="en-US"/>
              </w:rPr>
            </w:pPr>
            <w:r w:rsidRPr="00674081">
              <w:rPr>
                <w:sz w:val="20"/>
                <w:lang w:eastAsia="en-US"/>
              </w:rPr>
              <w:t>*</w:t>
            </w:r>
            <w:r w:rsidR="001C0A77" w:rsidRPr="00674081">
              <w:rPr>
                <w:sz w:val="20"/>
                <w:lang w:eastAsia="en-US"/>
              </w:rPr>
              <w:t xml:space="preserve">Научно-практический журнал «ФЭС: Финансы. Экономика. Стратегия» Издательство: </w:t>
            </w:r>
            <w:hyperlink r:id="rId12" w:tooltip="Список журналов этого издательства" w:history="1">
              <w:proofErr w:type="spellStart"/>
              <w:r w:rsidR="001C0A77" w:rsidRPr="00674081">
                <w:rPr>
                  <w:sz w:val="20"/>
                  <w:lang w:eastAsia="en-US"/>
                </w:rPr>
                <w:t>Финэкономсервис</w:t>
              </w:r>
              <w:proofErr w:type="spellEnd"/>
              <w:r w:rsidR="001C0A77" w:rsidRPr="00674081">
                <w:rPr>
                  <w:sz w:val="20"/>
                  <w:lang w:eastAsia="en-US"/>
                </w:rPr>
                <w:t xml:space="preserve"> 2000</w:t>
              </w:r>
            </w:hyperlink>
            <w:r w:rsidR="001C0A77" w:rsidRPr="00674081">
              <w:rPr>
                <w:sz w:val="20"/>
                <w:lang w:eastAsia="en-US"/>
              </w:rPr>
              <w:t xml:space="preserve">, Воронеж. </w:t>
            </w:r>
            <w:r w:rsidR="00CB1187" w:rsidRPr="00674081">
              <w:rPr>
                <w:sz w:val="20"/>
                <w:lang w:eastAsia="en-US"/>
              </w:rPr>
              <w:t>№ 1, 2014</w:t>
            </w:r>
            <w:r w:rsidR="00AD66C8" w:rsidRPr="00674081">
              <w:rPr>
                <w:sz w:val="20"/>
                <w:lang w:eastAsia="en-US"/>
              </w:rPr>
              <w:t xml:space="preserve"> С.25-28</w:t>
            </w:r>
          </w:p>
        </w:tc>
        <w:tc>
          <w:tcPr>
            <w:tcW w:w="269" w:type="pct"/>
            <w:tcBorders>
              <w:top w:val="single" w:sz="4" w:space="0" w:color="auto"/>
              <w:left w:val="single" w:sz="4" w:space="0" w:color="auto"/>
              <w:bottom w:val="single" w:sz="4" w:space="0" w:color="auto"/>
              <w:right w:val="single" w:sz="4" w:space="0" w:color="auto"/>
            </w:tcBorders>
          </w:tcPr>
          <w:p w:rsidR="00CB1187" w:rsidRPr="00674081" w:rsidRDefault="00CB1187" w:rsidP="00A96557">
            <w:pPr>
              <w:rPr>
                <w:lang w:eastAsia="en-US"/>
              </w:rPr>
            </w:pPr>
            <w:r w:rsidRPr="00674081">
              <w:rPr>
                <w:lang w:eastAsia="en-US"/>
              </w:rPr>
              <w:t>1000</w:t>
            </w:r>
          </w:p>
        </w:tc>
        <w:tc>
          <w:tcPr>
            <w:tcW w:w="217" w:type="pct"/>
            <w:tcBorders>
              <w:top w:val="single" w:sz="4" w:space="0" w:color="auto"/>
              <w:left w:val="single" w:sz="4" w:space="0" w:color="auto"/>
              <w:bottom w:val="single" w:sz="4" w:space="0" w:color="auto"/>
              <w:right w:val="single" w:sz="4" w:space="0" w:color="auto"/>
            </w:tcBorders>
          </w:tcPr>
          <w:p w:rsidR="00CB1187" w:rsidRPr="00674081" w:rsidRDefault="00CB1187" w:rsidP="00A3778E">
            <w:pPr>
              <w:rPr>
                <w:lang w:eastAsia="en-US"/>
              </w:rPr>
            </w:pPr>
          </w:p>
        </w:tc>
      </w:tr>
      <w:tr w:rsidR="00D8311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CB1187" w:rsidRPr="00674081" w:rsidRDefault="00CB1187" w:rsidP="00A3778E">
            <w:r w:rsidRPr="00674081">
              <w:t>1</w:t>
            </w:r>
            <w:r w:rsidR="0031177D" w:rsidRPr="00674081">
              <w:t>1</w:t>
            </w:r>
          </w:p>
        </w:tc>
        <w:tc>
          <w:tcPr>
            <w:tcW w:w="716" w:type="pct"/>
            <w:tcBorders>
              <w:top w:val="single" w:sz="4" w:space="0" w:color="auto"/>
              <w:left w:val="single" w:sz="4" w:space="0" w:color="auto"/>
              <w:bottom w:val="single" w:sz="4" w:space="0" w:color="auto"/>
              <w:right w:val="single" w:sz="4" w:space="0" w:color="auto"/>
            </w:tcBorders>
          </w:tcPr>
          <w:p w:rsidR="00CB1187" w:rsidRPr="00674081" w:rsidRDefault="00CB1187" w:rsidP="00A96557">
            <w:r w:rsidRPr="00674081">
              <w:t>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CB1187" w:rsidRPr="00674081" w:rsidRDefault="00CB1187" w:rsidP="00A96557">
            <w:pPr>
              <w:suppressAutoHyphens/>
              <w:snapToGrid w:val="0"/>
              <w:rPr>
                <w:lang w:eastAsia="ar-SA"/>
              </w:rPr>
            </w:pPr>
            <w:r w:rsidRPr="00674081">
              <w:rPr>
                <w:lang w:eastAsia="ar-SA"/>
              </w:rPr>
              <w:t>Институциональное преобразования аграрного сектора хозяйства Липецкого региона</w:t>
            </w:r>
          </w:p>
        </w:tc>
        <w:tc>
          <w:tcPr>
            <w:tcW w:w="847" w:type="pct"/>
            <w:tcBorders>
              <w:top w:val="single" w:sz="4" w:space="0" w:color="auto"/>
              <w:left w:val="single" w:sz="4" w:space="0" w:color="auto"/>
              <w:bottom w:val="single" w:sz="4" w:space="0" w:color="auto"/>
              <w:right w:val="single" w:sz="4" w:space="0" w:color="auto"/>
            </w:tcBorders>
          </w:tcPr>
          <w:p w:rsidR="00CB1187" w:rsidRPr="00674081" w:rsidRDefault="001B4A55" w:rsidP="00A96557">
            <w:r w:rsidRPr="00674081">
              <w:rPr>
                <w:lang w:eastAsia="en-US"/>
              </w:rPr>
              <w:t>Кафедра «Экономика, менеджмент и маркетинга» Липецкий филиал, Департамент менеджмента, Департамент экономической теории</w:t>
            </w:r>
          </w:p>
        </w:tc>
        <w:tc>
          <w:tcPr>
            <w:tcW w:w="516" w:type="pct"/>
            <w:tcBorders>
              <w:top w:val="single" w:sz="4" w:space="0" w:color="auto"/>
              <w:left w:val="single" w:sz="4" w:space="0" w:color="auto"/>
              <w:bottom w:val="single" w:sz="4" w:space="0" w:color="auto"/>
              <w:right w:val="single" w:sz="4" w:space="0" w:color="auto"/>
            </w:tcBorders>
          </w:tcPr>
          <w:p w:rsidR="00CB1187" w:rsidRPr="00674081" w:rsidRDefault="00CB1187" w:rsidP="00A96557">
            <w:r w:rsidRPr="00674081">
              <w:t>Стрельникова Т.Д.</w:t>
            </w:r>
            <w:r w:rsidR="00BA1228" w:rsidRPr="00674081">
              <w:t xml:space="preserve">, Юдин О.И., Некрасова Е.А., </w:t>
            </w:r>
            <w:proofErr w:type="spellStart"/>
            <w:r w:rsidR="00BA1228" w:rsidRPr="00674081">
              <w:t>Пучнина</w:t>
            </w:r>
            <w:proofErr w:type="spellEnd"/>
            <w:r w:rsidR="00BA1228" w:rsidRPr="00674081">
              <w:t xml:space="preserve"> А.А.</w:t>
            </w:r>
          </w:p>
        </w:tc>
        <w:tc>
          <w:tcPr>
            <w:tcW w:w="278" w:type="pct"/>
            <w:tcBorders>
              <w:top w:val="single" w:sz="4" w:space="0" w:color="auto"/>
              <w:left w:val="single" w:sz="4" w:space="0" w:color="auto"/>
              <w:bottom w:val="single" w:sz="4" w:space="0" w:color="auto"/>
              <w:right w:val="single" w:sz="4" w:space="0" w:color="auto"/>
            </w:tcBorders>
          </w:tcPr>
          <w:p w:rsidR="00CB1187" w:rsidRPr="00674081" w:rsidRDefault="00CB1187" w:rsidP="00A96557">
            <w:r w:rsidRPr="00674081">
              <w:t>0,5</w:t>
            </w:r>
          </w:p>
        </w:tc>
        <w:tc>
          <w:tcPr>
            <w:tcW w:w="993" w:type="pct"/>
            <w:tcBorders>
              <w:top w:val="single" w:sz="4" w:space="0" w:color="auto"/>
              <w:left w:val="single" w:sz="4" w:space="0" w:color="auto"/>
              <w:bottom w:val="single" w:sz="4" w:space="0" w:color="auto"/>
              <w:right w:val="single" w:sz="4" w:space="0" w:color="auto"/>
            </w:tcBorders>
          </w:tcPr>
          <w:p w:rsidR="00CB1187" w:rsidRPr="00674081" w:rsidRDefault="00147133" w:rsidP="00A96557">
            <w:pPr>
              <w:pStyle w:val="3"/>
              <w:shd w:val="clear" w:color="auto" w:fill="FFFFFF"/>
              <w:jc w:val="left"/>
              <w:rPr>
                <w:sz w:val="20"/>
              </w:rPr>
            </w:pPr>
            <w:r w:rsidRPr="00674081">
              <w:rPr>
                <w:sz w:val="20"/>
              </w:rPr>
              <w:t>*</w:t>
            </w:r>
            <w:r w:rsidR="00CB1187" w:rsidRPr="00674081">
              <w:rPr>
                <w:sz w:val="20"/>
              </w:rPr>
              <w:t>Журнал «Микроэкономика»</w:t>
            </w:r>
            <w:r w:rsidR="00661ED4" w:rsidRPr="00674081">
              <w:rPr>
                <w:sz w:val="20"/>
              </w:rPr>
              <w:t>, изд-во ОАО «Институт микроэкономики»,</w:t>
            </w:r>
            <w:r w:rsidR="00CB1187" w:rsidRPr="00674081">
              <w:rPr>
                <w:sz w:val="20"/>
              </w:rPr>
              <w:t xml:space="preserve"> </w:t>
            </w:r>
            <w:r w:rsidR="00661ED4" w:rsidRPr="00674081">
              <w:rPr>
                <w:sz w:val="20"/>
              </w:rPr>
              <w:t xml:space="preserve">Москва, 2014, </w:t>
            </w:r>
            <w:r w:rsidR="00CB1187" w:rsidRPr="00674081">
              <w:rPr>
                <w:sz w:val="20"/>
              </w:rPr>
              <w:t>№2</w:t>
            </w:r>
          </w:p>
        </w:tc>
        <w:tc>
          <w:tcPr>
            <w:tcW w:w="269" w:type="pct"/>
            <w:tcBorders>
              <w:top w:val="single" w:sz="4" w:space="0" w:color="auto"/>
              <w:left w:val="single" w:sz="4" w:space="0" w:color="auto"/>
              <w:bottom w:val="single" w:sz="4" w:space="0" w:color="auto"/>
              <w:right w:val="single" w:sz="4" w:space="0" w:color="auto"/>
            </w:tcBorders>
          </w:tcPr>
          <w:p w:rsidR="00CB1187" w:rsidRPr="00674081" w:rsidRDefault="00CB1187" w:rsidP="00A96557">
            <w:r w:rsidRPr="00674081">
              <w:t>1500</w:t>
            </w:r>
          </w:p>
        </w:tc>
        <w:tc>
          <w:tcPr>
            <w:tcW w:w="217" w:type="pct"/>
            <w:tcBorders>
              <w:top w:val="single" w:sz="4" w:space="0" w:color="auto"/>
              <w:left w:val="single" w:sz="4" w:space="0" w:color="auto"/>
              <w:bottom w:val="single" w:sz="4" w:space="0" w:color="auto"/>
              <w:right w:val="single" w:sz="4" w:space="0" w:color="auto"/>
            </w:tcBorders>
          </w:tcPr>
          <w:p w:rsidR="00CB1187" w:rsidRPr="00674081" w:rsidRDefault="00CB1187" w:rsidP="00A3778E"/>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A3778E"/>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1172CA">
            <w:r w:rsidRPr="00674081">
              <w:t>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1172CA">
            <w:pPr>
              <w:suppressAutoHyphens/>
              <w:snapToGrid w:val="0"/>
              <w:rPr>
                <w:lang w:eastAsia="ar-SA"/>
              </w:rPr>
            </w:pPr>
            <w:r w:rsidRPr="00674081">
              <w:rPr>
                <w:lang w:eastAsia="ar-SA"/>
              </w:rPr>
              <w:t>Инновационные технологии обучения в системе высшего профессионального образования РФ</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B4A55" w:rsidP="001172CA">
            <w:r w:rsidRPr="00674081">
              <w:rPr>
                <w:lang w:eastAsia="en-US"/>
              </w:rPr>
              <w:t>Кафедра «Экономика, менеджмент и маркетинга» Липецкий филиал, Департамент менеджмента, Департамент экономической теории</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1172CA">
            <w:r w:rsidRPr="00674081">
              <w:t xml:space="preserve">Стрельникова Т.Д., </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1172CA">
            <w:r w:rsidRPr="00674081">
              <w:t>0,5</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1172CA">
            <w:pPr>
              <w:pStyle w:val="3"/>
              <w:shd w:val="clear" w:color="auto" w:fill="FFFFFF"/>
              <w:jc w:val="left"/>
              <w:rPr>
                <w:sz w:val="20"/>
              </w:rPr>
            </w:pPr>
            <w:r w:rsidRPr="00674081">
              <w:rPr>
                <w:sz w:val="20"/>
              </w:rPr>
              <w:t>*Журнал «Микроэкономика», изд-во ОАО «Институт микроэкономики», Москва, 2014, №3, С.66-70</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1172CA">
            <w:r w:rsidRPr="00674081">
              <w:t>1500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1172CA"/>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A3778E">
            <w:r w:rsidRPr="00674081">
              <w:t>12</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suppressAutoHyphens/>
              <w:snapToGrid w:val="0"/>
              <w:rPr>
                <w:lang w:eastAsia="ar-SA"/>
              </w:rPr>
            </w:pPr>
            <w:r w:rsidRPr="00674081">
              <w:rPr>
                <w:lang w:eastAsia="ar-SA"/>
              </w:rPr>
              <w:t>Экологическая безопасность и социально-экономическое развитие Липецкого региона</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B4A55" w:rsidP="00A96557">
            <w:r w:rsidRPr="00674081">
              <w:rPr>
                <w:lang w:eastAsia="en-US"/>
              </w:rPr>
              <w:t>Кафедра «Экономика, менеджмент и маркетинга» Липецкий филиал, Департамент менеджмента, Департамент экономической теории</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Стрельникова Т.Д.</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B94F41">
            <w:r w:rsidRPr="00674081">
              <w:t>0,9</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pStyle w:val="3"/>
              <w:shd w:val="clear" w:color="auto" w:fill="FFFFFF"/>
              <w:jc w:val="left"/>
              <w:rPr>
                <w:sz w:val="20"/>
              </w:rPr>
            </w:pPr>
            <w:r w:rsidRPr="00674081">
              <w:rPr>
                <w:sz w:val="20"/>
                <w:lang w:eastAsia="ar-SA"/>
              </w:rPr>
              <w:t>Журнал «Экология ЦЧО РФ», изд-во ЛЭГИ, Липецк, 2014, №2</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200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A3778E"/>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A3778E">
            <w:r w:rsidRPr="00674081">
              <w:t>13</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suppressAutoHyphens/>
              <w:snapToGrid w:val="0"/>
              <w:rPr>
                <w:lang w:eastAsia="ar-SA"/>
              </w:rPr>
            </w:pPr>
            <w:r w:rsidRPr="00674081">
              <w:rPr>
                <w:lang w:eastAsia="ar-SA"/>
              </w:rPr>
              <w:t>Экономическое развитие агропромышленных кластеров в Липецком регионе</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B4A55" w:rsidP="00A96557">
            <w:r w:rsidRPr="00674081">
              <w:rPr>
                <w:lang w:eastAsia="en-US"/>
              </w:rPr>
              <w:t>Кафедра «Экономика, менеджмент и маркетинга» Липецкий филиал, Департамент менеджмента, Департамент экономической теории</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Стрельникова Т.Д.</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0,5</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pStyle w:val="3"/>
              <w:shd w:val="clear" w:color="auto" w:fill="FFFFFF"/>
              <w:jc w:val="left"/>
              <w:rPr>
                <w:sz w:val="20"/>
                <w:lang w:eastAsia="ar-SA"/>
              </w:rPr>
            </w:pPr>
            <w:r w:rsidRPr="00674081">
              <w:rPr>
                <w:sz w:val="20"/>
              </w:rPr>
              <w:t>*</w:t>
            </w:r>
            <w:r w:rsidRPr="00674081">
              <w:rPr>
                <w:sz w:val="20"/>
                <w:lang w:eastAsia="ar-SA"/>
              </w:rPr>
              <w:t>Журнал «Вести высших учебных заведений Черноземья»</w:t>
            </w:r>
            <w:r w:rsidRPr="00674081">
              <w:rPr>
                <w:sz w:val="20"/>
              </w:rPr>
              <w:t xml:space="preserve">, изд-во ЛГТУ, Липецк, </w:t>
            </w:r>
            <w:r w:rsidRPr="00674081">
              <w:rPr>
                <w:sz w:val="20"/>
                <w:lang w:eastAsia="ar-SA"/>
              </w:rPr>
              <w:t>2014. № 2</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500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A3778E"/>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A3778E">
            <w:r w:rsidRPr="00674081">
              <w:t>14</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Иные направления</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suppressAutoHyphens/>
              <w:snapToGrid w:val="0"/>
              <w:rPr>
                <w:lang w:eastAsia="ar-SA"/>
              </w:rPr>
            </w:pPr>
            <w:r w:rsidRPr="00674081">
              <w:rPr>
                <w:lang w:eastAsia="ar-SA"/>
              </w:rPr>
              <w:t>Интерактивные методы обучения в ВУЗе</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B4A55" w:rsidP="00A96557">
            <w:r w:rsidRPr="00674081">
              <w:rPr>
                <w:lang w:eastAsia="en-US"/>
              </w:rPr>
              <w:t>Кафедра «Экономика, менеджмент и маркетинга» Липецкий филиал, Департамент менеджмента, Департамент экономической теории</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Стрельникова Т.Д.</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0,4</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pStyle w:val="3"/>
              <w:shd w:val="clear" w:color="auto" w:fill="FFFFFF"/>
              <w:jc w:val="left"/>
              <w:rPr>
                <w:sz w:val="20"/>
                <w:lang w:eastAsia="ar-SA"/>
              </w:rPr>
            </w:pPr>
            <w:r w:rsidRPr="00674081">
              <w:rPr>
                <w:sz w:val="20"/>
                <w:lang w:eastAsia="ar-SA"/>
              </w:rPr>
              <w:t>Международный журнал прикладных и фундаментальных исследований, ООО «Издательский Дом Академии Естествознания</w:t>
            </w:r>
            <w:proofErr w:type="gramStart"/>
            <w:r w:rsidRPr="00674081">
              <w:rPr>
                <w:sz w:val="20"/>
                <w:lang w:eastAsia="ar-SA"/>
              </w:rPr>
              <w:t>»,  Пенза</w:t>
            </w:r>
            <w:proofErr w:type="gramEnd"/>
            <w:r w:rsidRPr="00674081">
              <w:rPr>
                <w:sz w:val="20"/>
                <w:lang w:eastAsia="ar-SA"/>
              </w:rPr>
              <w:t>, 2014. №1</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1500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A3778E"/>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4A7A1C">
            <w:r w:rsidRPr="00674081">
              <w:t>15</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Финансовое обеспечение развития экономики и социальной сферы</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Многофункциональность сельских территорий – основа жизнеобеспечения сельского населения</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B4A55" w:rsidP="00A96557">
            <w:r w:rsidRPr="00674081">
              <w:rPr>
                <w:lang w:eastAsia="en-US"/>
              </w:rPr>
              <w:t>Кафедра «Экономика, менеджмент и маркетинга» Липецкий филиал, Департамент менеджмента, Департамент экономической теории</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Меренкова И.Н.,</w:t>
            </w:r>
          </w:p>
          <w:p w:rsidR="001172CA" w:rsidRPr="00674081" w:rsidRDefault="001172CA" w:rsidP="00A96557">
            <w:r w:rsidRPr="00674081">
              <w:t>Перцев В.Н.,</w:t>
            </w:r>
          </w:p>
          <w:p w:rsidR="001172CA" w:rsidRPr="00674081" w:rsidRDefault="001172CA" w:rsidP="00A96557">
            <w:r w:rsidRPr="00674081">
              <w:t>Новикова И.И.</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0,4</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vertAlign w:val="superscript"/>
              </w:rPr>
            </w:pPr>
            <w:r w:rsidRPr="00674081">
              <w:t>*Журнал «Вестник ВГАУ», изд-во ФГБОУ ВПО ВГАУ, Воронеж, 2014.  № 1-2 (40-41)</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1500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4A7A1C"/>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4A7A1C">
            <w:r w:rsidRPr="00674081">
              <w:lastRenderedPageBreak/>
              <w:t>16</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vertAlign w:val="superscript"/>
              </w:rPr>
            </w:pPr>
            <w:r w:rsidRPr="00674081">
              <w:t>Роль института развития в преодолении социально-экономического и трудового кризиса моногорода</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B4A55" w:rsidP="00A96557">
            <w:r w:rsidRPr="00674081">
              <w:rPr>
                <w:lang w:eastAsia="en-US"/>
              </w:rPr>
              <w:t>Кафедра «Экономика, менеджмент и маркетинга» Липецкий филиал, Департамент менеджмента, Департамент экономической теории</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proofErr w:type="spellStart"/>
            <w:r w:rsidRPr="00674081">
              <w:t>Исмайлова</w:t>
            </w:r>
            <w:proofErr w:type="spellEnd"/>
            <w:r w:rsidRPr="00674081">
              <w:t xml:space="preserve"> Т.Ю., Корнева Ж.В.</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B94F41">
            <w:r w:rsidRPr="00674081">
              <w:t>0,8</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 Журнал «Регион: системы, экономика, управление». Издательско-полиграфический центр «Научная книга», Воронеж, 2014. - №3.</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500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1351D9">
            <w:pPr>
              <w:spacing w:line="360" w:lineRule="auto"/>
              <w:jc w:val="center"/>
              <w:rPr>
                <w:i/>
              </w:rPr>
            </w:pPr>
          </w:p>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4A7A1C">
            <w:r w:rsidRPr="00674081">
              <w:t>17</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Поддержка предпринимательства: анализ, критерии, решения</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B4A55" w:rsidP="00A96557">
            <w:r w:rsidRPr="00674081">
              <w:rPr>
                <w:lang w:eastAsia="en-US"/>
              </w:rPr>
              <w:t>Кафедра «Экономика, менеджмент и маркетинга» Липецкий филиал, Департамент менеджмента, Департамент экономической теории</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proofErr w:type="spellStart"/>
            <w:r w:rsidRPr="00674081">
              <w:t>Исмайлова</w:t>
            </w:r>
            <w:proofErr w:type="spellEnd"/>
            <w:r w:rsidRPr="00674081">
              <w:t xml:space="preserve"> Т.Ю., Корнева Ж.В.</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B94F41">
            <w:r w:rsidRPr="00674081">
              <w:t>0,2</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overflowPunct w:val="0"/>
              <w:autoSpaceDE w:val="0"/>
              <w:autoSpaceDN w:val="0"/>
              <w:adjustRightInd w:val="0"/>
              <w:textAlignment w:val="baseline"/>
            </w:pPr>
            <w:r w:rsidRPr="00674081">
              <w:t>Научно-методический электронный журнал «Концепт». Изд-во Межрегиональный центр инновационных технологий в образовании, 2014. Выпуск 2.</w:t>
            </w:r>
          </w:p>
          <w:p w:rsidR="001172CA" w:rsidRPr="00674081" w:rsidRDefault="001172CA" w:rsidP="00A96557"/>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1351D9">
            <w:pPr>
              <w:spacing w:line="360" w:lineRule="auto"/>
              <w:jc w:val="center"/>
              <w:rPr>
                <w:i/>
              </w:rPr>
            </w:pPr>
          </w:p>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4A7A1C">
            <w:r w:rsidRPr="00674081">
              <w:t>18</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Региональный маркетинг персонала в организациях</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B4A55" w:rsidP="00A96557">
            <w:r w:rsidRPr="00674081">
              <w:rPr>
                <w:lang w:eastAsia="en-US"/>
              </w:rPr>
              <w:t>Кафедра «Экономика, менеджмент и маркетинга» Липецкий филиал, Департамент менеджмента, Департамент экономической теории</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proofErr w:type="spellStart"/>
            <w:r w:rsidRPr="00674081">
              <w:t>Исмайлова</w:t>
            </w:r>
            <w:proofErr w:type="spellEnd"/>
            <w:r w:rsidRPr="00674081">
              <w:t xml:space="preserve"> Т.Ю., </w:t>
            </w:r>
            <w:proofErr w:type="spellStart"/>
            <w:r w:rsidRPr="00674081">
              <w:t>Прыпик</w:t>
            </w:r>
            <w:proofErr w:type="spellEnd"/>
            <w:r w:rsidRPr="00674081">
              <w:t xml:space="preserve"> Н.Д.</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B94F41">
            <w:r w:rsidRPr="00674081">
              <w:t>0,2</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overflowPunct w:val="0"/>
              <w:autoSpaceDE w:val="0"/>
              <w:autoSpaceDN w:val="0"/>
              <w:adjustRightInd w:val="0"/>
              <w:textAlignment w:val="baseline"/>
            </w:pPr>
            <w:r w:rsidRPr="00674081">
              <w:t>Научно-методический электронный журнал «Концепт». Изд-во Межрегиональный центр инновационных технологий в образовании, 2014. Выпуск 2.</w:t>
            </w:r>
          </w:p>
          <w:p w:rsidR="001172CA" w:rsidRPr="00674081" w:rsidRDefault="001172CA" w:rsidP="00A96557"/>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1351D9">
            <w:pPr>
              <w:spacing w:line="360" w:lineRule="auto"/>
              <w:jc w:val="center"/>
              <w:rPr>
                <w:i/>
              </w:rPr>
            </w:pPr>
          </w:p>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4A7A1C">
            <w:r w:rsidRPr="00674081">
              <w:t>19</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Роль института развития в преодолении социально-экономического кризиса моногорода</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B4A55" w:rsidP="00A96557">
            <w:r w:rsidRPr="00674081">
              <w:rPr>
                <w:lang w:eastAsia="en-US"/>
              </w:rPr>
              <w:t>Кафедра «Экономика, менеджмент и маркетинга» Липецкий филиал, Департамент менеджмента, Департамент экономической теории</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proofErr w:type="spellStart"/>
            <w:r w:rsidRPr="00674081">
              <w:t>Исмайлова</w:t>
            </w:r>
            <w:proofErr w:type="spellEnd"/>
            <w:r w:rsidRPr="00674081">
              <w:t xml:space="preserve"> Т.Ю., Корнева Ж.В., </w:t>
            </w:r>
            <w:proofErr w:type="spellStart"/>
            <w:r w:rsidRPr="00674081">
              <w:t>Ромакина</w:t>
            </w:r>
            <w:proofErr w:type="spellEnd"/>
            <w:r w:rsidRPr="00674081">
              <w:t xml:space="preserve"> Е.А., Граб И.С.</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B94F41">
            <w:r w:rsidRPr="00674081">
              <w:t>0,2</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Вестник Липецкого государственного технического университета. - №1 (22), 2014</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500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1351D9">
            <w:pPr>
              <w:spacing w:line="360" w:lineRule="auto"/>
              <w:jc w:val="center"/>
              <w:rPr>
                <w:i/>
              </w:rPr>
            </w:pPr>
          </w:p>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r w:rsidRPr="00674081">
              <w:t>20</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Иные направления исследований Финуниверситета</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Cs/>
              </w:rPr>
            </w:pPr>
            <w:r w:rsidRPr="00674081">
              <w:rPr>
                <w:iCs/>
              </w:rPr>
              <w:t xml:space="preserve">Интерактивные методы обучения в ВУЗе </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rPr>
                <w:lang w:eastAsia="en-US"/>
              </w:rPr>
              <w:t>Кафедра «Экономика, менеджмент и маркетинга», Липецкий филиал, департамент менеджмента, департамент экономической теории</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rPr>
                <w:iCs/>
              </w:rPr>
              <w:t>Некрасова Е.А.</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0,3</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Cs/>
              </w:rPr>
            </w:pPr>
            <w:r w:rsidRPr="00674081">
              <w:rPr>
                <w:lang w:eastAsia="ar-SA"/>
              </w:rPr>
              <w:t>Международный журнал прикладных и фундаментальных исследований, ООО «Издательский Дом Академии Естествознания</w:t>
            </w:r>
            <w:proofErr w:type="gramStart"/>
            <w:r w:rsidRPr="00674081">
              <w:rPr>
                <w:lang w:eastAsia="ar-SA"/>
              </w:rPr>
              <w:t>»,  Пенза</w:t>
            </w:r>
            <w:proofErr w:type="gramEnd"/>
            <w:r w:rsidRPr="00674081">
              <w:rPr>
                <w:lang w:eastAsia="ar-SA"/>
              </w:rPr>
              <w:t>, 2014. №1</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1000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D46F05"/>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r w:rsidRPr="00674081">
              <w:t>22</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Финансовое обеспечение развития экономики и социальной сферы</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Cs/>
              </w:rPr>
            </w:pPr>
            <w:r w:rsidRPr="00674081">
              <w:t>Основные показатели и факторы эффективности управления социально-экономическим развитием региона</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B4A55" w:rsidP="00A96557">
            <w:r w:rsidRPr="00674081">
              <w:rPr>
                <w:lang w:eastAsia="en-US"/>
              </w:rPr>
              <w:t>Кафедра «Экономика, менеджмент и маркетинга» Липецкий филиал, Департамент менеджмента, Департамент экономической теории</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proofErr w:type="spellStart"/>
            <w:r w:rsidRPr="00674081">
              <w:t>Кадильникова</w:t>
            </w:r>
            <w:proofErr w:type="spellEnd"/>
            <w:r w:rsidRPr="00674081">
              <w:t xml:space="preserve"> Л.В.,</w:t>
            </w:r>
          </w:p>
          <w:p w:rsidR="001172CA" w:rsidRPr="00674081" w:rsidRDefault="001172CA" w:rsidP="00A96557">
            <w:r w:rsidRPr="00674081">
              <w:t>Широкова О.В.</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0,4</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Cs/>
              </w:rPr>
            </w:pPr>
            <w:r w:rsidRPr="00674081">
              <w:t xml:space="preserve">* Научно-практический журнал «ФЭС: Финансы. Экономика. Стратегия» Издательство: </w:t>
            </w:r>
            <w:hyperlink r:id="rId13" w:tooltip="Список журналов этого издательства" w:history="1">
              <w:r w:rsidRPr="00674081">
                <w:rPr>
                  <w:rStyle w:val="a9"/>
                  <w:color w:val="auto"/>
                  <w:u w:val="none"/>
                </w:rPr>
                <w:t>Финэкономсервис-2000</w:t>
              </w:r>
            </w:hyperlink>
            <w:r w:rsidRPr="00674081">
              <w:rPr>
                <w:rStyle w:val="a9"/>
                <w:color w:val="auto"/>
                <w:u w:val="none"/>
              </w:rPr>
              <w:t xml:space="preserve">, </w:t>
            </w:r>
            <w:r w:rsidRPr="00674081">
              <w:t>Воронеж. 2014, №2</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1000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D46F05"/>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r w:rsidRPr="00674081">
              <w:t>23</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pStyle w:val="24"/>
              <w:keepNext/>
              <w:suppressLineNumbers/>
              <w:suppressAutoHyphens/>
              <w:jc w:val="left"/>
            </w:pPr>
            <w:r w:rsidRPr="00674081">
              <w:t>Социально-экономические факторы развития категории «Потребительское поведение»</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B4A55" w:rsidP="00A96557">
            <w:r w:rsidRPr="00674081">
              <w:rPr>
                <w:lang w:eastAsia="en-US"/>
              </w:rPr>
              <w:t>Кафедра «Экономика, менеджмент и маркетинга» Липецкий филиал, Департамент менеджмента, Департамент экономической теории</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keepNext/>
              <w:suppressLineNumbers/>
              <w:suppressAutoHyphens/>
            </w:pPr>
            <w:proofErr w:type="spellStart"/>
            <w:r w:rsidRPr="00674081">
              <w:t>Лисова</w:t>
            </w:r>
            <w:proofErr w:type="spellEnd"/>
            <w:r w:rsidRPr="00674081">
              <w:t xml:space="preserve"> Е.В.</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pStyle w:val="24"/>
              <w:keepNext/>
              <w:suppressLineNumbers/>
              <w:suppressAutoHyphens/>
              <w:jc w:val="left"/>
            </w:pPr>
            <w:r w:rsidRPr="00674081">
              <w:t>0,4</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Cs/>
              </w:rPr>
            </w:pPr>
            <w:r w:rsidRPr="00674081">
              <w:t>*Журнал «Микроэкономика», изд-во ОАО «Институт микроэкономики», Москва, 2014, №2</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1500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D46F05"/>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lastRenderedPageBreak/>
              <w:t>24</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rPr>
                <w:bCs/>
              </w:rPr>
              <w:t xml:space="preserve">Особенности планирования и прогнозирования социально-экономического развития регионов в условиях глобальных изменений </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B4A55" w:rsidP="00A96557">
            <w:r w:rsidRPr="00674081">
              <w:rPr>
                <w:lang w:eastAsia="en-US"/>
              </w:rPr>
              <w:t>Кафедра «Экономика, менеджмент и маркетинга» Липецкий филиал, Департамент менеджмента, Департамент экономической теории</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Нестерова Н.Н., Осипова И.В.</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0,7</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*Журнал «Современные проблемы науки и образования». Издательство «Издательский дом Академии Естествознания», Москва. 2014. - №4.-С.349</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1000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641337"/>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641337">
            <w:pPr>
              <w:jc w:val="center"/>
            </w:pPr>
            <w:r w:rsidRPr="00674081">
              <w:t>25</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rPr>
                <w:bCs/>
              </w:rPr>
              <w:t>Инновационное предпринимательство</w:t>
            </w:r>
            <w:r w:rsidRPr="00674081">
              <w:rPr>
                <w:b/>
                <w:bCs/>
              </w:rPr>
              <w:t xml:space="preserve">: </w:t>
            </w:r>
            <w:r w:rsidRPr="00674081">
              <w:rPr>
                <w:bCs/>
              </w:rPr>
              <w:t>особенности развития и регулирования</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B4A55" w:rsidP="00A96557">
            <w:r w:rsidRPr="00674081">
              <w:rPr>
                <w:lang w:eastAsia="en-US"/>
              </w:rPr>
              <w:t>Кафедра «Экономика, менеджмент и маркетинга» Липецкий филиал, Департамент менеджмента, Департамент экономической теории</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Осипова И.В., Решетникова Е.В.</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0,6</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*Журнал «Современные проблемы науки и образования». Издательство «Издательский дом Академии Естествознания», Москва. 2014. - №3.-С.373</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1000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641337"/>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641337">
            <w:pPr>
              <w:jc w:val="center"/>
            </w:pPr>
            <w:r w:rsidRPr="00674081">
              <w:t>26</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bCs/>
              </w:rPr>
            </w:pPr>
            <w:r w:rsidRPr="00674081">
              <w:rPr>
                <w:bCs/>
              </w:rPr>
              <w:t>Бухгалтерский баланс - важнейший источник информации для оценки развития бизнеса</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B4A55" w:rsidP="00A96557">
            <w:r w:rsidRPr="00674081">
              <w:rPr>
                <w:lang w:eastAsia="en-US"/>
              </w:rPr>
              <w:t>Кафедра «Экономика, менеджмент и маркетинга» Липецкий филиал, Департамент менеджмента, Департамент экономической теории</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Куприянова Л.М, Осипова И.В.</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0,2</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 xml:space="preserve">*Журнал «Финансовая аналитика: проблемы и решения», ООО «Издательский дом ФИНАНСЫ И КРЕДИТ» </w:t>
            </w:r>
            <w:proofErr w:type="gramStart"/>
            <w:r w:rsidRPr="00674081">
              <w:t>2014.-</w:t>
            </w:r>
            <w:proofErr w:type="gramEnd"/>
            <w:r w:rsidRPr="00674081">
              <w:t xml:space="preserve"> №40.С. 45-59</w:t>
            </w:r>
          </w:p>
          <w:p w:rsidR="001172CA" w:rsidRPr="00674081" w:rsidRDefault="001172CA" w:rsidP="00A96557"/>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500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641337"/>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27</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bCs/>
              </w:rPr>
            </w:pPr>
            <w:r w:rsidRPr="00674081">
              <w:rPr>
                <w:bCs/>
              </w:rPr>
              <w:t xml:space="preserve">Общеметодологические основы формирования и анализа бухгалтерского баланса </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B4A55" w:rsidP="00A96557">
            <w:r w:rsidRPr="00674081">
              <w:rPr>
                <w:lang w:eastAsia="en-US"/>
              </w:rPr>
              <w:t>Кафедра «Экономика, менеджмент и маркетинга» Липецкий филиал, Департамент менеджмента, Департамент экономической теории</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Куприянова Л.М, Осипова И.В.</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0,3</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rPr>
                <w:bCs/>
              </w:rPr>
              <w:t>Журнал «Актуальные проблемы гуманитарных и естественных наук». Издательство: научно-информационный издательский центр и редакция журнала. Москва. 2014. - №8-2, С.59-63</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1000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641337"/>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28</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 xml:space="preserve">Финансовое обеспечение развития экономики и социальной сферы </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rStyle w:val="af3"/>
                <w:bCs/>
              </w:rPr>
            </w:pPr>
            <w:r w:rsidRPr="00674081">
              <w:rPr>
                <w:rStyle w:val="af3"/>
                <w:bCs/>
              </w:rPr>
              <w:t>Организационные формы модернизации структур</w:t>
            </w:r>
            <w:r w:rsidR="002D2692" w:rsidRPr="00674081">
              <w:rPr>
                <w:rStyle w:val="af3"/>
                <w:bCs/>
              </w:rPr>
              <w:t>ы регионального хозяйства</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Кафедра «Бухгалтерский учет, аудит, статистика», Липецкий филиал, Департамент Учета и аудита</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Меркулова Е.Ю.</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0,9</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 xml:space="preserve">*Журнал «Социально-экономические явления и процессы». Изд-во ФГБОУ ВПО ТГУ им. </w:t>
            </w:r>
            <w:proofErr w:type="spellStart"/>
            <w:r w:rsidRPr="00674081">
              <w:t>Г.Р.Державина</w:t>
            </w:r>
            <w:proofErr w:type="spellEnd"/>
            <w:r w:rsidRPr="00674081">
              <w:t>, 2014. - № 1</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1000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641337"/>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29</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Финансовое обеспечение развития экономики и социальной сферы</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Методический инструментарий выявления точек экономи</w:t>
            </w:r>
            <w:r w:rsidR="002D2692" w:rsidRPr="00674081">
              <w:t xml:space="preserve">ческого роста в регионе </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Кафедра «Бухгалте</w:t>
            </w:r>
            <w:r w:rsidR="001B4A55" w:rsidRPr="00674081">
              <w:t xml:space="preserve">рский учет, аудит, статистика» </w:t>
            </w:r>
            <w:r w:rsidRPr="00674081">
              <w:t>Липецкий филиал, Департамент Учета и аудита</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 xml:space="preserve">Меркулова Е.Ю., </w:t>
            </w:r>
          </w:p>
          <w:p w:rsidR="001172CA" w:rsidRPr="00674081" w:rsidRDefault="001172CA" w:rsidP="00A96557">
            <w:r w:rsidRPr="00674081">
              <w:t>Дронов С.Е.</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1,2</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 xml:space="preserve">*Журнал «Социально-экономические явления и процессы». Изд-во ФГБОУ ВПО ТГУ им. </w:t>
            </w:r>
            <w:proofErr w:type="spellStart"/>
            <w:r w:rsidRPr="00674081">
              <w:t>Г.Р.Державина</w:t>
            </w:r>
            <w:proofErr w:type="spellEnd"/>
            <w:r w:rsidRPr="00674081">
              <w:t xml:space="preserve">, 2014. </w:t>
            </w:r>
          </w:p>
          <w:p w:rsidR="001172CA" w:rsidRPr="00674081" w:rsidRDefault="001172CA" w:rsidP="00A96557">
            <w:r w:rsidRPr="00674081">
              <w:t>№ 11</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1000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641337"/>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30</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Финансовое обеспечение развития экономики и социальной сферы</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Устойчивое развитие потенциала территорий региона через д</w:t>
            </w:r>
            <w:r w:rsidR="002D2692" w:rsidRPr="00674081">
              <w:t xml:space="preserve">иверсификацию экономики </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172CA" w:rsidP="001B4A55">
            <w:r w:rsidRPr="00674081">
              <w:t>Кафедра «Бухгалтерский учет, аудит, статистика» Липецкий филиал, Департамент Учета и аудита</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 xml:space="preserve">Нестерова Н.Н., </w:t>
            </w:r>
            <w:proofErr w:type="spellStart"/>
            <w:r w:rsidRPr="00674081">
              <w:t>Турганова</w:t>
            </w:r>
            <w:proofErr w:type="spellEnd"/>
            <w:r w:rsidRPr="00674081">
              <w:t xml:space="preserve"> Л.В.</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0,5</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bCs/>
              </w:rPr>
            </w:pPr>
            <w:r w:rsidRPr="00674081">
              <w:rPr>
                <w:bCs/>
              </w:rPr>
              <w:t>*Журнал «Оборонный комплекс – научно-техническому прогрессу России». Федеральный информационно-аналитический центр оборонной промышленности, Москва, 2014. №2(122)</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1000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641337"/>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lastRenderedPageBreak/>
              <w:t>31</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Финансовое обеспечение развития экономики и социальной сферы</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pStyle w:val="Style6"/>
              <w:widowControl/>
              <w:spacing w:line="240" w:lineRule="auto"/>
              <w:rPr>
                <w:rStyle w:val="FontStyle12"/>
                <w:b w:val="0"/>
                <w:sz w:val="20"/>
                <w:szCs w:val="20"/>
              </w:rPr>
            </w:pPr>
            <w:r w:rsidRPr="00674081">
              <w:rPr>
                <w:rStyle w:val="FontStyle12"/>
                <w:b w:val="0"/>
                <w:sz w:val="20"/>
                <w:szCs w:val="20"/>
              </w:rPr>
              <w:t xml:space="preserve">Оценка процесса передачи </w:t>
            </w:r>
            <w:proofErr w:type="spellStart"/>
            <w:r w:rsidRPr="00674081">
              <w:rPr>
                <w:rStyle w:val="FontStyle12"/>
                <w:b w:val="0"/>
                <w:sz w:val="20"/>
                <w:szCs w:val="20"/>
              </w:rPr>
              <w:t>межпоколенных</w:t>
            </w:r>
            <w:proofErr w:type="spellEnd"/>
            <w:r w:rsidRPr="00674081">
              <w:rPr>
                <w:rStyle w:val="FontStyle12"/>
                <w:b w:val="0"/>
                <w:sz w:val="20"/>
                <w:szCs w:val="20"/>
              </w:rPr>
              <w:t xml:space="preserve"> трансфертов (на</w:t>
            </w:r>
          </w:p>
          <w:p w:rsidR="001172CA" w:rsidRPr="00674081" w:rsidRDefault="001172CA" w:rsidP="00A96557">
            <w:pPr>
              <w:pStyle w:val="Style6"/>
              <w:widowControl/>
              <w:spacing w:line="240" w:lineRule="auto"/>
              <w:ind w:left="5"/>
              <w:rPr>
                <w:rStyle w:val="FontStyle12"/>
                <w:b w:val="0"/>
                <w:sz w:val="20"/>
                <w:szCs w:val="20"/>
              </w:rPr>
            </w:pPr>
            <w:r w:rsidRPr="00674081">
              <w:rPr>
                <w:rStyle w:val="FontStyle12"/>
                <w:b w:val="0"/>
                <w:sz w:val="20"/>
                <w:szCs w:val="20"/>
              </w:rPr>
              <w:t>примере тру</w:t>
            </w:r>
            <w:r w:rsidR="002D2692" w:rsidRPr="00674081">
              <w:rPr>
                <w:rStyle w:val="FontStyle12"/>
                <w:b w:val="0"/>
                <w:sz w:val="20"/>
                <w:szCs w:val="20"/>
              </w:rPr>
              <w:t xml:space="preserve">довых ресурсов региона) </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172CA" w:rsidP="001B4A55">
            <w:r w:rsidRPr="00674081">
              <w:t>Кафедра «Бухгалтерский учет, аудит, статистика» Липецкий филиал, Департамент Учета и аудита</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Нестерова Н.Н., Колесниченко Е.А.</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1,0</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pStyle w:val="Style6"/>
              <w:widowControl/>
              <w:spacing w:line="240" w:lineRule="auto"/>
              <w:rPr>
                <w:sz w:val="20"/>
                <w:szCs w:val="20"/>
              </w:rPr>
            </w:pPr>
            <w:r w:rsidRPr="00674081">
              <w:rPr>
                <w:sz w:val="20"/>
                <w:szCs w:val="20"/>
              </w:rPr>
              <w:t>*Журнал «Российское предпринимательство», Изд-во «Креативная экономика</w:t>
            </w:r>
            <w:proofErr w:type="gramStart"/>
            <w:r w:rsidRPr="00674081">
              <w:rPr>
                <w:sz w:val="20"/>
                <w:szCs w:val="20"/>
              </w:rPr>
              <w:t>»,  2014</w:t>
            </w:r>
            <w:proofErr w:type="gramEnd"/>
            <w:r w:rsidRPr="00674081">
              <w:rPr>
                <w:sz w:val="20"/>
                <w:szCs w:val="20"/>
              </w:rPr>
              <w:t xml:space="preserve">. №6 (252) </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2000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641337"/>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33</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Финансовое обеспечение развития экономики и социальной сферы</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widowControl w:val="0"/>
              <w:autoSpaceDE w:val="0"/>
              <w:autoSpaceDN w:val="0"/>
              <w:adjustRightInd w:val="0"/>
              <w:rPr>
                <w:rFonts w:eastAsia="Arial Unicode MS"/>
              </w:rPr>
            </w:pPr>
            <w:r w:rsidRPr="00674081">
              <w:rPr>
                <w:rFonts w:eastAsia="Arial Unicode MS"/>
              </w:rPr>
              <w:t xml:space="preserve">Композиционное экономико-математическое </w:t>
            </w:r>
            <w:proofErr w:type="spellStart"/>
            <w:r w:rsidRPr="00674081">
              <w:rPr>
                <w:rFonts w:eastAsia="Arial Unicode MS"/>
              </w:rPr>
              <w:t>нейромоделирование</w:t>
            </w:r>
            <w:proofErr w:type="spellEnd"/>
            <w:r w:rsidRPr="00674081">
              <w:rPr>
                <w:rFonts w:eastAsia="Arial Unicode MS"/>
              </w:rPr>
              <w:t xml:space="preserve"> </w:t>
            </w:r>
            <w:proofErr w:type="gramStart"/>
            <w:r w:rsidRPr="00674081">
              <w:rPr>
                <w:rFonts w:eastAsia="Arial Unicode MS"/>
              </w:rPr>
              <w:t>риска  в</w:t>
            </w:r>
            <w:proofErr w:type="gramEnd"/>
            <w:r w:rsidRPr="00674081">
              <w:rPr>
                <w:rFonts w:eastAsia="Arial Unicode MS"/>
              </w:rPr>
              <w:t xml:space="preserve"> условиях</w:t>
            </w:r>
          </w:p>
          <w:p w:rsidR="001172CA" w:rsidRPr="00674081" w:rsidRDefault="001172CA" w:rsidP="00A96557">
            <w:proofErr w:type="spellStart"/>
            <w:r w:rsidRPr="00674081">
              <w:rPr>
                <w:rFonts w:eastAsia="Arial Unicode MS"/>
              </w:rPr>
              <w:t>инновационно</w:t>
            </w:r>
            <w:proofErr w:type="spellEnd"/>
            <w:r w:rsidRPr="00674081">
              <w:rPr>
                <w:rFonts w:eastAsia="Arial Unicode MS"/>
              </w:rPr>
              <w:t>-ориентированной экономики региона</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Кафедра «Бухгалт</w:t>
            </w:r>
            <w:r w:rsidR="001B4A55" w:rsidRPr="00674081">
              <w:t>ерский учет, аудит, статистика»</w:t>
            </w:r>
            <w:r w:rsidRPr="00674081">
              <w:t xml:space="preserve"> Липецкий филиал, Департамент Учета и аудита</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widowControl w:val="0"/>
              <w:autoSpaceDE w:val="0"/>
              <w:autoSpaceDN w:val="0"/>
              <w:adjustRightInd w:val="0"/>
            </w:pPr>
            <w:r w:rsidRPr="00674081">
              <w:t>Левчегов О.Н.,</w:t>
            </w:r>
          </w:p>
          <w:p w:rsidR="001172CA" w:rsidRPr="00674081" w:rsidRDefault="001172CA" w:rsidP="00A96557">
            <w:pPr>
              <w:widowControl w:val="0"/>
              <w:autoSpaceDE w:val="0"/>
              <w:autoSpaceDN w:val="0"/>
              <w:adjustRightInd w:val="0"/>
              <w:rPr>
                <w:rFonts w:eastAsia="Arial Unicode MS"/>
              </w:rPr>
            </w:pPr>
            <w:r w:rsidRPr="00674081">
              <w:rPr>
                <w:rFonts w:eastAsia="Arial Unicode MS"/>
              </w:rPr>
              <w:t>Зюзина Н.Н.,</w:t>
            </w:r>
          </w:p>
          <w:p w:rsidR="001172CA" w:rsidRPr="00674081" w:rsidRDefault="001172CA" w:rsidP="00A96557">
            <w:pPr>
              <w:widowControl w:val="0"/>
              <w:autoSpaceDE w:val="0"/>
              <w:autoSpaceDN w:val="0"/>
              <w:adjustRightInd w:val="0"/>
              <w:rPr>
                <w:rFonts w:eastAsia="Arial Unicode MS"/>
              </w:rPr>
            </w:pPr>
            <w:r w:rsidRPr="00674081">
              <w:rPr>
                <w:rFonts w:eastAsia="Arial Unicode MS"/>
              </w:rPr>
              <w:t>Юдин О.И.</w:t>
            </w:r>
          </w:p>
          <w:p w:rsidR="001172CA" w:rsidRPr="00674081" w:rsidRDefault="001172CA" w:rsidP="00A96557">
            <w:pPr>
              <w:widowControl w:val="0"/>
              <w:autoSpaceDE w:val="0"/>
              <w:autoSpaceDN w:val="0"/>
              <w:adjustRightInd w:val="0"/>
            </w:pP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0,3</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 xml:space="preserve">*Научно-практический журнал «ФЭС: Финансы. Экономика. Стратегия» Издательство: </w:t>
            </w:r>
            <w:hyperlink r:id="rId14" w:tooltip="Список журналов этого издательства" w:history="1">
              <w:r w:rsidRPr="00674081">
                <w:rPr>
                  <w:rStyle w:val="a9"/>
                  <w:color w:val="auto"/>
                  <w:u w:val="none"/>
                </w:rPr>
                <w:t>Финэкономсервис-2000</w:t>
              </w:r>
            </w:hyperlink>
            <w:r w:rsidRPr="00674081">
              <w:rPr>
                <w:rStyle w:val="a9"/>
                <w:color w:val="auto"/>
                <w:u w:val="none"/>
              </w:rPr>
              <w:t xml:space="preserve">, </w:t>
            </w:r>
            <w:r w:rsidRPr="00674081">
              <w:t>Воронеж. №5, 2014.</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1000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641337"/>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34</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Финансовое обеспечение развития экономики и социальной сферы</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Управление рисками на предприятиях региона на основе применения информационных систем</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Кафедра «Бухгалт</w:t>
            </w:r>
            <w:r w:rsidR="001B4A55" w:rsidRPr="00674081">
              <w:t>ерский учет, аудит, статистика»</w:t>
            </w:r>
            <w:r w:rsidRPr="00674081">
              <w:t xml:space="preserve"> Липецкий филиал, Департамент Учета и аудита</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widowControl w:val="0"/>
              <w:autoSpaceDE w:val="0"/>
              <w:autoSpaceDN w:val="0"/>
              <w:adjustRightInd w:val="0"/>
            </w:pPr>
            <w:r w:rsidRPr="00674081">
              <w:t>Левчегов О.Н.,</w:t>
            </w:r>
          </w:p>
          <w:p w:rsidR="001172CA" w:rsidRPr="00674081" w:rsidRDefault="001172CA" w:rsidP="00A96557">
            <w:pPr>
              <w:widowControl w:val="0"/>
              <w:autoSpaceDE w:val="0"/>
              <w:autoSpaceDN w:val="0"/>
              <w:adjustRightInd w:val="0"/>
              <w:rPr>
                <w:rFonts w:eastAsia="Arial Unicode MS"/>
              </w:rPr>
            </w:pPr>
            <w:r w:rsidRPr="00674081">
              <w:rPr>
                <w:rFonts w:eastAsia="Arial Unicode MS"/>
              </w:rPr>
              <w:t>Нестерова Н.Н.,</w:t>
            </w:r>
          </w:p>
          <w:p w:rsidR="001172CA" w:rsidRPr="00674081" w:rsidRDefault="001172CA" w:rsidP="00A96557">
            <w:pPr>
              <w:widowControl w:val="0"/>
              <w:autoSpaceDE w:val="0"/>
              <w:autoSpaceDN w:val="0"/>
              <w:adjustRightInd w:val="0"/>
              <w:rPr>
                <w:rFonts w:eastAsia="Arial Unicode MS"/>
              </w:rPr>
            </w:pPr>
            <w:r w:rsidRPr="00674081">
              <w:rPr>
                <w:rFonts w:eastAsia="Arial Unicode MS"/>
              </w:rPr>
              <w:t>Стрельцов Д.А.,</w:t>
            </w:r>
          </w:p>
          <w:p w:rsidR="001172CA" w:rsidRPr="00674081" w:rsidRDefault="001172CA" w:rsidP="00A96557">
            <w:pPr>
              <w:widowControl w:val="0"/>
              <w:autoSpaceDE w:val="0"/>
              <w:autoSpaceDN w:val="0"/>
              <w:adjustRightInd w:val="0"/>
              <w:rPr>
                <w:rFonts w:eastAsia="Arial Unicode MS"/>
              </w:rPr>
            </w:pPr>
            <w:r w:rsidRPr="00674081">
              <w:rPr>
                <w:rFonts w:eastAsia="Arial Unicode MS"/>
              </w:rPr>
              <w:t>Юдин О.И.</w:t>
            </w:r>
          </w:p>
          <w:p w:rsidR="001172CA" w:rsidRPr="00674081" w:rsidRDefault="001172CA" w:rsidP="00A96557"/>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0,4</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*Журнал «Современные проблемы науки и образования». Издательство «Издательский дом Академии Естествознания», Москва. 2014. № 3*</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500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641337"/>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35</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Финансовое обеспечение развития экономики и социальной сферы</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Cs/>
              </w:rPr>
            </w:pPr>
            <w:r w:rsidRPr="00674081">
              <w:t>Сущность резервов повышения эффективности функционирования торговой организации</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Кафедра «Бухгалт</w:t>
            </w:r>
            <w:r w:rsidR="001B4A55" w:rsidRPr="00674081">
              <w:t>ерский учет, аудит, статистика»</w:t>
            </w:r>
            <w:r w:rsidRPr="00674081">
              <w:t xml:space="preserve"> Липецкий филиал, Департамент Учета и аудита</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Cs/>
              </w:rPr>
            </w:pPr>
            <w:r w:rsidRPr="00674081">
              <w:rPr>
                <w:iCs/>
              </w:rPr>
              <w:t>Самойлова Т.Д.</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Cs/>
              </w:rPr>
            </w:pPr>
            <w:r w:rsidRPr="00674081">
              <w:rPr>
                <w:iCs/>
              </w:rPr>
              <w:t>0,3</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*Научно-аналитический журнал «Актуальные проблемы социально-экономического развития России»</w:t>
            </w:r>
          </w:p>
          <w:p w:rsidR="001172CA" w:rsidRPr="00674081" w:rsidRDefault="001172CA" w:rsidP="00A96557">
            <w:pPr>
              <w:rPr>
                <w:iCs/>
              </w:rPr>
            </w:pPr>
            <w:r w:rsidRPr="00674081">
              <w:t>Издательство: ООО «Издательская торговая компания "Наука-Бизнес-Паритет" (Москва) 2014, №1</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Cs/>
              </w:rPr>
            </w:pPr>
            <w:r w:rsidRPr="00674081">
              <w:rPr>
                <w:iCs/>
              </w:rPr>
              <w:t>1000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641337"/>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36</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Финансовое обеспечение развития экономики и социальной сферы</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Внешняя среда торговой организации, ее влияние на эффективность функционирования организации</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Кафедра «Бухгалт</w:t>
            </w:r>
            <w:r w:rsidR="001B4A55" w:rsidRPr="00674081">
              <w:t>ерский учет, аудит, статистика»</w:t>
            </w:r>
            <w:r w:rsidRPr="00674081">
              <w:t xml:space="preserve"> Липецкий филиал, Департамент Учета и аудита</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Cs/>
              </w:rPr>
            </w:pPr>
            <w:r w:rsidRPr="00674081">
              <w:rPr>
                <w:iCs/>
              </w:rPr>
              <w:t>Самойлова Т.Д.</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Cs/>
              </w:rPr>
            </w:pPr>
            <w:r w:rsidRPr="00674081">
              <w:rPr>
                <w:iCs/>
              </w:rPr>
              <w:t>0,4</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Cs/>
              </w:rPr>
            </w:pPr>
            <w:r w:rsidRPr="00674081">
              <w:t xml:space="preserve">*Журнал «Аудит и финансовый анализ». Издательство: ООО Издательство "ДСМ Пресс" (Москва), </w:t>
            </w:r>
            <w:r w:rsidRPr="00674081">
              <w:rPr>
                <w:iCs/>
              </w:rPr>
              <w:t>2014, №2</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Cs/>
              </w:rPr>
            </w:pPr>
            <w:r w:rsidRPr="00674081">
              <w:rPr>
                <w:iCs/>
              </w:rPr>
              <w:t>1000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641337"/>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37</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Финансовое обеспечение развития экономики и социальной сферы</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E7519A" w:rsidP="00A96557">
            <w:hyperlink r:id="rId15" w:history="1">
              <w:r w:rsidR="001172CA" w:rsidRPr="00674081">
                <w:t>Типология точек экономического роста в регионе (на материалах Тамбовской области)</w:t>
              </w:r>
            </w:hyperlink>
            <w:r w:rsidR="001172CA" w:rsidRPr="00674081">
              <w:br/>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Кафедра «Бухгалте</w:t>
            </w:r>
            <w:r w:rsidR="001B4A55" w:rsidRPr="00674081">
              <w:t xml:space="preserve">рский учет, аудит, статистика» </w:t>
            </w:r>
            <w:r w:rsidRPr="00674081">
              <w:t>Липецкий филиал, Департамент Учета и аудита</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Cs/>
              </w:rPr>
            </w:pPr>
            <w:r w:rsidRPr="00674081">
              <w:rPr>
                <w:iCs/>
              </w:rPr>
              <w:t xml:space="preserve">Дронов С.Е., </w:t>
            </w:r>
          </w:p>
          <w:p w:rsidR="001172CA" w:rsidRPr="00674081" w:rsidRDefault="001172CA" w:rsidP="00A96557">
            <w:pPr>
              <w:rPr>
                <w:iCs/>
              </w:rPr>
            </w:pPr>
            <w:proofErr w:type="spellStart"/>
            <w:r w:rsidRPr="00674081">
              <w:rPr>
                <w:iCs/>
              </w:rPr>
              <w:t>Юхачев</w:t>
            </w:r>
            <w:proofErr w:type="spellEnd"/>
            <w:r w:rsidRPr="00674081">
              <w:rPr>
                <w:iCs/>
              </w:rPr>
              <w:t xml:space="preserve"> С.П., </w:t>
            </w:r>
          </w:p>
          <w:p w:rsidR="001172CA" w:rsidRPr="00674081" w:rsidRDefault="001172CA" w:rsidP="00A96557">
            <w:pPr>
              <w:rPr>
                <w:iCs/>
              </w:rPr>
            </w:pPr>
            <w:r w:rsidRPr="00674081">
              <w:rPr>
                <w:iCs/>
              </w:rPr>
              <w:t>Морозова Н.С.</w:t>
            </w:r>
            <w:r w:rsidRPr="00674081">
              <w:rPr>
                <w:rFonts w:ascii="Tahoma" w:hAnsi="Tahoma" w:cs="Tahoma"/>
              </w:rPr>
              <w:br/>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Cs/>
              </w:rPr>
            </w:pPr>
            <w:r w:rsidRPr="00674081">
              <w:rPr>
                <w:iCs/>
              </w:rPr>
              <w:t>0,8</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 xml:space="preserve">*Журнал «Социально-экономические явления и процессы». Изд-во ФГБОУ ВПО ТГУ им. </w:t>
            </w:r>
            <w:proofErr w:type="spellStart"/>
            <w:r w:rsidRPr="00674081">
              <w:t>Г.Р.Державина</w:t>
            </w:r>
            <w:proofErr w:type="spellEnd"/>
            <w:r w:rsidRPr="00674081">
              <w:t>, 2014. -, Т. 9. </w:t>
            </w:r>
            <w:hyperlink r:id="rId16" w:history="1">
              <w:r w:rsidRPr="00674081">
                <w:t>№ 10</w:t>
              </w:r>
            </w:hyperlink>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Cs/>
              </w:rPr>
            </w:pPr>
            <w:r w:rsidRPr="00674081">
              <w:rPr>
                <w:iCs/>
              </w:rPr>
              <w:t>1000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641337"/>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38</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Финансовое обеспечение развития экономики и социальной сферы</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 xml:space="preserve">Оперативные инициативы организационного развития в </w:t>
            </w:r>
            <w:proofErr w:type="spellStart"/>
            <w:r w:rsidRPr="00674081">
              <w:t>стейкхолдер</w:t>
            </w:r>
            <w:proofErr w:type="spellEnd"/>
            <w:r w:rsidRPr="00674081">
              <w:t>-менеджменте</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Кафедра «Бухгалте</w:t>
            </w:r>
            <w:r w:rsidR="001B4A55" w:rsidRPr="00674081">
              <w:t xml:space="preserve">рский учет, аудит, статистика» </w:t>
            </w:r>
            <w:r w:rsidRPr="00674081">
              <w:t>Липецкий филиал, Департамент Учета и аудита</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Cs/>
              </w:rPr>
            </w:pPr>
            <w:proofErr w:type="spellStart"/>
            <w:r w:rsidRPr="00674081">
              <w:rPr>
                <w:iCs/>
              </w:rPr>
              <w:t>Шамрина</w:t>
            </w:r>
            <w:proofErr w:type="spellEnd"/>
            <w:r w:rsidRPr="00674081">
              <w:rPr>
                <w:iCs/>
              </w:rPr>
              <w:t xml:space="preserve"> И.В.,</w:t>
            </w:r>
          </w:p>
          <w:p w:rsidR="001172CA" w:rsidRPr="00674081" w:rsidRDefault="001172CA" w:rsidP="00A96557">
            <w:pPr>
              <w:rPr>
                <w:rFonts w:eastAsiaTheme="minorHAnsi"/>
                <w:lang w:eastAsia="en-US"/>
              </w:rPr>
            </w:pPr>
            <w:r w:rsidRPr="00674081">
              <w:rPr>
                <w:rFonts w:eastAsiaTheme="minorHAnsi"/>
                <w:lang w:eastAsia="en-US"/>
              </w:rPr>
              <w:t xml:space="preserve">Полозова А.Н., </w:t>
            </w:r>
          </w:p>
          <w:p w:rsidR="001172CA" w:rsidRPr="00674081" w:rsidRDefault="001172CA" w:rsidP="00A96557">
            <w:pPr>
              <w:rPr>
                <w:iCs/>
              </w:rPr>
            </w:pPr>
            <w:proofErr w:type="spellStart"/>
            <w:r w:rsidRPr="00674081">
              <w:rPr>
                <w:rFonts w:eastAsiaTheme="minorHAnsi"/>
                <w:lang w:eastAsia="en-US"/>
              </w:rPr>
              <w:t>Нуждин</w:t>
            </w:r>
            <w:proofErr w:type="spellEnd"/>
            <w:r w:rsidRPr="00674081">
              <w:rPr>
                <w:rFonts w:eastAsiaTheme="minorHAnsi"/>
                <w:lang w:eastAsia="en-US"/>
              </w:rPr>
              <w:t xml:space="preserve"> Р.В.</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Cs/>
              </w:rPr>
            </w:pPr>
            <w:r w:rsidRPr="00674081">
              <w:rPr>
                <w:iCs/>
              </w:rPr>
              <w:t>0,2</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rPr>
                <w:rFonts w:eastAsiaTheme="minorHAnsi"/>
              </w:rPr>
              <w:t>*Журнал «Экономика и предпринимательство» Изд-во «Редакция журнала Экономика и предпринимательство». 2014. №1.</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Cs/>
              </w:rPr>
            </w:pPr>
            <w:r w:rsidRPr="00674081">
              <w:rPr>
                <w:iCs/>
              </w:rPr>
              <w:t>2000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641337"/>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39</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 xml:space="preserve">Финансовое обеспечение развития </w:t>
            </w:r>
            <w:r w:rsidRPr="00674081">
              <w:lastRenderedPageBreak/>
              <w:t>экономики и социальной сферы</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rFonts w:eastAsiaTheme="minorHAnsi"/>
              </w:rPr>
            </w:pPr>
            <w:r w:rsidRPr="00674081">
              <w:rPr>
                <w:rFonts w:eastAsiaTheme="minorHAnsi"/>
              </w:rPr>
              <w:lastRenderedPageBreak/>
              <w:t>Диагностика</w:t>
            </w:r>
          </w:p>
          <w:p w:rsidR="001172CA" w:rsidRPr="00674081" w:rsidRDefault="001172CA" w:rsidP="00A96557">
            <w:pPr>
              <w:rPr>
                <w:rFonts w:eastAsiaTheme="minorHAnsi"/>
              </w:rPr>
            </w:pPr>
            <w:r w:rsidRPr="00674081">
              <w:rPr>
                <w:rFonts w:eastAsiaTheme="minorHAnsi"/>
              </w:rPr>
              <w:t>функционирования</w:t>
            </w:r>
          </w:p>
          <w:p w:rsidR="001172CA" w:rsidRPr="00674081" w:rsidRDefault="001172CA" w:rsidP="00A96557">
            <w:pPr>
              <w:rPr>
                <w:rFonts w:eastAsiaTheme="minorHAnsi"/>
              </w:rPr>
            </w:pPr>
            <w:r w:rsidRPr="00674081">
              <w:rPr>
                <w:rFonts w:eastAsiaTheme="minorHAnsi"/>
              </w:rPr>
              <w:t>развития</w:t>
            </w:r>
          </w:p>
          <w:p w:rsidR="001172CA" w:rsidRPr="00674081" w:rsidRDefault="001172CA" w:rsidP="00A96557">
            <w:r w:rsidRPr="00674081">
              <w:rPr>
                <w:rFonts w:eastAsiaTheme="minorHAnsi"/>
              </w:rPr>
              <w:lastRenderedPageBreak/>
              <w:t>перерабатывающих организаций АПК</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lastRenderedPageBreak/>
              <w:t>Кафедра «Бухгалт</w:t>
            </w:r>
            <w:r w:rsidR="001B4A55" w:rsidRPr="00674081">
              <w:t>ерский учет, аудит, статистика»</w:t>
            </w:r>
            <w:r w:rsidRPr="00674081">
              <w:t xml:space="preserve"> Липецкий филиал, </w:t>
            </w:r>
            <w:r w:rsidRPr="00674081">
              <w:lastRenderedPageBreak/>
              <w:t>Департамент Учета и аудита</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Cs/>
              </w:rPr>
            </w:pPr>
            <w:proofErr w:type="spellStart"/>
            <w:r w:rsidRPr="00674081">
              <w:rPr>
                <w:iCs/>
              </w:rPr>
              <w:lastRenderedPageBreak/>
              <w:t>Шамрина</w:t>
            </w:r>
            <w:proofErr w:type="spellEnd"/>
            <w:r w:rsidRPr="00674081">
              <w:rPr>
                <w:iCs/>
              </w:rPr>
              <w:t xml:space="preserve"> И.В.,</w:t>
            </w:r>
          </w:p>
          <w:p w:rsidR="001172CA" w:rsidRPr="00674081" w:rsidRDefault="001172CA" w:rsidP="00A96557">
            <w:pPr>
              <w:rPr>
                <w:rFonts w:eastAsiaTheme="minorHAnsi"/>
                <w:lang w:eastAsia="en-US"/>
              </w:rPr>
            </w:pPr>
            <w:r w:rsidRPr="00674081">
              <w:rPr>
                <w:rFonts w:eastAsiaTheme="minorHAnsi"/>
                <w:lang w:eastAsia="en-US"/>
              </w:rPr>
              <w:lastRenderedPageBreak/>
              <w:t xml:space="preserve">Полозова А.Н., </w:t>
            </w:r>
            <w:proofErr w:type="spellStart"/>
            <w:r w:rsidRPr="00674081">
              <w:rPr>
                <w:rFonts w:eastAsiaTheme="minorHAnsi"/>
                <w:lang w:eastAsia="en-US"/>
              </w:rPr>
              <w:t>Горковенко</w:t>
            </w:r>
            <w:proofErr w:type="spellEnd"/>
            <w:r w:rsidRPr="00674081">
              <w:rPr>
                <w:rFonts w:eastAsiaTheme="minorHAnsi"/>
                <w:lang w:eastAsia="en-US"/>
              </w:rPr>
              <w:t xml:space="preserve"> Е.В.,</w:t>
            </w:r>
          </w:p>
          <w:p w:rsidR="001172CA" w:rsidRPr="00674081" w:rsidRDefault="001172CA" w:rsidP="00A96557">
            <w:pPr>
              <w:rPr>
                <w:iCs/>
              </w:rPr>
            </w:pPr>
            <w:r w:rsidRPr="00674081">
              <w:rPr>
                <w:rFonts w:eastAsiaTheme="minorHAnsi"/>
                <w:lang w:eastAsia="en-US"/>
              </w:rPr>
              <w:t>Ярцева И.М.</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Cs/>
              </w:rPr>
            </w:pPr>
            <w:r w:rsidRPr="00674081">
              <w:rPr>
                <w:iCs/>
              </w:rPr>
              <w:lastRenderedPageBreak/>
              <w:t>0,7</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rFonts w:eastAsiaTheme="minorHAnsi"/>
              </w:rPr>
            </w:pPr>
            <w:r w:rsidRPr="00674081">
              <w:rPr>
                <w:rFonts w:eastAsiaTheme="minorHAnsi"/>
              </w:rPr>
              <w:t xml:space="preserve">Вестник ЦИРЭ и РНЦИЭ «Проблемы региональной экономики», 2014. </w:t>
            </w:r>
            <w:proofErr w:type="spellStart"/>
            <w:r w:rsidRPr="00674081">
              <w:rPr>
                <w:rFonts w:eastAsiaTheme="minorHAnsi"/>
              </w:rPr>
              <w:t>Вып</w:t>
            </w:r>
            <w:proofErr w:type="spellEnd"/>
            <w:r w:rsidRPr="00674081">
              <w:rPr>
                <w:rFonts w:eastAsiaTheme="minorHAnsi"/>
              </w:rPr>
              <w:t>. 56.</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Cs/>
              </w:rPr>
            </w:pPr>
            <w:r w:rsidRPr="00674081">
              <w:rPr>
                <w:iCs/>
              </w:rPr>
              <w:t>500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641337"/>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40</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Финансовое обеспечение развития экономики и социальной сферы</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rFonts w:eastAsiaTheme="minorHAnsi"/>
              </w:rPr>
            </w:pPr>
            <w:r w:rsidRPr="00674081">
              <w:rPr>
                <w:rFonts w:eastAsiaTheme="minorHAnsi"/>
              </w:rPr>
              <w:t>Процедура экономического мониторинга рыночной позиции промышленной организации</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Кафедра «Бухгалте</w:t>
            </w:r>
            <w:r w:rsidR="001B4A55" w:rsidRPr="00674081">
              <w:t xml:space="preserve">рский учет, аудит, статистика» </w:t>
            </w:r>
            <w:r w:rsidRPr="00674081">
              <w:t>Липецкий филиал, Департамент Учета и аудита</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Cs/>
              </w:rPr>
            </w:pPr>
            <w:proofErr w:type="spellStart"/>
            <w:r w:rsidRPr="00674081">
              <w:rPr>
                <w:iCs/>
              </w:rPr>
              <w:t>Шамрина</w:t>
            </w:r>
            <w:proofErr w:type="spellEnd"/>
            <w:r w:rsidRPr="00674081">
              <w:rPr>
                <w:iCs/>
              </w:rPr>
              <w:t xml:space="preserve"> И.В.,</w:t>
            </w:r>
          </w:p>
          <w:p w:rsidR="001172CA" w:rsidRPr="00674081" w:rsidRDefault="001172CA" w:rsidP="00A96557">
            <w:pPr>
              <w:rPr>
                <w:rFonts w:eastAsiaTheme="minorHAnsi"/>
                <w:lang w:eastAsia="en-US"/>
              </w:rPr>
            </w:pPr>
            <w:r w:rsidRPr="00674081">
              <w:rPr>
                <w:rFonts w:eastAsiaTheme="minorHAnsi"/>
                <w:lang w:eastAsia="en-US"/>
              </w:rPr>
              <w:t xml:space="preserve">Полозова А.Н., </w:t>
            </w:r>
          </w:p>
          <w:p w:rsidR="001172CA" w:rsidRPr="00674081" w:rsidRDefault="001172CA" w:rsidP="00A96557">
            <w:pPr>
              <w:rPr>
                <w:iCs/>
              </w:rPr>
            </w:pPr>
            <w:proofErr w:type="spellStart"/>
            <w:r w:rsidRPr="00674081">
              <w:rPr>
                <w:rFonts w:eastAsiaTheme="minorHAnsi"/>
                <w:lang w:eastAsia="en-US"/>
              </w:rPr>
              <w:t>Нейштадт</w:t>
            </w:r>
            <w:proofErr w:type="spellEnd"/>
            <w:r w:rsidRPr="00674081">
              <w:rPr>
                <w:rFonts w:eastAsiaTheme="minorHAnsi"/>
                <w:lang w:eastAsia="en-US"/>
              </w:rPr>
              <w:t xml:space="preserve"> М.Л., </w:t>
            </w:r>
            <w:proofErr w:type="spellStart"/>
            <w:r w:rsidRPr="00674081">
              <w:rPr>
                <w:rFonts w:eastAsiaTheme="minorHAnsi"/>
                <w:lang w:eastAsia="en-US"/>
              </w:rPr>
              <w:t>Горковенко</w:t>
            </w:r>
            <w:proofErr w:type="spellEnd"/>
            <w:r w:rsidRPr="00674081">
              <w:rPr>
                <w:rFonts w:eastAsiaTheme="minorHAnsi"/>
                <w:lang w:eastAsia="en-US"/>
              </w:rPr>
              <w:t xml:space="preserve"> Е.В.</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Cs/>
              </w:rPr>
            </w:pPr>
            <w:r w:rsidRPr="00674081">
              <w:rPr>
                <w:iCs/>
              </w:rPr>
              <w:t>0,4</w:t>
            </w:r>
          </w:p>
        </w:tc>
        <w:tc>
          <w:tcPr>
            <w:tcW w:w="993" w:type="pct"/>
            <w:tcBorders>
              <w:top w:val="single" w:sz="4" w:space="0" w:color="auto"/>
              <w:left w:val="single" w:sz="4" w:space="0" w:color="auto"/>
              <w:bottom w:val="single" w:sz="4" w:space="0" w:color="auto"/>
              <w:right w:val="single" w:sz="4" w:space="0" w:color="auto"/>
            </w:tcBorders>
          </w:tcPr>
          <w:p w:rsidR="001172CA" w:rsidRDefault="001172CA" w:rsidP="00A96557">
            <w:pPr>
              <w:rPr>
                <w:rFonts w:eastAsiaTheme="minorHAnsi"/>
              </w:rPr>
            </w:pPr>
            <w:r w:rsidRPr="00674081">
              <w:rPr>
                <w:rFonts w:eastAsiaTheme="minorHAnsi"/>
              </w:rPr>
              <w:t>*Журнал «Вестник Воронежского государственного университета инженерных технологий», изд-во ФГБОУ ВПО ВГУИТ» 2014., №1</w:t>
            </w:r>
          </w:p>
          <w:p w:rsidR="00B677CC" w:rsidRPr="00674081" w:rsidRDefault="00B677CC" w:rsidP="00A96557">
            <w:pPr>
              <w:rPr>
                <w:rFonts w:eastAsiaTheme="minorHAnsi"/>
              </w:rPr>
            </w:pP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Cs/>
              </w:rPr>
            </w:pPr>
            <w:r w:rsidRPr="00674081">
              <w:rPr>
                <w:iCs/>
              </w:rPr>
              <w:t>500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641337"/>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41</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Финансовое обеспечение развития экономики и социальной сферы</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rFonts w:eastAsiaTheme="minorHAnsi"/>
              </w:rPr>
            </w:pPr>
            <w:r w:rsidRPr="00674081">
              <w:rPr>
                <w:rFonts w:eastAsiaTheme="minorHAnsi"/>
              </w:rPr>
              <w:t>Бизнес-моделирование процессов экономического мониторинга</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172CA" w:rsidP="001B4A55">
            <w:r w:rsidRPr="00674081">
              <w:t>Кафедра «Бухгалт</w:t>
            </w:r>
            <w:r w:rsidR="001B4A55" w:rsidRPr="00674081">
              <w:t>ерский учет, аудит, статистика»</w:t>
            </w:r>
            <w:r w:rsidRPr="00674081">
              <w:t xml:space="preserve"> Липецкий филиал, Департамент Учета и аудита</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Cs/>
              </w:rPr>
            </w:pPr>
            <w:proofErr w:type="spellStart"/>
            <w:r w:rsidRPr="00674081">
              <w:rPr>
                <w:iCs/>
              </w:rPr>
              <w:t>Шамрина</w:t>
            </w:r>
            <w:proofErr w:type="spellEnd"/>
            <w:r w:rsidRPr="00674081">
              <w:rPr>
                <w:iCs/>
              </w:rPr>
              <w:t xml:space="preserve"> И.В.,</w:t>
            </w:r>
          </w:p>
          <w:p w:rsidR="001172CA" w:rsidRPr="00674081" w:rsidRDefault="001172CA" w:rsidP="00A96557">
            <w:pPr>
              <w:rPr>
                <w:iCs/>
              </w:rPr>
            </w:pPr>
            <w:r w:rsidRPr="00674081">
              <w:rPr>
                <w:iCs/>
              </w:rPr>
              <w:t xml:space="preserve">Полозова А.Н., </w:t>
            </w:r>
          </w:p>
          <w:p w:rsidR="001172CA" w:rsidRPr="00674081" w:rsidRDefault="001172CA" w:rsidP="00A96557">
            <w:pPr>
              <w:rPr>
                <w:iCs/>
              </w:rPr>
            </w:pPr>
            <w:proofErr w:type="spellStart"/>
            <w:r w:rsidRPr="00674081">
              <w:rPr>
                <w:iCs/>
              </w:rPr>
              <w:t>Нейштадт</w:t>
            </w:r>
            <w:proofErr w:type="spellEnd"/>
            <w:r w:rsidRPr="00674081">
              <w:rPr>
                <w:iCs/>
              </w:rPr>
              <w:t xml:space="preserve"> М.Л., </w:t>
            </w:r>
            <w:proofErr w:type="spellStart"/>
            <w:r w:rsidRPr="00674081">
              <w:rPr>
                <w:iCs/>
              </w:rPr>
              <w:t>Горковенко</w:t>
            </w:r>
            <w:proofErr w:type="spellEnd"/>
            <w:r w:rsidRPr="00674081">
              <w:rPr>
                <w:iCs/>
              </w:rPr>
              <w:t xml:space="preserve"> Е.В., </w:t>
            </w:r>
          </w:p>
          <w:p w:rsidR="001172CA" w:rsidRPr="00674081" w:rsidRDefault="001172CA" w:rsidP="00A96557">
            <w:pPr>
              <w:rPr>
                <w:iCs/>
              </w:rPr>
            </w:pPr>
            <w:proofErr w:type="spellStart"/>
            <w:r w:rsidRPr="00674081">
              <w:rPr>
                <w:iCs/>
              </w:rPr>
              <w:t>Купрюшина</w:t>
            </w:r>
            <w:proofErr w:type="spellEnd"/>
            <w:r w:rsidRPr="00674081">
              <w:rPr>
                <w:iCs/>
              </w:rPr>
              <w:t xml:space="preserve"> О.М.</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Cs/>
              </w:rPr>
            </w:pPr>
            <w:r w:rsidRPr="00674081">
              <w:rPr>
                <w:iCs/>
              </w:rPr>
              <w:t>0,5</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rFonts w:eastAsiaTheme="minorHAnsi"/>
              </w:rPr>
            </w:pPr>
            <w:r w:rsidRPr="00674081">
              <w:rPr>
                <w:rFonts w:eastAsiaTheme="minorHAnsi"/>
              </w:rPr>
              <w:t>*Журнал «Современная экономика: проблемы и решения», Издательство: ФГБОУ ВПО ВГУ. 2014. № 6</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Cs/>
              </w:rPr>
            </w:pPr>
            <w:r w:rsidRPr="00674081">
              <w:rPr>
                <w:iCs/>
              </w:rPr>
              <w:t>500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641337"/>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42</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Финансовое обеспечение развития экономики и социальной сферы</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rFonts w:eastAsiaTheme="minorHAnsi"/>
              </w:rPr>
            </w:pPr>
            <w:r w:rsidRPr="00674081">
              <w:rPr>
                <w:rFonts w:eastAsiaTheme="minorHAnsi"/>
              </w:rPr>
              <w:t>Содержание и методический инструментарий социально-трудового мониторинга в системе менеджмента промышленной организации</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B4A55" w:rsidP="00A96557">
            <w:r w:rsidRPr="00674081">
              <w:t>Кафедра «Бухгалтерский учет, аудит, статистика» Липецкий филиал, Департамент Учета и аудита</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Cs/>
              </w:rPr>
            </w:pPr>
            <w:proofErr w:type="spellStart"/>
            <w:r w:rsidRPr="00674081">
              <w:rPr>
                <w:iCs/>
              </w:rPr>
              <w:t>Шамрина</w:t>
            </w:r>
            <w:proofErr w:type="spellEnd"/>
            <w:r w:rsidRPr="00674081">
              <w:rPr>
                <w:iCs/>
              </w:rPr>
              <w:t xml:space="preserve"> И.В.,</w:t>
            </w:r>
          </w:p>
          <w:p w:rsidR="001172CA" w:rsidRPr="00674081" w:rsidRDefault="001172CA" w:rsidP="00A96557">
            <w:pPr>
              <w:rPr>
                <w:rFonts w:eastAsiaTheme="minorHAnsi"/>
                <w:lang w:eastAsia="en-US"/>
              </w:rPr>
            </w:pPr>
            <w:r w:rsidRPr="00674081">
              <w:rPr>
                <w:rFonts w:eastAsiaTheme="minorHAnsi"/>
                <w:lang w:eastAsia="en-US"/>
              </w:rPr>
              <w:t>Макринова Е.И.,</w:t>
            </w:r>
          </w:p>
          <w:p w:rsidR="001172CA" w:rsidRPr="00674081" w:rsidRDefault="001172CA" w:rsidP="00A96557">
            <w:pPr>
              <w:rPr>
                <w:iCs/>
              </w:rPr>
            </w:pPr>
            <w:r w:rsidRPr="00674081">
              <w:rPr>
                <w:rFonts w:eastAsiaTheme="minorHAnsi"/>
                <w:lang w:eastAsia="en-US"/>
              </w:rPr>
              <w:t>Григорьева В.В.</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Cs/>
              </w:rPr>
            </w:pPr>
            <w:r w:rsidRPr="00674081">
              <w:rPr>
                <w:iCs/>
              </w:rPr>
              <w:t>0,4</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rFonts w:eastAsiaTheme="minorHAnsi"/>
              </w:rPr>
            </w:pPr>
            <w:r w:rsidRPr="00674081">
              <w:rPr>
                <w:lang w:eastAsia="ar-SA"/>
              </w:rPr>
              <w:t>*Журнал «Фундаментальные исследования», ООО «Издательский Дом Академии Естествознания</w:t>
            </w:r>
            <w:proofErr w:type="gramStart"/>
            <w:r w:rsidRPr="00674081">
              <w:rPr>
                <w:lang w:eastAsia="ar-SA"/>
              </w:rPr>
              <w:t>»,  Пенза</w:t>
            </w:r>
            <w:proofErr w:type="gramEnd"/>
            <w:r w:rsidRPr="00674081">
              <w:rPr>
                <w:lang w:eastAsia="ar-SA"/>
              </w:rPr>
              <w:t xml:space="preserve">, 2014. </w:t>
            </w:r>
            <w:r w:rsidRPr="00674081">
              <w:rPr>
                <w:rFonts w:eastAsiaTheme="minorHAnsi"/>
              </w:rPr>
              <w:t>2014. № 9-12.</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Cs/>
              </w:rPr>
            </w:pPr>
            <w:r w:rsidRPr="00674081">
              <w:rPr>
                <w:iCs/>
              </w:rPr>
              <w:t>1000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641337"/>
        </w:tc>
      </w:tr>
      <w:tr w:rsidR="001172CA" w:rsidRPr="00674081" w:rsidTr="004E02DE">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43</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Иное направление исследования Финуниверситета</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Организация проведения мероприятий по приобщению старшеклассников к ведению здорового образа жизни</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Кафедра «Философия, история и право»</w:t>
            </w:r>
            <w:r w:rsidR="00F9594D" w:rsidRPr="00674081">
              <w:t xml:space="preserve"> Липецкий филиал, Кафедра «Философия»</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proofErr w:type="spellStart"/>
            <w:r w:rsidRPr="00674081">
              <w:t>Букреев</w:t>
            </w:r>
            <w:proofErr w:type="spellEnd"/>
            <w:r w:rsidRPr="00674081">
              <w:t xml:space="preserve"> В.В.</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0,4</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74081">
              <w:rPr>
                <w:bCs/>
              </w:rPr>
              <w:t xml:space="preserve">Журнал «Актуальные проблемы гуманитарных и естественных наук». Издательство: научно-информационный издательский центр и редакция журнала. </w:t>
            </w:r>
            <w:r w:rsidRPr="00674081">
              <w:t>№09(68) 2014 Ч.</w:t>
            </w:r>
            <w:r w:rsidRPr="00674081">
              <w:rPr>
                <w:lang w:val="en-US"/>
              </w:rPr>
              <w:t>II</w:t>
            </w:r>
            <w:r w:rsidRPr="00674081">
              <w:t>.</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500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4E02DE"/>
        </w:tc>
      </w:tr>
      <w:tr w:rsidR="001172CA" w:rsidRPr="00674081" w:rsidTr="004E02DE">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44</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Конкуренция: теоретические основы</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F9594D" w:rsidP="00A96557">
            <w:r w:rsidRPr="00674081">
              <w:t>Кафедра «Философия, история и право» Липецкий филиал, Кафедра «Философия»</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Давыдова А. А.</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0,4</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74081">
              <w:rPr>
                <w:bCs/>
              </w:rPr>
              <w:t xml:space="preserve">Журнал «Актуальные проблемы гуманитарных и естественных наук». Издательство: научно-информационный издательский центр и редакция журнала. </w:t>
            </w:r>
            <w:r w:rsidRPr="00674081">
              <w:t>№05-1 2014</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500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4E02DE"/>
        </w:tc>
      </w:tr>
      <w:tr w:rsidR="001172CA" w:rsidRPr="00674081" w:rsidTr="004E02DE">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45</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Иное направление исследования Финуниверситета</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992E3B">
            <w:pPr>
              <w:rPr>
                <w:b/>
              </w:rPr>
            </w:pPr>
            <w:r w:rsidRPr="00674081">
              <w:t>О некоторых вопросах использования информационных технологий в процессе подготовки бакалавров в заочном вузе</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F9594D" w:rsidP="00A96557">
            <w:pPr>
              <w:rPr>
                <w:b/>
              </w:rPr>
            </w:pPr>
            <w:r w:rsidRPr="00674081">
              <w:t>Кафедра «Философия, история и право» Липецкий филиал, Кафедра «Философия»</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Давыдова А. А.</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0,4</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74081">
              <w:rPr>
                <w:bCs/>
              </w:rPr>
              <w:t xml:space="preserve">Журнал «Актуальные проблемы гуманитарных и естественных наук». Издательство: научно-информационный издательский центр и редакция журнала. </w:t>
            </w:r>
            <w:r w:rsidRPr="00674081">
              <w:t>№07(63) 2014</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500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4E02DE"/>
        </w:tc>
      </w:tr>
      <w:tr w:rsidR="001172CA" w:rsidRPr="00674081" w:rsidTr="004E02DE">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lastRenderedPageBreak/>
              <w:t>46</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Иное направление исследования Финуниверситета</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Мы выбираем или нас выбирают, выбор учебного заведения</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F9594D" w:rsidP="00A96557">
            <w:r w:rsidRPr="00674081">
              <w:t>Кафедра «Философия, история и право» Липецкий филиал, Кафедра «Философия»</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 xml:space="preserve">Егоров В.А., Минина Е.А., </w:t>
            </w:r>
            <w:proofErr w:type="spellStart"/>
            <w:r w:rsidRPr="00674081">
              <w:t>Нечепай</w:t>
            </w:r>
            <w:proofErr w:type="spellEnd"/>
            <w:r w:rsidRPr="00674081">
              <w:t xml:space="preserve"> А.Ю.</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0,3</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74081">
              <w:rPr>
                <w:bCs/>
              </w:rPr>
              <w:t xml:space="preserve">Журнал «Актуальные проблемы гуманитарных и естественных наук». Издательство: научно-информационный издательский центр и редакция журнала. </w:t>
            </w:r>
            <w:r w:rsidRPr="00674081">
              <w:t>№05(64) 2014 Ч.</w:t>
            </w:r>
            <w:r w:rsidRPr="00674081">
              <w:rPr>
                <w:lang w:val="en-US"/>
              </w:rPr>
              <w:t>II</w:t>
            </w:r>
            <w:r w:rsidRPr="00674081">
              <w:t>.</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500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4E02DE"/>
        </w:tc>
      </w:tr>
      <w:tr w:rsidR="001172CA" w:rsidRPr="00674081" w:rsidTr="004E02DE">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47</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Иное направление исследования Финуниверситета</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Правосознание как элемент правового государства</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F9594D" w:rsidP="00A96557">
            <w:r w:rsidRPr="00674081">
              <w:t>Кафедра «Философия, история и право» Липецкий филиал, Кафедра «Философия»</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Егоров В.А.</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 xml:space="preserve">0,3 </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rPr>
                <w:bCs/>
              </w:rPr>
              <w:t xml:space="preserve">Журнал «Актуальные проблемы гуманитарных и естественных наук». Издательство: научно-информационный издательский центр и редакция журнала. </w:t>
            </w:r>
            <w:r w:rsidRPr="00674081">
              <w:t xml:space="preserve"> №2-2, 2014</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500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4E02DE"/>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48</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Иное направление исследования Финуниверситета</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Формирование правосознания как вакцина от коррупции</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F9594D" w:rsidP="00A96557">
            <w:r w:rsidRPr="00674081">
              <w:t>Кафедра «Философия, история и право» Липецкий филиал, Кафедра «Философия»</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Егоров В.А.</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 xml:space="preserve">0,3 </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rPr>
                <w:bCs/>
              </w:rPr>
              <w:t xml:space="preserve">Журнал «Актуальные проблемы гуманитарных и естественных наук». Издательство: научно-информационный издательский центр и редакция журнала. </w:t>
            </w:r>
            <w:r w:rsidRPr="00674081">
              <w:t>№2-2, 2014</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500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641337"/>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49</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Иное направление исследования Финуниверситета</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ind w:left="-85"/>
            </w:pPr>
            <w:r w:rsidRPr="00674081">
              <w:t>К вопросу о системном характере развития внутригрупповых конфликтных отношений</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F9594D" w:rsidP="00A96557">
            <w:pPr>
              <w:pStyle w:val="24"/>
              <w:keepNext/>
              <w:suppressLineNumbers/>
              <w:suppressAutoHyphens/>
              <w:jc w:val="left"/>
            </w:pPr>
            <w:r w:rsidRPr="00674081">
              <w:t>Кафедра «Философия, история и право» Липецкий филиал, Кафедра «Философия»</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pStyle w:val="24"/>
              <w:keepNext/>
              <w:suppressLineNumbers/>
              <w:suppressAutoHyphens/>
              <w:jc w:val="left"/>
            </w:pPr>
            <w:r w:rsidRPr="00674081">
              <w:t>Кидинов А.В.</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B677CC" w:rsidP="00A96557">
            <w:pPr>
              <w:keepNext/>
              <w:suppressLineNumbers/>
              <w:suppressAutoHyphens/>
            </w:pPr>
            <w:r>
              <w:t>0,6</w:t>
            </w:r>
            <w:r w:rsidR="001172CA" w:rsidRPr="00674081">
              <w:t xml:space="preserve"> </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keepNext/>
              <w:suppressLineNumbers/>
              <w:suppressAutoHyphens/>
            </w:pPr>
            <w:r w:rsidRPr="00674081">
              <w:t>*Журнал «Казанская наука»,</w:t>
            </w:r>
          </w:p>
          <w:p w:rsidR="001172CA" w:rsidRPr="00674081" w:rsidRDefault="001172CA" w:rsidP="00A96557">
            <w:pPr>
              <w:keepNext/>
              <w:suppressLineNumbers/>
              <w:suppressAutoHyphens/>
              <w:rPr>
                <w:b/>
              </w:rPr>
            </w:pPr>
            <w:r w:rsidRPr="00674081">
              <w:t>Изд-во Казанский Издательский Дом, Казанская Наука, 2014, № 3</w:t>
            </w:r>
            <w:r w:rsidRPr="00674081">
              <w:rPr>
                <w:b/>
              </w:rPr>
              <w:t xml:space="preserve"> </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500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641337"/>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50</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Иное направление исследования Финуниверситета</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ind w:left="-85"/>
            </w:pPr>
            <w:r w:rsidRPr="00674081">
              <w:t>Влияние психологических барьеров на деятельность личности в рамках социального динамизма</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F9594D" w:rsidP="00A96557">
            <w:pPr>
              <w:pStyle w:val="24"/>
              <w:keepNext/>
              <w:suppressLineNumbers/>
              <w:suppressAutoHyphens/>
              <w:jc w:val="left"/>
            </w:pPr>
            <w:r w:rsidRPr="00674081">
              <w:t>Кафедра «Философия, история и право» Липецкий филиал, Кафедра «Философия»</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pStyle w:val="24"/>
              <w:keepNext/>
              <w:suppressLineNumbers/>
              <w:suppressAutoHyphens/>
              <w:jc w:val="left"/>
            </w:pPr>
            <w:r w:rsidRPr="00674081">
              <w:t>Кидинов А.В.</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B94F41">
            <w:pPr>
              <w:keepNext/>
              <w:suppressLineNumbers/>
              <w:suppressAutoHyphens/>
            </w:pPr>
            <w:r w:rsidRPr="00674081">
              <w:t>0,6</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keepNext/>
              <w:suppressLineNumbers/>
              <w:suppressAutoHyphens/>
            </w:pPr>
            <w:r w:rsidRPr="00674081">
              <w:t xml:space="preserve">*Журнал «Теория и практика общественного развития», ООО «Издательский дом ХОРС», Краснодар, 2014, № 4 </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550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641337"/>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51</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Иное направление исследования Финуниверситета</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ind w:left="-85"/>
            </w:pPr>
            <w:r w:rsidRPr="00674081">
              <w:t xml:space="preserve">Психологические особенности кризисного развития </w:t>
            </w:r>
            <w:proofErr w:type="gramStart"/>
            <w:r w:rsidRPr="00674081">
              <w:t>внутригрупповых  отношений</w:t>
            </w:r>
            <w:proofErr w:type="gramEnd"/>
          </w:p>
          <w:p w:rsidR="001172CA" w:rsidRPr="00674081" w:rsidRDefault="001172CA" w:rsidP="00A96557">
            <w:pPr>
              <w:ind w:left="-85"/>
            </w:pP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F9594D" w:rsidP="00A96557">
            <w:pPr>
              <w:pStyle w:val="24"/>
              <w:keepNext/>
              <w:suppressLineNumbers/>
              <w:suppressAutoHyphens/>
              <w:jc w:val="left"/>
            </w:pPr>
            <w:r w:rsidRPr="00674081">
              <w:t>Кафедра «Философия, история и право» Липецкий филиал, Кафедра «Философия»</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pStyle w:val="24"/>
              <w:keepNext/>
              <w:suppressLineNumbers/>
              <w:suppressAutoHyphens/>
              <w:jc w:val="left"/>
            </w:pPr>
            <w:r w:rsidRPr="00674081">
              <w:t>Кидинов А.В.</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keepNext/>
              <w:suppressLineNumbers/>
              <w:suppressAutoHyphens/>
            </w:pPr>
            <w:r w:rsidRPr="00674081">
              <w:t>0,6</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keepNext/>
              <w:suppressLineNumbers/>
              <w:suppressAutoHyphens/>
            </w:pPr>
            <w:r w:rsidRPr="00674081">
              <w:t xml:space="preserve">*Журнал «Теория и практика общественного развития», ООО «Издательский дом ХОРС», Краснодар, 2014, № 6 </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550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641337"/>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52</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Иное направление исследования Финуниверситета</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Инновационный взгляд на лидерство в свете социально-динамической теории</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F9594D" w:rsidP="00A96557">
            <w:pPr>
              <w:pStyle w:val="24"/>
              <w:keepNext/>
              <w:suppressLineNumbers/>
              <w:suppressAutoHyphens/>
              <w:jc w:val="left"/>
            </w:pPr>
            <w:r w:rsidRPr="00674081">
              <w:t>Кафедра «Философия, история и право» Липецкий филиал, Кафедра «Философия»</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pStyle w:val="24"/>
              <w:keepNext/>
              <w:suppressLineNumbers/>
              <w:suppressAutoHyphens/>
              <w:jc w:val="left"/>
            </w:pPr>
            <w:r w:rsidRPr="00674081">
              <w:t>Кидинов А.В.</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keepNext/>
              <w:suppressLineNumbers/>
              <w:suppressAutoHyphens/>
            </w:pPr>
            <w:r w:rsidRPr="00674081">
              <w:t xml:space="preserve">0,5 </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keepNext/>
              <w:suppressLineNumbers/>
              <w:suppressAutoHyphens/>
            </w:pPr>
            <w:r w:rsidRPr="00674081">
              <w:t xml:space="preserve">*Вестник ВГТУ, Изд-во ФГБОУ ВПО ВГТУ, Воронеж, 2014, №4 </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500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641337"/>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53</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Иное направление исследования Финуниверситета</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Психологические звенья кризисного развития внутригрупповых отношений</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F9594D" w:rsidP="00A96557">
            <w:pPr>
              <w:pStyle w:val="24"/>
              <w:keepNext/>
              <w:suppressLineNumbers/>
              <w:suppressAutoHyphens/>
              <w:jc w:val="left"/>
            </w:pPr>
            <w:r w:rsidRPr="00674081">
              <w:t>Кафедра «Философия, история и право» Липецкий филиал, Кафедра «Философия»</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pStyle w:val="24"/>
              <w:keepNext/>
              <w:suppressLineNumbers/>
              <w:suppressAutoHyphens/>
              <w:jc w:val="left"/>
            </w:pPr>
            <w:r w:rsidRPr="00674081">
              <w:t>Кидинов А.В.</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keepNext/>
              <w:suppressLineNumbers/>
              <w:suppressAutoHyphens/>
            </w:pPr>
            <w:r w:rsidRPr="00674081">
              <w:t>0,6</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keepNext/>
              <w:suppressLineNumbers/>
              <w:suppressAutoHyphens/>
            </w:pPr>
            <w:r w:rsidRPr="00674081">
              <w:t xml:space="preserve">*Вестник Тамбовского университета. Сер. Гуманитарные науки, Издательский Дом ТГУ им. Г.В. Державина, 2014, № 3 </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1000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641337"/>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54</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Иное направление исследования Финуниверситета</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Социально-динамические свойства конфликта в системе внутригрупповых отношений</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F9594D" w:rsidP="00A96557">
            <w:r w:rsidRPr="00674081">
              <w:t xml:space="preserve">Кафедра «Философия, история и право» Липецкий </w:t>
            </w:r>
            <w:r w:rsidRPr="00674081">
              <w:lastRenderedPageBreak/>
              <w:t>филиал, Кафедра «Философия»</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lastRenderedPageBreak/>
              <w:t>Кидинов А.В., Коваль Н.А.</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0,5</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*Журнал «</w:t>
            </w:r>
            <w:proofErr w:type="spellStart"/>
            <w:r w:rsidRPr="00674081">
              <w:t>Акмеология</w:t>
            </w:r>
            <w:proofErr w:type="spellEnd"/>
            <w:r w:rsidRPr="00674081">
              <w:t xml:space="preserve">». ООО «Научно-исследовательский </w:t>
            </w:r>
            <w:r w:rsidRPr="00674081">
              <w:lastRenderedPageBreak/>
              <w:t xml:space="preserve">институт школьных технологий.  Москва, №1-2 (спец. выпуск). </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lastRenderedPageBreak/>
              <w:t>1000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641337"/>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55</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Иное направление исследования Финуниверситета</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Внутригрупповой конфликт как системное психологическое явление.</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F9594D" w:rsidP="00A96557">
            <w:r w:rsidRPr="00674081">
              <w:t>Кафедра «Философия, история и право» Липецкий филиал, Кафедра «Философия»</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Кидинов А.В., Коваль Н.А.</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0,5</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keepNext/>
              <w:suppressLineNumbers/>
              <w:suppressAutoHyphens/>
            </w:pPr>
            <w:r w:rsidRPr="00674081">
              <w:t>*Вестник ВГТУ, Изд-во ФГБОУ ВПО ВГТУ, Воронеж, 2014, №12</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500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641337"/>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56</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Иное направление исследования Финуниверситета</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Структура доходов основных групп сельскохозяйственного социума в период аграрных преобразований (1990-е – 2000-е годы.).</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F9594D" w:rsidP="00A96557">
            <w:r w:rsidRPr="00674081">
              <w:t>Кафедра «Философия, история и право» Липецкий филиал, Кафедра «Философия»</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Логунова И.В.</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1,0</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*Европейский журнал социальных наук. Москва. 2014. № 3. т.1</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500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641337"/>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57</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Глобализация и институциональная модернизация мировой финансовой системы.</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 xml:space="preserve">Развитие инфраструктуры поддержки экспортно-ориентированных субъектов малого и среднего </w:t>
            </w:r>
            <w:r w:rsidR="002D2692" w:rsidRPr="00674081">
              <w:t>предпринимательства</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F9594D" w:rsidP="00A96557">
            <w:r w:rsidRPr="00674081">
              <w:t>Кафедра «Финансы и кредит» Липецкий филиал, Департамент корпоративных финансов</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Спесивцев В.А.</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0,7</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 xml:space="preserve">*Журнал «Социально-экономические явления и процессы». Изд-во ФГБОУ ВПО ТГУ им. </w:t>
            </w:r>
            <w:proofErr w:type="spellStart"/>
            <w:r w:rsidRPr="00674081">
              <w:t>Г.Р.Державина</w:t>
            </w:r>
            <w:proofErr w:type="spellEnd"/>
            <w:r w:rsidRPr="00674081">
              <w:t>, 2014. т.9, №8, С. 96-102</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1000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641337"/>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58</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Особая экономическая зона промышленно-производственного типа: основные принци</w:t>
            </w:r>
            <w:r w:rsidR="002D2692" w:rsidRPr="00674081">
              <w:t xml:space="preserve">пы оценки эффективности </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F9594D" w:rsidP="00A96557">
            <w:r w:rsidRPr="00674081">
              <w:t>Кафедра «Финансы и кредит» Липецкий филиал, Департамент корпоративных финансов</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Донской Д.А.</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0,5</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E7519A">
              <w:t>*Вестник казанского технологического университета : Т 17. № 21; м-во образования и науки России</w:t>
            </w:r>
            <w:r w:rsidRPr="00674081">
              <w:t>, Изд-во КНИ-ТУ, 2014.</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200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641337"/>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59</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Использование методов регрессионного анал</w:t>
            </w:r>
            <w:r w:rsidR="002D2692" w:rsidRPr="00674081">
              <w:t>иза при оценке бизнеса</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F9594D" w:rsidP="00A96557">
            <w:r w:rsidRPr="00674081">
              <w:t>Кафедра «Финансы и кредит» Липецкий филиал, Департамент корпоративных финансов</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 xml:space="preserve">Графов А.В., </w:t>
            </w:r>
            <w:proofErr w:type="spellStart"/>
            <w:r w:rsidRPr="00674081">
              <w:t>Графова</w:t>
            </w:r>
            <w:proofErr w:type="spellEnd"/>
            <w:r w:rsidRPr="00674081">
              <w:t xml:space="preserve"> Г.Ф., </w:t>
            </w:r>
            <w:proofErr w:type="spellStart"/>
            <w:r w:rsidRPr="00674081">
              <w:t>Шахватова</w:t>
            </w:r>
            <w:proofErr w:type="spellEnd"/>
            <w:r w:rsidRPr="00674081">
              <w:t xml:space="preserve"> С.А.</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B94F41">
            <w:r w:rsidRPr="00674081">
              <w:t>0,6</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C0727A">
            <w:r w:rsidRPr="00674081">
              <w:t>*Москва-Аудитор. – М.: Русский журнал. - 2014. - № 12.</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2750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641337"/>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60</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112ADF">
            <w:r w:rsidRPr="00674081">
              <w:t>Механизм формирования структурных продуктов</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F9594D" w:rsidP="00A96557">
            <w:r w:rsidRPr="00674081">
              <w:t>Кафедра «Финансы и кредит» Липецкий филиал, Департамент корпоративных финансов</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Березина Н.Н., Ракитина И.С., Гуськов А.А., Горшкова Н.С.</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0,5</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C0727A">
            <w:pPr>
              <w:keepNext/>
              <w:suppressLineNumbers/>
              <w:suppressAutoHyphens/>
            </w:pPr>
            <w:r w:rsidRPr="00674081">
              <w:t>*Журнал «Современные проблемы науки и образования». Издательство «Издательский дом Академии Естествознания», Москва. 2014. №5</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1000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007EB8"/>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61</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112ADF">
            <w:r w:rsidRPr="00674081">
              <w:t xml:space="preserve">Структурный продукт как альтернатива банковского депозита </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 xml:space="preserve">Кафедра «Финансы и кредит» </w:t>
            </w:r>
            <w:r w:rsidR="00F9594D" w:rsidRPr="00674081">
              <w:t>Липецкий филиал, Департамент корпоративных финансов</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 xml:space="preserve">Гуськов А.А., Ракитина И.С., Горшкова Н.С.  </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0,3</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keepNext/>
              <w:suppressLineNumbers/>
              <w:suppressAutoHyphens/>
            </w:pPr>
            <w:r w:rsidRPr="00674081">
              <w:t xml:space="preserve">*Журнал «Современные проблемы науки и образования». Издательство «Издательский дом Академии Естествознания», Москва. 2014. 2014г., №3 </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1000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007EB8"/>
        </w:tc>
      </w:tr>
      <w:tr w:rsidR="001172CA" w:rsidRPr="00674081" w:rsidTr="00CA738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62</w:t>
            </w:r>
          </w:p>
        </w:tc>
        <w:tc>
          <w:tcPr>
            <w:tcW w:w="716" w:type="pct"/>
            <w:tcBorders>
              <w:top w:val="single" w:sz="4" w:space="0" w:color="auto"/>
              <w:left w:val="single" w:sz="4" w:space="0" w:color="auto"/>
              <w:bottom w:val="single" w:sz="4" w:space="0" w:color="auto"/>
              <w:right w:val="single" w:sz="4" w:space="0" w:color="auto"/>
            </w:tcBorders>
            <w:shd w:val="clear" w:color="auto" w:fill="auto"/>
          </w:tcPr>
          <w:p w:rsidR="001172CA" w:rsidRPr="00674081" w:rsidRDefault="001172CA" w:rsidP="00CA7388">
            <w:r w:rsidRPr="00674081">
              <w:t>Иное направление исследования Финуниверситета</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1172CA" w:rsidRPr="00674081" w:rsidRDefault="001172CA" w:rsidP="00CA7388">
            <w:r w:rsidRPr="00674081">
              <w:t>Решение краевых задач теории упругости для тел клиновидной формы, имеющих полость</w:t>
            </w:r>
          </w:p>
        </w:tc>
        <w:tc>
          <w:tcPr>
            <w:tcW w:w="847" w:type="pct"/>
            <w:tcBorders>
              <w:top w:val="single" w:sz="4" w:space="0" w:color="auto"/>
              <w:left w:val="single" w:sz="4" w:space="0" w:color="auto"/>
              <w:bottom w:val="single" w:sz="4" w:space="0" w:color="auto"/>
              <w:right w:val="single" w:sz="4" w:space="0" w:color="auto"/>
            </w:tcBorders>
            <w:shd w:val="clear" w:color="auto" w:fill="auto"/>
          </w:tcPr>
          <w:p w:rsidR="001172CA" w:rsidRPr="00674081" w:rsidRDefault="00F9594D" w:rsidP="00F9594D">
            <w:r w:rsidRPr="00674081">
              <w:t>Кафедра «Математика и информатика» Липецкий филиал,  Департамент математики и информатики</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1172CA" w:rsidRPr="00674081" w:rsidRDefault="001172CA" w:rsidP="00CA7388">
            <w:r w:rsidRPr="00674081">
              <w:t xml:space="preserve">Рязанцева Е.А., </w:t>
            </w:r>
          </w:p>
          <w:p w:rsidR="001172CA" w:rsidRPr="00674081" w:rsidRDefault="001172CA" w:rsidP="00CA7388">
            <w:proofErr w:type="spellStart"/>
            <w:r w:rsidRPr="00674081">
              <w:t>Иванычев</w:t>
            </w:r>
            <w:proofErr w:type="spellEnd"/>
            <w:r w:rsidRPr="00674081">
              <w:t xml:space="preserve"> Д.А.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1172CA" w:rsidRPr="00674081" w:rsidRDefault="001172CA" w:rsidP="00CA7388">
            <w:r w:rsidRPr="00674081">
              <w:t>0,7</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1172CA" w:rsidRPr="00674081" w:rsidRDefault="001172CA" w:rsidP="00CA7388">
            <w:r w:rsidRPr="00674081">
              <w:t>*Журнал «Наука и бизнес: пути развития». Фонд развития науки и культуры г. Тамбов, 2014,  № 4</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1172CA" w:rsidRPr="00674081" w:rsidRDefault="001172CA" w:rsidP="00CA7388">
            <w:r w:rsidRPr="00674081">
              <w:t>1000</w:t>
            </w: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1172CA" w:rsidRPr="00674081" w:rsidRDefault="001172CA" w:rsidP="00CA7388"/>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63</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Иное направление исследования Финуниверситета</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pStyle w:val="a7"/>
              <w:spacing w:after="0" w:line="240" w:lineRule="auto"/>
              <w:ind w:left="0"/>
              <w:rPr>
                <w:sz w:val="20"/>
                <w:szCs w:val="20"/>
              </w:rPr>
            </w:pPr>
            <w:r w:rsidRPr="00674081">
              <w:rPr>
                <w:rFonts w:ascii="Times New Roman" w:hAnsi="Times New Roman"/>
                <w:sz w:val="20"/>
                <w:szCs w:val="20"/>
              </w:rPr>
              <w:t xml:space="preserve">Приближенные решения многомерных сингулярных интегральных уравнений и </w:t>
            </w:r>
            <w:r w:rsidRPr="00674081">
              <w:rPr>
                <w:rFonts w:ascii="Times New Roman" w:hAnsi="Times New Roman"/>
                <w:sz w:val="20"/>
                <w:szCs w:val="20"/>
              </w:rPr>
              <w:lastRenderedPageBreak/>
              <w:t>быстрые алгоритмы и</w:t>
            </w:r>
            <w:r w:rsidR="00112ADF" w:rsidRPr="00674081">
              <w:rPr>
                <w:rFonts w:ascii="Times New Roman" w:hAnsi="Times New Roman"/>
                <w:sz w:val="20"/>
                <w:szCs w:val="20"/>
              </w:rPr>
              <w:t>х нахождения</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F9594D" w:rsidP="00A96557">
            <w:r w:rsidRPr="00674081">
              <w:lastRenderedPageBreak/>
              <w:t xml:space="preserve">Кафедра «Математика и информатика» Липецкий </w:t>
            </w:r>
            <w:r w:rsidRPr="00674081">
              <w:lastRenderedPageBreak/>
              <w:t>филиал,  Департамент математики и информатики</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lastRenderedPageBreak/>
              <w:t>Васильев В.Б.</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lang w:eastAsia="en-US"/>
              </w:rPr>
            </w:pPr>
            <w:r w:rsidRPr="00674081">
              <w:rPr>
                <w:lang w:eastAsia="en-US"/>
              </w:rPr>
              <w:t>1,0</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C0727A">
            <w:pPr>
              <w:pStyle w:val="a7"/>
              <w:spacing w:after="0" w:line="240" w:lineRule="auto"/>
              <w:ind w:left="0"/>
              <w:rPr>
                <w:rFonts w:ascii="Times New Roman" w:hAnsi="Times New Roman"/>
                <w:sz w:val="20"/>
                <w:szCs w:val="20"/>
              </w:rPr>
            </w:pPr>
            <w:r w:rsidRPr="00674081">
              <w:rPr>
                <w:rFonts w:ascii="Times New Roman" w:hAnsi="Times New Roman"/>
                <w:sz w:val="20"/>
                <w:szCs w:val="20"/>
              </w:rPr>
              <w:t xml:space="preserve">*Журнал «Владикавказский математический журнал», Владикавказ, ФГБОУН Южный </w:t>
            </w:r>
            <w:r w:rsidRPr="00674081">
              <w:rPr>
                <w:rFonts w:ascii="Times New Roman" w:hAnsi="Times New Roman"/>
                <w:sz w:val="20"/>
                <w:szCs w:val="20"/>
              </w:rPr>
              <w:lastRenderedPageBreak/>
              <w:t>математический институт Владикавказского научного центра РАН и правительства республики Северная Осетия-Алания, 2014. 16. №1. С.3-11.</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lang w:eastAsia="en-US"/>
              </w:rPr>
            </w:pPr>
            <w:r w:rsidRPr="00674081">
              <w:rPr>
                <w:lang w:eastAsia="en-US"/>
              </w:rPr>
              <w:lastRenderedPageBreak/>
              <w:t>100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007EB8"/>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64</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Иное направление исследования Финуниверситета</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pStyle w:val="a7"/>
              <w:spacing w:after="0" w:line="240" w:lineRule="auto"/>
              <w:ind w:left="0"/>
              <w:rPr>
                <w:rFonts w:ascii="Times New Roman" w:hAnsi="Times New Roman"/>
                <w:sz w:val="20"/>
                <w:szCs w:val="20"/>
              </w:rPr>
            </w:pPr>
            <w:r w:rsidRPr="00674081">
              <w:rPr>
                <w:rFonts w:ascii="Times New Roman" w:hAnsi="Times New Roman"/>
                <w:sz w:val="20"/>
                <w:szCs w:val="20"/>
              </w:rPr>
              <w:t xml:space="preserve">Основная смешанная задача для сферической </w:t>
            </w:r>
            <w:r w:rsidR="00112ADF" w:rsidRPr="00674081">
              <w:rPr>
                <w:rFonts w:ascii="Times New Roman" w:hAnsi="Times New Roman"/>
                <w:sz w:val="20"/>
                <w:szCs w:val="20"/>
              </w:rPr>
              <w:t>полости в упругом пространстве</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F9594D" w:rsidP="00F9594D">
            <w:r w:rsidRPr="00674081">
              <w:t>Кафедра «Математика и информатика» Липецкий филиал,  Департамент математики и информатики</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 xml:space="preserve">Пеньков В.Б., Саталкина Л.В., </w:t>
            </w:r>
            <w:proofErr w:type="spellStart"/>
            <w:r w:rsidRPr="00674081">
              <w:t>Шульмин</w:t>
            </w:r>
            <w:proofErr w:type="spellEnd"/>
            <w:r w:rsidRPr="00674081">
              <w:t xml:space="preserve"> А.С.</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lang w:eastAsia="en-US"/>
              </w:rPr>
            </w:pPr>
            <w:r w:rsidRPr="00674081">
              <w:rPr>
                <w:lang w:eastAsia="en-US"/>
              </w:rPr>
              <w:t>0,6</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pStyle w:val="a7"/>
              <w:spacing w:after="0" w:line="240" w:lineRule="auto"/>
              <w:ind w:left="0"/>
              <w:rPr>
                <w:rFonts w:ascii="Times New Roman" w:hAnsi="Times New Roman"/>
                <w:sz w:val="20"/>
                <w:szCs w:val="20"/>
              </w:rPr>
            </w:pPr>
            <w:r w:rsidRPr="00674081">
              <w:rPr>
                <w:rFonts w:ascii="Times New Roman" w:hAnsi="Times New Roman"/>
                <w:sz w:val="20"/>
                <w:szCs w:val="20"/>
              </w:rPr>
              <w:t xml:space="preserve">*Журнал «Известия </w:t>
            </w:r>
            <w:proofErr w:type="spellStart"/>
            <w:r w:rsidRPr="00674081">
              <w:rPr>
                <w:rFonts w:ascii="Times New Roman" w:hAnsi="Times New Roman"/>
                <w:sz w:val="20"/>
                <w:szCs w:val="20"/>
              </w:rPr>
              <w:t>ТулГУ</w:t>
            </w:r>
            <w:proofErr w:type="spellEnd"/>
            <w:r w:rsidRPr="00674081">
              <w:rPr>
                <w:rFonts w:ascii="Times New Roman" w:hAnsi="Times New Roman"/>
                <w:sz w:val="20"/>
                <w:szCs w:val="20"/>
              </w:rPr>
              <w:t xml:space="preserve">. Естественные науки». ФГБОУ ВПО ТГУ, В.1, ч.1. Тула, 2014. - С.107-115. </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lang w:eastAsia="en-US"/>
              </w:rPr>
            </w:pPr>
            <w:r w:rsidRPr="00674081">
              <w:rPr>
                <w:lang w:eastAsia="en-US"/>
              </w:rPr>
              <w:t>100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007EB8"/>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674081" w:rsidRDefault="001172CA" w:rsidP="00D90449">
            <w:pPr>
              <w:jc w:val="center"/>
            </w:pPr>
            <w:r w:rsidRPr="00674081">
              <w:t>65</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Иное направление исследования Финуниверситета</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pStyle w:val="a7"/>
              <w:spacing w:after="0" w:line="240" w:lineRule="auto"/>
              <w:ind w:left="0"/>
              <w:rPr>
                <w:rFonts w:ascii="Times New Roman" w:hAnsi="Times New Roman"/>
                <w:sz w:val="20"/>
                <w:szCs w:val="20"/>
              </w:rPr>
            </w:pPr>
            <w:r w:rsidRPr="00674081">
              <w:rPr>
                <w:rFonts w:ascii="Times New Roman" w:hAnsi="Times New Roman"/>
                <w:sz w:val="20"/>
                <w:szCs w:val="20"/>
              </w:rPr>
              <w:t>Двуслойные интервальные взвешенные графы в оценке рыночных рисков</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F9594D" w:rsidP="00F9594D">
            <w:r w:rsidRPr="00674081">
              <w:t>Кафедра «Математика и информатика» Липецкий филиал,  Департамент математики и информатики</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tabs>
                <w:tab w:val="left" w:pos="452"/>
              </w:tabs>
            </w:pPr>
            <w:r w:rsidRPr="00674081">
              <w:t>Дмитриев А.В., Марков И.В.</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lang w:eastAsia="en-US"/>
              </w:rPr>
            </w:pPr>
            <w:r w:rsidRPr="00674081">
              <w:rPr>
                <w:lang w:eastAsia="en-US"/>
              </w:rPr>
              <w:t>0,7</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bdr w:val="none" w:sz="0" w:space="0" w:color="auto" w:frame="1"/>
              </w:rPr>
            </w:pPr>
            <w:r w:rsidRPr="00674081">
              <w:rPr>
                <w:bdr w:val="none" w:sz="0" w:space="0" w:color="auto" w:frame="1"/>
              </w:rPr>
              <w:t>*Журнал «Компьютерные исследования и моделирование»</w:t>
            </w:r>
            <w:r w:rsidRPr="00674081">
              <w:t xml:space="preserve">. АНО «Ижевский институт компьютерных исследований», </w:t>
            </w:r>
            <w:proofErr w:type="spellStart"/>
            <w:r w:rsidRPr="00674081">
              <w:t>Удмурская</w:t>
            </w:r>
            <w:proofErr w:type="spellEnd"/>
            <w:r w:rsidRPr="00674081">
              <w:t xml:space="preserve"> Республика, </w:t>
            </w:r>
            <w:proofErr w:type="gramStart"/>
            <w:r w:rsidRPr="00674081">
              <w:t>Ижевск,  2014</w:t>
            </w:r>
            <w:proofErr w:type="gramEnd"/>
            <w:r w:rsidRPr="00674081">
              <w:t>. Т. 6. № 1.</w:t>
            </w:r>
            <w:r w:rsidRPr="00674081">
              <w:rPr>
                <w:rStyle w:val="apple-converted-space"/>
              </w:rPr>
              <w:t> </w:t>
            </w:r>
            <w:r w:rsidRPr="00674081">
              <w:rPr>
                <w:bdr w:val="none" w:sz="0" w:space="0" w:color="auto" w:frame="1"/>
              </w:rPr>
              <w:t>С. 159-166.</w:t>
            </w:r>
          </w:p>
          <w:p w:rsidR="001172CA" w:rsidRPr="00674081" w:rsidRDefault="001172CA" w:rsidP="00A96557"/>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lang w:eastAsia="en-US"/>
              </w:rPr>
            </w:pPr>
            <w:r w:rsidRPr="00674081">
              <w:rPr>
                <w:lang w:eastAsia="en-US"/>
              </w:rPr>
              <w:t>340</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007EB8"/>
        </w:tc>
      </w:tr>
      <w:tr w:rsidR="009D79C5"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9D79C5" w:rsidRPr="00674081" w:rsidRDefault="009D79C5" w:rsidP="00D90449">
            <w:pPr>
              <w:jc w:val="center"/>
            </w:pPr>
            <w:r w:rsidRPr="00674081">
              <w:t>66</w:t>
            </w:r>
          </w:p>
        </w:tc>
        <w:tc>
          <w:tcPr>
            <w:tcW w:w="716" w:type="pct"/>
            <w:tcBorders>
              <w:top w:val="single" w:sz="4" w:space="0" w:color="auto"/>
              <w:left w:val="single" w:sz="4" w:space="0" w:color="auto"/>
              <w:bottom w:val="single" w:sz="4" w:space="0" w:color="auto"/>
              <w:right w:val="single" w:sz="4" w:space="0" w:color="auto"/>
            </w:tcBorders>
          </w:tcPr>
          <w:p w:rsidR="009D79C5" w:rsidRPr="00674081" w:rsidRDefault="00F9594D" w:rsidP="00A96557">
            <w:r w:rsidRPr="00674081">
              <w:t>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9D79C5" w:rsidRPr="00674081" w:rsidRDefault="009D79C5" w:rsidP="00A96557">
            <w:pPr>
              <w:pStyle w:val="a7"/>
              <w:spacing w:after="0" w:line="240" w:lineRule="auto"/>
              <w:ind w:left="0"/>
              <w:rPr>
                <w:rFonts w:ascii="Times New Roman" w:hAnsi="Times New Roman"/>
                <w:sz w:val="20"/>
                <w:szCs w:val="20"/>
              </w:rPr>
            </w:pPr>
            <w:r w:rsidRPr="00674081">
              <w:rPr>
                <w:rFonts w:ascii="Times New Roman" w:hAnsi="Times New Roman"/>
                <w:sz w:val="20"/>
                <w:szCs w:val="20"/>
              </w:rPr>
              <w:t>Формирование эффективного механизма реализации инноваций в АПК</w:t>
            </w:r>
          </w:p>
        </w:tc>
        <w:tc>
          <w:tcPr>
            <w:tcW w:w="847" w:type="pct"/>
            <w:tcBorders>
              <w:top w:val="single" w:sz="4" w:space="0" w:color="auto"/>
              <w:left w:val="single" w:sz="4" w:space="0" w:color="auto"/>
              <w:bottom w:val="single" w:sz="4" w:space="0" w:color="auto"/>
              <w:right w:val="single" w:sz="4" w:space="0" w:color="auto"/>
            </w:tcBorders>
          </w:tcPr>
          <w:p w:rsidR="009D79C5" w:rsidRPr="00674081" w:rsidRDefault="00F9594D" w:rsidP="00A96557">
            <w:r w:rsidRPr="00674081">
              <w:t>Кафедра «Экономика, менеджмент и маркетинг» Липецкий филиал, Департамент менеджмента</w:t>
            </w:r>
          </w:p>
        </w:tc>
        <w:tc>
          <w:tcPr>
            <w:tcW w:w="516" w:type="pct"/>
            <w:tcBorders>
              <w:top w:val="single" w:sz="4" w:space="0" w:color="auto"/>
              <w:left w:val="single" w:sz="4" w:space="0" w:color="auto"/>
              <w:bottom w:val="single" w:sz="4" w:space="0" w:color="auto"/>
              <w:right w:val="single" w:sz="4" w:space="0" w:color="auto"/>
            </w:tcBorders>
          </w:tcPr>
          <w:p w:rsidR="009D79C5" w:rsidRPr="00674081" w:rsidRDefault="009D79C5" w:rsidP="00A96557">
            <w:pPr>
              <w:tabs>
                <w:tab w:val="left" w:pos="452"/>
              </w:tabs>
            </w:pPr>
            <w:proofErr w:type="spellStart"/>
            <w:r w:rsidRPr="00674081">
              <w:t>Пучнина</w:t>
            </w:r>
            <w:proofErr w:type="spellEnd"/>
            <w:r w:rsidRPr="00674081">
              <w:t xml:space="preserve"> А.А., Юдин О.И.</w:t>
            </w:r>
          </w:p>
        </w:tc>
        <w:tc>
          <w:tcPr>
            <w:tcW w:w="278" w:type="pct"/>
            <w:tcBorders>
              <w:top w:val="single" w:sz="4" w:space="0" w:color="auto"/>
              <w:left w:val="single" w:sz="4" w:space="0" w:color="auto"/>
              <w:bottom w:val="single" w:sz="4" w:space="0" w:color="auto"/>
              <w:right w:val="single" w:sz="4" w:space="0" w:color="auto"/>
            </w:tcBorders>
          </w:tcPr>
          <w:p w:rsidR="009D79C5" w:rsidRPr="00674081" w:rsidRDefault="009D79C5" w:rsidP="00A96557">
            <w:pPr>
              <w:rPr>
                <w:lang w:eastAsia="en-US"/>
              </w:rPr>
            </w:pPr>
            <w:r w:rsidRPr="00674081">
              <w:rPr>
                <w:lang w:eastAsia="en-US"/>
              </w:rPr>
              <w:t>0,5</w:t>
            </w:r>
          </w:p>
        </w:tc>
        <w:tc>
          <w:tcPr>
            <w:tcW w:w="993" w:type="pct"/>
            <w:tcBorders>
              <w:top w:val="single" w:sz="4" w:space="0" w:color="auto"/>
              <w:left w:val="single" w:sz="4" w:space="0" w:color="auto"/>
              <w:bottom w:val="single" w:sz="4" w:space="0" w:color="auto"/>
              <w:right w:val="single" w:sz="4" w:space="0" w:color="auto"/>
            </w:tcBorders>
          </w:tcPr>
          <w:p w:rsidR="009D79C5" w:rsidRPr="00674081" w:rsidRDefault="009D79C5" w:rsidP="009D79C5">
            <w:pPr>
              <w:rPr>
                <w:bdr w:val="none" w:sz="0" w:space="0" w:color="auto" w:frame="1"/>
              </w:rPr>
            </w:pPr>
            <w:r w:rsidRPr="00674081">
              <w:t xml:space="preserve">*Научно-практический журнал «ФЭС: Финансы. Экономика. Стратегия». Издательство: </w:t>
            </w:r>
            <w:hyperlink r:id="rId17" w:tooltip="Список журналов этого издательства" w:history="1">
              <w:r w:rsidRPr="00674081">
                <w:rPr>
                  <w:rStyle w:val="a9"/>
                  <w:color w:val="auto"/>
                  <w:u w:val="none"/>
                </w:rPr>
                <w:t>Финэкономсервис-2000</w:t>
              </w:r>
            </w:hyperlink>
            <w:r w:rsidRPr="00674081">
              <w:rPr>
                <w:rStyle w:val="a9"/>
                <w:color w:val="auto"/>
                <w:u w:val="none"/>
              </w:rPr>
              <w:t xml:space="preserve">, </w:t>
            </w:r>
            <w:r w:rsidRPr="00674081">
              <w:t>Воронеж. №2, 2014</w:t>
            </w:r>
          </w:p>
        </w:tc>
        <w:tc>
          <w:tcPr>
            <w:tcW w:w="269" w:type="pct"/>
            <w:tcBorders>
              <w:top w:val="single" w:sz="4" w:space="0" w:color="auto"/>
              <w:left w:val="single" w:sz="4" w:space="0" w:color="auto"/>
              <w:bottom w:val="single" w:sz="4" w:space="0" w:color="auto"/>
              <w:right w:val="single" w:sz="4" w:space="0" w:color="auto"/>
            </w:tcBorders>
          </w:tcPr>
          <w:p w:rsidR="009D79C5" w:rsidRPr="00674081" w:rsidRDefault="009D79C5" w:rsidP="00A96557">
            <w:pPr>
              <w:rPr>
                <w:lang w:eastAsia="en-US"/>
              </w:rPr>
            </w:pPr>
            <w:r w:rsidRPr="00674081">
              <w:rPr>
                <w:lang w:eastAsia="en-US"/>
              </w:rPr>
              <w:t>1000</w:t>
            </w:r>
          </w:p>
        </w:tc>
        <w:tc>
          <w:tcPr>
            <w:tcW w:w="217" w:type="pct"/>
            <w:tcBorders>
              <w:top w:val="single" w:sz="4" w:space="0" w:color="auto"/>
              <w:left w:val="single" w:sz="4" w:space="0" w:color="auto"/>
              <w:bottom w:val="single" w:sz="4" w:space="0" w:color="auto"/>
              <w:right w:val="single" w:sz="4" w:space="0" w:color="auto"/>
            </w:tcBorders>
          </w:tcPr>
          <w:p w:rsidR="009D79C5" w:rsidRPr="00674081" w:rsidRDefault="009D79C5" w:rsidP="00007EB8"/>
        </w:tc>
      </w:tr>
      <w:tr w:rsidR="009D79C5"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9D79C5" w:rsidRPr="00674081" w:rsidRDefault="00F9594D" w:rsidP="00D90449">
            <w:pPr>
              <w:jc w:val="center"/>
            </w:pPr>
            <w:r w:rsidRPr="00674081">
              <w:t>67</w:t>
            </w:r>
          </w:p>
        </w:tc>
        <w:tc>
          <w:tcPr>
            <w:tcW w:w="716" w:type="pct"/>
            <w:tcBorders>
              <w:top w:val="single" w:sz="4" w:space="0" w:color="auto"/>
              <w:left w:val="single" w:sz="4" w:space="0" w:color="auto"/>
              <w:bottom w:val="single" w:sz="4" w:space="0" w:color="auto"/>
              <w:right w:val="single" w:sz="4" w:space="0" w:color="auto"/>
            </w:tcBorders>
          </w:tcPr>
          <w:p w:rsidR="009D79C5" w:rsidRPr="00674081" w:rsidRDefault="00F9594D" w:rsidP="00A96557">
            <w:r w:rsidRPr="00674081">
              <w:t>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9D79C5" w:rsidRPr="00674081" w:rsidRDefault="009D79C5" w:rsidP="00A96557">
            <w:pPr>
              <w:pStyle w:val="a7"/>
              <w:spacing w:after="0" w:line="240" w:lineRule="auto"/>
              <w:ind w:left="0"/>
              <w:rPr>
                <w:rFonts w:ascii="Times New Roman" w:hAnsi="Times New Roman"/>
                <w:sz w:val="20"/>
                <w:szCs w:val="20"/>
              </w:rPr>
            </w:pPr>
            <w:r w:rsidRPr="00674081">
              <w:rPr>
                <w:rFonts w:ascii="Times New Roman" w:hAnsi="Times New Roman"/>
                <w:sz w:val="20"/>
                <w:szCs w:val="20"/>
              </w:rPr>
              <w:t>Особенности рисков предприятия в современных условиях</w:t>
            </w:r>
          </w:p>
        </w:tc>
        <w:tc>
          <w:tcPr>
            <w:tcW w:w="847" w:type="pct"/>
            <w:tcBorders>
              <w:top w:val="single" w:sz="4" w:space="0" w:color="auto"/>
              <w:left w:val="single" w:sz="4" w:space="0" w:color="auto"/>
              <w:bottom w:val="single" w:sz="4" w:space="0" w:color="auto"/>
              <w:right w:val="single" w:sz="4" w:space="0" w:color="auto"/>
            </w:tcBorders>
          </w:tcPr>
          <w:p w:rsidR="009D79C5" w:rsidRPr="00674081" w:rsidRDefault="009D79C5" w:rsidP="00A96557">
            <w:r w:rsidRPr="00674081">
              <w:t>Кафедра «Экономика, менеджмент и маркетинг», Кафедра «БУАС»</w:t>
            </w:r>
          </w:p>
        </w:tc>
        <w:tc>
          <w:tcPr>
            <w:tcW w:w="516" w:type="pct"/>
            <w:tcBorders>
              <w:top w:val="single" w:sz="4" w:space="0" w:color="auto"/>
              <w:left w:val="single" w:sz="4" w:space="0" w:color="auto"/>
              <w:bottom w:val="single" w:sz="4" w:space="0" w:color="auto"/>
              <w:right w:val="single" w:sz="4" w:space="0" w:color="auto"/>
            </w:tcBorders>
          </w:tcPr>
          <w:p w:rsidR="009D79C5" w:rsidRPr="00674081" w:rsidRDefault="009D79C5" w:rsidP="00A96557">
            <w:pPr>
              <w:tabs>
                <w:tab w:val="left" w:pos="452"/>
              </w:tabs>
            </w:pPr>
            <w:r w:rsidRPr="00674081">
              <w:t xml:space="preserve">Крылова Е.Д., Юдин О.И., </w:t>
            </w:r>
            <w:proofErr w:type="spellStart"/>
            <w:r w:rsidRPr="00674081">
              <w:t>Онискина</w:t>
            </w:r>
            <w:proofErr w:type="spellEnd"/>
            <w:r w:rsidRPr="00674081">
              <w:t xml:space="preserve"> Н.А.</w:t>
            </w:r>
          </w:p>
        </w:tc>
        <w:tc>
          <w:tcPr>
            <w:tcW w:w="278" w:type="pct"/>
            <w:tcBorders>
              <w:top w:val="single" w:sz="4" w:space="0" w:color="auto"/>
              <w:left w:val="single" w:sz="4" w:space="0" w:color="auto"/>
              <w:bottom w:val="single" w:sz="4" w:space="0" w:color="auto"/>
              <w:right w:val="single" w:sz="4" w:space="0" w:color="auto"/>
            </w:tcBorders>
          </w:tcPr>
          <w:p w:rsidR="009D79C5" w:rsidRPr="00674081" w:rsidRDefault="009D79C5" w:rsidP="00A96557">
            <w:pPr>
              <w:rPr>
                <w:lang w:eastAsia="en-US"/>
              </w:rPr>
            </w:pPr>
            <w:r w:rsidRPr="00674081">
              <w:rPr>
                <w:lang w:eastAsia="en-US"/>
              </w:rPr>
              <w:t>0,5</w:t>
            </w:r>
          </w:p>
        </w:tc>
        <w:tc>
          <w:tcPr>
            <w:tcW w:w="993" w:type="pct"/>
            <w:tcBorders>
              <w:top w:val="single" w:sz="4" w:space="0" w:color="auto"/>
              <w:left w:val="single" w:sz="4" w:space="0" w:color="auto"/>
              <w:bottom w:val="single" w:sz="4" w:space="0" w:color="auto"/>
              <w:right w:val="single" w:sz="4" w:space="0" w:color="auto"/>
            </w:tcBorders>
          </w:tcPr>
          <w:p w:rsidR="009D79C5" w:rsidRPr="00674081" w:rsidRDefault="009D79C5" w:rsidP="009D79C5">
            <w:r w:rsidRPr="00674081">
              <w:t xml:space="preserve">*Научно-практический журнал «ФЭС: Финансы. Экономика. Стратегия». Издательство: </w:t>
            </w:r>
            <w:hyperlink r:id="rId18" w:tooltip="Список журналов этого издательства" w:history="1">
              <w:r w:rsidRPr="00674081">
                <w:rPr>
                  <w:rStyle w:val="a9"/>
                  <w:color w:val="auto"/>
                  <w:u w:val="none"/>
                </w:rPr>
                <w:t>Финэкономсервис-2000</w:t>
              </w:r>
            </w:hyperlink>
            <w:r w:rsidRPr="00674081">
              <w:rPr>
                <w:rStyle w:val="a9"/>
                <w:color w:val="auto"/>
                <w:u w:val="none"/>
              </w:rPr>
              <w:t xml:space="preserve">, </w:t>
            </w:r>
            <w:r w:rsidRPr="00674081">
              <w:t>Воронеж. №8, 2014</w:t>
            </w:r>
          </w:p>
        </w:tc>
        <w:tc>
          <w:tcPr>
            <w:tcW w:w="269" w:type="pct"/>
            <w:tcBorders>
              <w:top w:val="single" w:sz="4" w:space="0" w:color="auto"/>
              <w:left w:val="single" w:sz="4" w:space="0" w:color="auto"/>
              <w:bottom w:val="single" w:sz="4" w:space="0" w:color="auto"/>
              <w:right w:val="single" w:sz="4" w:space="0" w:color="auto"/>
            </w:tcBorders>
          </w:tcPr>
          <w:p w:rsidR="009D79C5" w:rsidRPr="00674081" w:rsidRDefault="009D79C5" w:rsidP="00A96557">
            <w:pPr>
              <w:rPr>
                <w:lang w:eastAsia="en-US"/>
              </w:rPr>
            </w:pPr>
            <w:r w:rsidRPr="00674081">
              <w:rPr>
                <w:lang w:eastAsia="en-US"/>
              </w:rPr>
              <w:t>1000</w:t>
            </w:r>
          </w:p>
          <w:p w:rsidR="009D79C5" w:rsidRPr="00674081" w:rsidRDefault="009D79C5" w:rsidP="00A96557">
            <w:pPr>
              <w:rPr>
                <w:lang w:eastAsia="en-US"/>
              </w:rPr>
            </w:pPr>
          </w:p>
        </w:tc>
        <w:tc>
          <w:tcPr>
            <w:tcW w:w="217" w:type="pct"/>
            <w:tcBorders>
              <w:top w:val="single" w:sz="4" w:space="0" w:color="auto"/>
              <w:left w:val="single" w:sz="4" w:space="0" w:color="auto"/>
              <w:bottom w:val="single" w:sz="4" w:space="0" w:color="auto"/>
              <w:right w:val="single" w:sz="4" w:space="0" w:color="auto"/>
            </w:tcBorders>
          </w:tcPr>
          <w:p w:rsidR="009D79C5" w:rsidRPr="00674081" w:rsidRDefault="009D79C5" w:rsidP="00007EB8"/>
        </w:tc>
      </w:tr>
      <w:tr w:rsidR="009D79C5"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9D79C5" w:rsidRPr="00674081" w:rsidRDefault="00F9594D" w:rsidP="00D90449">
            <w:pPr>
              <w:jc w:val="center"/>
            </w:pPr>
            <w:r w:rsidRPr="00674081">
              <w:t>68</w:t>
            </w:r>
          </w:p>
        </w:tc>
        <w:tc>
          <w:tcPr>
            <w:tcW w:w="716" w:type="pct"/>
            <w:tcBorders>
              <w:top w:val="single" w:sz="4" w:space="0" w:color="auto"/>
              <w:left w:val="single" w:sz="4" w:space="0" w:color="auto"/>
              <w:bottom w:val="single" w:sz="4" w:space="0" w:color="auto"/>
              <w:right w:val="single" w:sz="4" w:space="0" w:color="auto"/>
            </w:tcBorders>
          </w:tcPr>
          <w:p w:rsidR="009D79C5" w:rsidRPr="00674081" w:rsidRDefault="00F9594D" w:rsidP="00A96557">
            <w:r w:rsidRPr="00674081">
              <w:t>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9D79C5" w:rsidRPr="00674081" w:rsidRDefault="009D79C5" w:rsidP="00A96557">
            <w:pPr>
              <w:pStyle w:val="a7"/>
              <w:spacing w:after="0" w:line="240" w:lineRule="auto"/>
              <w:ind w:left="0"/>
              <w:rPr>
                <w:rFonts w:ascii="Times New Roman" w:hAnsi="Times New Roman"/>
                <w:sz w:val="20"/>
                <w:szCs w:val="20"/>
              </w:rPr>
            </w:pPr>
            <w:r w:rsidRPr="00674081">
              <w:rPr>
                <w:rFonts w:ascii="Times New Roman" w:hAnsi="Times New Roman"/>
                <w:sz w:val="20"/>
                <w:szCs w:val="20"/>
              </w:rPr>
              <w:t>Модернизация, тенденции развития высокотехнологичных отраслей  снижение рисков в условиях трансформирующейся экономики</w:t>
            </w:r>
          </w:p>
        </w:tc>
        <w:tc>
          <w:tcPr>
            <w:tcW w:w="847" w:type="pct"/>
            <w:tcBorders>
              <w:top w:val="single" w:sz="4" w:space="0" w:color="auto"/>
              <w:left w:val="single" w:sz="4" w:space="0" w:color="auto"/>
              <w:bottom w:val="single" w:sz="4" w:space="0" w:color="auto"/>
              <w:right w:val="single" w:sz="4" w:space="0" w:color="auto"/>
            </w:tcBorders>
          </w:tcPr>
          <w:p w:rsidR="009D79C5" w:rsidRPr="00674081" w:rsidRDefault="009D79C5" w:rsidP="00A96557">
            <w:r w:rsidRPr="00674081">
              <w:t>Кафедра «Экономика, менеджмент и маркетинг», Кафедра «БУАС»</w:t>
            </w:r>
          </w:p>
        </w:tc>
        <w:tc>
          <w:tcPr>
            <w:tcW w:w="516" w:type="pct"/>
            <w:tcBorders>
              <w:top w:val="single" w:sz="4" w:space="0" w:color="auto"/>
              <w:left w:val="single" w:sz="4" w:space="0" w:color="auto"/>
              <w:bottom w:val="single" w:sz="4" w:space="0" w:color="auto"/>
              <w:right w:val="single" w:sz="4" w:space="0" w:color="auto"/>
            </w:tcBorders>
          </w:tcPr>
          <w:p w:rsidR="009D79C5" w:rsidRPr="00674081" w:rsidRDefault="009D79C5" w:rsidP="00A96557">
            <w:pPr>
              <w:tabs>
                <w:tab w:val="left" w:pos="452"/>
              </w:tabs>
            </w:pPr>
            <w:r w:rsidRPr="00674081">
              <w:t xml:space="preserve">Крылова Е.Д., Юдин О.И., </w:t>
            </w:r>
            <w:proofErr w:type="spellStart"/>
            <w:r w:rsidRPr="00674081">
              <w:t>Онискина</w:t>
            </w:r>
            <w:proofErr w:type="spellEnd"/>
            <w:r w:rsidRPr="00674081">
              <w:t xml:space="preserve"> Н.А.</w:t>
            </w:r>
          </w:p>
        </w:tc>
        <w:tc>
          <w:tcPr>
            <w:tcW w:w="278" w:type="pct"/>
            <w:tcBorders>
              <w:top w:val="single" w:sz="4" w:space="0" w:color="auto"/>
              <w:left w:val="single" w:sz="4" w:space="0" w:color="auto"/>
              <w:bottom w:val="single" w:sz="4" w:space="0" w:color="auto"/>
              <w:right w:val="single" w:sz="4" w:space="0" w:color="auto"/>
            </w:tcBorders>
          </w:tcPr>
          <w:p w:rsidR="009D79C5" w:rsidRPr="00674081" w:rsidRDefault="009D79C5" w:rsidP="00A96557">
            <w:pPr>
              <w:rPr>
                <w:lang w:eastAsia="en-US"/>
              </w:rPr>
            </w:pPr>
            <w:r w:rsidRPr="00674081">
              <w:rPr>
                <w:lang w:eastAsia="en-US"/>
              </w:rPr>
              <w:t>0,5</w:t>
            </w:r>
          </w:p>
        </w:tc>
        <w:tc>
          <w:tcPr>
            <w:tcW w:w="993" w:type="pct"/>
            <w:tcBorders>
              <w:top w:val="single" w:sz="4" w:space="0" w:color="auto"/>
              <w:left w:val="single" w:sz="4" w:space="0" w:color="auto"/>
              <w:bottom w:val="single" w:sz="4" w:space="0" w:color="auto"/>
              <w:right w:val="single" w:sz="4" w:space="0" w:color="auto"/>
            </w:tcBorders>
          </w:tcPr>
          <w:p w:rsidR="009D79C5" w:rsidRPr="00674081" w:rsidRDefault="009D79C5" w:rsidP="009D79C5">
            <w:r w:rsidRPr="00674081">
              <w:t xml:space="preserve">*Научно-практический журнал «ФЭС: Финансы. Экономика. Стратегия». Издательство: </w:t>
            </w:r>
            <w:hyperlink r:id="rId19" w:tooltip="Список журналов этого издательства" w:history="1">
              <w:r w:rsidRPr="00674081">
                <w:rPr>
                  <w:rStyle w:val="a9"/>
                  <w:color w:val="auto"/>
                  <w:u w:val="none"/>
                </w:rPr>
                <w:t>Финэкономсервис-2000</w:t>
              </w:r>
            </w:hyperlink>
            <w:r w:rsidRPr="00674081">
              <w:rPr>
                <w:rStyle w:val="a9"/>
                <w:color w:val="auto"/>
                <w:u w:val="none"/>
              </w:rPr>
              <w:t xml:space="preserve">, </w:t>
            </w:r>
            <w:r w:rsidRPr="00674081">
              <w:t>Воронеж. №4, 2014</w:t>
            </w:r>
          </w:p>
        </w:tc>
        <w:tc>
          <w:tcPr>
            <w:tcW w:w="269" w:type="pct"/>
            <w:tcBorders>
              <w:top w:val="single" w:sz="4" w:space="0" w:color="auto"/>
              <w:left w:val="single" w:sz="4" w:space="0" w:color="auto"/>
              <w:bottom w:val="single" w:sz="4" w:space="0" w:color="auto"/>
              <w:right w:val="single" w:sz="4" w:space="0" w:color="auto"/>
            </w:tcBorders>
          </w:tcPr>
          <w:p w:rsidR="009D79C5" w:rsidRPr="00674081" w:rsidRDefault="009D79C5" w:rsidP="00A96557">
            <w:pPr>
              <w:rPr>
                <w:lang w:eastAsia="en-US"/>
              </w:rPr>
            </w:pPr>
            <w:r w:rsidRPr="00674081">
              <w:rPr>
                <w:lang w:eastAsia="en-US"/>
              </w:rPr>
              <w:t>1000</w:t>
            </w:r>
          </w:p>
          <w:p w:rsidR="009D79C5" w:rsidRPr="00674081" w:rsidRDefault="009D79C5" w:rsidP="00A96557">
            <w:pPr>
              <w:rPr>
                <w:lang w:eastAsia="en-US"/>
              </w:rPr>
            </w:pPr>
          </w:p>
        </w:tc>
        <w:tc>
          <w:tcPr>
            <w:tcW w:w="217" w:type="pct"/>
            <w:tcBorders>
              <w:top w:val="single" w:sz="4" w:space="0" w:color="auto"/>
              <w:left w:val="single" w:sz="4" w:space="0" w:color="auto"/>
              <w:bottom w:val="single" w:sz="4" w:space="0" w:color="auto"/>
              <w:right w:val="single" w:sz="4" w:space="0" w:color="auto"/>
            </w:tcBorders>
          </w:tcPr>
          <w:p w:rsidR="009D79C5" w:rsidRPr="00674081" w:rsidRDefault="009D79C5" w:rsidP="00007EB8"/>
        </w:tc>
      </w:tr>
      <w:tr w:rsidR="009D79C5"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9D79C5" w:rsidRPr="00674081" w:rsidRDefault="00F9594D" w:rsidP="00D90449">
            <w:pPr>
              <w:jc w:val="center"/>
            </w:pPr>
            <w:r w:rsidRPr="00674081">
              <w:t>69</w:t>
            </w:r>
          </w:p>
        </w:tc>
        <w:tc>
          <w:tcPr>
            <w:tcW w:w="716" w:type="pct"/>
            <w:tcBorders>
              <w:top w:val="single" w:sz="4" w:space="0" w:color="auto"/>
              <w:left w:val="single" w:sz="4" w:space="0" w:color="auto"/>
              <w:bottom w:val="single" w:sz="4" w:space="0" w:color="auto"/>
              <w:right w:val="single" w:sz="4" w:space="0" w:color="auto"/>
            </w:tcBorders>
          </w:tcPr>
          <w:p w:rsidR="009D79C5" w:rsidRPr="00674081" w:rsidRDefault="00F9594D" w:rsidP="00A96557">
            <w:r w:rsidRPr="00674081">
              <w:t>Иное направление исследования Финуниверситета</w:t>
            </w:r>
          </w:p>
        </w:tc>
        <w:tc>
          <w:tcPr>
            <w:tcW w:w="1005" w:type="pct"/>
            <w:tcBorders>
              <w:top w:val="single" w:sz="4" w:space="0" w:color="auto"/>
              <w:left w:val="single" w:sz="4" w:space="0" w:color="auto"/>
              <w:bottom w:val="single" w:sz="4" w:space="0" w:color="auto"/>
              <w:right w:val="single" w:sz="4" w:space="0" w:color="auto"/>
            </w:tcBorders>
          </w:tcPr>
          <w:p w:rsidR="009D79C5" w:rsidRPr="00674081" w:rsidRDefault="009D79C5" w:rsidP="00A96557">
            <w:pPr>
              <w:pStyle w:val="a7"/>
              <w:spacing w:after="0" w:line="240" w:lineRule="auto"/>
              <w:ind w:left="0"/>
              <w:rPr>
                <w:rFonts w:ascii="Times New Roman" w:hAnsi="Times New Roman"/>
                <w:sz w:val="20"/>
                <w:szCs w:val="20"/>
              </w:rPr>
            </w:pPr>
            <w:r w:rsidRPr="00674081">
              <w:rPr>
                <w:rFonts w:ascii="Times New Roman" w:hAnsi="Times New Roman"/>
                <w:sz w:val="20"/>
                <w:szCs w:val="20"/>
              </w:rPr>
              <w:t>Экологическая безопасность к</w:t>
            </w:r>
            <w:r w:rsidR="00D96BE0" w:rsidRPr="00674081">
              <w:rPr>
                <w:rFonts w:ascii="Times New Roman" w:hAnsi="Times New Roman"/>
                <w:sz w:val="20"/>
                <w:szCs w:val="20"/>
              </w:rPr>
              <w:t>ак фактор устойчивого развития Л</w:t>
            </w:r>
            <w:r w:rsidRPr="00674081">
              <w:rPr>
                <w:rFonts w:ascii="Times New Roman" w:hAnsi="Times New Roman"/>
                <w:sz w:val="20"/>
                <w:szCs w:val="20"/>
              </w:rPr>
              <w:t>ипецкой области</w:t>
            </w:r>
          </w:p>
        </w:tc>
        <w:tc>
          <w:tcPr>
            <w:tcW w:w="847" w:type="pct"/>
            <w:tcBorders>
              <w:top w:val="single" w:sz="4" w:space="0" w:color="auto"/>
              <w:left w:val="single" w:sz="4" w:space="0" w:color="auto"/>
              <w:bottom w:val="single" w:sz="4" w:space="0" w:color="auto"/>
              <w:right w:val="single" w:sz="4" w:space="0" w:color="auto"/>
            </w:tcBorders>
          </w:tcPr>
          <w:p w:rsidR="009D79C5" w:rsidRPr="00674081" w:rsidRDefault="00F9594D" w:rsidP="00D96BE0">
            <w:r w:rsidRPr="00674081">
              <w:t>Кафедра «Экономика, менеджмент и маркетинг» Липецкий филиал, Департамент менеджмента</w:t>
            </w:r>
          </w:p>
        </w:tc>
        <w:tc>
          <w:tcPr>
            <w:tcW w:w="516" w:type="pct"/>
            <w:tcBorders>
              <w:top w:val="single" w:sz="4" w:space="0" w:color="auto"/>
              <w:left w:val="single" w:sz="4" w:space="0" w:color="auto"/>
              <w:bottom w:val="single" w:sz="4" w:space="0" w:color="auto"/>
              <w:right w:val="single" w:sz="4" w:space="0" w:color="auto"/>
            </w:tcBorders>
          </w:tcPr>
          <w:p w:rsidR="009D79C5" w:rsidRPr="00674081" w:rsidRDefault="009D79C5" w:rsidP="00A96557">
            <w:pPr>
              <w:tabs>
                <w:tab w:val="left" w:pos="452"/>
              </w:tabs>
            </w:pPr>
            <w:r w:rsidRPr="00674081">
              <w:t>Стрельникова Т.Д., Юдин О.И.</w:t>
            </w:r>
          </w:p>
        </w:tc>
        <w:tc>
          <w:tcPr>
            <w:tcW w:w="278" w:type="pct"/>
            <w:tcBorders>
              <w:top w:val="single" w:sz="4" w:space="0" w:color="auto"/>
              <w:left w:val="single" w:sz="4" w:space="0" w:color="auto"/>
              <w:bottom w:val="single" w:sz="4" w:space="0" w:color="auto"/>
              <w:right w:val="single" w:sz="4" w:space="0" w:color="auto"/>
            </w:tcBorders>
          </w:tcPr>
          <w:p w:rsidR="009D79C5" w:rsidRPr="00674081" w:rsidRDefault="009D79C5" w:rsidP="00A96557">
            <w:pPr>
              <w:rPr>
                <w:lang w:eastAsia="en-US"/>
              </w:rPr>
            </w:pPr>
            <w:r w:rsidRPr="00674081">
              <w:rPr>
                <w:lang w:eastAsia="en-US"/>
              </w:rPr>
              <w:t>0,5</w:t>
            </w:r>
          </w:p>
        </w:tc>
        <w:tc>
          <w:tcPr>
            <w:tcW w:w="993" w:type="pct"/>
            <w:tcBorders>
              <w:top w:val="single" w:sz="4" w:space="0" w:color="auto"/>
              <w:left w:val="single" w:sz="4" w:space="0" w:color="auto"/>
              <w:bottom w:val="single" w:sz="4" w:space="0" w:color="auto"/>
              <w:right w:val="single" w:sz="4" w:space="0" w:color="auto"/>
            </w:tcBorders>
          </w:tcPr>
          <w:p w:rsidR="009D79C5" w:rsidRPr="00674081" w:rsidRDefault="009D79C5" w:rsidP="009D79C5">
            <w:r w:rsidRPr="00674081">
              <w:t xml:space="preserve">*Научно-практический журнал «ФЭС: Финансы. Экономика. Стратегия». Издательство: </w:t>
            </w:r>
            <w:hyperlink r:id="rId20" w:tooltip="Список журналов этого издательства" w:history="1">
              <w:r w:rsidRPr="00674081">
                <w:rPr>
                  <w:rStyle w:val="a9"/>
                  <w:color w:val="auto"/>
                  <w:u w:val="none"/>
                </w:rPr>
                <w:t>Финэкономсервис-2000</w:t>
              </w:r>
            </w:hyperlink>
            <w:r w:rsidRPr="00674081">
              <w:rPr>
                <w:rStyle w:val="a9"/>
                <w:color w:val="auto"/>
                <w:u w:val="none"/>
              </w:rPr>
              <w:t xml:space="preserve">, </w:t>
            </w:r>
            <w:r w:rsidRPr="00674081">
              <w:t>Воронеж. №</w:t>
            </w:r>
            <w:r w:rsidR="00D96BE0" w:rsidRPr="00674081">
              <w:t>7</w:t>
            </w:r>
            <w:r w:rsidRPr="00674081">
              <w:t>, 2014</w:t>
            </w:r>
          </w:p>
        </w:tc>
        <w:tc>
          <w:tcPr>
            <w:tcW w:w="269" w:type="pct"/>
            <w:tcBorders>
              <w:top w:val="single" w:sz="4" w:space="0" w:color="auto"/>
              <w:left w:val="single" w:sz="4" w:space="0" w:color="auto"/>
              <w:bottom w:val="single" w:sz="4" w:space="0" w:color="auto"/>
              <w:right w:val="single" w:sz="4" w:space="0" w:color="auto"/>
            </w:tcBorders>
          </w:tcPr>
          <w:p w:rsidR="009D79C5" w:rsidRPr="00674081" w:rsidRDefault="00D96BE0" w:rsidP="00A96557">
            <w:pPr>
              <w:rPr>
                <w:lang w:eastAsia="en-US"/>
              </w:rPr>
            </w:pPr>
            <w:r w:rsidRPr="00674081">
              <w:rPr>
                <w:lang w:eastAsia="en-US"/>
              </w:rPr>
              <w:t>1000</w:t>
            </w:r>
          </w:p>
        </w:tc>
        <w:tc>
          <w:tcPr>
            <w:tcW w:w="217" w:type="pct"/>
            <w:tcBorders>
              <w:top w:val="single" w:sz="4" w:space="0" w:color="auto"/>
              <w:left w:val="single" w:sz="4" w:space="0" w:color="auto"/>
              <w:bottom w:val="single" w:sz="4" w:space="0" w:color="auto"/>
              <w:right w:val="single" w:sz="4" w:space="0" w:color="auto"/>
            </w:tcBorders>
          </w:tcPr>
          <w:p w:rsidR="009D79C5" w:rsidRPr="00674081" w:rsidRDefault="009D79C5" w:rsidP="00007EB8"/>
        </w:tc>
      </w:tr>
      <w:tr w:rsidR="00D96BE0"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D96BE0" w:rsidRPr="00674081" w:rsidRDefault="00F9594D" w:rsidP="00D90449">
            <w:pPr>
              <w:jc w:val="center"/>
            </w:pPr>
            <w:r w:rsidRPr="00674081">
              <w:t>70</w:t>
            </w:r>
          </w:p>
        </w:tc>
        <w:tc>
          <w:tcPr>
            <w:tcW w:w="716" w:type="pct"/>
            <w:tcBorders>
              <w:top w:val="single" w:sz="4" w:space="0" w:color="auto"/>
              <w:left w:val="single" w:sz="4" w:space="0" w:color="auto"/>
              <w:bottom w:val="single" w:sz="4" w:space="0" w:color="auto"/>
              <w:right w:val="single" w:sz="4" w:space="0" w:color="auto"/>
            </w:tcBorders>
          </w:tcPr>
          <w:p w:rsidR="00D96BE0" w:rsidRPr="00674081" w:rsidRDefault="00F9594D" w:rsidP="00A96557">
            <w:r w:rsidRPr="00674081">
              <w:t>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D96BE0" w:rsidRPr="00674081" w:rsidRDefault="00D96BE0" w:rsidP="00A96557">
            <w:pPr>
              <w:pStyle w:val="a7"/>
              <w:spacing w:after="0" w:line="240" w:lineRule="auto"/>
              <w:ind w:left="0"/>
              <w:rPr>
                <w:rFonts w:ascii="Times New Roman" w:hAnsi="Times New Roman"/>
                <w:sz w:val="20"/>
                <w:szCs w:val="20"/>
              </w:rPr>
            </w:pPr>
            <w:r w:rsidRPr="00674081">
              <w:rPr>
                <w:rFonts w:ascii="Times New Roman" w:hAnsi="Times New Roman"/>
                <w:sz w:val="20"/>
                <w:szCs w:val="20"/>
              </w:rPr>
              <w:t>Теоретические основы управления рисками новой России</w:t>
            </w:r>
          </w:p>
        </w:tc>
        <w:tc>
          <w:tcPr>
            <w:tcW w:w="847" w:type="pct"/>
            <w:tcBorders>
              <w:top w:val="single" w:sz="4" w:space="0" w:color="auto"/>
              <w:left w:val="single" w:sz="4" w:space="0" w:color="auto"/>
              <w:bottom w:val="single" w:sz="4" w:space="0" w:color="auto"/>
              <w:right w:val="single" w:sz="4" w:space="0" w:color="auto"/>
            </w:tcBorders>
          </w:tcPr>
          <w:p w:rsidR="00D96BE0" w:rsidRPr="00674081" w:rsidRDefault="00D96BE0" w:rsidP="00E6138E">
            <w:r w:rsidRPr="00674081">
              <w:t>Кафедра «Экономика, менеджмент и маркетинг»</w:t>
            </w:r>
            <w:r w:rsidR="00F9594D" w:rsidRPr="00674081">
              <w:t xml:space="preserve"> Липецкий филиал, Департамент менеджмента</w:t>
            </w:r>
          </w:p>
        </w:tc>
        <w:tc>
          <w:tcPr>
            <w:tcW w:w="516" w:type="pct"/>
            <w:tcBorders>
              <w:top w:val="single" w:sz="4" w:space="0" w:color="auto"/>
              <w:left w:val="single" w:sz="4" w:space="0" w:color="auto"/>
              <w:bottom w:val="single" w:sz="4" w:space="0" w:color="auto"/>
              <w:right w:val="single" w:sz="4" w:space="0" w:color="auto"/>
            </w:tcBorders>
          </w:tcPr>
          <w:p w:rsidR="00D96BE0" w:rsidRPr="00674081" w:rsidRDefault="00D96BE0" w:rsidP="00E6138E">
            <w:pPr>
              <w:tabs>
                <w:tab w:val="left" w:pos="452"/>
              </w:tabs>
            </w:pPr>
            <w:r w:rsidRPr="00674081">
              <w:t>Стрельцов Д.А., Юдин О.И., Зюзина Н.Н.</w:t>
            </w:r>
          </w:p>
        </w:tc>
        <w:tc>
          <w:tcPr>
            <w:tcW w:w="278" w:type="pct"/>
            <w:tcBorders>
              <w:top w:val="single" w:sz="4" w:space="0" w:color="auto"/>
              <w:left w:val="single" w:sz="4" w:space="0" w:color="auto"/>
              <w:bottom w:val="single" w:sz="4" w:space="0" w:color="auto"/>
              <w:right w:val="single" w:sz="4" w:space="0" w:color="auto"/>
            </w:tcBorders>
          </w:tcPr>
          <w:p w:rsidR="00D96BE0" w:rsidRPr="00674081" w:rsidRDefault="00D96BE0" w:rsidP="00A96557">
            <w:pPr>
              <w:rPr>
                <w:lang w:eastAsia="en-US"/>
              </w:rPr>
            </w:pPr>
            <w:r w:rsidRPr="00674081">
              <w:rPr>
                <w:lang w:eastAsia="en-US"/>
              </w:rPr>
              <w:t>0,6</w:t>
            </w:r>
          </w:p>
        </w:tc>
        <w:tc>
          <w:tcPr>
            <w:tcW w:w="993" w:type="pct"/>
            <w:tcBorders>
              <w:top w:val="single" w:sz="4" w:space="0" w:color="auto"/>
              <w:left w:val="single" w:sz="4" w:space="0" w:color="auto"/>
              <w:bottom w:val="single" w:sz="4" w:space="0" w:color="auto"/>
              <w:right w:val="single" w:sz="4" w:space="0" w:color="auto"/>
            </w:tcBorders>
          </w:tcPr>
          <w:p w:rsidR="00D96BE0" w:rsidRPr="00674081" w:rsidRDefault="00D96BE0" w:rsidP="00D96BE0">
            <w:r w:rsidRPr="00674081">
              <w:t xml:space="preserve">*Научно-практический журнал «ФЭС: Финансы. Экономика. Стратегия». Издательство: </w:t>
            </w:r>
            <w:hyperlink r:id="rId21" w:tooltip="Список журналов этого издательства" w:history="1">
              <w:r w:rsidRPr="00674081">
                <w:rPr>
                  <w:rStyle w:val="a9"/>
                  <w:color w:val="auto"/>
                  <w:u w:val="none"/>
                </w:rPr>
                <w:t>Финэкономсервис-2000</w:t>
              </w:r>
            </w:hyperlink>
            <w:r w:rsidRPr="00674081">
              <w:rPr>
                <w:rStyle w:val="a9"/>
                <w:color w:val="auto"/>
                <w:u w:val="none"/>
              </w:rPr>
              <w:t xml:space="preserve">, </w:t>
            </w:r>
            <w:r w:rsidRPr="00674081">
              <w:t>Воронеж. №9, 2014</w:t>
            </w:r>
          </w:p>
        </w:tc>
        <w:tc>
          <w:tcPr>
            <w:tcW w:w="269" w:type="pct"/>
            <w:tcBorders>
              <w:top w:val="single" w:sz="4" w:space="0" w:color="auto"/>
              <w:left w:val="single" w:sz="4" w:space="0" w:color="auto"/>
              <w:bottom w:val="single" w:sz="4" w:space="0" w:color="auto"/>
              <w:right w:val="single" w:sz="4" w:space="0" w:color="auto"/>
            </w:tcBorders>
          </w:tcPr>
          <w:p w:rsidR="00D96BE0" w:rsidRPr="00674081" w:rsidRDefault="00F9594D" w:rsidP="00A96557">
            <w:pPr>
              <w:rPr>
                <w:lang w:eastAsia="en-US"/>
              </w:rPr>
            </w:pPr>
            <w:r w:rsidRPr="00674081">
              <w:rPr>
                <w:lang w:eastAsia="en-US"/>
              </w:rPr>
              <w:t>1000</w:t>
            </w:r>
          </w:p>
        </w:tc>
        <w:tc>
          <w:tcPr>
            <w:tcW w:w="217" w:type="pct"/>
            <w:tcBorders>
              <w:top w:val="single" w:sz="4" w:space="0" w:color="auto"/>
              <w:left w:val="single" w:sz="4" w:space="0" w:color="auto"/>
              <w:bottom w:val="single" w:sz="4" w:space="0" w:color="auto"/>
              <w:right w:val="single" w:sz="4" w:space="0" w:color="auto"/>
            </w:tcBorders>
          </w:tcPr>
          <w:p w:rsidR="00D96BE0" w:rsidRPr="00674081" w:rsidRDefault="00D96BE0" w:rsidP="00007EB8"/>
        </w:tc>
      </w:tr>
      <w:tr w:rsidR="001172CA" w:rsidRPr="00674081" w:rsidTr="00007EB8">
        <w:trPr>
          <w:trHeight w:val="71"/>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1172CA" w:rsidRPr="00674081" w:rsidRDefault="001172CA" w:rsidP="00A96557">
            <w:pPr>
              <w:jc w:val="center"/>
              <w:rPr>
                <w:b/>
              </w:rPr>
            </w:pPr>
            <w:r w:rsidRPr="00674081">
              <w:rPr>
                <w:b/>
              </w:rPr>
              <w:t>За рубежом</w:t>
            </w:r>
          </w:p>
          <w:p w:rsidR="001172CA" w:rsidRPr="00674081" w:rsidRDefault="001172CA" w:rsidP="00C0727A">
            <w:pPr>
              <w:jc w:val="center"/>
            </w:pPr>
            <w:r w:rsidRPr="00674081">
              <w:rPr>
                <w:b/>
              </w:rPr>
              <w:lastRenderedPageBreak/>
              <w:t>(</w:t>
            </w:r>
            <w:r w:rsidRPr="00674081">
              <w:t xml:space="preserve">в столбце № 10 отмечаются публикации в рейтинговых изданиях, входящих в системы цитирования  </w:t>
            </w:r>
          </w:p>
          <w:p w:rsidR="001172CA" w:rsidRPr="00674081" w:rsidRDefault="001172CA" w:rsidP="00C0727A">
            <w:pPr>
              <w:jc w:val="center"/>
              <w:rPr>
                <w:b/>
              </w:rPr>
            </w:pPr>
            <w:proofErr w:type="spellStart"/>
            <w:r w:rsidRPr="00674081">
              <w:t>WebofSience</w:t>
            </w:r>
            <w:proofErr w:type="spellEnd"/>
            <w:r w:rsidRPr="00674081">
              <w:t xml:space="preserve">, </w:t>
            </w:r>
            <w:proofErr w:type="spellStart"/>
            <w:r w:rsidRPr="00674081">
              <w:t>Scopus</w:t>
            </w:r>
            <w:proofErr w:type="spellEnd"/>
            <w:r w:rsidRPr="00674081">
              <w:t xml:space="preserve">, с указанием системы цитирования и </w:t>
            </w:r>
            <w:proofErr w:type="spellStart"/>
            <w:r w:rsidRPr="00674081">
              <w:t>импакт</w:t>
            </w:r>
            <w:proofErr w:type="spellEnd"/>
            <w:r w:rsidRPr="00674081">
              <w:t>-фактора журнала)</w:t>
            </w:r>
          </w:p>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B677CC" w:rsidRDefault="001172CA" w:rsidP="00A35A19">
            <w:r w:rsidRPr="00B677CC">
              <w:lastRenderedPageBreak/>
              <w:t>1</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C433E1">
            <w:r w:rsidRPr="00674081">
              <w:t>Финансовое обеспечение развития экономики и социальной сферы</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C433E1">
            <w:pPr>
              <w:rPr>
                <w:rFonts w:eastAsiaTheme="minorEastAsia"/>
                <w:lang w:val="en-US"/>
              </w:rPr>
            </w:pPr>
            <w:r w:rsidRPr="00674081">
              <w:rPr>
                <w:rFonts w:eastAsiaTheme="minorEastAsia"/>
                <w:lang w:val="en-US"/>
              </w:rPr>
              <w:t>The mechanism of transformation of multilevel management policy for the sustainable devel</w:t>
            </w:r>
            <w:r w:rsidR="002D2692" w:rsidRPr="00674081">
              <w:rPr>
                <w:rFonts w:eastAsiaTheme="minorEastAsia"/>
                <w:lang w:val="en-US"/>
              </w:rPr>
              <w:t xml:space="preserve">opment of the regional economy </w:t>
            </w:r>
          </w:p>
          <w:p w:rsidR="001172CA" w:rsidRPr="00674081" w:rsidRDefault="001172CA" w:rsidP="00C433E1">
            <w:pPr>
              <w:jc w:val="center"/>
              <w:rPr>
                <w:lang w:val="en-US"/>
              </w:rPr>
            </w:pP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172CA" w:rsidP="00C433E1">
            <w:r w:rsidRPr="00674081">
              <w:t xml:space="preserve">Кафедра «Бухгалтерский учет, аудит, статистика», Липецкий филиал, Департамент Учета и аудита </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C433E1">
            <w:r w:rsidRPr="00674081">
              <w:t>Нестерова Н.Н.</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B94F41">
            <w:r w:rsidRPr="00674081">
              <w:t>0,5</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C433E1">
            <w:pPr>
              <w:rPr>
                <w:rFonts w:eastAsiaTheme="minorEastAsia"/>
                <w:lang w:val="en-US"/>
              </w:rPr>
            </w:pPr>
            <w:r w:rsidRPr="00674081">
              <w:rPr>
                <w:rFonts w:eastAsiaTheme="minorEastAsia"/>
              </w:rPr>
              <w:t>Международный</w:t>
            </w:r>
            <w:r w:rsidRPr="00674081">
              <w:rPr>
                <w:rFonts w:eastAsiaTheme="minorEastAsia"/>
                <w:lang w:val="en-US"/>
              </w:rPr>
              <w:t xml:space="preserve"> </w:t>
            </w:r>
            <w:r w:rsidRPr="00674081">
              <w:rPr>
                <w:rFonts w:eastAsiaTheme="minorEastAsia"/>
              </w:rPr>
              <w:t>журнал</w:t>
            </w:r>
            <w:r w:rsidRPr="00674081">
              <w:rPr>
                <w:rFonts w:eastAsiaTheme="minorEastAsia"/>
                <w:lang w:val="en-US"/>
              </w:rPr>
              <w:t xml:space="preserve"> Canadian Journal of Science and Education, </w:t>
            </w:r>
            <w:r w:rsidRPr="00674081">
              <w:rPr>
                <w:rFonts w:eastAsia="Arial Unicode MS"/>
                <w:shd w:val="clear" w:color="auto" w:fill="FFFFFF"/>
                <w:lang w:val="en-US"/>
              </w:rPr>
              <w:t>Toronto, 2014,</w:t>
            </w:r>
            <w:r w:rsidRPr="00674081">
              <w:rPr>
                <w:rFonts w:eastAsiaTheme="minorEastAsia"/>
                <w:lang w:val="en-US"/>
              </w:rPr>
              <w:t xml:space="preserve"> №2 </w:t>
            </w:r>
            <w:r w:rsidRPr="00674081">
              <w:rPr>
                <w:lang w:val="en-US"/>
              </w:rPr>
              <w:t xml:space="preserve">(Scopus) </w:t>
            </w:r>
            <w:r w:rsidRPr="00674081">
              <w:rPr>
                <w:rStyle w:val="hps"/>
                <w:lang w:val="en-US"/>
              </w:rPr>
              <w:t xml:space="preserve"> </w:t>
            </w:r>
          </w:p>
          <w:p w:rsidR="001172CA" w:rsidRPr="00674081" w:rsidRDefault="001172CA" w:rsidP="00C433E1">
            <w:pPr>
              <w:jc w:val="center"/>
              <w:rPr>
                <w:lang w:val="en-US"/>
              </w:rPr>
            </w:pP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35A19">
            <w:pPr>
              <w:rPr>
                <w:i/>
              </w:rPr>
            </w:pPr>
            <w:r w:rsidRPr="00674081">
              <w:rPr>
                <w:i/>
              </w:rPr>
              <w:t>-</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A35A19">
            <w:pPr>
              <w:rPr>
                <w:i/>
              </w:rPr>
            </w:pPr>
          </w:p>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B677CC" w:rsidRDefault="001172CA" w:rsidP="00A35A19">
            <w:r w:rsidRPr="00B677CC">
              <w:t>2</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906F8F">
            <w:pPr>
              <w:rPr>
                <w:i/>
              </w:rPr>
            </w:pPr>
            <w:r w:rsidRPr="00674081">
              <w:t>Корпоративное управление в реальном и финансово – банковском секторе;</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2D2692">
            <w:pPr>
              <w:rPr>
                <w:rFonts w:eastAsia="Calibri"/>
                <w:lang w:val="en-US"/>
              </w:rPr>
            </w:pPr>
            <w:r w:rsidRPr="00674081">
              <w:rPr>
                <w:rFonts w:eastAsia="Calibri"/>
                <w:lang w:val="en-US"/>
              </w:rPr>
              <w:t xml:space="preserve">The Formation of Transition Prerequisites for Socially-Oriented Development of the Agrarian Sector of </w:t>
            </w:r>
            <w:proofErr w:type="spellStart"/>
            <w:r w:rsidRPr="00674081">
              <w:rPr>
                <w:rFonts w:eastAsia="Calibri"/>
                <w:lang w:val="en-US"/>
              </w:rPr>
              <w:t>Agroindustrial</w:t>
            </w:r>
            <w:proofErr w:type="spellEnd"/>
            <w:r w:rsidRPr="00674081">
              <w:rPr>
                <w:rFonts w:eastAsia="Calibri"/>
                <w:lang w:val="en-US"/>
              </w:rPr>
              <w:t xml:space="preserve"> Complex  in terms of Rural </w:t>
            </w:r>
            <w:proofErr w:type="spellStart"/>
            <w:r w:rsidRPr="00674081">
              <w:rPr>
                <w:rFonts w:eastAsia="Calibri"/>
                <w:lang w:val="en-US"/>
              </w:rPr>
              <w:t>Territorie</w:t>
            </w:r>
            <w:proofErr w:type="spellEnd"/>
            <w:r w:rsidR="002D2692" w:rsidRPr="00674081">
              <w:rPr>
                <w:rFonts w:eastAsia="Calibri"/>
                <w:lang w:val="en-US"/>
              </w:rPr>
              <w:t xml:space="preserve"> </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172CA" w:rsidP="00906F8F">
            <w:pPr>
              <w:rPr>
                <w:i/>
              </w:rPr>
            </w:pPr>
            <w:r w:rsidRPr="00674081">
              <w:rPr>
                <w:lang w:eastAsia="en-US"/>
              </w:rPr>
              <w:t>Кафедра «Экономика, менеджмент и маркетинга», Липецкий филиал, департамент менеджмента, департамент экономической теории</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906F8F">
            <w:r w:rsidRPr="00674081">
              <w:t xml:space="preserve">Савенкова О.Ю., </w:t>
            </w:r>
          </w:p>
          <w:p w:rsidR="001172CA" w:rsidRPr="00674081" w:rsidRDefault="001172CA" w:rsidP="00906F8F">
            <w:r w:rsidRPr="00674081">
              <w:t>Меренкова И.Н.</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B94F41">
            <w:r w:rsidRPr="00674081">
              <w:t>0,5</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9377DF">
            <w:pPr>
              <w:rPr>
                <w:i/>
                <w:lang w:val="en-US"/>
              </w:rPr>
            </w:pPr>
            <w:r w:rsidRPr="00674081">
              <w:rPr>
                <w:rStyle w:val="hps"/>
              </w:rPr>
              <w:t>Международный</w:t>
            </w:r>
            <w:r w:rsidRPr="00674081">
              <w:rPr>
                <w:rStyle w:val="hps"/>
                <w:lang w:val="en-US"/>
              </w:rPr>
              <w:t xml:space="preserve"> </w:t>
            </w:r>
            <w:r w:rsidRPr="00674081">
              <w:rPr>
                <w:rStyle w:val="hps"/>
              </w:rPr>
              <w:t>журнал</w:t>
            </w:r>
            <w:r w:rsidRPr="00674081">
              <w:rPr>
                <w:rStyle w:val="hps"/>
                <w:lang w:val="en-US"/>
              </w:rPr>
              <w:t xml:space="preserve"> «British Journal of Education and Science</w:t>
            </w:r>
            <w:proofErr w:type="gramStart"/>
            <w:r w:rsidRPr="00674081">
              <w:rPr>
                <w:rStyle w:val="hps"/>
                <w:lang w:val="en-US"/>
              </w:rPr>
              <w:t>» ,</w:t>
            </w:r>
            <w:proofErr w:type="gramEnd"/>
            <w:r w:rsidRPr="00674081">
              <w:rPr>
                <w:rStyle w:val="hps"/>
                <w:lang w:val="en-US"/>
              </w:rPr>
              <w:t xml:space="preserve"> 2014. </w:t>
            </w:r>
            <w:r w:rsidRPr="00674081">
              <w:rPr>
                <w:lang w:val="en-US"/>
              </w:rPr>
              <w:t>(Scopus)</w:t>
            </w:r>
            <w:r w:rsidRPr="00674081">
              <w:t xml:space="preserve"> </w:t>
            </w:r>
            <w:r w:rsidRPr="00674081">
              <w:rPr>
                <w:rStyle w:val="hps"/>
                <w:lang w:val="en-US"/>
              </w:rPr>
              <w:t xml:space="preserve"> </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906F8F">
            <w:pPr>
              <w:rPr>
                <w:i/>
              </w:rPr>
            </w:pPr>
            <w:r w:rsidRPr="00674081">
              <w:rPr>
                <w:i/>
              </w:rPr>
              <w:t>-</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906F8F">
            <w:pPr>
              <w:rPr>
                <w:i/>
                <w:lang w:val="en-US"/>
              </w:rPr>
            </w:pPr>
          </w:p>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B677CC" w:rsidRDefault="001172CA" w:rsidP="00A35A19">
            <w:r w:rsidRPr="00B677CC">
              <w:t>3</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
              </w:rPr>
            </w:pPr>
            <w:r w:rsidRPr="00674081">
              <w:t>Информационно-аналитическое обеспечение систем управления в условиях использования информационных технологий</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lang w:val="en-US"/>
              </w:rPr>
            </w:pPr>
            <w:r w:rsidRPr="00674081">
              <w:rPr>
                <w:lang w:val="en-US"/>
              </w:rPr>
              <w:t>Crisis Forecasting in Ask and Bid Prices Formation Systems in Case of</w:t>
            </w:r>
          </w:p>
          <w:p w:rsidR="001172CA" w:rsidRPr="00674081" w:rsidRDefault="001172CA" w:rsidP="00A96557">
            <w:r w:rsidRPr="00674081">
              <w:rPr>
                <w:lang w:val="en-US"/>
              </w:rPr>
              <w:t>Precious Metals</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Кафедра «Математика и информатика»</w:t>
            </w:r>
          </w:p>
          <w:p w:rsidR="001172CA" w:rsidRPr="00674081" w:rsidRDefault="001172CA" w:rsidP="00A96557">
            <w:proofErr w:type="gramStart"/>
            <w:r w:rsidRPr="00674081">
              <w:t>,департамент</w:t>
            </w:r>
            <w:proofErr w:type="gramEnd"/>
          </w:p>
          <w:p w:rsidR="001172CA" w:rsidRPr="00674081" w:rsidRDefault="001172CA" w:rsidP="00A96557">
            <w:r w:rsidRPr="00674081">
              <w:t>«Математика и информатика»</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Дмитриев А.В.</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B94F41">
            <w:r w:rsidRPr="00674081">
              <w:t>0,3</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lang w:val="en-US"/>
              </w:rPr>
            </w:pPr>
            <w:proofErr w:type="spellStart"/>
            <w:r w:rsidRPr="00674081">
              <w:rPr>
                <w:lang w:val="en-US"/>
              </w:rPr>
              <w:t>Fl</w:t>
            </w:r>
            <w:proofErr w:type="spellEnd"/>
            <w:r w:rsidRPr="00674081">
              <w:rPr>
                <w:lang w:val="en-US"/>
              </w:rPr>
              <w:t>, USA: USF (Scopus)</w:t>
            </w:r>
          </w:p>
          <w:p w:rsidR="001172CA" w:rsidRPr="00674081" w:rsidRDefault="001172CA" w:rsidP="00A96557">
            <w:pPr>
              <w:rPr>
                <w:lang w:val="en-US"/>
              </w:rPr>
            </w:pPr>
            <w:r w:rsidRPr="00674081">
              <w:rPr>
                <w:lang w:val="en-US"/>
              </w:rPr>
              <w:t>Cambridge Press (Scopus) Global Interdisciplinary Business-Economics Advancement Conference, Clearwater Beach, Florida, USA</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194A78">
            <w:pPr>
              <w:jc w:val="center"/>
              <w:rPr>
                <w:i/>
                <w:lang w:val="en-US"/>
              </w:rPr>
            </w:pPr>
          </w:p>
          <w:p w:rsidR="001172CA" w:rsidRPr="00674081" w:rsidRDefault="001172CA" w:rsidP="00194A78">
            <w:pPr>
              <w:jc w:val="center"/>
              <w:rPr>
                <w:i/>
                <w:lang w:val="en-US"/>
              </w:rPr>
            </w:pPr>
            <w:r w:rsidRPr="00674081">
              <w:rPr>
                <w:i/>
                <w:lang w:val="en-US"/>
              </w:rPr>
              <w:t xml:space="preserve"> </w:t>
            </w:r>
          </w:p>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B677CC" w:rsidRDefault="001172CA" w:rsidP="00A35A19">
            <w:r w:rsidRPr="00B677CC">
              <w:t>4</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i/>
              </w:rPr>
            </w:pPr>
            <w:r w:rsidRPr="00674081">
              <w:t>Информационно-аналитическое обеспечение систем управления в условиях использования информационных технологий</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lang w:val="en-US"/>
              </w:rPr>
            </w:pPr>
            <w:r w:rsidRPr="00674081">
              <w:rPr>
                <w:bCs/>
                <w:lang w:val="en-US"/>
              </w:rPr>
              <w:t>Dynamic system crisis’s detecting using big data flow</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Кафедра «Математика и информатика»</w:t>
            </w:r>
          </w:p>
          <w:p w:rsidR="001172CA" w:rsidRPr="00674081" w:rsidRDefault="001172CA" w:rsidP="00A96557">
            <w:proofErr w:type="gramStart"/>
            <w:r w:rsidRPr="00674081">
              <w:t>,департамент</w:t>
            </w:r>
            <w:proofErr w:type="gramEnd"/>
          </w:p>
          <w:p w:rsidR="001172CA" w:rsidRPr="00674081" w:rsidRDefault="001172CA" w:rsidP="00A96557">
            <w:r w:rsidRPr="00674081">
              <w:t>«Математика и информатика»</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lang w:val="en-US"/>
              </w:rPr>
            </w:pPr>
            <w:r w:rsidRPr="00674081">
              <w:t>Дмитриев А.В.</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B94F41">
            <w:r w:rsidRPr="00674081">
              <w:t>0,5</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A96557">
            <w:pPr>
              <w:rPr>
                <w:lang w:val="en-US"/>
              </w:rPr>
            </w:pPr>
            <w:r w:rsidRPr="00674081">
              <w:rPr>
                <w:lang w:val="en-US"/>
              </w:rPr>
              <w:t>Cambridge Press (Scopus)</w:t>
            </w:r>
            <w:r w:rsidRPr="00674081">
              <w:rPr>
                <w:bCs/>
                <w:caps/>
                <w:lang w:val="en-US"/>
              </w:rPr>
              <w:t xml:space="preserve"> P</w:t>
            </w:r>
            <w:r w:rsidRPr="00674081">
              <w:rPr>
                <w:bCs/>
                <w:lang w:val="en-US"/>
              </w:rPr>
              <w:t>erformance Management 2014 Conference</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194A78">
            <w:pPr>
              <w:jc w:val="center"/>
              <w:rPr>
                <w:i/>
                <w:lang w:val="en-US"/>
              </w:rPr>
            </w:pPr>
          </w:p>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B677CC" w:rsidRDefault="001172CA" w:rsidP="00A35A19">
            <w:r w:rsidRPr="00B677CC">
              <w:t>5</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BE1C1B">
            <w:r w:rsidRPr="00674081">
              <w:rPr>
                <w:rFonts w:eastAsia="Calibri"/>
                <w:iCs/>
                <w:lang w:eastAsia="en-US"/>
              </w:rPr>
              <w:t>Иные научные направления</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BE1C1B">
            <w:pPr>
              <w:pStyle w:val="a7"/>
              <w:numPr>
                <w:ilvl w:val="0"/>
                <w:numId w:val="34"/>
              </w:numPr>
              <w:spacing w:after="0" w:line="240" w:lineRule="auto"/>
              <w:ind w:left="0"/>
              <w:rPr>
                <w:rFonts w:ascii="Times New Roman" w:hAnsi="Times New Roman"/>
                <w:bCs/>
                <w:sz w:val="20"/>
                <w:szCs w:val="20"/>
                <w:lang w:val="en-US"/>
              </w:rPr>
            </w:pPr>
            <w:r w:rsidRPr="00674081">
              <w:rPr>
                <w:rFonts w:ascii="Times New Roman" w:hAnsi="Times New Roman"/>
                <w:sz w:val="20"/>
                <w:szCs w:val="20"/>
                <w:lang w:val="en-US"/>
              </w:rPr>
              <w:t>Some common properties of discrete an</w:t>
            </w:r>
            <w:r w:rsidR="002D2692" w:rsidRPr="00674081">
              <w:rPr>
                <w:rFonts w:ascii="Times New Roman" w:hAnsi="Times New Roman"/>
                <w:sz w:val="20"/>
                <w:szCs w:val="20"/>
                <w:lang w:val="en-US"/>
              </w:rPr>
              <w:t>d continual singular operators</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172CA" w:rsidP="00BE1C1B">
            <w:r w:rsidRPr="00674081">
              <w:t>Кафедра «Математика и информатика», департамент «Математика и информатика»</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BE1C1B">
            <w:r w:rsidRPr="00674081">
              <w:t>Васильев В.Б.</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BE1C1B">
            <w:r w:rsidRPr="00674081">
              <w:t>0,5</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BE1C1B">
            <w:pPr>
              <w:rPr>
                <w:lang w:val="en-US"/>
              </w:rPr>
            </w:pPr>
            <w:r w:rsidRPr="00674081">
              <w:rPr>
                <w:lang w:val="en-US"/>
              </w:rPr>
              <w:t>Erlangen, Germany. Abstracts of annual GAMM meeting 18-23 March 2014,</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194A78">
            <w:pPr>
              <w:jc w:val="center"/>
              <w:rPr>
                <w:bCs/>
                <w:caps/>
                <w:lang w:val="en-US"/>
              </w:rPr>
            </w:pPr>
          </w:p>
        </w:tc>
      </w:tr>
      <w:tr w:rsidR="001172CA" w:rsidRPr="00674081" w:rsidTr="00007EB8">
        <w:trPr>
          <w:trHeight w:val="71"/>
          <w:jc w:val="center"/>
        </w:trPr>
        <w:tc>
          <w:tcPr>
            <w:tcW w:w="159" w:type="pct"/>
            <w:tcBorders>
              <w:top w:val="single" w:sz="4" w:space="0" w:color="auto"/>
              <w:left w:val="single" w:sz="4" w:space="0" w:color="auto"/>
              <w:bottom w:val="single" w:sz="4" w:space="0" w:color="auto"/>
              <w:right w:val="single" w:sz="4" w:space="0" w:color="auto"/>
            </w:tcBorders>
          </w:tcPr>
          <w:p w:rsidR="001172CA" w:rsidRPr="00B677CC" w:rsidRDefault="001172CA" w:rsidP="00A35A19">
            <w:r w:rsidRPr="00B677CC">
              <w:t>6</w:t>
            </w:r>
          </w:p>
        </w:tc>
        <w:tc>
          <w:tcPr>
            <w:tcW w:w="716" w:type="pct"/>
            <w:tcBorders>
              <w:top w:val="single" w:sz="4" w:space="0" w:color="auto"/>
              <w:left w:val="single" w:sz="4" w:space="0" w:color="auto"/>
              <w:bottom w:val="single" w:sz="4" w:space="0" w:color="auto"/>
              <w:right w:val="single" w:sz="4" w:space="0" w:color="auto"/>
            </w:tcBorders>
          </w:tcPr>
          <w:p w:rsidR="001172CA" w:rsidRPr="00674081" w:rsidRDefault="001172CA" w:rsidP="00BE1C1B">
            <w:pPr>
              <w:rPr>
                <w:lang w:val="en-US"/>
              </w:rPr>
            </w:pPr>
            <w:r w:rsidRPr="00674081">
              <w:rPr>
                <w:rFonts w:eastAsia="Calibri"/>
                <w:iCs/>
                <w:lang w:eastAsia="en-US"/>
              </w:rPr>
              <w:t>Иные научные направления</w:t>
            </w:r>
          </w:p>
        </w:tc>
        <w:tc>
          <w:tcPr>
            <w:tcW w:w="1005" w:type="pct"/>
            <w:tcBorders>
              <w:top w:val="single" w:sz="4" w:space="0" w:color="auto"/>
              <w:left w:val="single" w:sz="4" w:space="0" w:color="auto"/>
              <w:bottom w:val="single" w:sz="4" w:space="0" w:color="auto"/>
              <w:right w:val="single" w:sz="4" w:space="0" w:color="auto"/>
            </w:tcBorders>
          </w:tcPr>
          <w:p w:rsidR="001172CA" w:rsidRPr="00674081" w:rsidRDefault="001172CA" w:rsidP="00BE1C1B">
            <w:pPr>
              <w:pStyle w:val="a7"/>
              <w:numPr>
                <w:ilvl w:val="0"/>
                <w:numId w:val="34"/>
              </w:numPr>
              <w:spacing w:after="0" w:line="240" w:lineRule="auto"/>
              <w:ind w:left="0"/>
              <w:rPr>
                <w:rFonts w:ascii="Times New Roman" w:hAnsi="Times New Roman"/>
                <w:sz w:val="20"/>
                <w:szCs w:val="20"/>
                <w:lang w:val="en-US"/>
              </w:rPr>
            </w:pPr>
            <w:r w:rsidRPr="00674081">
              <w:rPr>
                <w:rFonts w:ascii="Times New Roman" w:hAnsi="Times New Roman"/>
                <w:sz w:val="20"/>
                <w:szCs w:val="20"/>
                <w:lang w:val="en-US"/>
              </w:rPr>
              <w:t>New approaches to boundary value problems in non-smooth domains</w:t>
            </w:r>
          </w:p>
        </w:tc>
        <w:tc>
          <w:tcPr>
            <w:tcW w:w="847" w:type="pct"/>
            <w:tcBorders>
              <w:top w:val="single" w:sz="4" w:space="0" w:color="auto"/>
              <w:left w:val="single" w:sz="4" w:space="0" w:color="auto"/>
              <w:bottom w:val="single" w:sz="4" w:space="0" w:color="auto"/>
              <w:right w:val="single" w:sz="4" w:space="0" w:color="auto"/>
            </w:tcBorders>
          </w:tcPr>
          <w:p w:rsidR="001172CA" w:rsidRPr="00674081" w:rsidRDefault="001172CA" w:rsidP="00BE1C1B">
            <w:r w:rsidRPr="00674081">
              <w:t>Кафедра «Математика и информатика</w:t>
            </w:r>
            <w:proofErr w:type="gramStart"/>
            <w:r w:rsidRPr="00674081">
              <w:t>» ,департамент</w:t>
            </w:r>
            <w:proofErr w:type="gramEnd"/>
          </w:p>
          <w:p w:rsidR="001172CA" w:rsidRPr="00674081" w:rsidRDefault="001172CA" w:rsidP="00BE1C1B">
            <w:r w:rsidRPr="00674081">
              <w:t>«Математика и информатика»</w:t>
            </w:r>
          </w:p>
        </w:tc>
        <w:tc>
          <w:tcPr>
            <w:tcW w:w="516" w:type="pct"/>
            <w:tcBorders>
              <w:top w:val="single" w:sz="4" w:space="0" w:color="auto"/>
              <w:left w:val="single" w:sz="4" w:space="0" w:color="auto"/>
              <w:bottom w:val="single" w:sz="4" w:space="0" w:color="auto"/>
              <w:right w:val="single" w:sz="4" w:space="0" w:color="auto"/>
            </w:tcBorders>
          </w:tcPr>
          <w:p w:rsidR="001172CA" w:rsidRPr="00674081" w:rsidRDefault="001172CA" w:rsidP="00BE1C1B">
            <w:pPr>
              <w:rPr>
                <w:lang w:val="en-US"/>
              </w:rPr>
            </w:pPr>
            <w:r w:rsidRPr="00674081">
              <w:t>Васильев В.Б.</w:t>
            </w:r>
          </w:p>
        </w:tc>
        <w:tc>
          <w:tcPr>
            <w:tcW w:w="278" w:type="pct"/>
            <w:tcBorders>
              <w:top w:val="single" w:sz="4" w:space="0" w:color="auto"/>
              <w:left w:val="single" w:sz="4" w:space="0" w:color="auto"/>
              <w:bottom w:val="single" w:sz="4" w:space="0" w:color="auto"/>
              <w:right w:val="single" w:sz="4" w:space="0" w:color="auto"/>
            </w:tcBorders>
          </w:tcPr>
          <w:p w:rsidR="001172CA" w:rsidRPr="00674081" w:rsidRDefault="001172CA" w:rsidP="00BE1C1B">
            <w:r w:rsidRPr="00674081">
              <w:t>0,5</w:t>
            </w:r>
          </w:p>
        </w:tc>
        <w:tc>
          <w:tcPr>
            <w:tcW w:w="993" w:type="pct"/>
            <w:tcBorders>
              <w:top w:val="single" w:sz="4" w:space="0" w:color="auto"/>
              <w:left w:val="single" w:sz="4" w:space="0" w:color="auto"/>
              <w:bottom w:val="single" w:sz="4" w:space="0" w:color="auto"/>
              <w:right w:val="single" w:sz="4" w:space="0" w:color="auto"/>
            </w:tcBorders>
          </w:tcPr>
          <w:p w:rsidR="001172CA" w:rsidRPr="00674081" w:rsidRDefault="001172CA" w:rsidP="00BE1C1B">
            <w:pPr>
              <w:rPr>
                <w:lang w:val="en-US"/>
              </w:rPr>
            </w:pPr>
            <w:proofErr w:type="spellStart"/>
            <w:r w:rsidRPr="00674081">
              <w:rPr>
                <w:lang w:val="en-US"/>
              </w:rPr>
              <w:t>Novacella</w:t>
            </w:r>
            <w:proofErr w:type="spellEnd"/>
            <w:r w:rsidRPr="00674081">
              <w:rPr>
                <w:lang w:val="en-US"/>
              </w:rPr>
              <w:t>, Italy, 2014. Abstracts of COPDE-2014, 28-31 May,</w:t>
            </w:r>
          </w:p>
        </w:tc>
        <w:tc>
          <w:tcPr>
            <w:tcW w:w="269" w:type="pct"/>
            <w:tcBorders>
              <w:top w:val="single" w:sz="4" w:space="0" w:color="auto"/>
              <w:left w:val="single" w:sz="4" w:space="0" w:color="auto"/>
              <w:bottom w:val="single" w:sz="4" w:space="0" w:color="auto"/>
              <w:right w:val="single" w:sz="4" w:space="0" w:color="auto"/>
            </w:tcBorders>
          </w:tcPr>
          <w:p w:rsidR="001172CA" w:rsidRPr="00674081" w:rsidRDefault="001172CA" w:rsidP="00A96557">
            <w:r w:rsidRPr="00674081">
              <w:t>-</w:t>
            </w:r>
          </w:p>
        </w:tc>
        <w:tc>
          <w:tcPr>
            <w:tcW w:w="217" w:type="pct"/>
            <w:tcBorders>
              <w:top w:val="single" w:sz="4" w:space="0" w:color="auto"/>
              <w:left w:val="single" w:sz="4" w:space="0" w:color="auto"/>
              <w:bottom w:val="single" w:sz="4" w:space="0" w:color="auto"/>
              <w:right w:val="single" w:sz="4" w:space="0" w:color="auto"/>
            </w:tcBorders>
          </w:tcPr>
          <w:p w:rsidR="001172CA" w:rsidRPr="00674081" w:rsidRDefault="001172CA" w:rsidP="00194A78">
            <w:pPr>
              <w:jc w:val="center"/>
              <w:rPr>
                <w:bCs/>
                <w:caps/>
                <w:lang w:val="en-US"/>
              </w:rPr>
            </w:pPr>
          </w:p>
        </w:tc>
      </w:tr>
    </w:tbl>
    <w:p w:rsidR="00166B55" w:rsidRPr="00674081" w:rsidRDefault="00166B55" w:rsidP="00E076C2">
      <w:pPr>
        <w:jc w:val="center"/>
        <w:rPr>
          <w:rFonts w:eastAsia="Calibri"/>
          <w:sz w:val="28"/>
          <w:szCs w:val="28"/>
          <w:lang w:eastAsia="en-US"/>
        </w:rPr>
      </w:pPr>
    </w:p>
    <w:p w:rsidR="00F9594D" w:rsidRPr="00674081" w:rsidRDefault="00F9594D" w:rsidP="00F455E2">
      <w:pPr>
        <w:pStyle w:val="3"/>
        <w:jc w:val="left"/>
        <w:rPr>
          <w:sz w:val="28"/>
          <w:szCs w:val="28"/>
        </w:rPr>
      </w:pPr>
      <w:bookmarkStart w:id="6" w:name="_Toc364773954"/>
      <w:r w:rsidRPr="00674081">
        <w:rPr>
          <w:sz w:val="28"/>
          <w:szCs w:val="28"/>
        </w:rPr>
        <w:br w:type="page"/>
      </w:r>
    </w:p>
    <w:p w:rsidR="00983808" w:rsidRPr="00674081" w:rsidRDefault="006355B4" w:rsidP="00F455E2">
      <w:pPr>
        <w:pStyle w:val="3"/>
        <w:jc w:val="left"/>
        <w:rPr>
          <w:sz w:val="28"/>
          <w:szCs w:val="28"/>
        </w:rPr>
      </w:pPr>
      <w:r w:rsidRPr="00C52097">
        <w:rPr>
          <w:sz w:val="28"/>
          <w:szCs w:val="28"/>
        </w:rPr>
        <w:lastRenderedPageBreak/>
        <w:t>4</w:t>
      </w:r>
      <w:r w:rsidR="00983808" w:rsidRPr="00674081">
        <w:rPr>
          <w:sz w:val="28"/>
          <w:szCs w:val="28"/>
        </w:rPr>
        <w:t>.1.</w:t>
      </w:r>
      <w:r>
        <w:rPr>
          <w:sz w:val="28"/>
          <w:szCs w:val="28"/>
        </w:rPr>
        <w:t>5</w:t>
      </w:r>
      <w:r w:rsidR="00983808" w:rsidRPr="00674081">
        <w:rPr>
          <w:sz w:val="28"/>
          <w:szCs w:val="28"/>
        </w:rPr>
        <w:t xml:space="preserve">. Сборники научных трудов и статей </w:t>
      </w:r>
      <w:r w:rsidR="00F1054A" w:rsidRPr="00674081">
        <w:rPr>
          <w:sz w:val="28"/>
          <w:szCs w:val="28"/>
        </w:rPr>
        <w:t xml:space="preserve">научно-педагогических работников </w:t>
      </w:r>
      <w:r w:rsidR="00983808" w:rsidRPr="00674081">
        <w:rPr>
          <w:sz w:val="28"/>
          <w:szCs w:val="28"/>
        </w:rPr>
        <w:t>Финуниверситета</w:t>
      </w:r>
      <w:bookmarkEnd w:id="6"/>
    </w:p>
    <w:p w:rsidR="00983808" w:rsidRPr="00674081" w:rsidRDefault="00983808" w:rsidP="00E076C2">
      <w:pPr>
        <w:jc w:val="center"/>
        <w:rPr>
          <w:rFonts w:eastAsia="Calibri"/>
          <w:sz w:val="16"/>
          <w:szCs w:val="16"/>
          <w:lang w:eastAsia="en-US"/>
        </w:rPr>
      </w:pPr>
    </w:p>
    <w:tbl>
      <w:tblPr>
        <w:tblW w:w="52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808"/>
        <w:gridCol w:w="4011"/>
        <w:gridCol w:w="2658"/>
        <w:gridCol w:w="1687"/>
        <w:gridCol w:w="985"/>
        <w:gridCol w:w="2915"/>
        <w:gridCol w:w="785"/>
      </w:tblGrid>
      <w:tr w:rsidR="00D8311A" w:rsidRPr="00674081" w:rsidTr="00861EC5">
        <w:trPr>
          <w:trHeight w:val="20"/>
          <w:jc w:val="center"/>
        </w:trPr>
        <w:tc>
          <w:tcPr>
            <w:tcW w:w="513" w:type="dxa"/>
            <w:tcBorders>
              <w:top w:val="single" w:sz="4" w:space="0" w:color="auto"/>
              <w:left w:val="single" w:sz="4" w:space="0" w:color="auto"/>
              <w:right w:val="single" w:sz="4" w:space="0" w:color="auto"/>
            </w:tcBorders>
            <w:shd w:val="clear" w:color="auto" w:fill="auto"/>
            <w:vAlign w:val="center"/>
            <w:hideMark/>
          </w:tcPr>
          <w:p w:rsidR="00D8311A" w:rsidRPr="00674081" w:rsidRDefault="00D8311A" w:rsidP="00026055">
            <w:pPr>
              <w:jc w:val="center"/>
              <w:rPr>
                <w:b/>
                <w:szCs w:val="24"/>
              </w:rPr>
            </w:pPr>
            <w:r w:rsidRPr="00674081">
              <w:rPr>
                <w:b/>
                <w:szCs w:val="24"/>
              </w:rPr>
              <w:t>№</w:t>
            </w:r>
          </w:p>
          <w:p w:rsidR="00D8311A" w:rsidRPr="00674081" w:rsidRDefault="00D8311A" w:rsidP="00026055">
            <w:pPr>
              <w:jc w:val="center"/>
              <w:rPr>
                <w:b/>
                <w:szCs w:val="24"/>
              </w:rPr>
            </w:pPr>
            <w:r w:rsidRPr="00674081">
              <w:rPr>
                <w:b/>
                <w:szCs w:val="24"/>
              </w:rPr>
              <w:t>п/п</w:t>
            </w:r>
          </w:p>
        </w:tc>
        <w:tc>
          <w:tcPr>
            <w:tcW w:w="1836" w:type="dxa"/>
            <w:tcBorders>
              <w:top w:val="single" w:sz="4" w:space="0" w:color="auto"/>
              <w:left w:val="single" w:sz="4" w:space="0" w:color="auto"/>
              <w:right w:val="single" w:sz="4" w:space="0" w:color="auto"/>
            </w:tcBorders>
            <w:vAlign w:val="center"/>
          </w:tcPr>
          <w:p w:rsidR="00D8311A" w:rsidRPr="00674081" w:rsidRDefault="00D8311A" w:rsidP="00026055">
            <w:pPr>
              <w:jc w:val="center"/>
              <w:rPr>
                <w:b/>
                <w:szCs w:val="24"/>
              </w:rPr>
            </w:pPr>
            <w:r w:rsidRPr="00674081">
              <w:rPr>
                <w:b/>
                <w:szCs w:val="24"/>
              </w:rPr>
              <w:t>Приоритетные направления развития Финансового университета</w:t>
            </w:r>
            <w:r w:rsidRPr="00674081">
              <w:rPr>
                <w:rStyle w:val="a6"/>
                <w:b/>
                <w:szCs w:val="24"/>
              </w:rPr>
              <w:footnoteReference w:id="3"/>
            </w:r>
          </w:p>
        </w:tc>
        <w:tc>
          <w:tcPr>
            <w:tcW w:w="4078" w:type="dxa"/>
            <w:tcBorders>
              <w:top w:val="single" w:sz="4" w:space="0" w:color="auto"/>
              <w:left w:val="single" w:sz="4" w:space="0" w:color="auto"/>
              <w:right w:val="single" w:sz="4" w:space="0" w:color="auto"/>
            </w:tcBorders>
            <w:shd w:val="clear" w:color="auto" w:fill="auto"/>
            <w:vAlign w:val="center"/>
            <w:hideMark/>
          </w:tcPr>
          <w:p w:rsidR="00D8311A" w:rsidRPr="00674081" w:rsidRDefault="00D8311A" w:rsidP="00026055">
            <w:pPr>
              <w:jc w:val="center"/>
              <w:rPr>
                <w:b/>
                <w:szCs w:val="24"/>
              </w:rPr>
            </w:pPr>
            <w:r w:rsidRPr="00674081">
              <w:rPr>
                <w:b/>
                <w:szCs w:val="24"/>
              </w:rPr>
              <w:t>Наименование сборника</w:t>
            </w:r>
          </w:p>
        </w:tc>
        <w:tc>
          <w:tcPr>
            <w:tcW w:w="2701" w:type="dxa"/>
            <w:tcBorders>
              <w:top w:val="single" w:sz="4" w:space="0" w:color="auto"/>
              <w:left w:val="single" w:sz="4" w:space="0" w:color="auto"/>
              <w:right w:val="single" w:sz="4" w:space="0" w:color="auto"/>
            </w:tcBorders>
            <w:vAlign w:val="center"/>
          </w:tcPr>
          <w:p w:rsidR="00D8311A" w:rsidRPr="00674081" w:rsidRDefault="00D8311A" w:rsidP="00026055">
            <w:pPr>
              <w:jc w:val="center"/>
              <w:rPr>
                <w:b/>
                <w:szCs w:val="24"/>
              </w:rPr>
            </w:pPr>
            <w:r w:rsidRPr="00674081">
              <w:rPr>
                <w:b/>
                <w:szCs w:val="24"/>
              </w:rPr>
              <w:t>Наименование работы</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11A" w:rsidRPr="00674081" w:rsidRDefault="00D8311A" w:rsidP="00026055">
            <w:pPr>
              <w:jc w:val="center"/>
              <w:rPr>
                <w:b/>
                <w:szCs w:val="24"/>
              </w:rPr>
            </w:pPr>
            <w:r w:rsidRPr="00674081">
              <w:rPr>
                <w:b/>
                <w:szCs w:val="24"/>
              </w:rPr>
              <w:t xml:space="preserve">Структурное подразделение, департамент, </w:t>
            </w:r>
          </w:p>
          <w:p w:rsidR="00D8311A" w:rsidRPr="00674081" w:rsidRDefault="00D8311A" w:rsidP="00026055">
            <w:pPr>
              <w:jc w:val="center"/>
              <w:rPr>
                <w:b/>
                <w:szCs w:val="24"/>
              </w:rPr>
            </w:pPr>
            <w:r w:rsidRPr="00674081">
              <w:rPr>
                <w:b/>
                <w:szCs w:val="24"/>
              </w:rPr>
              <w:t>исполнитель (автор, соавторы)</w:t>
            </w:r>
          </w:p>
        </w:tc>
        <w:tc>
          <w:tcPr>
            <w:tcW w:w="998" w:type="dxa"/>
            <w:tcBorders>
              <w:top w:val="single" w:sz="4" w:space="0" w:color="auto"/>
              <w:left w:val="single" w:sz="4" w:space="0" w:color="auto"/>
              <w:right w:val="single" w:sz="4" w:space="0" w:color="auto"/>
            </w:tcBorders>
            <w:shd w:val="clear" w:color="auto" w:fill="auto"/>
            <w:vAlign w:val="center"/>
            <w:hideMark/>
          </w:tcPr>
          <w:p w:rsidR="00D8311A" w:rsidRPr="00674081" w:rsidRDefault="00D8311A" w:rsidP="00026055">
            <w:pPr>
              <w:jc w:val="center"/>
              <w:rPr>
                <w:b/>
                <w:szCs w:val="24"/>
              </w:rPr>
            </w:pPr>
            <w:r w:rsidRPr="00674081">
              <w:rPr>
                <w:b/>
                <w:szCs w:val="24"/>
              </w:rPr>
              <w:t>Общий объем работы (</w:t>
            </w:r>
            <w:proofErr w:type="spellStart"/>
            <w:r w:rsidRPr="00674081">
              <w:rPr>
                <w:b/>
                <w:szCs w:val="24"/>
              </w:rPr>
              <w:t>п.л</w:t>
            </w:r>
            <w:proofErr w:type="spellEnd"/>
            <w:r w:rsidRPr="00674081">
              <w:rPr>
                <w:b/>
                <w:szCs w:val="24"/>
              </w:rPr>
              <w:t>.)</w:t>
            </w:r>
          </w:p>
        </w:tc>
        <w:tc>
          <w:tcPr>
            <w:tcW w:w="2962" w:type="dxa"/>
            <w:tcBorders>
              <w:top w:val="single" w:sz="4" w:space="0" w:color="auto"/>
              <w:left w:val="single" w:sz="4" w:space="0" w:color="auto"/>
              <w:right w:val="single" w:sz="4" w:space="0" w:color="auto"/>
            </w:tcBorders>
            <w:shd w:val="clear" w:color="auto" w:fill="auto"/>
            <w:vAlign w:val="center"/>
            <w:hideMark/>
          </w:tcPr>
          <w:p w:rsidR="00D8311A" w:rsidRPr="00674081" w:rsidRDefault="00D8311A" w:rsidP="00026055">
            <w:pPr>
              <w:jc w:val="center"/>
              <w:rPr>
                <w:b/>
                <w:szCs w:val="24"/>
              </w:rPr>
            </w:pPr>
            <w:r w:rsidRPr="00674081">
              <w:rPr>
                <w:b/>
                <w:szCs w:val="24"/>
              </w:rPr>
              <w:t>Место издания, издательство, год издания</w:t>
            </w:r>
          </w:p>
        </w:tc>
        <w:tc>
          <w:tcPr>
            <w:tcW w:w="795" w:type="dxa"/>
            <w:tcBorders>
              <w:top w:val="single" w:sz="4" w:space="0" w:color="auto"/>
              <w:left w:val="single" w:sz="4" w:space="0" w:color="auto"/>
              <w:right w:val="single" w:sz="4" w:space="0" w:color="auto"/>
            </w:tcBorders>
            <w:shd w:val="clear" w:color="auto" w:fill="auto"/>
            <w:vAlign w:val="center"/>
            <w:hideMark/>
          </w:tcPr>
          <w:p w:rsidR="00D8311A" w:rsidRPr="00674081" w:rsidRDefault="00D8311A" w:rsidP="00026055">
            <w:pPr>
              <w:jc w:val="center"/>
              <w:rPr>
                <w:b/>
                <w:szCs w:val="24"/>
              </w:rPr>
            </w:pPr>
          </w:p>
        </w:tc>
      </w:tr>
      <w:tr w:rsidR="00D8311A"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11A" w:rsidRPr="00674081" w:rsidRDefault="00D8311A" w:rsidP="00026055">
            <w:pPr>
              <w:jc w:val="center"/>
              <w:rPr>
                <w:b/>
                <w:szCs w:val="24"/>
              </w:rPr>
            </w:pPr>
            <w:r w:rsidRPr="00674081">
              <w:rPr>
                <w:b/>
                <w:szCs w:val="24"/>
              </w:rPr>
              <w:t>1</w:t>
            </w:r>
          </w:p>
        </w:tc>
        <w:tc>
          <w:tcPr>
            <w:tcW w:w="1836" w:type="dxa"/>
            <w:tcBorders>
              <w:top w:val="single" w:sz="4" w:space="0" w:color="auto"/>
              <w:left w:val="single" w:sz="4" w:space="0" w:color="auto"/>
              <w:bottom w:val="single" w:sz="4" w:space="0" w:color="auto"/>
              <w:right w:val="single" w:sz="4" w:space="0" w:color="auto"/>
            </w:tcBorders>
            <w:vAlign w:val="center"/>
          </w:tcPr>
          <w:p w:rsidR="00D8311A" w:rsidRPr="00674081" w:rsidRDefault="00D8311A" w:rsidP="00026055">
            <w:pPr>
              <w:jc w:val="center"/>
              <w:rPr>
                <w:b/>
                <w:szCs w:val="24"/>
              </w:rPr>
            </w:pPr>
            <w:r w:rsidRPr="00674081">
              <w:rPr>
                <w:b/>
                <w:szCs w:val="24"/>
              </w:rPr>
              <w:t>2</w:t>
            </w:r>
          </w:p>
        </w:tc>
        <w:tc>
          <w:tcPr>
            <w:tcW w:w="4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11A" w:rsidRPr="00674081" w:rsidRDefault="00D8311A" w:rsidP="00026055">
            <w:pPr>
              <w:jc w:val="center"/>
              <w:rPr>
                <w:b/>
                <w:szCs w:val="24"/>
              </w:rPr>
            </w:pPr>
            <w:r w:rsidRPr="00674081">
              <w:rPr>
                <w:b/>
                <w:szCs w:val="24"/>
              </w:rPr>
              <w:t>3</w:t>
            </w:r>
          </w:p>
        </w:tc>
        <w:tc>
          <w:tcPr>
            <w:tcW w:w="2701" w:type="dxa"/>
            <w:tcBorders>
              <w:top w:val="single" w:sz="4" w:space="0" w:color="auto"/>
              <w:left w:val="single" w:sz="4" w:space="0" w:color="auto"/>
              <w:bottom w:val="single" w:sz="4" w:space="0" w:color="auto"/>
              <w:right w:val="single" w:sz="4" w:space="0" w:color="auto"/>
            </w:tcBorders>
            <w:vAlign w:val="center"/>
          </w:tcPr>
          <w:p w:rsidR="00D8311A" w:rsidRPr="00674081" w:rsidRDefault="00D8311A" w:rsidP="00026055">
            <w:pPr>
              <w:jc w:val="center"/>
              <w:rPr>
                <w:b/>
                <w:szCs w:val="24"/>
              </w:rPr>
            </w:pPr>
            <w:r w:rsidRPr="00674081">
              <w:rPr>
                <w:b/>
                <w:szCs w:val="24"/>
              </w:rPr>
              <w:t>4</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11A" w:rsidRPr="00674081" w:rsidRDefault="00D8311A" w:rsidP="00026055">
            <w:pPr>
              <w:jc w:val="center"/>
              <w:rPr>
                <w:b/>
                <w:szCs w:val="24"/>
              </w:rPr>
            </w:pPr>
            <w:r w:rsidRPr="00674081">
              <w:rPr>
                <w:b/>
                <w:szCs w:val="24"/>
              </w:rPr>
              <w:t>5</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D8311A" w:rsidRPr="00674081" w:rsidRDefault="00D8311A" w:rsidP="00026055">
            <w:pPr>
              <w:jc w:val="center"/>
              <w:rPr>
                <w:b/>
                <w:szCs w:val="24"/>
              </w:rPr>
            </w:pPr>
            <w:r w:rsidRPr="00674081">
              <w:rPr>
                <w:b/>
                <w:szCs w:val="24"/>
              </w:rPr>
              <w:t>6</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D8311A" w:rsidRPr="00674081" w:rsidRDefault="00D8311A" w:rsidP="00026055">
            <w:pPr>
              <w:jc w:val="center"/>
              <w:rPr>
                <w:b/>
                <w:szCs w:val="24"/>
              </w:rPr>
            </w:pPr>
            <w:r w:rsidRPr="00674081">
              <w:rPr>
                <w:b/>
                <w:szCs w:val="24"/>
              </w:rPr>
              <w:t>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8311A" w:rsidRPr="00674081" w:rsidRDefault="00D8311A" w:rsidP="00D8311A">
            <w:pPr>
              <w:rPr>
                <w:b/>
                <w:szCs w:val="24"/>
              </w:rPr>
            </w:pPr>
            <w:r w:rsidRPr="00674081">
              <w:rPr>
                <w:b/>
                <w:szCs w:val="24"/>
              </w:rPr>
              <w:t>8</w:t>
            </w:r>
          </w:p>
        </w:tc>
      </w:tr>
      <w:tr w:rsidR="002F7338"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shd w:val="clear" w:color="auto" w:fill="auto"/>
          </w:tcPr>
          <w:p w:rsidR="002F7338" w:rsidRPr="00674081" w:rsidRDefault="002F7338"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2F7338" w:rsidRPr="00674081" w:rsidRDefault="002F7338" w:rsidP="00541421">
            <w:r w:rsidRPr="00674081">
              <w:t>Финансовое обеспечение развития экономики и социальной сферы</w:t>
            </w:r>
          </w:p>
        </w:tc>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2F7338" w:rsidRPr="00674081" w:rsidRDefault="00C0727A" w:rsidP="00C0727A">
            <w:pPr>
              <w:rPr>
                <w:b/>
              </w:rPr>
            </w:pPr>
            <w:r w:rsidRPr="00674081">
              <w:t xml:space="preserve">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 </w:t>
            </w:r>
          </w:p>
        </w:tc>
        <w:tc>
          <w:tcPr>
            <w:tcW w:w="2701" w:type="dxa"/>
            <w:tcBorders>
              <w:top w:val="single" w:sz="4" w:space="0" w:color="auto"/>
              <w:left w:val="single" w:sz="4" w:space="0" w:color="auto"/>
              <w:bottom w:val="single" w:sz="4" w:space="0" w:color="auto"/>
              <w:right w:val="single" w:sz="4" w:space="0" w:color="auto"/>
            </w:tcBorders>
          </w:tcPr>
          <w:p w:rsidR="002F7338" w:rsidRPr="00674081" w:rsidRDefault="002F7338" w:rsidP="00541421">
            <w:r w:rsidRPr="00674081">
              <w:t>Д</w:t>
            </w:r>
            <w:r w:rsidR="007D3AAB" w:rsidRPr="00674081">
              <w:t>олговая политика муниципалитета</w:t>
            </w:r>
            <w:r w:rsidRPr="00674081">
              <w:t xml:space="preserve"> </w:t>
            </w:r>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2F7338" w:rsidRPr="00674081" w:rsidRDefault="00541421" w:rsidP="00541421">
            <w:r w:rsidRPr="00674081">
              <w:t xml:space="preserve">Кафедра «Финансы и кредит» </w:t>
            </w:r>
            <w:r w:rsidR="002F7338" w:rsidRPr="00674081">
              <w:t xml:space="preserve"> Березина Н.Н.</w:t>
            </w:r>
            <w:r w:rsidR="00960524" w:rsidRPr="00674081">
              <w:t>, Короленок Е.Н.</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2F7338" w:rsidRPr="00674081" w:rsidRDefault="002F7338" w:rsidP="00541421">
            <w:r w:rsidRPr="00674081">
              <w:t>0,4</w:t>
            </w:r>
          </w:p>
        </w:tc>
        <w:tc>
          <w:tcPr>
            <w:tcW w:w="2962" w:type="dxa"/>
            <w:tcBorders>
              <w:top w:val="single" w:sz="4" w:space="0" w:color="auto"/>
              <w:left w:val="single" w:sz="4" w:space="0" w:color="auto"/>
              <w:bottom w:val="single" w:sz="4" w:space="0" w:color="auto"/>
              <w:right w:val="single" w:sz="4" w:space="0" w:color="auto"/>
            </w:tcBorders>
            <w:shd w:val="clear" w:color="auto" w:fill="auto"/>
          </w:tcPr>
          <w:p w:rsidR="002F7338" w:rsidRPr="00674081" w:rsidRDefault="002F7338" w:rsidP="00541421">
            <w:pPr>
              <w:rPr>
                <w:b/>
              </w:rPr>
            </w:pPr>
            <w:r w:rsidRPr="00674081">
              <w:t>Елец: Елецкий государственный университет им. И.А. Бунина, 2014. – 576 с.</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2F7338" w:rsidRPr="00674081" w:rsidRDefault="00960524" w:rsidP="00541421">
            <w:r w:rsidRPr="00674081">
              <w:t>500</w:t>
            </w:r>
          </w:p>
        </w:tc>
      </w:tr>
      <w:tr w:rsidR="002F7338"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shd w:val="clear" w:color="auto" w:fill="auto"/>
          </w:tcPr>
          <w:p w:rsidR="002F7338" w:rsidRPr="00674081" w:rsidRDefault="002F7338"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2F7338" w:rsidRPr="00674081" w:rsidRDefault="002F7338" w:rsidP="00541421">
            <w:r w:rsidRPr="00674081">
              <w:t>Финансовое обеспечение развития экономики и социальной сферы</w:t>
            </w:r>
          </w:p>
        </w:tc>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2F7338" w:rsidRPr="00674081" w:rsidRDefault="00C0727A" w:rsidP="00541421">
            <w:pPr>
              <w:rPr>
                <w:b/>
              </w:rPr>
            </w:pPr>
            <w:r w:rsidRPr="00674081">
              <w:t xml:space="preserve">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 </w:t>
            </w:r>
          </w:p>
        </w:tc>
        <w:tc>
          <w:tcPr>
            <w:tcW w:w="2701" w:type="dxa"/>
            <w:tcBorders>
              <w:top w:val="single" w:sz="4" w:space="0" w:color="auto"/>
              <w:left w:val="single" w:sz="4" w:space="0" w:color="auto"/>
              <w:bottom w:val="single" w:sz="4" w:space="0" w:color="auto"/>
              <w:right w:val="single" w:sz="4" w:space="0" w:color="auto"/>
            </w:tcBorders>
          </w:tcPr>
          <w:p w:rsidR="002F7338" w:rsidRPr="00674081" w:rsidRDefault="00960524" w:rsidP="00960524">
            <w:r w:rsidRPr="00674081">
              <w:t>Динамика и</w:t>
            </w:r>
            <w:r w:rsidR="002F7338" w:rsidRPr="00674081">
              <w:t xml:space="preserve">нституциональной составляющей банковской системы России </w:t>
            </w:r>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2F7338" w:rsidRPr="00674081" w:rsidRDefault="00541421" w:rsidP="00960524">
            <w:r w:rsidRPr="00674081">
              <w:t xml:space="preserve">Кафедра «Финансы и кредит» </w:t>
            </w:r>
            <w:r w:rsidR="002F7338" w:rsidRPr="00674081">
              <w:t>Донской Д.А.</w:t>
            </w:r>
            <w:r w:rsidR="00960524" w:rsidRPr="00674081">
              <w:t>, Гуськов А.А., Горшкова Н.С.</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2F7338" w:rsidRPr="00674081" w:rsidRDefault="002F7338" w:rsidP="00541421">
            <w:r w:rsidRPr="00674081">
              <w:t>0,3</w:t>
            </w:r>
          </w:p>
        </w:tc>
        <w:tc>
          <w:tcPr>
            <w:tcW w:w="2962" w:type="dxa"/>
            <w:tcBorders>
              <w:top w:val="single" w:sz="4" w:space="0" w:color="auto"/>
              <w:left w:val="single" w:sz="4" w:space="0" w:color="auto"/>
              <w:bottom w:val="single" w:sz="4" w:space="0" w:color="auto"/>
              <w:right w:val="single" w:sz="4" w:space="0" w:color="auto"/>
            </w:tcBorders>
            <w:shd w:val="clear" w:color="auto" w:fill="auto"/>
          </w:tcPr>
          <w:p w:rsidR="002F7338" w:rsidRPr="00674081" w:rsidRDefault="002F7338" w:rsidP="00541421">
            <w:pPr>
              <w:rPr>
                <w:b/>
              </w:rPr>
            </w:pPr>
            <w:r w:rsidRPr="00674081">
              <w:t>Елец: Елецкий государственный университет им. И.А. Бунина, 2014. – 576 с.</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2F7338" w:rsidRPr="00674081" w:rsidRDefault="00960524" w:rsidP="00541421">
            <w:r w:rsidRPr="00674081">
              <w:t>500</w:t>
            </w:r>
          </w:p>
        </w:tc>
      </w:tr>
      <w:tr w:rsidR="002F7338"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shd w:val="clear" w:color="auto" w:fill="auto"/>
          </w:tcPr>
          <w:p w:rsidR="002F7338" w:rsidRPr="00674081" w:rsidRDefault="002F7338"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2F7338" w:rsidRPr="00674081" w:rsidRDefault="002F7338" w:rsidP="00541421">
            <w:r w:rsidRPr="00674081">
              <w:t>Корпоративное управление в реальном и финансово – банковском секторе</w:t>
            </w:r>
          </w:p>
        </w:tc>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2F7338" w:rsidRPr="00674081" w:rsidRDefault="00C0727A" w:rsidP="00541421">
            <w:pPr>
              <w:rPr>
                <w:b/>
              </w:rPr>
            </w:pPr>
            <w:r w:rsidRPr="00674081">
              <w:t xml:space="preserve">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 </w:t>
            </w:r>
          </w:p>
        </w:tc>
        <w:tc>
          <w:tcPr>
            <w:tcW w:w="2701" w:type="dxa"/>
            <w:tcBorders>
              <w:top w:val="single" w:sz="4" w:space="0" w:color="auto"/>
              <w:left w:val="single" w:sz="4" w:space="0" w:color="auto"/>
              <w:bottom w:val="single" w:sz="4" w:space="0" w:color="auto"/>
              <w:right w:val="single" w:sz="4" w:space="0" w:color="auto"/>
            </w:tcBorders>
          </w:tcPr>
          <w:p w:rsidR="002F7338" w:rsidRPr="00674081" w:rsidRDefault="002F7338" w:rsidP="00960524">
            <w:r w:rsidRPr="00674081">
              <w:t>Проблемы страхования предп</w:t>
            </w:r>
            <w:r w:rsidR="007D3AAB" w:rsidRPr="00674081">
              <w:t xml:space="preserve">ринимательских рисков в России </w:t>
            </w:r>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2F7338" w:rsidRPr="00674081" w:rsidRDefault="00541421" w:rsidP="00541421">
            <w:r w:rsidRPr="00674081">
              <w:t xml:space="preserve">Кафедра «Финансы и кредит» </w:t>
            </w:r>
            <w:r w:rsidR="002F7338" w:rsidRPr="00674081">
              <w:t>Кукина Е.Е.</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2F7338" w:rsidRPr="00674081" w:rsidRDefault="002F7338" w:rsidP="00541421">
            <w:r w:rsidRPr="00674081">
              <w:t>0,5</w:t>
            </w:r>
          </w:p>
        </w:tc>
        <w:tc>
          <w:tcPr>
            <w:tcW w:w="2962" w:type="dxa"/>
            <w:tcBorders>
              <w:top w:val="single" w:sz="4" w:space="0" w:color="auto"/>
              <w:left w:val="single" w:sz="4" w:space="0" w:color="auto"/>
              <w:bottom w:val="single" w:sz="4" w:space="0" w:color="auto"/>
              <w:right w:val="single" w:sz="4" w:space="0" w:color="auto"/>
            </w:tcBorders>
            <w:shd w:val="clear" w:color="auto" w:fill="auto"/>
          </w:tcPr>
          <w:p w:rsidR="002F7338" w:rsidRPr="00674081" w:rsidRDefault="002F7338" w:rsidP="00541421">
            <w:pPr>
              <w:rPr>
                <w:b/>
              </w:rPr>
            </w:pPr>
            <w:r w:rsidRPr="00674081">
              <w:t>Елец: Елецкий государственный университет им. И.А. Бунина, 2014. – 576 с.</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2F7338" w:rsidRPr="00674081" w:rsidRDefault="00960524" w:rsidP="00541421">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rPr>
                <w:b/>
              </w:rPr>
            </w:pPr>
            <w:r w:rsidRPr="00674081">
              <w:t>Иное направление исследования Финуниверситета</w:t>
            </w:r>
          </w:p>
        </w:tc>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Образование, меняющее Россию</w:t>
            </w:r>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Кафедра «Философия, история и право»</w:t>
            </w:r>
          </w:p>
          <w:p w:rsidR="001C4E65" w:rsidRPr="00674081" w:rsidRDefault="001C4E65" w:rsidP="00EB6151">
            <w:r w:rsidRPr="00674081">
              <w:t xml:space="preserve">Егоров В.А., </w:t>
            </w:r>
            <w:proofErr w:type="spellStart"/>
            <w:r w:rsidRPr="00674081">
              <w:t>Башаримов</w:t>
            </w:r>
            <w:proofErr w:type="spellEnd"/>
            <w:r w:rsidRPr="00674081">
              <w:t xml:space="preserve"> Ю.П.</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 xml:space="preserve">0,4 </w:t>
            </w:r>
          </w:p>
        </w:tc>
        <w:tc>
          <w:tcPr>
            <w:tcW w:w="2962"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Елец: Елецкий государственный университет им. И.А. Бунина, 2014. – 576 с.</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 xml:space="preserve">Иное направление исследования Финуниверситета </w:t>
            </w:r>
          </w:p>
        </w:tc>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Применение информационных и коммуникационных технологий в обучении специалистов экономически маркированной лексике</w:t>
            </w:r>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Кафедра «Философия, история и право»</w:t>
            </w:r>
          </w:p>
          <w:p w:rsidR="001C4E65" w:rsidRPr="00674081" w:rsidRDefault="001C4E65" w:rsidP="00EB6151">
            <w:proofErr w:type="spellStart"/>
            <w:r w:rsidRPr="00674081">
              <w:t>Кокорева</w:t>
            </w:r>
            <w:proofErr w:type="spellEnd"/>
            <w:r w:rsidRPr="00674081">
              <w:t xml:space="preserve"> А.А</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 xml:space="preserve">0,2 </w:t>
            </w:r>
          </w:p>
        </w:tc>
        <w:tc>
          <w:tcPr>
            <w:tcW w:w="2962"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Елец: Елецкий государственный университет им. И.А. Бунина, 2014. – 576 с.</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rPr>
                <w:b/>
              </w:rPr>
            </w:pPr>
            <w:r w:rsidRPr="00674081">
              <w:t>Иное направление исследования Финуниверситета</w:t>
            </w:r>
          </w:p>
        </w:tc>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rPr>
                <w:bCs/>
              </w:rPr>
            </w:pPr>
            <w:r w:rsidRPr="00674081">
              <w:rPr>
                <w:bCs/>
              </w:rPr>
              <w:t>Отдельные вопросы квалификации правонарушений в сфере предпринимательской деятельности при изучении дисциплины «Административное право»</w:t>
            </w:r>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Кафедра «Философия, история и право»</w:t>
            </w:r>
          </w:p>
          <w:p w:rsidR="001C4E65" w:rsidRPr="00674081" w:rsidRDefault="001C4E65" w:rsidP="00EB6151">
            <w:r w:rsidRPr="00674081">
              <w:t>Казаков С.В.</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0,5</w:t>
            </w:r>
          </w:p>
        </w:tc>
        <w:tc>
          <w:tcPr>
            <w:tcW w:w="2962"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Елец: Елецкий государственный университет им. И.А. Бунина, 2014. – 576 с.</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rPr>
                <w:b/>
              </w:rPr>
            </w:pPr>
            <w:r w:rsidRPr="00674081">
              <w:t>Иное направление исследования Финуниверситета</w:t>
            </w:r>
          </w:p>
        </w:tc>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Роль и место межкультурной коммуникации, как учебной дисциплины, в экономическом вузе.</w:t>
            </w:r>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Кафедра «Философия, история и право»</w:t>
            </w:r>
          </w:p>
          <w:p w:rsidR="001C4E65" w:rsidRPr="00674081" w:rsidRDefault="001C4E65" w:rsidP="00EB6151">
            <w:proofErr w:type="spellStart"/>
            <w:r w:rsidRPr="00674081">
              <w:t>Шацких</w:t>
            </w:r>
            <w:proofErr w:type="spellEnd"/>
            <w:r w:rsidRPr="00674081">
              <w:t xml:space="preserve"> В.Н.</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 xml:space="preserve">0,2 </w:t>
            </w:r>
          </w:p>
        </w:tc>
        <w:tc>
          <w:tcPr>
            <w:tcW w:w="2962"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Елец: Елецкий государственный университет им. И.А. Бунина, 2014. – 576 с.</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rPr>
                <w:b/>
              </w:rPr>
            </w:pPr>
            <w:r w:rsidRPr="00674081">
              <w:t>Иное направление исследования Финуниверситета</w:t>
            </w:r>
          </w:p>
        </w:tc>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Социально-динамический аспект противостояния и конформизма в группе в условиях стратегического планирования общественного развития</w:t>
            </w:r>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Кафедра «Философия, история и право»</w:t>
            </w:r>
          </w:p>
          <w:p w:rsidR="001C4E65" w:rsidRPr="00674081" w:rsidRDefault="001C4E65" w:rsidP="00EB6151">
            <w:r w:rsidRPr="00674081">
              <w:t>Кидинов А.В.</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 xml:space="preserve">0,5 </w:t>
            </w:r>
          </w:p>
        </w:tc>
        <w:tc>
          <w:tcPr>
            <w:tcW w:w="2962"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Елец: Елецкий государственный университет им. И.А. Бунина, 2014. – 576 с.</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rPr>
                <w:b/>
              </w:rPr>
            </w:pPr>
            <w:r w:rsidRPr="00674081">
              <w:t>Иное направление исследования Финуниверситета</w:t>
            </w:r>
          </w:p>
        </w:tc>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Обеспечение информационной безопасности органами местного самоуправления (на примере города Липецка)</w:t>
            </w:r>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Кафедра «Философия, история и право»</w:t>
            </w:r>
          </w:p>
          <w:p w:rsidR="001C4E65" w:rsidRPr="00674081" w:rsidRDefault="001C4E65" w:rsidP="00EB6151">
            <w:r w:rsidRPr="00674081">
              <w:t>Соколов Д.В.</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0,2</w:t>
            </w:r>
          </w:p>
        </w:tc>
        <w:tc>
          <w:tcPr>
            <w:tcW w:w="2962"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Елец: Елецкий государственный университет им. И.А. Бунина, 2014. – 576 с.</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Корпоративное управление в реальном и финансово – банковском секторе</w:t>
            </w:r>
          </w:p>
        </w:tc>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Теоретико-методические подходы по совершенствованию стратегии развития аграрно-индустриальной территории</w:t>
            </w:r>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Кафедра «</w:t>
            </w:r>
            <w:proofErr w:type="spellStart"/>
            <w:r w:rsidRPr="00674081">
              <w:t>ЭМиМ</w:t>
            </w:r>
            <w:proofErr w:type="spellEnd"/>
            <w:r w:rsidRPr="00674081">
              <w:t>»</w:t>
            </w:r>
          </w:p>
          <w:p w:rsidR="001C4E65" w:rsidRPr="00674081" w:rsidRDefault="001C4E65" w:rsidP="00EB6151">
            <w:r w:rsidRPr="00674081">
              <w:t>Савенкова О.Ю.,</w:t>
            </w:r>
          </w:p>
          <w:p w:rsidR="001C4E65" w:rsidRPr="00674081" w:rsidRDefault="001C4E65" w:rsidP="00EB6151">
            <w:r w:rsidRPr="00674081">
              <w:t>Юдин О.И., Зюзина Н.Н.</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0,5</w:t>
            </w:r>
          </w:p>
        </w:tc>
        <w:tc>
          <w:tcPr>
            <w:tcW w:w="2962"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Елец: Елецкий государственный университет им. И.А. Бунина, 2014. – 576 с.</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 xml:space="preserve">Корпоративное управление в реальном и финансово – </w:t>
            </w:r>
            <w:r w:rsidRPr="00674081">
              <w:lastRenderedPageBreak/>
              <w:t>банковском секторе</w:t>
            </w:r>
          </w:p>
        </w:tc>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lastRenderedPageBreak/>
              <w:t xml:space="preserve">Стратегическое планирование развития территорий. Опыт. Современные тенденции. Перспективы: материалы международного научно-практического </w:t>
            </w:r>
            <w:r w:rsidRPr="00674081">
              <w:lastRenderedPageBreak/>
              <w:t>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lastRenderedPageBreak/>
              <w:t>Социально-ориентированное развитие аграрного сектора экономики в современных условиях</w:t>
            </w:r>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Кафедра «</w:t>
            </w:r>
            <w:proofErr w:type="spellStart"/>
            <w:r w:rsidRPr="00674081">
              <w:t>ЭМиМ</w:t>
            </w:r>
            <w:proofErr w:type="spellEnd"/>
            <w:r w:rsidRPr="00674081">
              <w:t>»</w:t>
            </w:r>
          </w:p>
          <w:p w:rsidR="001C4E65" w:rsidRPr="00674081" w:rsidRDefault="001C4E65" w:rsidP="00EB6151">
            <w:r w:rsidRPr="00674081">
              <w:t>Савенкова О.Ю.,</w:t>
            </w:r>
          </w:p>
          <w:p w:rsidR="001C4E65" w:rsidRPr="00674081" w:rsidRDefault="001C4E65" w:rsidP="00EB6151">
            <w:r w:rsidRPr="00674081">
              <w:t xml:space="preserve">Юдин О.И., </w:t>
            </w:r>
            <w:proofErr w:type="spellStart"/>
            <w:r w:rsidRPr="00674081">
              <w:t>Пучнина</w:t>
            </w:r>
            <w:proofErr w:type="spellEnd"/>
            <w:r w:rsidRPr="00674081">
              <w:t xml:space="preserve"> А.А.</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0,5</w:t>
            </w:r>
          </w:p>
        </w:tc>
        <w:tc>
          <w:tcPr>
            <w:tcW w:w="2962"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Елец: Елецкий государственный университет им. И.А. Бунина, 2014. – 576 с.</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Корпоративное управление в реальном и финансово – банковском секторе</w:t>
            </w:r>
          </w:p>
        </w:tc>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E7519A" w:rsidP="00EB6151">
            <w:hyperlink r:id="rId22" w:history="1">
              <w:r w:rsidR="001C4E65" w:rsidRPr="00674081">
                <w:rPr>
                  <w:rStyle w:val="a9"/>
                  <w:bCs/>
                  <w:color w:val="auto"/>
                  <w:u w:val="none"/>
                </w:rPr>
                <w:t>Формы и методы развития конкурентоспособного предпринимательства на основе венчурного капитала</w:t>
              </w:r>
            </w:hyperlink>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Кафедра «</w:t>
            </w:r>
            <w:proofErr w:type="spellStart"/>
            <w:r w:rsidRPr="00674081">
              <w:t>ЭМиМ</w:t>
            </w:r>
            <w:proofErr w:type="spellEnd"/>
            <w:r w:rsidRPr="00674081">
              <w:t>»</w:t>
            </w:r>
          </w:p>
          <w:p w:rsidR="001C4E65" w:rsidRPr="00674081" w:rsidRDefault="001C4E65" w:rsidP="00EB6151">
            <w:proofErr w:type="spellStart"/>
            <w:r w:rsidRPr="00674081">
              <w:t>Куракова</w:t>
            </w:r>
            <w:proofErr w:type="spellEnd"/>
            <w:r w:rsidRPr="00674081">
              <w:t xml:space="preserve"> Л.В.,</w:t>
            </w:r>
          </w:p>
          <w:p w:rsidR="001C4E65" w:rsidRPr="00674081" w:rsidRDefault="001C4E65" w:rsidP="00EB6151">
            <w:r w:rsidRPr="00674081">
              <w:t>Корякина Т.В.,</w:t>
            </w:r>
          </w:p>
          <w:p w:rsidR="001C4E65" w:rsidRPr="00674081" w:rsidRDefault="001C4E65" w:rsidP="00EB6151">
            <w:r w:rsidRPr="00674081">
              <w:t>Орлова С.</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0,5</w:t>
            </w:r>
          </w:p>
        </w:tc>
        <w:tc>
          <w:tcPr>
            <w:tcW w:w="2962"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Елец: Елецкий государственный университет им. И.А. Бунина, 2014. – 576 с.</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Корпоративное управление в реальном и финансово – банковском секторе</w:t>
            </w:r>
          </w:p>
        </w:tc>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Экономическое развитие агропромышленных кластеров в регионах</w:t>
            </w:r>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Кафедра «</w:t>
            </w:r>
            <w:proofErr w:type="spellStart"/>
            <w:r w:rsidRPr="00674081">
              <w:t>ЭМиМ</w:t>
            </w:r>
            <w:proofErr w:type="spellEnd"/>
            <w:r w:rsidRPr="00674081">
              <w:t>»</w:t>
            </w:r>
          </w:p>
          <w:p w:rsidR="001C4E65" w:rsidRPr="00674081" w:rsidRDefault="001C4E65" w:rsidP="00EB6151">
            <w:r w:rsidRPr="00674081">
              <w:t>Стрельникова Т.Д., Некрасова Е.А.</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0,8</w:t>
            </w:r>
          </w:p>
        </w:tc>
        <w:tc>
          <w:tcPr>
            <w:tcW w:w="2962"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Елец: Елецкий государственный университет им. И.А. Бунина, 2014. – 576 с.</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Корпоративное управление в реальном и финансово – банковском секторе</w:t>
            </w:r>
          </w:p>
        </w:tc>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rPr>
                <w:lang w:eastAsia="ar-SA"/>
              </w:rPr>
              <w:t>Экологическая безопасность как перспективный фактор устойчивого социально-экономического развития региона</w:t>
            </w:r>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Кафедра «</w:t>
            </w:r>
            <w:proofErr w:type="spellStart"/>
            <w:r w:rsidRPr="00674081">
              <w:t>ЭМиМ</w:t>
            </w:r>
            <w:proofErr w:type="spellEnd"/>
            <w:r w:rsidRPr="00674081">
              <w:t>»</w:t>
            </w:r>
          </w:p>
          <w:p w:rsidR="001C4E65" w:rsidRPr="00674081" w:rsidRDefault="001C4E65" w:rsidP="00EB6151">
            <w:r w:rsidRPr="00674081">
              <w:t>Стрельникова Т.Д.</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0,8</w:t>
            </w:r>
          </w:p>
        </w:tc>
        <w:tc>
          <w:tcPr>
            <w:tcW w:w="2962"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Елец: Елецкий государственный университет им. И.А. Бунина, 2014. – 576 с.</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Корпоративное управление в реальном и финансово – банковском секторе</w:t>
            </w:r>
          </w:p>
        </w:tc>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Проблемы и перспективы подготовки профессиональных кадров для финансово-экономического сектора Липецкой области</w:t>
            </w:r>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Кафедра «</w:t>
            </w:r>
            <w:proofErr w:type="spellStart"/>
            <w:r w:rsidRPr="00674081">
              <w:t>ЭМиМ</w:t>
            </w:r>
            <w:proofErr w:type="spellEnd"/>
            <w:r w:rsidRPr="00674081">
              <w:t>»</w:t>
            </w:r>
          </w:p>
          <w:p w:rsidR="001C4E65" w:rsidRPr="00674081" w:rsidRDefault="001C4E65" w:rsidP="00EB6151">
            <w:r w:rsidRPr="00674081">
              <w:t>Стрельникова Т.Д., Нестерова Н.Н.</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0,8</w:t>
            </w:r>
          </w:p>
        </w:tc>
        <w:tc>
          <w:tcPr>
            <w:tcW w:w="2962"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Елец: Елецкий государственный университет им. И.А. Бунина, 2014. – 576 с.</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Финансовое обеспечение развития экономики и социальной сферы</w:t>
            </w:r>
          </w:p>
        </w:tc>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Формирование стратегии жизнеобеспечения населения как инструмент управления качеством жизни на территории</w:t>
            </w:r>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Кафедра «</w:t>
            </w:r>
            <w:proofErr w:type="spellStart"/>
            <w:r w:rsidRPr="00674081">
              <w:t>ЭМиМ</w:t>
            </w:r>
            <w:proofErr w:type="spellEnd"/>
            <w:r w:rsidRPr="00674081">
              <w:t>»</w:t>
            </w:r>
          </w:p>
          <w:p w:rsidR="001C4E65" w:rsidRPr="00674081" w:rsidRDefault="001C4E65" w:rsidP="00EB6151">
            <w:r w:rsidRPr="00674081">
              <w:t>Меренкова И.Н.,</w:t>
            </w:r>
          </w:p>
          <w:p w:rsidR="001C4E65" w:rsidRPr="00674081" w:rsidRDefault="001C4E65" w:rsidP="00EB6151">
            <w:r w:rsidRPr="00674081">
              <w:t>Перцев В.Н.</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0,5</w:t>
            </w:r>
          </w:p>
        </w:tc>
        <w:tc>
          <w:tcPr>
            <w:tcW w:w="2962"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Елец: Елецкий государственный университет им. И.А. Бунина, 2014. – 576 с.</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Корпоративное управление в реальном и финансово – банковском секторе</w:t>
            </w:r>
          </w:p>
        </w:tc>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Рынок труда: проблемы и их решения</w:t>
            </w:r>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Кафедра «</w:t>
            </w:r>
            <w:proofErr w:type="spellStart"/>
            <w:r w:rsidRPr="00674081">
              <w:t>ЭМиМ</w:t>
            </w:r>
            <w:proofErr w:type="spellEnd"/>
            <w:r w:rsidRPr="00674081">
              <w:t>»</w:t>
            </w:r>
          </w:p>
          <w:p w:rsidR="001C4E65" w:rsidRPr="00674081" w:rsidRDefault="001C4E65" w:rsidP="00EB6151">
            <w:proofErr w:type="spellStart"/>
            <w:r w:rsidRPr="00674081">
              <w:t>Исмайлова</w:t>
            </w:r>
            <w:proofErr w:type="spellEnd"/>
            <w:r w:rsidRPr="00674081">
              <w:t xml:space="preserve"> Т.Ю.</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0,5</w:t>
            </w:r>
          </w:p>
        </w:tc>
        <w:tc>
          <w:tcPr>
            <w:tcW w:w="2962"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Елец: Елецкий государственный университет им. И.А. Бунина, 2014. – 576 с.</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pPr>
              <w:spacing w:line="360" w:lineRule="auto"/>
            </w:pPr>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 xml:space="preserve">Корпоративное управление в реальном и финансово – </w:t>
            </w:r>
            <w:r w:rsidRPr="00674081">
              <w:lastRenderedPageBreak/>
              <w:t>банковском секторе;</w:t>
            </w:r>
          </w:p>
        </w:tc>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lastRenderedPageBreak/>
              <w:t xml:space="preserve">Стратегическое планирование развития территорий. Опыт. Современные тенденции. Перспективы: материалы международного научно-практического </w:t>
            </w:r>
            <w:r w:rsidRPr="00674081">
              <w:lastRenderedPageBreak/>
              <w:t>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lastRenderedPageBreak/>
              <w:t>Необходимость разработки долгосрочной стратегии развития малого бизнеса</w:t>
            </w:r>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Кафедра «</w:t>
            </w:r>
            <w:proofErr w:type="spellStart"/>
            <w:r w:rsidRPr="00674081">
              <w:t>ЭМиМ</w:t>
            </w:r>
            <w:proofErr w:type="spellEnd"/>
            <w:r w:rsidRPr="00674081">
              <w:t>»</w:t>
            </w:r>
          </w:p>
          <w:p w:rsidR="001C4E65" w:rsidRPr="00674081" w:rsidRDefault="001C4E65" w:rsidP="00EB6151">
            <w:r w:rsidRPr="00674081">
              <w:t>Широкова О.В.</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0,4</w:t>
            </w:r>
          </w:p>
        </w:tc>
        <w:tc>
          <w:tcPr>
            <w:tcW w:w="2962"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Елец: Елецкий государственный университет им. И.А. Бунина, 2014. – 576 с.</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Корпоративное управление в реальном и финансово – банковском секторе;</w:t>
            </w:r>
          </w:p>
        </w:tc>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Особенности разработки и реализации стратегии инновационного развития муниципального образования</w:t>
            </w:r>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Кафедра «</w:t>
            </w:r>
            <w:proofErr w:type="spellStart"/>
            <w:r w:rsidRPr="00674081">
              <w:t>ЭМиМ</w:t>
            </w:r>
            <w:proofErr w:type="spellEnd"/>
            <w:r w:rsidRPr="00674081">
              <w:t>»</w:t>
            </w:r>
          </w:p>
          <w:p w:rsidR="001C4E65" w:rsidRPr="00674081" w:rsidRDefault="001C4E65" w:rsidP="00EB6151">
            <w:r w:rsidRPr="00674081">
              <w:t>Корякина Т.В., Осипова И.В., Решетникова Е.В.,</w:t>
            </w:r>
            <w:proofErr w:type="spellStart"/>
            <w:r w:rsidRPr="00674081">
              <w:t>Загвоздкина</w:t>
            </w:r>
            <w:proofErr w:type="spellEnd"/>
            <w:r w:rsidRPr="00674081">
              <w:t xml:space="preserve"> Т.Л.</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0,8</w:t>
            </w:r>
          </w:p>
        </w:tc>
        <w:tc>
          <w:tcPr>
            <w:tcW w:w="2962"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Елец: Елецкий государственный университет им. И.А. Бунина, 2014. – 576 с.</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Корпоративное управление в реальном и финансово – банковском секторе;</w:t>
            </w:r>
          </w:p>
        </w:tc>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E7519A" w:rsidP="00F9594D">
            <w:hyperlink r:id="rId23" w:history="1">
              <w:r w:rsidR="001C4E65" w:rsidRPr="00674081">
                <w:rPr>
                  <w:rStyle w:val="a9"/>
                  <w:color w:val="auto"/>
                  <w:u w:val="none"/>
                </w:rPr>
                <w:t xml:space="preserve">Шестой технологический уклад: стратегический вектор развития </w:t>
              </w:r>
              <w:r w:rsidR="00F9594D" w:rsidRPr="00674081">
                <w:rPr>
                  <w:rStyle w:val="a9"/>
                  <w:color w:val="auto"/>
                  <w:u w:val="none"/>
                </w:rPr>
                <w:t>Л</w:t>
              </w:r>
              <w:r w:rsidR="001C4E65" w:rsidRPr="00674081">
                <w:rPr>
                  <w:rStyle w:val="a9"/>
                  <w:color w:val="auto"/>
                  <w:u w:val="none"/>
                </w:rPr>
                <w:t>ипецкой области</w:t>
              </w:r>
            </w:hyperlink>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Кафедра «</w:t>
            </w:r>
            <w:proofErr w:type="spellStart"/>
            <w:r w:rsidRPr="00674081">
              <w:t>ЭМиМ</w:t>
            </w:r>
            <w:proofErr w:type="spellEnd"/>
            <w:r w:rsidRPr="00674081">
              <w:t>»</w:t>
            </w:r>
          </w:p>
          <w:p w:rsidR="001C4E65" w:rsidRPr="00674081" w:rsidRDefault="001C4E65" w:rsidP="00EB6151">
            <w:r w:rsidRPr="00674081">
              <w:rPr>
                <w:iCs/>
              </w:rPr>
              <w:t>Губайдуллин Р.Х., Корнева Ж.В.</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0,5</w:t>
            </w:r>
          </w:p>
        </w:tc>
        <w:tc>
          <w:tcPr>
            <w:tcW w:w="2962"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Елец: Елецкий государственный университет им. И.А. Бунина, 2014. – 576 с.</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Корпоративное управление в реальном и финансово – банковском секторе;</w:t>
            </w:r>
          </w:p>
        </w:tc>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E7519A" w:rsidP="00EB6151">
            <w:hyperlink r:id="rId24" w:history="1">
              <w:r w:rsidR="001C4E65" w:rsidRPr="00674081">
                <w:rPr>
                  <w:rStyle w:val="a9"/>
                  <w:color w:val="auto"/>
                  <w:u w:val="none"/>
                </w:rPr>
                <w:t>Экономическая сущность риска в аграрной сфере экономики</w:t>
              </w:r>
            </w:hyperlink>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Кафедра «</w:t>
            </w:r>
            <w:proofErr w:type="spellStart"/>
            <w:r w:rsidRPr="00674081">
              <w:t>ЭМиМ</w:t>
            </w:r>
            <w:proofErr w:type="spellEnd"/>
            <w:r w:rsidRPr="00674081">
              <w:t>»</w:t>
            </w:r>
          </w:p>
          <w:p w:rsidR="001C4E65" w:rsidRPr="00674081" w:rsidRDefault="001C4E65" w:rsidP="00EB6151">
            <w:pPr>
              <w:rPr>
                <w:iCs/>
              </w:rPr>
            </w:pPr>
            <w:r w:rsidRPr="00674081">
              <w:rPr>
                <w:iCs/>
              </w:rPr>
              <w:t xml:space="preserve">Юдин О.И., </w:t>
            </w:r>
            <w:proofErr w:type="spellStart"/>
            <w:r w:rsidRPr="00674081">
              <w:rPr>
                <w:iCs/>
              </w:rPr>
              <w:t>Пучнина</w:t>
            </w:r>
            <w:proofErr w:type="spellEnd"/>
            <w:r w:rsidRPr="00674081">
              <w:rPr>
                <w:iCs/>
              </w:rPr>
              <w:t xml:space="preserve"> А.А., Иванова Н.И.</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0,4</w:t>
            </w:r>
          </w:p>
        </w:tc>
        <w:tc>
          <w:tcPr>
            <w:tcW w:w="2962"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Елец: Елецкий государственный университет им. И.А. Бунина, 2014. – 576 с.</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Корпоративное управление в реальном и финансово – банковском секторе;</w:t>
            </w:r>
          </w:p>
        </w:tc>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E7519A" w:rsidP="00EB6151">
            <w:hyperlink r:id="rId25" w:history="1">
              <w:r w:rsidR="001C4E65" w:rsidRPr="00674081">
                <w:t>Специфика и тенденции развития научной сферы региона-реципиента</w:t>
              </w:r>
            </w:hyperlink>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Кафедра «</w:t>
            </w:r>
            <w:proofErr w:type="spellStart"/>
            <w:r w:rsidRPr="00674081">
              <w:t>ЭМиМ</w:t>
            </w:r>
            <w:proofErr w:type="spellEnd"/>
            <w:r w:rsidRPr="00674081">
              <w:t>»</w:t>
            </w:r>
          </w:p>
          <w:p w:rsidR="001C4E65" w:rsidRPr="00674081" w:rsidRDefault="001C4E65" w:rsidP="00EB6151">
            <w:proofErr w:type="spellStart"/>
            <w:r w:rsidRPr="00674081">
              <w:t>Кармышев</w:t>
            </w:r>
            <w:proofErr w:type="spellEnd"/>
            <w:r w:rsidRPr="00674081">
              <w:t xml:space="preserve"> Ю.А.</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0,5</w:t>
            </w:r>
          </w:p>
        </w:tc>
        <w:tc>
          <w:tcPr>
            <w:tcW w:w="2962"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Елец: Елецкий государственный университет им. И.А. Бунина, 2014. – 576 с.</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Корпоративное управление в реальном и финансово – банковском секторе;</w:t>
            </w:r>
          </w:p>
        </w:tc>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E7519A" w:rsidP="00EB6151">
            <w:hyperlink r:id="rId26" w:history="1">
              <w:r w:rsidR="001C4E65" w:rsidRPr="00674081">
                <w:rPr>
                  <w:rStyle w:val="a9"/>
                  <w:color w:val="auto"/>
                  <w:u w:val="none"/>
                </w:rPr>
                <w:t>Рынок труда: проблемы и их решения</w:t>
              </w:r>
            </w:hyperlink>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Кафедра «</w:t>
            </w:r>
            <w:proofErr w:type="spellStart"/>
            <w:r w:rsidRPr="00674081">
              <w:t>ЭМиМ</w:t>
            </w:r>
            <w:proofErr w:type="spellEnd"/>
            <w:r w:rsidRPr="00674081">
              <w:t>»</w:t>
            </w:r>
          </w:p>
          <w:p w:rsidR="001C4E65" w:rsidRPr="00674081" w:rsidRDefault="001C4E65" w:rsidP="00EB6151">
            <w:pPr>
              <w:rPr>
                <w:iCs/>
                <w:shd w:val="clear" w:color="auto" w:fill="F5F5F5"/>
              </w:rPr>
            </w:pPr>
            <w:proofErr w:type="spellStart"/>
            <w:r w:rsidRPr="00674081">
              <w:rPr>
                <w:iCs/>
              </w:rPr>
              <w:t>Исмайлова</w:t>
            </w:r>
            <w:proofErr w:type="spellEnd"/>
            <w:r w:rsidRPr="00674081">
              <w:rPr>
                <w:iCs/>
              </w:rPr>
              <w:t xml:space="preserve"> Т.Ю.</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0,4</w:t>
            </w:r>
          </w:p>
        </w:tc>
        <w:tc>
          <w:tcPr>
            <w:tcW w:w="2962"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Елец: Елецкий государственный университет им. И.А. Бунина, 2014. – 576 с.</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Корпоративное управление в реальном и финансово – банковском секторе;</w:t>
            </w:r>
          </w:p>
        </w:tc>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E7519A" w:rsidP="00EB6151">
            <w:hyperlink r:id="rId27" w:history="1">
              <w:r w:rsidR="001C4E65" w:rsidRPr="00674081">
                <w:rPr>
                  <w:rStyle w:val="a9"/>
                  <w:color w:val="auto"/>
                  <w:u w:val="none"/>
                </w:rPr>
                <w:t>Анализ и планирование показателей производительности труда на предприятиях региона</w:t>
              </w:r>
            </w:hyperlink>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1C4E65" w:rsidRPr="00674081" w:rsidRDefault="001C4E65" w:rsidP="00EB6151">
            <w:r w:rsidRPr="00674081">
              <w:t>Кафедра «</w:t>
            </w:r>
            <w:proofErr w:type="spellStart"/>
            <w:r w:rsidRPr="00674081">
              <w:t>ЭМиМ</w:t>
            </w:r>
            <w:proofErr w:type="spellEnd"/>
            <w:r w:rsidRPr="00674081">
              <w:t>»</w:t>
            </w:r>
          </w:p>
          <w:p w:rsidR="001C4E65" w:rsidRPr="00674081" w:rsidRDefault="001C4E65" w:rsidP="00EB6151">
            <w:pPr>
              <w:rPr>
                <w:iCs/>
              </w:rPr>
            </w:pPr>
            <w:proofErr w:type="spellStart"/>
            <w:r w:rsidRPr="00674081">
              <w:rPr>
                <w:iCs/>
              </w:rPr>
              <w:t>Кадильникова</w:t>
            </w:r>
            <w:proofErr w:type="spellEnd"/>
            <w:r w:rsidRPr="00674081">
              <w:rPr>
                <w:iCs/>
              </w:rPr>
              <w:t xml:space="preserve"> Л.В.</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0,3</w:t>
            </w:r>
          </w:p>
        </w:tc>
        <w:tc>
          <w:tcPr>
            <w:tcW w:w="2962"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Елец: Елецкий государственный университет им. И.А. Бунина, 2014. – 576 с.</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C4E65" w:rsidRPr="00674081" w:rsidRDefault="001C4E65" w:rsidP="00EB6151">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1C4E65" w:rsidRPr="00674081" w:rsidRDefault="001C4E65"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 xml:space="preserve">Корпоративное управление в реальном и </w:t>
            </w:r>
            <w:r w:rsidRPr="00674081">
              <w:lastRenderedPageBreak/>
              <w:t>финансово – банковском</w:t>
            </w:r>
          </w:p>
          <w:p w:rsidR="001C4E65" w:rsidRPr="00674081" w:rsidRDefault="001C4E65" w:rsidP="00EB6151">
            <w:r w:rsidRPr="00674081">
              <w:t>секторе;</w:t>
            </w:r>
          </w:p>
        </w:tc>
        <w:tc>
          <w:tcPr>
            <w:tcW w:w="4078"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lastRenderedPageBreak/>
              <w:t xml:space="preserve">Стратегическое планирование развития территорий. Опыт. Современные тенденции. Перспективы: материалы </w:t>
            </w:r>
            <w:r w:rsidRPr="00674081">
              <w:lastRenderedPageBreak/>
              <w:t>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E7519A" w:rsidP="00EB6151">
            <w:hyperlink r:id="rId28" w:history="1">
              <w:r w:rsidR="001C4E65" w:rsidRPr="00674081">
                <w:rPr>
                  <w:rStyle w:val="a9"/>
                  <w:color w:val="auto"/>
                  <w:u w:val="none"/>
                </w:rPr>
                <w:t>Малое инновационное предприятие: проблемы создания и финансирования</w:t>
              </w:r>
            </w:hyperlink>
          </w:p>
        </w:tc>
        <w:tc>
          <w:tcPr>
            <w:tcW w:w="1713"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Кафедра «</w:t>
            </w:r>
            <w:proofErr w:type="spellStart"/>
            <w:r w:rsidRPr="00674081">
              <w:t>ЭМиМ</w:t>
            </w:r>
            <w:proofErr w:type="spellEnd"/>
            <w:r w:rsidRPr="00674081">
              <w:t>»</w:t>
            </w:r>
          </w:p>
          <w:p w:rsidR="001C4E65" w:rsidRPr="00674081" w:rsidRDefault="001C4E65" w:rsidP="00EB6151">
            <w:pPr>
              <w:rPr>
                <w:iCs/>
              </w:rPr>
            </w:pPr>
            <w:proofErr w:type="spellStart"/>
            <w:r w:rsidRPr="00674081">
              <w:rPr>
                <w:iCs/>
              </w:rPr>
              <w:lastRenderedPageBreak/>
              <w:t>Кармышев</w:t>
            </w:r>
            <w:proofErr w:type="spellEnd"/>
            <w:r w:rsidRPr="00674081">
              <w:rPr>
                <w:iCs/>
              </w:rPr>
              <w:t xml:space="preserve"> Ю.А., Назаров Д.А</w:t>
            </w:r>
          </w:p>
        </w:tc>
        <w:tc>
          <w:tcPr>
            <w:tcW w:w="998"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lastRenderedPageBreak/>
              <w:t>0,4</w:t>
            </w:r>
          </w:p>
        </w:tc>
        <w:tc>
          <w:tcPr>
            <w:tcW w:w="2962"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Елец: Елецкий государственный университет им. И.А. Бунина, 2014. – 576 с.</w:t>
            </w:r>
          </w:p>
        </w:tc>
        <w:tc>
          <w:tcPr>
            <w:tcW w:w="795"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1C4E65" w:rsidRPr="00674081" w:rsidRDefault="001C4E65"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Информационно-аналитическое обеспечение систем управления в условиях использования информационных технологий</w:t>
            </w:r>
          </w:p>
        </w:tc>
        <w:tc>
          <w:tcPr>
            <w:tcW w:w="4078"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Метод выбора композиции нечетких соответствий, адекватной проблемным ситуациям, возникающим в социально-экономических системах</w:t>
            </w:r>
          </w:p>
        </w:tc>
        <w:tc>
          <w:tcPr>
            <w:tcW w:w="1713"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Кафедра «Математика и информатика»</w:t>
            </w:r>
          </w:p>
          <w:p w:rsidR="001C4E65" w:rsidRPr="00674081" w:rsidRDefault="001C4E65" w:rsidP="00EB6151">
            <w:r w:rsidRPr="00674081">
              <w:t>Черпаков И.В.</w:t>
            </w:r>
          </w:p>
        </w:tc>
        <w:tc>
          <w:tcPr>
            <w:tcW w:w="998"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0,5</w:t>
            </w:r>
          </w:p>
        </w:tc>
        <w:tc>
          <w:tcPr>
            <w:tcW w:w="2962" w:type="dxa"/>
            <w:tcBorders>
              <w:top w:val="single" w:sz="4" w:space="0" w:color="auto"/>
              <w:left w:val="single" w:sz="4" w:space="0" w:color="auto"/>
              <w:bottom w:val="single" w:sz="4" w:space="0" w:color="auto"/>
              <w:right w:val="single" w:sz="4" w:space="0" w:color="auto"/>
            </w:tcBorders>
          </w:tcPr>
          <w:p w:rsidR="001C4E65" w:rsidRPr="00674081" w:rsidRDefault="001C4E65" w:rsidP="00EB6151">
            <w:proofErr w:type="spellStart"/>
            <w:r w:rsidRPr="00674081">
              <w:t>Г.Елец</w:t>
            </w:r>
            <w:proofErr w:type="spellEnd"/>
            <w:r w:rsidRPr="00674081">
              <w:t>, Елецкий государственный университет им. И.А. Бунина, 2014</w:t>
            </w:r>
          </w:p>
          <w:p w:rsidR="001C4E65" w:rsidRPr="00674081" w:rsidRDefault="001C4E65" w:rsidP="00EB6151"/>
        </w:tc>
        <w:tc>
          <w:tcPr>
            <w:tcW w:w="795"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1C4E65" w:rsidRPr="00674081" w:rsidRDefault="001C4E65"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Финансовое обеспечение развития экономики и социальной сферы</w:t>
            </w:r>
          </w:p>
        </w:tc>
        <w:tc>
          <w:tcPr>
            <w:tcW w:w="4078"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E7519A" w:rsidP="00EB6151">
            <w:hyperlink r:id="rId29" w:history="1">
              <w:r w:rsidR="001C4E65" w:rsidRPr="00674081">
                <w:t>Организация системы контроля бизнес-процессов компании</w:t>
              </w:r>
            </w:hyperlink>
          </w:p>
        </w:tc>
        <w:tc>
          <w:tcPr>
            <w:tcW w:w="1713"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rPr>
                <w:iCs/>
              </w:rPr>
            </w:pPr>
            <w:r w:rsidRPr="00674081">
              <w:t xml:space="preserve">Кафедра «БУАС» </w:t>
            </w:r>
            <w:r w:rsidRPr="00674081">
              <w:rPr>
                <w:iCs/>
              </w:rPr>
              <w:t>Крылова Е.Д.</w:t>
            </w:r>
          </w:p>
        </w:tc>
        <w:tc>
          <w:tcPr>
            <w:tcW w:w="998"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rPr>
                <w:iCs/>
              </w:rPr>
            </w:pPr>
            <w:r w:rsidRPr="00674081">
              <w:rPr>
                <w:iCs/>
              </w:rPr>
              <w:t>0,3</w:t>
            </w:r>
          </w:p>
        </w:tc>
        <w:tc>
          <w:tcPr>
            <w:tcW w:w="2962"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 xml:space="preserve">Елец: Елецкий государственный университет им. </w:t>
            </w:r>
            <w:proofErr w:type="spellStart"/>
            <w:r w:rsidRPr="00674081">
              <w:t>И.А.Бунина</w:t>
            </w:r>
            <w:proofErr w:type="spellEnd"/>
            <w:r w:rsidRPr="00674081">
              <w:t>. 2014.</w:t>
            </w:r>
          </w:p>
        </w:tc>
        <w:tc>
          <w:tcPr>
            <w:tcW w:w="795"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rPr>
                <w:iCs/>
              </w:rPr>
            </w:pPr>
            <w:r w:rsidRPr="00674081">
              <w:rPr>
                <w:iCs/>
              </w:rPr>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1C4E65" w:rsidRPr="00674081" w:rsidRDefault="001C4E65"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Финансовое обеспечение развития экономики и социальной сферы</w:t>
            </w:r>
          </w:p>
        </w:tc>
        <w:tc>
          <w:tcPr>
            <w:tcW w:w="4078"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Методы и методики анализа и оценки результативности текущей производственно-экономической деятельности</w:t>
            </w:r>
          </w:p>
        </w:tc>
        <w:tc>
          <w:tcPr>
            <w:tcW w:w="1713"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rPr>
                <w:iCs/>
              </w:rPr>
            </w:pPr>
            <w:r w:rsidRPr="00674081">
              <w:t xml:space="preserve">Кафедра «БУАС» </w:t>
            </w:r>
            <w:proofErr w:type="spellStart"/>
            <w:r w:rsidRPr="00674081">
              <w:rPr>
                <w:iCs/>
              </w:rPr>
              <w:t>Барекова</w:t>
            </w:r>
            <w:proofErr w:type="spellEnd"/>
            <w:r w:rsidRPr="00674081">
              <w:rPr>
                <w:iCs/>
              </w:rPr>
              <w:t xml:space="preserve"> Л.А.</w:t>
            </w:r>
          </w:p>
        </w:tc>
        <w:tc>
          <w:tcPr>
            <w:tcW w:w="998"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rPr>
                <w:iCs/>
              </w:rPr>
            </w:pPr>
            <w:r w:rsidRPr="00674081">
              <w:rPr>
                <w:iCs/>
              </w:rPr>
              <w:t>0,3</w:t>
            </w:r>
          </w:p>
        </w:tc>
        <w:tc>
          <w:tcPr>
            <w:tcW w:w="2962"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 xml:space="preserve">Елец: Елецкий государственный университет им. </w:t>
            </w:r>
            <w:proofErr w:type="spellStart"/>
            <w:r w:rsidRPr="00674081">
              <w:t>И.А.Бунина</w:t>
            </w:r>
            <w:proofErr w:type="spellEnd"/>
            <w:r w:rsidRPr="00674081">
              <w:t>. 2014.</w:t>
            </w:r>
          </w:p>
        </w:tc>
        <w:tc>
          <w:tcPr>
            <w:tcW w:w="795"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rPr>
                <w:iCs/>
              </w:rPr>
            </w:pPr>
            <w:r w:rsidRPr="00674081">
              <w:rPr>
                <w:iCs/>
              </w:rPr>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1C4E65" w:rsidRPr="00674081" w:rsidRDefault="001C4E65"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Финансовое обеспечение развития экономики и социальной сферы</w:t>
            </w:r>
          </w:p>
        </w:tc>
        <w:tc>
          <w:tcPr>
            <w:tcW w:w="4078"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 xml:space="preserve">Пути реализации </w:t>
            </w:r>
            <w:proofErr w:type="spellStart"/>
            <w:r w:rsidRPr="00674081">
              <w:t>инновационно</w:t>
            </w:r>
            <w:proofErr w:type="spellEnd"/>
            <w:r w:rsidRPr="00674081">
              <w:t>-прорывного сценария развития территорий</w:t>
            </w:r>
          </w:p>
        </w:tc>
        <w:tc>
          <w:tcPr>
            <w:tcW w:w="1713"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rPr>
                <w:iCs/>
              </w:rPr>
            </w:pPr>
            <w:r w:rsidRPr="00674081">
              <w:t>Кафедра «</w:t>
            </w:r>
            <w:proofErr w:type="spellStart"/>
            <w:r w:rsidRPr="00674081">
              <w:t>ФиК</w:t>
            </w:r>
            <w:proofErr w:type="spellEnd"/>
            <w:r w:rsidRPr="00674081">
              <w:t xml:space="preserve">» </w:t>
            </w:r>
            <w:r w:rsidRPr="00674081">
              <w:rPr>
                <w:iCs/>
              </w:rPr>
              <w:t>Ракитина И.С.</w:t>
            </w:r>
          </w:p>
        </w:tc>
        <w:tc>
          <w:tcPr>
            <w:tcW w:w="998"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rPr>
                <w:iCs/>
              </w:rPr>
            </w:pPr>
            <w:r w:rsidRPr="00674081">
              <w:rPr>
                <w:iCs/>
              </w:rPr>
              <w:t>0,8</w:t>
            </w:r>
          </w:p>
        </w:tc>
        <w:tc>
          <w:tcPr>
            <w:tcW w:w="2962"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 xml:space="preserve">Елец: Елецкий государственный университет им. </w:t>
            </w:r>
            <w:proofErr w:type="spellStart"/>
            <w:r w:rsidRPr="00674081">
              <w:t>И.А.Бунина</w:t>
            </w:r>
            <w:proofErr w:type="spellEnd"/>
            <w:r w:rsidRPr="00674081">
              <w:t>. 2014.</w:t>
            </w:r>
          </w:p>
        </w:tc>
        <w:tc>
          <w:tcPr>
            <w:tcW w:w="795"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rPr>
                <w:iCs/>
              </w:rPr>
            </w:pPr>
            <w:r w:rsidRPr="00674081">
              <w:rPr>
                <w:iCs/>
              </w:rPr>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1C4E65" w:rsidRPr="00674081" w:rsidRDefault="001C4E65"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Финансовое обеспечение развития экономики и социальной сферы</w:t>
            </w:r>
          </w:p>
        </w:tc>
        <w:tc>
          <w:tcPr>
            <w:tcW w:w="4078"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Формирование интереса взаимодействия бизнеса с научно-образовательной средой региона</w:t>
            </w:r>
          </w:p>
        </w:tc>
        <w:tc>
          <w:tcPr>
            <w:tcW w:w="1713"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rPr>
                <w:iCs/>
              </w:rPr>
            </w:pPr>
            <w:r w:rsidRPr="00674081">
              <w:t>Кафедра «</w:t>
            </w:r>
            <w:proofErr w:type="spellStart"/>
            <w:r w:rsidRPr="00674081">
              <w:t>ФиК</w:t>
            </w:r>
            <w:proofErr w:type="spellEnd"/>
            <w:r w:rsidRPr="00674081">
              <w:t xml:space="preserve">» </w:t>
            </w:r>
            <w:r w:rsidRPr="00674081">
              <w:rPr>
                <w:iCs/>
              </w:rPr>
              <w:t xml:space="preserve">Графов А.В., </w:t>
            </w:r>
            <w:proofErr w:type="spellStart"/>
            <w:r w:rsidRPr="00674081">
              <w:rPr>
                <w:iCs/>
              </w:rPr>
              <w:t>Шахватова</w:t>
            </w:r>
            <w:proofErr w:type="spellEnd"/>
            <w:r w:rsidRPr="00674081">
              <w:rPr>
                <w:iCs/>
              </w:rPr>
              <w:t xml:space="preserve"> С.А.</w:t>
            </w:r>
          </w:p>
        </w:tc>
        <w:tc>
          <w:tcPr>
            <w:tcW w:w="998"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rPr>
                <w:iCs/>
              </w:rPr>
            </w:pPr>
            <w:r w:rsidRPr="00674081">
              <w:rPr>
                <w:iCs/>
              </w:rPr>
              <w:t>0,5</w:t>
            </w:r>
          </w:p>
        </w:tc>
        <w:tc>
          <w:tcPr>
            <w:tcW w:w="2962"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 xml:space="preserve">Елец: Елецкий государственный университет им. </w:t>
            </w:r>
            <w:proofErr w:type="spellStart"/>
            <w:r w:rsidRPr="00674081">
              <w:t>И.А.Бунина</w:t>
            </w:r>
            <w:proofErr w:type="spellEnd"/>
            <w:r w:rsidRPr="00674081">
              <w:t>. 2014.</w:t>
            </w:r>
          </w:p>
        </w:tc>
        <w:tc>
          <w:tcPr>
            <w:tcW w:w="795"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rPr>
                <w:iCs/>
              </w:rPr>
            </w:pPr>
            <w:r w:rsidRPr="00674081">
              <w:rPr>
                <w:iCs/>
              </w:rPr>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1C4E65" w:rsidRPr="00674081" w:rsidRDefault="001C4E65"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Иное направление исследования Финуниверситета</w:t>
            </w:r>
          </w:p>
        </w:tc>
        <w:tc>
          <w:tcPr>
            <w:tcW w:w="4078"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О специфике воспитательной работы в заочном экономическом вузе (из опыта работы кафедры «Философия, история и право»)</w:t>
            </w:r>
          </w:p>
        </w:tc>
        <w:tc>
          <w:tcPr>
            <w:tcW w:w="1713"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rPr>
                <w:iCs/>
              </w:rPr>
            </w:pPr>
            <w:r w:rsidRPr="00674081">
              <w:t>Кафедра «</w:t>
            </w:r>
            <w:proofErr w:type="spellStart"/>
            <w:r w:rsidRPr="00674081">
              <w:t>ФИиП</w:t>
            </w:r>
            <w:proofErr w:type="spellEnd"/>
            <w:r w:rsidRPr="00674081">
              <w:t xml:space="preserve">» </w:t>
            </w:r>
            <w:r w:rsidRPr="00674081">
              <w:rPr>
                <w:iCs/>
              </w:rPr>
              <w:t>Давыдова А.А.</w:t>
            </w:r>
          </w:p>
        </w:tc>
        <w:tc>
          <w:tcPr>
            <w:tcW w:w="998"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rPr>
                <w:iCs/>
              </w:rPr>
            </w:pPr>
            <w:r w:rsidRPr="00674081">
              <w:rPr>
                <w:iCs/>
              </w:rPr>
              <w:t>0,3</w:t>
            </w:r>
          </w:p>
        </w:tc>
        <w:tc>
          <w:tcPr>
            <w:tcW w:w="2962"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 xml:space="preserve">Елец: Елецкий государственный университет им. </w:t>
            </w:r>
            <w:proofErr w:type="spellStart"/>
            <w:r w:rsidRPr="00674081">
              <w:t>И.А.Бунина</w:t>
            </w:r>
            <w:proofErr w:type="spellEnd"/>
            <w:r w:rsidRPr="00674081">
              <w:t>. 2014.</w:t>
            </w:r>
          </w:p>
        </w:tc>
        <w:tc>
          <w:tcPr>
            <w:tcW w:w="795"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rPr>
                <w:iCs/>
              </w:rPr>
            </w:pPr>
            <w:r w:rsidRPr="00674081">
              <w:rPr>
                <w:iCs/>
              </w:rPr>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1C4E65" w:rsidRPr="00674081" w:rsidRDefault="001C4E65"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Иное направление исследования Финуниверситета</w:t>
            </w:r>
          </w:p>
        </w:tc>
        <w:tc>
          <w:tcPr>
            <w:tcW w:w="4078"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Проблема паркинга в Липецке и пути развития</w:t>
            </w:r>
          </w:p>
        </w:tc>
        <w:tc>
          <w:tcPr>
            <w:tcW w:w="1713"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Кафедра «Математика и информатика»</w:t>
            </w:r>
          </w:p>
          <w:p w:rsidR="001C4E65" w:rsidRPr="00674081" w:rsidRDefault="001C4E65" w:rsidP="00EB6151">
            <w:r w:rsidRPr="00674081">
              <w:t>Рязанцева Е.А.</w:t>
            </w:r>
          </w:p>
        </w:tc>
        <w:tc>
          <w:tcPr>
            <w:tcW w:w="998" w:type="dxa"/>
            <w:tcBorders>
              <w:top w:val="single" w:sz="4" w:space="0" w:color="auto"/>
              <w:left w:val="single" w:sz="4" w:space="0" w:color="auto"/>
              <w:bottom w:val="single" w:sz="4" w:space="0" w:color="auto"/>
              <w:right w:val="single" w:sz="4" w:space="0" w:color="auto"/>
            </w:tcBorders>
          </w:tcPr>
          <w:p w:rsidR="001C4E65" w:rsidRPr="00674081" w:rsidRDefault="001C4E65" w:rsidP="00B677CC">
            <w:r w:rsidRPr="00674081">
              <w:t>0,</w:t>
            </w:r>
            <w:r w:rsidR="00B677CC">
              <w:t>3</w:t>
            </w:r>
          </w:p>
        </w:tc>
        <w:tc>
          <w:tcPr>
            <w:tcW w:w="2962"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Г. Елец,</w:t>
            </w:r>
          </w:p>
          <w:p w:rsidR="001C4E65" w:rsidRPr="00674081" w:rsidRDefault="001C4E65" w:rsidP="00EB6151">
            <w:pPr>
              <w:pStyle w:val="Default"/>
              <w:rPr>
                <w:color w:val="auto"/>
                <w:sz w:val="20"/>
                <w:szCs w:val="20"/>
              </w:rPr>
            </w:pPr>
            <w:r w:rsidRPr="00674081">
              <w:rPr>
                <w:color w:val="auto"/>
                <w:sz w:val="20"/>
                <w:szCs w:val="20"/>
              </w:rPr>
              <w:t>Елецкий государственный университет им. И.А. Бунина, 2014</w:t>
            </w:r>
          </w:p>
        </w:tc>
        <w:tc>
          <w:tcPr>
            <w:tcW w:w="795"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rPr>
                <w:lang w:eastAsia="en-US"/>
              </w:rPr>
            </w:pPr>
            <w:r w:rsidRPr="00674081">
              <w:rPr>
                <w:lang w:eastAsia="en-US"/>
              </w:rPr>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1C4E65" w:rsidRPr="00674081" w:rsidRDefault="001C4E65"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Иное направление исследования Финуниверситета</w:t>
            </w:r>
          </w:p>
        </w:tc>
        <w:tc>
          <w:tcPr>
            <w:tcW w:w="4078"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 xml:space="preserve">О месте региональной </w:t>
            </w:r>
            <w:proofErr w:type="spellStart"/>
            <w:r w:rsidRPr="00674081">
              <w:t>сотруенции</w:t>
            </w:r>
            <w:proofErr w:type="spellEnd"/>
            <w:r w:rsidRPr="00674081">
              <w:t xml:space="preserve"> в стратегическом планировании территорий</w:t>
            </w:r>
          </w:p>
        </w:tc>
        <w:tc>
          <w:tcPr>
            <w:tcW w:w="1713"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Кафедра «Математика и информатика»</w:t>
            </w:r>
          </w:p>
          <w:p w:rsidR="001C4E65" w:rsidRPr="00674081" w:rsidRDefault="001C4E65" w:rsidP="00EB6151">
            <w:proofErr w:type="spellStart"/>
            <w:r w:rsidRPr="00674081">
              <w:t>Уродовских</w:t>
            </w:r>
            <w:proofErr w:type="spellEnd"/>
            <w:r w:rsidRPr="00674081">
              <w:t xml:space="preserve"> В.Н. Хаюрова Е.В.</w:t>
            </w:r>
          </w:p>
        </w:tc>
        <w:tc>
          <w:tcPr>
            <w:tcW w:w="998"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0,4</w:t>
            </w:r>
          </w:p>
        </w:tc>
        <w:tc>
          <w:tcPr>
            <w:tcW w:w="2962"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Г. Елец,</w:t>
            </w:r>
          </w:p>
          <w:p w:rsidR="001C4E65" w:rsidRPr="00674081" w:rsidRDefault="001C4E65" w:rsidP="00EB6151">
            <w:pPr>
              <w:pStyle w:val="Default"/>
              <w:rPr>
                <w:color w:val="auto"/>
                <w:sz w:val="20"/>
                <w:szCs w:val="20"/>
              </w:rPr>
            </w:pPr>
            <w:r w:rsidRPr="00674081">
              <w:rPr>
                <w:color w:val="auto"/>
                <w:sz w:val="20"/>
                <w:szCs w:val="20"/>
              </w:rPr>
              <w:t>Елецкий государственный университет им. И.А. Бунина, 2014</w:t>
            </w:r>
          </w:p>
        </w:tc>
        <w:tc>
          <w:tcPr>
            <w:tcW w:w="795"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rPr>
                <w:lang w:eastAsia="en-US"/>
              </w:rPr>
            </w:pPr>
            <w:r w:rsidRPr="00674081">
              <w:rPr>
                <w:lang w:eastAsia="en-US"/>
              </w:rPr>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1C4E65" w:rsidRPr="00674081" w:rsidRDefault="001C4E65"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F9594D" w:rsidRPr="00674081" w:rsidRDefault="00F9594D" w:rsidP="00F9594D">
            <w:r w:rsidRPr="00674081">
              <w:t>Корпоративное управление в реальном и финансово – банковском</w:t>
            </w:r>
          </w:p>
          <w:p w:rsidR="001C4E65" w:rsidRPr="00674081" w:rsidRDefault="00F9594D" w:rsidP="00F9594D">
            <w:r w:rsidRPr="00674081">
              <w:t>секторе</w:t>
            </w:r>
          </w:p>
        </w:tc>
        <w:tc>
          <w:tcPr>
            <w:tcW w:w="4078"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E7519A" w:rsidP="00EB6151">
            <w:hyperlink r:id="rId30" w:history="1">
              <w:r w:rsidR="001C4E65" w:rsidRPr="00674081">
                <w:t>Механизм реализации инновационного потенциала как условие динамичного развития территории региона</w:t>
              </w:r>
            </w:hyperlink>
          </w:p>
        </w:tc>
        <w:tc>
          <w:tcPr>
            <w:tcW w:w="1713"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Кафедра «БУАС» Нестерова Н.Н.</w:t>
            </w:r>
          </w:p>
        </w:tc>
        <w:tc>
          <w:tcPr>
            <w:tcW w:w="998"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0,4</w:t>
            </w:r>
          </w:p>
        </w:tc>
        <w:tc>
          <w:tcPr>
            <w:tcW w:w="2962"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 xml:space="preserve">Елец: Елецкий государственный университет им. </w:t>
            </w:r>
            <w:proofErr w:type="spellStart"/>
            <w:r w:rsidRPr="00674081">
              <w:t>И.А.Бунина</w:t>
            </w:r>
            <w:proofErr w:type="spellEnd"/>
            <w:r w:rsidRPr="00674081">
              <w:t>. 2014.</w:t>
            </w:r>
          </w:p>
        </w:tc>
        <w:tc>
          <w:tcPr>
            <w:tcW w:w="795"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spacing w:line="360" w:lineRule="auto"/>
            </w:pPr>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1C4E65" w:rsidRPr="00674081" w:rsidRDefault="001C4E65"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F9594D" w:rsidRPr="00674081" w:rsidRDefault="00F9594D" w:rsidP="00F9594D">
            <w:r w:rsidRPr="00674081">
              <w:t>Корпоративное управление в реальном и финансово – банковском</w:t>
            </w:r>
          </w:p>
          <w:p w:rsidR="001C4E65" w:rsidRPr="00674081" w:rsidRDefault="00F9594D" w:rsidP="00F9594D">
            <w:r w:rsidRPr="00674081">
              <w:t>секторе</w:t>
            </w:r>
          </w:p>
        </w:tc>
        <w:tc>
          <w:tcPr>
            <w:tcW w:w="4078"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Стратегическое планирование как инструмент повышения эффективности функционирования предприятий муниципального сектора экономики</w:t>
            </w:r>
          </w:p>
        </w:tc>
        <w:tc>
          <w:tcPr>
            <w:tcW w:w="1713"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Кафедра «</w:t>
            </w:r>
            <w:proofErr w:type="spellStart"/>
            <w:r w:rsidRPr="00674081">
              <w:t>ЭМиМ</w:t>
            </w:r>
            <w:proofErr w:type="spellEnd"/>
            <w:r w:rsidRPr="00674081">
              <w:t xml:space="preserve">» Корнева Ж.В., </w:t>
            </w:r>
            <w:proofErr w:type="spellStart"/>
            <w:r w:rsidRPr="00674081">
              <w:t>Сарахманова</w:t>
            </w:r>
            <w:proofErr w:type="spellEnd"/>
            <w:r w:rsidRPr="00674081">
              <w:t xml:space="preserve"> В.В.</w:t>
            </w:r>
          </w:p>
          <w:p w:rsidR="001C4E65" w:rsidRPr="00674081" w:rsidRDefault="001C4E65" w:rsidP="00EB6151"/>
        </w:tc>
        <w:tc>
          <w:tcPr>
            <w:tcW w:w="998"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spacing w:line="360" w:lineRule="auto"/>
            </w:pPr>
            <w:r w:rsidRPr="00674081">
              <w:t>0, 5</w:t>
            </w:r>
          </w:p>
        </w:tc>
        <w:tc>
          <w:tcPr>
            <w:tcW w:w="2962"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 xml:space="preserve">Елец: Елецкий государственный университет им. </w:t>
            </w:r>
            <w:proofErr w:type="spellStart"/>
            <w:r w:rsidRPr="00674081">
              <w:t>И.А.Бунина</w:t>
            </w:r>
            <w:proofErr w:type="spellEnd"/>
            <w:r w:rsidRPr="00674081">
              <w:t>. 2014.</w:t>
            </w:r>
          </w:p>
        </w:tc>
        <w:tc>
          <w:tcPr>
            <w:tcW w:w="795"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spacing w:line="360" w:lineRule="auto"/>
            </w:pPr>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1C4E65" w:rsidRPr="00674081" w:rsidRDefault="001C4E65"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F9594D" w:rsidRPr="00674081" w:rsidRDefault="00F9594D" w:rsidP="00F9594D">
            <w:r w:rsidRPr="00674081">
              <w:t>Корпоративное управление в реальном и финансово – банковском</w:t>
            </w:r>
          </w:p>
          <w:p w:rsidR="001C4E65" w:rsidRPr="00674081" w:rsidRDefault="00F9594D" w:rsidP="00F9594D">
            <w:r w:rsidRPr="00674081">
              <w:t>секторе</w:t>
            </w:r>
          </w:p>
        </w:tc>
        <w:tc>
          <w:tcPr>
            <w:tcW w:w="4078"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Проблемы статистического анализа социально-экономического развития региона в условиях территориального планирования</w:t>
            </w:r>
          </w:p>
        </w:tc>
        <w:tc>
          <w:tcPr>
            <w:tcW w:w="1713"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Кафедра «БУАС» Левчегов О.Н.</w:t>
            </w:r>
          </w:p>
        </w:tc>
        <w:tc>
          <w:tcPr>
            <w:tcW w:w="998"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spacing w:line="360" w:lineRule="auto"/>
            </w:pPr>
            <w:r w:rsidRPr="00674081">
              <w:t>0,3</w:t>
            </w:r>
          </w:p>
        </w:tc>
        <w:tc>
          <w:tcPr>
            <w:tcW w:w="2962"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 xml:space="preserve">Елец: Елецкий государственный университет им. </w:t>
            </w:r>
            <w:proofErr w:type="spellStart"/>
            <w:r w:rsidRPr="00674081">
              <w:t>И.А.Бунина</w:t>
            </w:r>
            <w:proofErr w:type="spellEnd"/>
            <w:r w:rsidRPr="00674081">
              <w:t>. 2014.</w:t>
            </w:r>
          </w:p>
        </w:tc>
        <w:tc>
          <w:tcPr>
            <w:tcW w:w="795"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spacing w:line="360" w:lineRule="auto"/>
            </w:pPr>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1C4E65" w:rsidRPr="00674081" w:rsidRDefault="001C4E65"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2D2692" w:rsidP="00EB6151">
            <w:r w:rsidRPr="00674081">
              <w:t>Информационно-аналитическое обеспечение систем управления в условиях использования информационных технологий</w:t>
            </w:r>
          </w:p>
        </w:tc>
        <w:tc>
          <w:tcPr>
            <w:tcW w:w="4078"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Информационное развитие экономики как фактор трансформации рыночной инфраструктуры региона</w:t>
            </w:r>
          </w:p>
        </w:tc>
        <w:tc>
          <w:tcPr>
            <w:tcW w:w="1713"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Кафедра «БУАС». Кафедра «Математика и информатика» Левчегов О.Н.,</w:t>
            </w:r>
          </w:p>
          <w:p w:rsidR="001C4E65" w:rsidRPr="00674081" w:rsidRDefault="001C4E65" w:rsidP="00EB6151">
            <w:r w:rsidRPr="00674081">
              <w:t>Коноплев С.Г.</w:t>
            </w:r>
          </w:p>
          <w:p w:rsidR="001C4E65" w:rsidRPr="00674081" w:rsidRDefault="001C4E65" w:rsidP="00EB6151">
            <w:r w:rsidRPr="00674081">
              <w:t>Татьянин Е.В.</w:t>
            </w:r>
          </w:p>
        </w:tc>
        <w:tc>
          <w:tcPr>
            <w:tcW w:w="998"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spacing w:line="360" w:lineRule="auto"/>
            </w:pPr>
            <w:r w:rsidRPr="00674081">
              <w:t>0,4</w:t>
            </w:r>
          </w:p>
        </w:tc>
        <w:tc>
          <w:tcPr>
            <w:tcW w:w="2962"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 xml:space="preserve">Елец: Елецкий государственный университет им. </w:t>
            </w:r>
            <w:proofErr w:type="spellStart"/>
            <w:r w:rsidRPr="00674081">
              <w:t>И.А.Бунина</w:t>
            </w:r>
            <w:proofErr w:type="spellEnd"/>
            <w:r w:rsidRPr="00674081">
              <w:t>. 2014.</w:t>
            </w:r>
          </w:p>
        </w:tc>
        <w:tc>
          <w:tcPr>
            <w:tcW w:w="795"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spacing w:line="360" w:lineRule="auto"/>
            </w:pPr>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1C4E65" w:rsidRPr="00674081" w:rsidRDefault="001C4E65"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F9594D" w:rsidRPr="00674081" w:rsidRDefault="00F9594D" w:rsidP="00F9594D">
            <w:r w:rsidRPr="00674081">
              <w:t>Корпоративное управление в реальном и финансово – банковском</w:t>
            </w:r>
          </w:p>
          <w:p w:rsidR="001C4E65" w:rsidRPr="00674081" w:rsidRDefault="00F9594D" w:rsidP="00F9594D">
            <w:r w:rsidRPr="00674081">
              <w:t>секторе</w:t>
            </w:r>
          </w:p>
        </w:tc>
        <w:tc>
          <w:tcPr>
            <w:tcW w:w="4078"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Стратегическое планирование в торговых организациях</w:t>
            </w:r>
          </w:p>
        </w:tc>
        <w:tc>
          <w:tcPr>
            <w:tcW w:w="1713"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rPr>
                <w:iCs/>
              </w:rPr>
            </w:pPr>
            <w:r w:rsidRPr="00674081">
              <w:t xml:space="preserve">Кафедра «БУАС» </w:t>
            </w:r>
            <w:r w:rsidRPr="00674081">
              <w:rPr>
                <w:iCs/>
              </w:rPr>
              <w:t>Самойлова Т.Д., Морозова Н.С.</w:t>
            </w:r>
          </w:p>
        </w:tc>
        <w:tc>
          <w:tcPr>
            <w:tcW w:w="998"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rPr>
                <w:iCs/>
              </w:rPr>
            </w:pPr>
            <w:r w:rsidRPr="00674081">
              <w:rPr>
                <w:iCs/>
              </w:rPr>
              <w:t>0,3</w:t>
            </w:r>
          </w:p>
        </w:tc>
        <w:tc>
          <w:tcPr>
            <w:tcW w:w="2962"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 xml:space="preserve">Елец: Елецкий государственный университет им. </w:t>
            </w:r>
            <w:proofErr w:type="spellStart"/>
            <w:r w:rsidRPr="00674081">
              <w:t>И.А.Бунина</w:t>
            </w:r>
            <w:proofErr w:type="spellEnd"/>
            <w:r w:rsidRPr="00674081">
              <w:t>. 2014.</w:t>
            </w:r>
          </w:p>
        </w:tc>
        <w:tc>
          <w:tcPr>
            <w:tcW w:w="795"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rPr>
                <w:iCs/>
              </w:rPr>
            </w:pPr>
            <w:r w:rsidRPr="00674081">
              <w:rPr>
                <w:iCs/>
              </w:rPr>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1C4E65" w:rsidRPr="00674081" w:rsidRDefault="001C4E65"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Корпоративное управление в реальном и финансово – банковском секторе</w:t>
            </w:r>
          </w:p>
        </w:tc>
        <w:tc>
          <w:tcPr>
            <w:tcW w:w="4078"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 xml:space="preserve">Теоретические и природные вопросы образование и науки: материалы международной научно-практической конференции </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Особые экономические зоны, как центры привлечения инвестиций в регионы</w:t>
            </w:r>
          </w:p>
        </w:tc>
        <w:tc>
          <w:tcPr>
            <w:tcW w:w="1713"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Кафедра «Финансы и кредит» Чернявская Ю.А.</w:t>
            </w:r>
          </w:p>
        </w:tc>
        <w:tc>
          <w:tcPr>
            <w:tcW w:w="998"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0,2</w:t>
            </w:r>
          </w:p>
        </w:tc>
        <w:tc>
          <w:tcPr>
            <w:tcW w:w="2962"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Кубанский государственный университет. г. Сочи, 2014. - 425 с.</w:t>
            </w:r>
          </w:p>
        </w:tc>
        <w:tc>
          <w:tcPr>
            <w:tcW w:w="795"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1C4E65" w:rsidRPr="00674081" w:rsidRDefault="001C4E65"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Корпоративное управление в реальном и финансово – банковском секторе</w:t>
            </w:r>
          </w:p>
        </w:tc>
        <w:tc>
          <w:tcPr>
            <w:tcW w:w="4078"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Актуальные вопросы современности: материалы международной научно-практической конференции</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 xml:space="preserve">Теоретические и практические проблемы развития особых экономических зон на региональном уровне </w:t>
            </w:r>
          </w:p>
        </w:tc>
        <w:tc>
          <w:tcPr>
            <w:tcW w:w="1713"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Кафедра «Финансы и кредит» Чернявская Ю.А.</w:t>
            </w:r>
          </w:p>
          <w:p w:rsidR="001C4E65" w:rsidRPr="00674081" w:rsidRDefault="001C4E65" w:rsidP="00EB6151"/>
        </w:tc>
        <w:tc>
          <w:tcPr>
            <w:tcW w:w="998"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0,1</w:t>
            </w:r>
          </w:p>
        </w:tc>
        <w:tc>
          <w:tcPr>
            <w:tcW w:w="2962"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Тамбов, ТГУ им. Державина, 2014. - 235с.</w:t>
            </w:r>
          </w:p>
        </w:tc>
        <w:tc>
          <w:tcPr>
            <w:tcW w:w="795"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300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1C4E65" w:rsidRPr="00674081" w:rsidRDefault="001C4E65"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rPr>
                <w:b/>
              </w:rPr>
            </w:pPr>
            <w:r w:rsidRPr="00674081">
              <w:t>Корпоративное управление в реальном и финансово – банковском секторе</w:t>
            </w:r>
          </w:p>
        </w:tc>
        <w:tc>
          <w:tcPr>
            <w:tcW w:w="4078"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rPr>
                <w:b/>
              </w:rPr>
            </w:pPr>
            <w:r w:rsidRPr="00674081">
              <w:t>Актуальные вопросы современности: материалы международной научно-практической конференции</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Инновационные и инвестиционные проблемы развития регионов</w:t>
            </w:r>
          </w:p>
        </w:tc>
        <w:tc>
          <w:tcPr>
            <w:tcW w:w="1713"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Кафедра «Финансы и кредит» Чернявская Ю.А.</w:t>
            </w:r>
          </w:p>
          <w:p w:rsidR="001C4E65" w:rsidRPr="00674081" w:rsidRDefault="001C4E65" w:rsidP="00EB6151">
            <w:pPr>
              <w:rPr>
                <w:b/>
              </w:rPr>
            </w:pPr>
          </w:p>
        </w:tc>
        <w:tc>
          <w:tcPr>
            <w:tcW w:w="998"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0,2</w:t>
            </w:r>
          </w:p>
        </w:tc>
        <w:tc>
          <w:tcPr>
            <w:tcW w:w="2962" w:type="dxa"/>
            <w:tcBorders>
              <w:top w:val="single" w:sz="4" w:space="0" w:color="auto"/>
              <w:left w:val="single" w:sz="4" w:space="0" w:color="auto"/>
              <w:bottom w:val="single" w:sz="4" w:space="0" w:color="auto"/>
              <w:right w:val="single" w:sz="4" w:space="0" w:color="auto"/>
            </w:tcBorders>
          </w:tcPr>
          <w:p w:rsidR="001C4E65" w:rsidRPr="00674081" w:rsidRDefault="001C4E65" w:rsidP="00EB6151">
            <w:pPr>
              <w:rPr>
                <w:b/>
              </w:rPr>
            </w:pPr>
            <w:r w:rsidRPr="00674081">
              <w:t>Тамбов, ТГУ им. Державина, 2014. -235с.</w:t>
            </w:r>
          </w:p>
        </w:tc>
        <w:tc>
          <w:tcPr>
            <w:tcW w:w="795" w:type="dxa"/>
            <w:tcBorders>
              <w:top w:val="single" w:sz="4" w:space="0" w:color="auto"/>
              <w:left w:val="single" w:sz="4" w:space="0" w:color="auto"/>
              <w:bottom w:val="single" w:sz="4" w:space="0" w:color="auto"/>
              <w:right w:val="single" w:sz="4" w:space="0" w:color="auto"/>
            </w:tcBorders>
          </w:tcPr>
          <w:p w:rsidR="001C4E65" w:rsidRPr="00674081" w:rsidRDefault="001C4E65" w:rsidP="00EB6151">
            <w:r w:rsidRPr="00674081">
              <w:t>300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1C4E65" w:rsidRPr="00674081" w:rsidRDefault="001C4E65"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Корпоративное управление в реальном и финансово – банковском секторе;</w:t>
            </w:r>
          </w:p>
        </w:tc>
        <w:tc>
          <w:tcPr>
            <w:tcW w:w="4078"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 xml:space="preserve">Наука и образование в </w:t>
            </w:r>
            <w:proofErr w:type="spellStart"/>
            <w:r w:rsidRPr="00674081">
              <w:rPr>
                <w:lang w:val="uk-UA"/>
              </w:rPr>
              <w:t>Австралии</w:t>
            </w:r>
            <w:proofErr w:type="spellEnd"/>
            <w:r w:rsidRPr="00674081">
              <w:rPr>
                <w:lang w:val="uk-UA"/>
              </w:rPr>
              <w:t xml:space="preserve">, </w:t>
            </w:r>
            <w:r w:rsidRPr="00674081">
              <w:t>Америк</w:t>
            </w:r>
            <w:r w:rsidRPr="00674081">
              <w:rPr>
                <w:lang w:val="uk-UA"/>
              </w:rPr>
              <w:t xml:space="preserve">е и </w:t>
            </w:r>
            <w:proofErr w:type="gramStart"/>
            <w:r w:rsidRPr="00674081">
              <w:rPr>
                <w:lang w:val="uk-UA"/>
              </w:rPr>
              <w:t>Е</w:t>
            </w:r>
            <w:proofErr w:type="spellStart"/>
            <w:r w:rsidRPr="00674081">
              <w:t>вр</w:t>
            </w:r>
            <w:r w:rsidRPr="00674081">
              <w:rPr>
                <w:lang w:val="uk-UA"/>
              </w:rPr>
              <w:t>азии</w:t>
            </w:r>
            <w:proofErr w:type="spellEnd"/>
            <w:r w:rsidRPr="00674081">
              <w:t>:  фундаментальные</w:t>
            </w:r>
            <w:proofErr w:type="gramEnd"/>
            <w:r w:rsidRPr="00674081">
              <w:t xml:space="preserve"> и прикладные науки / материалы І Международной научная конференции. Австралия. 2014</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541421">
            <w:proofErr w:type="spellStart"/>
            <w:r w:rsidRPr="00674081">
              <w:rPr>
                <w:rFonts w:eastAsia="Calibri"/>
              </w:rPr>
              <w:t>Технологизация</w:t>
            </w:r>
            <w:proofErr w:type="spellEnd"/>
            <w:r w:rsidRPr="00674081">
              <w:rPr>
                <w:rFonts w:eastAsia="Calibri"/>
              </w:rPr>
              <w:t xml:space="preserve"> в сельском хозяйстве и ее влияние на занятость на селе (тезисы доклада)</w:t>
            </w:r>
          </w:p>
        </w:tc>
        <w:tc>
          <w:tcPr>
            <w:tcW w:w="1713"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Кафедра «</w:t>
            </w:r>
            <w:proofErr w:type="spellStart"/>
            <w:r w:rsidRPr="00674081">
              <w:t>ЭМиМ</w:t>
            </w:r>
            <w:proofErr w:type="spellEnd"/>
            <w:r w:rsidRPr="00674081">
              <w:t>»</w:t>
            </w:r>
          </w:p>
          <w:p w:rsidR="001C4E65" w:rsidRPr="00674081" w:rsidRDefault="001C4E65" w:rsidP="00541421">
            <w:r w:rsidRPr="00674081">
              <w:t>Савенкова О.Ю.</w:t>
            </w:r>
          </w:p>
          <w:p w:rsidR="001C4E65" w:rsidRPr="00674081" w:rsidRDefault="001C4E65" w:rsidP="00541421"/>
        </w:tc>
        <w:tc>
          <w:tcPr>
            <w:tcW w:w="998"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0,4</w:t>
            </w:r>
          </w:p>
        </w:tc>
        <w:tc>
          <w:tcPr>
            <w:tcW w:w="2962" w:type="dxa"/>
            <w:tcBorders>
              <w:top w:val="single" w:sz="4" w:space="0" w:color="auto"/>
              <w:left w:val="single" w:sz="4" w:space="0" w:color="auto"/>
              <w:bottom w:val="single" w:sz="4" w:space="0" w:color="auto"/>
              <w:right w:val="single" w:sz="4" w:space="0" w:color="auto"/>
            </w:tcBorders>
          </w:tcPr>
          <w:p w:rsidR="001C4E65" w:rsidRPr="00674081" w:rsidRDefault="001C4E65" w:rsidP="00541421">
            <w:pPr>
              <w:rPr>
                <w:lang w:val="en-US"/>
              </w:rPr>
            </w:pPr>
            <w:r w:rsidRPr="00674081">
              <w:rPr>
                <w:lang w:val="en-US"/>
              </w:rPr>
              <w:t>The international Scientific Association Of Economists «CONSILIUN». 2014</w:t>
            </w:r>
          </w:p>
        </w:tc>
        <w:tc>
          <w:tcPr>
            <w:tcW w:w="795"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1000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1C4E65" w:rsidRPr="00674081" w:rsidRDefault="001C4E65"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F9594D" w:rsidRPr="00674081" w:rsidRDefault="00F9594D" w:rsidP="00F9594D">
            <w:r w:rsidRPr="00674081">
              <w:t>Корпоративное управление в реальном и финансово – банковском</w:t>
            </w:r>
          </w:p>
          <w:p w:rsidR="001C4E65" w:rsidRPr="00674081" w:rsidRDefault="00F9594D" w:rsidP="00F9594D">
            <w:r w:rsidRPr="00674081">
              <w:t>секторе</w:t>
            </w:r>
          </w:p>
        </w:tc>
        <w:tc>
          <w:tcPr>
            <w:tcW w:w="4078" w:type="dxa"/>
            <w:tcBorders>
              <w:top w:val="single" w:sz="4" w:space="0" w:color="auto"/>
              <w:left w:val="single" w:sz="4" w:space="0" w:color="auto"/>
              <w:bottom w:val="single" w:sz="4" w:space="0" w:color="auto"/>
              <w:right w:val="single" w:sz="4" w:space="0" w:color="auto"/>
            </w:tcBorders>
          </w:tcPr>
          <w:p w:rsidR="001C4E65" w:rsidRPr="00674081" w:rsidRDefault="001C4E65" w:rsidP="00541421">
            <w:pPr>
              <w:rPr>
                <w:bCs/>
              </w:rPr>
            </w:pPr>
            <w:r w:rsidRPr="00674081">
              <w:rPr>
                <w:bCs/>
              </w:rPr>
              <w:t>Теоретико-методологические проблемы измерения, прогнозирования и управления продовольственной безопасностью России: материалы международной научно-практической конференции</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Продовольственная безопасность и устойчивое развитие сельских территорий</w:t>
            </w:r>
          </w:p>
        </w:tc>
        <w:tc>
          <w:tcPr>
            <w:tcW w:w="1713"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Кафедра «</w:t>
            </w:r>
            <w:proofErr w:type="spellStart"/>
            <w:r w:rsidRPr="00674081">
              <w:t>ЭМиМ</w:t>
            </w:r>
            <w:proofErr w:type="spellEnd"/>
            <w:r w:rsidRPr="00674081">
              <w:t>»</w:t>
            </w:r>
          </w:p>
          <w:p w:rsidR="001C4E65" w:rsidRPr="00674081" w:rsidRDefault="001C4E65" w:rsidP="00541421">
            <w:r w:rsidRPr="00674081">
              <w:t>Меренкова И.Н.,</w:t>
            </w:r>
          </w:p>
          <w:p w:rsidR="001C4E65" w:rsidRPr="00674081" w:rsidRDefault="001C4E65" w:rsidP="00541421">
            <w:r w:rsidRPr="00674081">
              <w:t>Перцев В.Н.</w:t>
            </w:r>
          </w:p>
        </w:tc>
        <w:tc>
          <w:tcPr>
            <w:tcW w:w="998"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0,3</w:t>
            </w:r>
          </w:p>
        </w:tc>
        <w:tc>
          <w:tcPr>
            <w:tcW w:w="2962" w:type="dxa"/>
            <w:tcBorders>
              <w:top w:val="single" w:sz="4" w:space="0" w:color="auto"/>
              <w:left w:val="single" w:sz="4" w:space="0" w:color="auto"/>
              <w:bottom w:val="single" w:sz="4" w:space="0" w:color="auto"/>
              <w:right w:val="single" w:sz="4" w:space="0" w:color="auto"/>
            </w:tcBorders>
          </w:tcPr>
          <w:p w:rsidR="001C4E65" w:rsidRPr="00674081" w:rsidRDefault="001C4E65" w:rsidP="00541421">
            <w:pPr>
              <w:rPr>
                <w:bCs/>
              </w:rPr>
            </w:pPr>
            <w:r w:rsidRPr="00674081">
              <w:rPr>
                <w:bCs/>
              </w:rPr>
              <w:t>Москва: ВИАПИ им. А.А. Никонова: «Энциклопедия российских деревень», 2014</w:t>
            </w:r>
          </w:p>
        </w:tc>
        <w:tc>
          <w:tcPr>
            <w:tcW w:w="795"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300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1C4E65" w:rsidRPr="00674081" w:rsidRDefault="001C4E65"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F9594D" w:rsidRPr="00674081" w:rsidRDefault="00F9594D" w:rsidP="00F9594D">
            <w:r w:rsidRPr="00674081">
              <w:t>Корпоративное управление в реальном и финансово – банковском</w:t>
            </w:r>
          </w:p>
          <w:p w:rsidR="001C4E65" w:rsidRPr="00674081" w:rsidRDefault="00F9594D" w:rsidP="00F9594D">
            <w:r w:rsidRPr="00674081">
              <w:t>секторе</w:t>
            </w:r>
          </w:p>
        </w:tc>
        <w:tc>
          <w:tcPr>
            <w:tcW w:w="4078" w:type="dxa"/>
            <w:tcBorders>
              <w:top w:val="single" w:sz="4" w:space="0" w:color="auto"/>
              <w:left w:val="single" w:sz="4" w:space="0" w:color="auto"/>
              <w:bottom w:val="single" w:sz="4" w:space="0" w:color="auto"/>
              <w:right w:val="single" w:sz="4" w:space="0" w:color="auto"/>
            </w:tcBorders>
          </w:tcPr>
          <w:p w:rsidR="001C4E65" w:rsidRPr="00674081" w:rsidRDefault="001C4E65" w:rsidP="00960524">
            <w:r w:rsidRPr="00674081">
              <w:t>Организационно-экономический механизм инновационного развития сельского хозяйства в исследованиях молодых ученых: сборник материалов конференции</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Современное состояние и уровень развития социальной инфраструктуры на сельских территориях</w:t>
            </w:r>
          </w:p>
        </w:tc>
        <w:tc>
          <w:tcPr>
            <w:tcW w:w="1713"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Кафедра «</w:t>
            </w:r>
            <w:proofErr w:type="spellStart"/>
            <w:r w:rsidRPr="00674081">
              <w:t>ЭМиМ</w:t>
            </w:r>
            <w:proofErr w:type="spellEnd"/>
            <w:r w:rsidRPr="00674081">
              <w:t>»</w:t>
            </w:r>
          </w:p>
          <w:p w:rsidR="001C4E65" w:rsidRPr="00674081" w:rsidRDefault="001C4E65" w:rsidP="00541421">
            <w:r w:rsidRPr="00674081">
              <w:t>Меренкова И.Н.,</w:t>
            </w:r>
          </w:p>
          <w:p w:rsidR="001C4E65" w:rsidRPr="00674081" w:rsidRDefault="001C4E65" w:rsidP="00541421">
            <w:r w:rsidRPr="00674081">
              <w:t xml:space="preserve">Новикова И.И., </w:t>
            </w:r>
            <w:proofErr w:type="spellStart"/>
            <w:r w:rsidRPr="00674081">
              <w:t>Кусмагамбетова</w:t>
            </w:r>
            <w:proofErr w:type="spellEnd"/>
            <w:r w:rsidRPr="00674081">
              <w:t xml:space="preserve"> Е.С.</w:t>
            </w:r>
          </w:p>
        </w:tc>
        <w:tc>
          <w:tcPr>
            <w:tcW w:w="998"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0,6</w:t>
            </w:r>
          </w:p>
        </w:tc>
        <w:tc>
          <w:tcPr>
            <w:tcW w:w="2962"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Москва: Типография ООО «ПРИНТ ПРО», 2014</w:t>
            </w:r>
          </w:p>
        </w:tc>
        <w:tc>
          <w:tcPr>
            <w:tcW w:w="795"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1C4E65" w:rsidRPr="00674081" w:rsidRDefault="001C4E65"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F9594D" w:rsidRPr="00674081" w:rsidRDefault="00F9594D" w:rsidP="00F9594D">
            <w:r w:rsidRPr="00674081">
              <w:t>Корпоративное управление в реальном и финансово – банковском</w:t>
            </w:r>
          </w:p>
          <w:p w:rsidR="001C4E65" w:rsidRPr="00674081" w:rsidRDefault="00F9594D" w:rsidP="00F9594D">
            <w:r w:rsidRPr="00674081">
              <w:t>секторе</w:t>
            </w:r>
          </w:p>
        </w:tc>
        <w:tc>
          <w:tcPr>
            <w:tcW w:w="4078"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Перспективы развития национальных агропродовольственных систем в условиях ВТО: сборник материалов конференции</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Социальные предпосылки развития малых форм агробизнеса на селе</w:t>
            </w:r>
          </w:p>
        </w:tc>
        <w:tc>
          <w:tcPr>
            <w:tcW w:w="1713"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Кафедра «</w:t>
            </w:r>
            <w:proofErr w:type="spellStart"/>
            <w:r w:rsidRPr="00674081">
              <w:t>ЭМиМ</w:t>
            </w:r>
            <w:proofErr w:type="spellEnd"/>
            <w:r w:rsidRPr="00674081">
              <w:t>»</w:t>
            </w:r>
          </w:p>
          <w:p w:rsidR="001C4E65" w:rsidRPr="00674081" w:rsidRDefault="001C4E65" w:rsidP="00541421">
            <w:r w:rsidRPr="00674081">
              <w:t>Меренкова И.Н.</w:t>
            </w:r>
          </w:p>
        </w:tc>
        <w:tc>
          <w:tcPr>
            <w:tcW w:w="998"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0,3</w:t>
            </w:r>
          </w:p>
        </w:tc>
        <w:tc>
          <w:tcPr>
            <w:tcW w:w="2962"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Воронеж: ФГБОУ ВПО Воронежский ГАУ, 2014.</w:t>
            </w:r>
          </w:p>
        </w:tc>
        <w:tc>
          <w:tcPr>
            <w:tcW w:w="795"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140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1C4E65" w:rsidRPr="00674081" w:rsidRDefault="001C4E65"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F9594D" w:rsidRPr="00674081" w:rsidRDefault="00F9594D" w:rsidP="00F9594D">
            <w:r w:rsidRPr="00674081">
              <w:t>Корпоративное управление в реальном и финансово – банковском</w:t>
            </w:r>
          </w:p>
          <w:p w:rsidR="001C4E65" w:rsidRPr="00674081" w:rsidRDefault="00F9594D" w:rsidP="00F9594D">
            <w:r w:rsidRPr="00674081">
              <w:t>секторе</w:t>
            </w:r>
          </w:p>
        </w:tc>
        <w:tc>
          <w:tcPr>
            <w:tcW w:w="4078"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Организационно-экономический механизм инновационного развития агропромышленного комплекса: сборник материалов конференции</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Проблемы социального развития сельских территорий</w:t>
            </w:r>
          </w:p>
        </w:tc>
        <w:tc>
          <w:tcPr>
            <w:tcW w:w="1713"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Кафедра «</w:t>
            </w:r>
            <w:proofErr w:type="spellStart"/>
            <w:r w:rsidRPr="00674081">
              <w:t>ЭМиМ</w:t>
            </w:r>
            <w:proofErr w:type="spellEnd"/>
            <w:r w:rsidRPr="00674081">
              <w:t>»</w:t>
            </w:r>
          </w:p>
          <w:p w:rsidR="001C4E65" w:rsidRPr="00674081" w:rsidRDefault="001C4E65" w:rsidP="00541421">
            <w:r w:rsidRPr="00674081">
              <w:t>Меренкова И.Н.</w:t>
            </w:r>
          </w:p>
        </w:tc>
        <w:tc>
          <w:tcPr>
            <w:tcW w:w="998"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0,3</w:t>
            </w:r>
          </w:p>
        </w:tc>
        <w:tc>
          <w:tcPr>
            <w:tcW w:w="2962"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Воронеж: ГНУ НИИЭОАПК ЦЧР России, 2014</w:t>
            </w:r>
          </w:p>
        </w:tc>
        <w:tc>
          <w:tcPr>
            <w:tcW w:w="795"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1C4E65" w:rsidRPr="00674081" w:rsidRDefault="001C4E65"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Корпоративное управление в реальном и финансово – банковском секторе</w:t>
            </w:r>
          </w:p>
        </w:tc>
        <w:tc>
          <w:tcPr>
            <w:tcW w:w="4078" w:type="dxa"/>
            <w:tcBorders>
              <w:top w:val="single" w:sz="4" w:space="0" w:color="auto"/>
              <w:left w:val="single" w:sz="4" w:space="0" w:color="auto"/>
              <w:bottom w:val="single" w:sz="4" w:space="0" w:color="auto"/>
              <w:right w:val="single" w:sz="4" w:space="0" w:color="auto"/>
            </w:tcBorders>
          </w:tcPr>
          <w:p w:rsidR="001C4E65" w:rsidRPr="00674081" w:rsidRDefault="001C4E65" w:rsidP="00960524">
            <w:pPr>
              <w:overflowPunct w:val="0"/>
              <w:autoSpaceDE w:val="0"/>
              <w:autoSpaceDN w:val="0"/>
              <w:adjustRightInd w:val="0"/>
              <w:textAlignment w:val="baseline"/>
            </w:pPr>
            <w:r w:rsidRPr="00674081">
              <w:t xml:space="preserve">Современные тенденции развития стратегического маркетинга: сборник научных трудов </w:t>
            </w:r>
            <w:r w:rsidRPr="00674081">
              <w:rPr>
                <w:lang w:val="en-US"/>
              </w:rPr>
              <w:t>IV</w:t>
            </w:r>
            <w:r w:rsidRPr="00674081">
              <w:t xml:space="preserve"> межрегиональной научно -практической конференции</w:t>
            </w:r>
          </w:p>
          <w:p w:rsidR="001C4E65" w:rsidRPr="00674081" w:rsidRDefault="001C4E65" w:rsidP="00541421">
            <w:pPr>
              <w:ind w:firstLine="45"/>
            </w:pP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960524">
            <w:r w:rsidRPr="00674081">
              <w:t xml:space="preserve">Социально ориентированный маркетинг как средство повышения конкурентоспособности компании на рынке </w:t>
            </w:r>
          </w:p>
        </w:tc>
        <w:tc>
          <w:tcPr>
            <w:tcW w:w="1713"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Кафедра «</w:t>
            </w:r>
            <w:proofErr w:type="spellStart"/>
            <w:r w:rsidRPr="00674081">
              <w:t>ЭМиМ</w:t>
            </w:r>
            <w:proofErr w:type="spellEnd"/>
            <w:r w:rsidRPr="00674081">
              <w:t>»</w:t>
            </w:r>
          </w:p>
          <w:p w:rsidR="001C4E65" w:rsidRPr="00674081" w:rsidRDefault="001C4E65" w:rsidP="00541421">
            <w:r w:rsidRPr="00674081">
              <w:t>Корякина Т.В.,</w:t>
            </w:r>
          </w:p>
          <w:p w:rsidR="001C4E65" w:rsidRPr="00674081" w:rsidRDefault="001C4E65" w:rsidP="00541421">
            <w:r w:rsidRPr="00674081">
              <w:t>Зюзина Н.Н.</w:t>
            </w:r>
          </w:p>
        </w:tc>
        <w:tc>
          <w:tcPr>
            <w:tcW w:w="998"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0,3</w:t>
            </w:r>
          </w:p>
        </w:tc>
        <w:tc>
          <w:tcPr>
            <w:tcW w:w="2962" w:type="dxa"/>
            <w:tcBorders>
              <w:top w:val="single" w:sz="4" w:space="0" w:color="auto"/>
              <w:left w:val="single" w:sz="4" w:space="0" w:color="auto"/>
              <w:bottom w:val="single" w:sz="4" w:space="0" w:color="auto"/>
              <w:right w:val="single" w:sz="4" w:space="0" w:color="auto"/>
            </w:tcBorders>
          </w:tcPr>
          <w:p w:rsidR="001C4E65" w:rsidRPr="00674081" w:rsidRDefault="001C4E65" w:rsidP="00541421">
            <w:pPr>
              <w:overflowPunct w:val="0"/>
              <w:autoSpaceDE w:val="0"/>
              <w:autoSpaceDN w:val="0"/>
              <w:adjustRightInd w:val="0"/>
              <w:textAlignment w:val="baseline"/>
            </w:pPr>
            <w:r w:rsidRPr="00674081">
              <w:t>Издательство: Липецк-ТПП, 2014</w:t>
            </w:r>
          </w:p>
        </w:tc>
        <w:tc>
          <w:tcPr>
            <w:tcW w:w="795"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1C4E65" w:rsidRPr="00674081" w:rsidRDefault="001C4E65"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Корпоративное управление в реальном и финансово – банковском секторе</w:t>
            </w:r>
          </w:p>
        </w:tc>
        <w:tc>
          <w:tcPr>
            <w:tcW w:w="4078" w:type="dxa"/>
            <w:tcBorders>
              <w:top w:val="single" w:sz="4" w:space="0" w:color="auto"/>
              <w:left w:val="single" w:sz="4" w:space="0" w:color="auto"/>
              <w:bottom w:val="single" w:sz="4" w:space="0" w:color="auto"/>
              <w:right w:val="single" w:sz="4" w:space="0" w:color="auto"/>
            </w:tcBorders>
          </w:tcPr>
          <w:p w:rsidR="001C4E65" w:rsidRPr="00674081" w:rsidRDefault="001C4E65" w:rsidP="00960524">
            <w:pPr>
              <w:ind w:hanging="75"/>
            </w:pPr>
            <w:r w:rsidRPr="00674081">
              <w:t>Проблемы разработки национальных международных стандартов республики Эфиопия: сборник научных трудов международной научно-практической конференции</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F9594D">
            <w:r w:rsidRPr="00674081">
              <w:t xml:space="preserve">Оценка эффективности концепции интенсификации коммерческих усилий на примере железнодорожного вокзала </w:t>
            </w:r>
          </w:p>
        </w:tc>
        <w:tc>
          <w:tcPr>
            <w:tcW w:w="1713"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Кафедра «</w:t>
            </w:r>
            <w:proofErr w:type="spellStart"/>
            <w:r w:rsidRPr="00674081">
              <w:t>ЭМиМ</w:t>
            </w:r>
            <w:proofErr w:type="spellEnd"/>
            <w:r w:rsidRPr="00674081">
              <w:t>»</w:t>
            </w:r>
          </w:p>
          <w:p w:rsidR="001C4E65" w:rsidRPr="00674081" w:rsidRDefault="001C4E65" w:rsidP="00541421">
            <w:r w:rsidRPr="00674081">
              <w:t>Зюзина Н.Н.</w:t>
            </w:r>
          </w:p>
        </w:tc>
        <w:tc>
          <w:tcPr>
            <w:tcW w:w="998" w:type="dxa"/>
            <w:tcBorders>
              <w:top w:val="single" w:sz="4" w:space="0" w:color="auto"/>
              <w:left w:val="single" w:sz="4" w:space="0" w:color="auto"/>
              <w:bottom w:val="single" w:sz="4" w:space="0" w:color="auto"/>
              <w:right w:val="single" w:sz="4" w:space="0" w:color="auto"/>
            </w:tcBorders>
          </w:tcPr>
          <w:p w:rsidR="001C4E65" w:rsidRPr="00674081" w:rsidRDefault="001C4E65" w:rsidP="00960524">
            <w:r w:rsidRPr="00674081">
              <w:t>0,6</w:t>
            </w:r>
          </w:p>
        </w:tc>
        <w:tc>
          <w:tcPr>
            <w:tcW w:w="2962" w:type="dxa"/>
            <w:tcBorders>
              <w:top w:val="single" w:sz="4" w:space="0" w:color="auto"/>
              <w:left w:val="single" w:sz="4" w:space="0" w:color="auto"/>
              <w:bottom w:val="single" w:sz="4" w:space="0" w:color="auto"/>
              <w:right w:val="single" w:sz="4" w:space="0" w:color="auto"/>
            </w:tcBorders>
          </w:tcPr>
          <w:p w:rsidR="001C4E65" w:rsidRPr="00674081" w:rsidRDefault="001C4E65" w:rsidP="00541421">
            <w:pPr>
              <w:pStyle w:val="3"/>
              <w:shd w:val="clear" w:color="auto" w:fill="FFFFFF"/>
              <w:jc w:val="left"/>
              <w:rPr>
                <w:sz w:val="20"/>
              </w:rPr>
            </w:pPr>
            <w:r w:rsidRPr="00674081">
              <w:rPr>
                <w:sz w:val="20"/>
              </w:rPr>
              <w:t>г. Санкт-Петербург, 2014</w:t>
            </w:r>
          </w:p>
        </w:tc>
        <w:tc>
          <w:tcPr>
            <w:tcW w:w="795"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500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1C4E65" w:rsidRPr="00674081" w:rsidRDefault="001C4E65"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Корпоративное управление в реальном и финансово – банковском секторе</w:t>
            </w:r>
          </w:p>
        </w:tc>
        <w:tc>
          <w:tcPr>
            <w:tcW w:w="4078" w:type="dxa"/>
            <w:tcBorders>
              <w:top w:val="single" w:sz="4" w:space="0" w:color="auto"/>
              <w:left w:val="single" w:sz="4" w:space="0" w:color="auto"/>
              <w:bottom w:val="single" w:sz="4" w:space="0" w:color="auto"/>
              <w:right w:val="single" w:sz="4" w:space="0" w:color="auto"/>
            </w:tcBorders>
          </w:tcPr>
          <w:p w:rsidR="001C4E65" w:rsidRPr="00674081" w:rsidRDefault="001C4E65" w:rsidP="00541421">
            <w:pPr>
              <w:pStyle w:val="3"/>
              <w:shd w:val="clear" w:color="auto" w:fill="FFFFFF"/>
              <w:jc w:val="left"/>
              <w:rPr>
                <w:sz w:val="20"/>
                <w:lang w:eastAsia="ar-SA"/>
              </w:rPr>
            </w:pPr>
            <w:r w:rsidRPr="00674081">
              <w:rPr>
                <w:sz w:val="20"/>
                <w:lang w:eastAsia="ar-SA"/>
              </w:rPr>
              <w:t xml:space="preserve">Тотальные </w:t>
            </w:r>
            <w:proofErr w:type="gramStart"/>
            <w:r w:rsidRPr="00674081">
              <w:rPr>
                <w:sz w:val="20"/>
                <w:lang w:eastAsia="ar-SA"/>
              </w:rPr>
              <w:t>аспекты  инновационных</w:t>
            </w:r>
            <w:proofErr w:type="gramEnd"/>
            <w:r w:rsidRPr="00674081">
              <w:rPr>
                <w:sz w:val="20"/>
                <w:lang w:eastAsia="ar-SA"/>
              </w:rPr>
              <w:t xml:space="preserve"> технологий: материалы  международной научно </w:t>
            </w:r>
            <w:r w:rsidRPr="00674081">
              <w:rPr>
                <w:rFonts w:ascii="Cambria Math" w:hAnsi="Cambria Math"/>
                <w:sz w:val="20"/>
                <w:lang w:eastAsia="ar-SA"/>
              </w:rPr>
              <w:t>‐</w:t>
            </w:r>
            <w:r w:rsidRPr="00674081">
              <w:rPr>
                <w:sz w:val="20"/>
                <w:lang w:eastAsia="ar-SA"/>
              </w:rPr>
              <w:t xml:space="preserve"> практической конференции. Автономная некоммерческая организация «Северокавказская академия инновационных технологий в образовании и науке» </w:t>
            </w:r>
          </w:p>
          <w:p w:rsidR="001C4E65" w:rsidRPr="00674081" w:rsidRDefault="001C4E65" w:rsidP="00541421">
            <w:pPr>
              <w:suppressAutoHyphens/>
              <w:snapToGrid w:val="0"/>
              <w:rPr>
                <w:lang w:eastAsia="ar-SA"/>
              </w:rPr>
            </w:pP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C4E65" w:rsidP="00F9594D">
            <w:r w:rsidRPr="00674081">
              <w:rPr>
                <w:lang w:eastAsia="ar-SA"/>
              </w:rPr>
              <w:t xml:space="preserve">Перспективы образования и развития промышленных кластеров в Липецком регионе </w:t>
            </w:r>
          </w:p>
        </w:tc>
        <w:tc>
          <w:tcPr>
            <w:tcW w:w="1713"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Кафедра «</w:t>
            </w:r>
            <w:proofErr w:type="spellStart"/>
            <w:r w:rsidRPr="00674081">
              <w:t>ЭМиМ</w:t>
            </w:r>
            <w:proofErr w:type="spellEnd"/>
            <w:r w:rsidRPr="00674081">
              <w:t>»</w:t>
            </w:r>
          </w:p>
          <w:p w:rsidR="001C4E65" w:rsidRPr="00674081" w:rsidRDefault="001C4E65" w:rsidP="00541421">
            <w:r w:rsidRPr="00674081">
              <w:t>Стрельникова Т.Д.</w:t>
            </w:r>
          </w:p>
        </w:tc>
        <w:tc>
          <w:tcPr>
            <w:tcW w:w="998"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1,0</w:t>
            </w:r>
          </w:p>
        </w:tc>
        <w:tc>
          <w:tcPr>
            <w:tcW w:w="2962" w:type="dxa"/>
            <w:tcBorders>
              <w:top w:val="single" w:sz="4" w:space="0" w:color="auto"/>
              <w:left w:val="single" w:sz="4" w:space="0" w:color="auto"/>
              <w:bottom w:val="single" w:sz="4" w:space="0" w:color="auto"/>
              <w:right w:val="single" w:sz="4" w:space="0" w:color="auto"/>
            </w:tcBorders>
          </w:tcPr>
          <w:p w:rsidR="001C4E65" w:rsidRPr="00674081" w:rsidRDefault="001C4E65" w:rsidP="00541421">
            <w:pPr>
              <w:pStyle w:val="3"/>
              <w:shd w:val="clear" w:color="auto" w:fill="FFFFFF"/>
              <w:jc w:val="left"/>
              <w:rPr>
                <w:sz w:val="20"/>
                <w:lang w:eastAsia="ar-SA"/>
              </w:rPr>
            </w:pPr>
            <w:r w:rsidRPr="00674081">
              <w:rPr>
                <w:sz w:val="20"/>
                <w:lang w:eastAsia="ar-SA"/>
              </w:rPr>
              <w:t>Северокавказская академия инновационных технологий в образовании и науке. Научный вестник (Специальный выпуск)</w:t>
            </w:r>
          </w:p>
          <w:p w:rsidR="001C4E65" w:rsidRPr="00674081" w:rsidRDefault="001C4E65" w:rsidP="00BA1228">
            <w:pPr>
              <w:pStyle w:val="3"/>
              <w:shd w:val="clear" w:color="auto" w:fill="FFFFFF"/>
              <w:jc w:val="left"/>
              <w:rPr>
                <w:sz w:val="20"/>
                <w:lang w:eastAsia="ar-SA"/>
              </w:rPr>
            </w:pPr>
            <w:r w:rsidRPr="00674081">
              <w:rPr>
                <w:sz w:val="20"/>
                <w:lang w:eastAsia="ar-SA"/>
              </w:rPr>
              <w:t>№  4/2014</w:t>
            </w:r>
            <w:r w:rsidR="00BA1228" w:rsidRPr="00674081">
              <w:rPr>
                <w:sz w:val="20"/>
                <w:lang w:eastAsia="ar-SA"/>
              </w:rPr>
              <w:t>, С.71-87</w:t>
            </w:r>
          </w:p>
        </w:tc>
        <w:tc>
          <w:tcPr>
            <w:tcW w:w="795" w:type="dxa"/>
            <w:tcBorders>
              <w:top w:val="single" w:sz="4" w:space="0" w:color="auto"/>
              <w:left w:val="single" w:sz="4" w:space="0" w:color="auto"/>
              <w:bottom w:val="single" w:sz="4" w:space="0" w:color="auto"/>
              <w:right w:val="single" w:sz="4" w:space="0" w:color="auto"/>
            </w:tcBorders>
          </w:tcPr>
          <w:p w:rsidR="001C4E65" w:rsidRPr="00674081" w:rsidRDefault="001C4E65" w:rsidP="00541421">
            <w:r w:rsidRPr="00674081">
              <w:t>1000</w:t>
            </w:r>
          </w:p>
        </w:tc>
      </w:tr>
      <w:tr w:rsidR="001C4E65"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1C4E65" w:rsidRPr="00674081" w:rsidRDefault="001C4E65"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1C4E65" w:rsidRPr="00674081" w:rsidRDefault="00112ADF" w:rsidP="00541421">
            <w:r w:rsidRPr="00674081">
              <w:t>Корпоративное управление в реальном и финансово – банковском секторе</w:t>
            </w:r>
          </w:p>
        </w:tc>
        <w:tc>
          <w:tcPr>
            <w:tcW w:w="4078" w:type="dxa"/>
            <w:tcBorders>
              <w:top w:val="single" w:sz="4" w:space="0" w:color="auto"/>
              <w:left w:val="single" w:sz="4" w:space="0" w:color="auto"/>
              <w:bottom w:val="single" w:sz="4" w:space="0" w:color="auto"/>
              <w:right w:val="single" w:sz="4" w:space="0" w:color="auto"/>
            </w:tcBorders>
          </w:tcPr>
          <w:p w:rsidR="001C4E65" w:rsidRPr="00674081" w:rsidRDefault="00112ADF" w:rsidP="00112ADF">
            <w:pPr>
              <w:suppressAutoHyphens/>
              <w:snapToGrid w:val="0"/>
              <w:rPr>
                <w:lang w:eastAsia="ar-SA"/>
              </w:rPr>
            </w:pPr>
            <w:r w:rsidRPr="00674081">
              <w:rPr>
                <w:lang w:eastAsia="ar-SA"/>
              </w:rPr>
              <w:t>В сборнике: </w:t>
            </w:r>
            <w:hyperlink r:id="rId31" w:history="1">
              <w:r w:rsidRPr="00674081">
                <w:rPr>
                  <w:lang w:eastAsia="ar-SA"/>
                </w:rPr>
                <w:t>Финансовая политика инновационного развития России: проблемы и пути решения</w:t>
              </w:r>
            </w:hyperlink>
            <w:r w:rsidRPr="00674081">
              <w:rPr>
                <w:lang w:eastAsia="ar-SA"/>
              </w:rPr>
              <w:t xml:space="preserve">. Сборник материалов Всероссийской научно-практической конференции. </w:t>
            </w:r>
          </w:p>
        </w:tc>
        <w:tc>
          <w:tcPr>
            <w:tcW w:w="2701" w:type="dxa"/>
            <w:tcBorders>
              <w:top w:val="single" w:sz="4" w:space="0" w:color="auto"/>
              <w:left w:val="single" w:sz="4" w:space="0" w:color="auto"/>
              <w:bottom w:val="single" w:sz="4" w:space="0" w:color="auto"/>
              <w:right w:val="single" w:sz="4" w:space="0" w:color="auto"/>
            </w:tcBorders>
          </w:tcPr>
          <w:p w:rsidR="001C4E65" w:rsidRPr="00674081" w:rsidRDefault="00112ADF" w:rsidP="00541421">
            <w:r w:rsidRPr="00674081">
              <w:rPr>
                <w:lang w:eastAsia="ar-SA"/>
              </w:rPr>
              <w:t>Инновационный сценарий развития экономики региона как фактор повышения инвестиционной привлекательности</w:t>
            </w:r>
          </w:p>
        </w:tc>
        <w:tc>
          <w:tcPr>
            <w:tcW w:w="1713" w:type="dxa"/>
            <w:tcBorders>
              <w:top w:val="single" w:sz="4" w:space="0" w:color="auto"/>
              <w:left w:val="single" w:sz="4" w:space="0" w:color="auto"/>
              <w:bottom w:val="single" w:sz="4" w:space="0" w:color="auto"/>
              <w:right w:val="single" w:sz="4" w:space="0" w:color="auto"/>
            </w:tcBorders>
          </w:tcPr>
          <w:p w:rsidR="001C4E65" w:rsidRPr="00674081" w:rsidRDefault="00112ADF" w:rsidP="00541421">
            <w:r w:rsidRPr="00674081">
              <w:t>Кафедра «</w:t>
            </w:r>
            <w:proofErr w:type="spellStart"/>
            <w:r w:rsidRPr="00674081">
              <w:t>ФиК</w:t>
            </w:r>
            <w:proofErr w:type="spellEnd"/>
            <w:r w:rsidRPr="00674081">
              <w:t>»</w:t>
            </w:r>
          </w:p>
          <w:p w:rsidR="00112ADF" w:rsidRPr="00674081" w:rsidRDefault="00112ADF" w:rsidP="00541421">
            <w:r w:rsidRPr="00674081">
              <w:t>Ракитина И.С.</w:t>
            </w:r>
          </w:p>
        </w:tc>
        <w:tc>
          <w:tcPr>
            <w:tcW w:w="998" w:type="dxa"/>
            <w:tcBorders>
              <w:top w:val="single" w:sz="4" w:space="0" w:color="auto"/>
              <w:left w:val="single" w:sz="4" w:space="0" w:color="auto"/>
              <w:bottom w:val="single" w:sz="4" w:space="0" w:color="auto"/>
              <w:right w:val="single" w:sz="4" w:space="0" w:color="auto"/>
            </w:tcBorders>
          </w:tcPr>
          <w:p w:rsidR="001C4E65" w:rsidRPr="00674081" w:rsidRDefault="00112ADF" w:rsidP="00541421">
            <w:r w:rsidRPr="00674081">
              <w:t>0,5</w:t>
            </w:r>
          </w:p>
        </w:tc>
        <w:tc>
          <w:tcPr>
            <w:tcW w:w="2962" w:type="dxa"/>
            <w:tcBorders>
              <w:top w:val="single" w:sz="4" w:space="0" w:color="auto"/>
              <w:left w:val="single" w:sz="4" w:space="0" w:color="auto"/>
              <w:bottom w:val="single" w:sz="4" w:space="0" w:color="auto"/>
              <w:right w:val="single" w:sz="4" w:space="0" w:color="auto"/>
            </w:tcBorders>
          </w:tcPr>
          <w:p w:rsidR="001C4E65" w:rsidRPr="00674081" w:rsidRDefault="00112ADF" w:rsidP="00541421">
            <w:pPr>
              <w:pStyle w:val="3"/>
              <w:shd w:val="clear" w:color="auto" w:fill="FFFFFF"/>
              <w:jc w:val="left"/>
              <w:rPr>
                <w:sz w:val="20"/>
                <w:lang w:eastAsia="ar-SA"/>
              </w:rPr>
            </w:pPr>
            <w:r w:rsidRPr="00674081">
              <w:rPr>
                <w:sz w:val="20"/>
                <w:lang w:eastAsia="ar-SA"/>
              </w:rPr>
              <w:t>Уфимский филиал ФГОБУ ВПО «Финансовый университет при Правительстве Российской Федерации», Министерство промышленности и инновационной политики республики Башкортостан, Уфимский филиал ОАО «</w:t>
            </w:r>
            <w:proofErr w:type="spellStart"/>
            <w:r w:rsidRPr="00674081">
              <w:rPr>
                <w:sz w:val="20"/>
                <w:lang w:eastAsia="ar-SA"/>
              </w:rPr>
              <w:t>Альфастрахование</w:t>
            </w:r>
            <w:proofErr w:type="spellEnd"/>
            <w:r w:rsidRPr="00674081">
              <w:rPr>
                <w:sz w:val="20"/>
                <w:lang w:eastAsia="ar-SA"/>
              </w:rPr>
              <w:t xml:space="preserve">», ОАО </w:t>
            </w:r>
            <w:r w:rsidRPr="00674081">
              <w:rPr>
                <w:sz w:val="20"/>
                <w:lang w:eastAsia="ar-SA"/>
              </w:rPr>
              <w:lastRenderedPageBreak/>
              <w:t>АКБ «Региональный банк развития». 2014.</w:t>
            </w:r>
          </w:p>
        </w:tc>
        <w:tc>
          <w:tcPr>
            <w:tcW w:w="795" w:type="dxa"/>
            <w:tcBorders>
              <w:top w:val="single" w:sz="4" w:space="0" w:color="auto"/>
              <w:left w:val="single" w:sz="4" w:space="0" w:color="auto"/>
              <w:bottom w:val="single" w:sz="4" w:space="0" w:color="auto"/>
              <w:right w:val="single" w:sz="4" w:space="0" w:color="auto"/>
            </w:tcBorders>
          </w:tcPr>
          <w:p w:rsidR="001C4E65" w:rsidRPr="00674081" w:rsidRDefault="001C4E65" w:rsidP="00541421"/>
        </w:tc>
      </w:tr>
      <w:tr w:rsidR="005326B0"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326B0" w:rsidRPr="00674081" w:rsidRDefault="005326B0"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F9594D" w:rsidRPr="00674081" w:rsidRDefault="00F9594D" w:rsidP="00F9594D">
            <w:r w:rsidRPr="00674081">
              <w:t>Корпоративное управление в реальном и финансово – банковском</w:t>
            </w:r>
          </w:p>
          <w:p w:rsidR="005326B0" w:rsidRPr="00674081" w:rsidRDefault="00F9594D" w:rsidP="00F9594D">
            <w:r w:rsidRPr="00674081">
              <w:t>секторе</w:t>
            </w:r>
          </w:p>
        </w:tc>
        <w:tc>
          <w:tcPr>
            <w:tcW w:w="4078" w:type="dxa"/>
            <w:tcBorders>
              <w:top w:val="single" w:sz="4" w:space="0" w:color="auto"/>
              <w:left w:val="single" w:sz="4" w:space="0" w:color="auto"/>
              <w:bottom w:val="single" w:sz="4" w:space="0" w:color="auto"/>
              <w:right w:val="single" w:sz="4" w:space="0" w:color="auto"/>
            </w:tcBorders>
          </w:tcPr>
          <w:p w:rsidR="005326B0" w:rsidRPr="00674081" w:rsidRDefault="005326B0" w:rsidP="00D96BE0">
            <w:pPr>
              <w:suppressAutoHyphens/>
              <w:snapToGrid w:val="0"/>
            </w:pPr>
            <w:r w:rsidRPr="00674081">
              <w:t>В сборнике: </w:t>
            </w:r>
            <w:hyperlink r:id="rId32" w:history="1">
              <w:r w:rsidRPr="00674081">
                <w:t xml:space="preserve">Финансовая политика инновационного развития России: проблемы и пути </w:t>
              </w:r>
              <w:proofErr w:type="spellStart"/>
              <w:r w:rsidRPr="00674081">
                <w:t>решения</w:t>
              </w:r>
            </w:hyperlink>
            <w:r w:rsidRPr="00674081">
              <w:t>Сборник</w:t>
            </w:r>
            <w:proofErr w:type="spellEnd"/>
            <w:r w:rsidRPr="00674081">
              <w:t xml:space="preserve"> материалов Всероссийской научно-практической конференции. </w:t>
            </w:r>
          </w:p>
        </w:tc>
        <w:tc>
          <w:tcPr>
            <w:tcW w:w="2701" w:type="dxa"/>
            <w:tcBorders>
              <w:top w:val="single" w:sz="4" w:space="0" w:color="auto"/>
              <w:left w:val="single" w:sz="4" w:space="0" w:color="auto"/>
              <w:bottom w:val="single" w:sz="4" w:space="0" w:color="auto"/>
              <w:right w:val="single" w:sz="4" w:space="0" w:color="auto"/>
            </w:tcBorders>
          </w:tcPr>
          <w:p w:rsidR="005326B0" w:rsidRPr="00674081" w:rsidRDefault="00E7519A" w:rsidP="005326B0">
            <w:hyperlink r:id="rId33" w:history="1">
              <w:r w:rsidR="005326B0" w:rsidRPr="00674081">
                <w:t>Инновации в АПК как фактор роста эффективности производства</w:t>
              </w:r>
            </w:hyperlink>
          </w:p>
        </w:tc>
        <w:tc>
          <w:tcPr>
            <w:tcW w:w="1713" w:type="dxa"/>
            <w:tcBorders>
              <w:top w:val="single" w:sz="4" w:space="0" w:color="auto"/>
              <w:left w:val="single" w:sz="4" w:space="0" w:color="auto"/>
              <w:bottom w:val="single" w:sz="4" w:space="0" w:color="auto"/>
              <w:right w:val="single" w:sz="4" w:space="0" w:color="auto"/>
            </w:tcBorders>
          </w:tcPr>
          <w:p w:rsidR="005326B0" w:rsidRPr="00674081" w:rsidRDefault="005326B0" w:rsidP="00D96BE0">
            <w:r w:rsidRPr="00674081">
              <w:t>Кафедра «</w:t>
            </w:r>
            <w:proofErr w:type="spellStart"/>
            <w:r w:rsidRPr="00674081">
              <w:t>ЭМиМ</w:t>
            </w:r>
            <w:proofErr w:type="spellEnd"/>
            <w:r w:rsidRPr="00674081">
              <w:t>»</w:t>
            </w:r>
          </w:p>
          <w:p w:rsidR="005326B0" w:rsidRPr="00674081" w:rsidRDefault="005326B0" w:rsidP="00D96BE0">
            <w:r w:rsidRPr="00674081">
              <w:t xml:space="preserve">Юдин О.И., </w:t>
            </w:r>
            <w:proofErr w:type="spellStart"/>
            <w:r w:rsidRPr="00674081">
              <w:t>Пучнина</w:t>
            </w:r>
            <w:proofErr w:type="spellEnd"/>
            <w:r w:rsidRPr="00674081">
              <w:t xml:space="preserve"> А.А., Иванова Н.В.</w:t>
            </w:r>
            <w:r w:rsidRPr="00674081">
              <w:br/>
            </w:r>
          </w:p>
        </w:tc>
        <w:tc>
          <w:tcPr>
            <w:tcW w:w="998" w:type="dxa"/>
            <w:tcBorders>
              <w:top w:val="single" w:sz="4" w:space="0" w:color="auto"/>
              <w:left w:val="single" w:sz="4" w:space="0" w:color="auto"/>
              <w:bottom w:val="single" w:sz="4" w:space="0" w:color="auto"/>
              <w:right w:val="single" w:sz="4" w:space="0" w:color="auto"/>
            </w:tcBorders>
          </w:tcPr>
          <w:p w:rsidR="005326B0" w:rsidRPr="00674081" w:rsidRDefault="005326B0" w:rsidP="00541421"/>
        </w:tc>
        <w:tc>
          <w:tcPr>
            <w:tcW w:w="2962" w:type="dxa"/>
            <w:tcBorders>
              <w:top w:val="single" w:sz="4" w:space="0" w:color="auto"/>
              <w:left w:val="single" w:sz="4" w:space="0" w:color="auto"/>
              <w:bottom w:val="single" w:sz="4" w:space="0" w:color="auto"/>
              <w:right w:val="single" w:sz="4" w:space="0" w:color="auto"/>
            </w:tcBorders>
          </w:tcPr>
          <w:p w:rsidR="005326B0" w:rsidRPr="00674081" w:rsidRDefault="005326B0" w:rsidP="00D96BE0">
            <w:pPr>
              <w:pStyle w:val="3"/>
              <w:shd w:val="clear" w:color="auto" w:fill="FFFFFF"/>
              <w:jc w:val="left"/>
              <w:rPr>
                <w:sz w:val="20"/>
                <w:lang w:eastAsia="ar-SA"/>
              </w:rPr>
            </w:pPr>
            <w:r w:rsidRPr="00674081">
              <w:rPr>
                <w:sz w:val="20"/>
              </w:rPr>
              <w:t>Уфимский филиал ФГОБУ ВПО «Финансовый университет при Правительстве Российской Федерации», Министерство промышленности и инновационной политики республики Башкортостан, Уфимский филиал ОАО «</w:t>
            </w:r>
            <w:proofErr w:type="spellStart"/>
            <w:r w:rsidRPr="00674081">
              <w:rPr>
                <w:sz w:val="20"/>
              </w:rPr>
              <w:t>Альфастрахование</w:t>
            </w:r>
            <w:proofErr w:type="spellEnd"/>
            <w:r w:rsidRPr="00674081">
              <w:rPr>
                <w:sz w:val="20"/>
              </w:rPr>
              <w:t>», ОАО АКБ «Региональный банк развития». 2014. С. 127-129.</w:t>
            </w:r>
          </w:p>
        </w:tc>
        <w:tc>
          <w:tcPr>
            <w:tcW w:w="795" w:type="dxa"/>
            <w:tcBorders>
              <w:top w:val="single" w:sz="4" w:space="0" w:color="auto"/>
              <w:left w:val="single" w:sz="4" w:space="0" w:color="auto"/>
              <w:bottom w:val="single" w:sz="4" w:space="0" w:color="auto"/>
              <w:right w:val="single" w:sz="4" w:space="0" w:color="auto"/>
            </w:tcBorders>
          </w:tcPr>
          <w:p w:rsidR="005326B0" w:rsidRPr="00674081" w:rsidRDefault="005326B0" w:rsidP="00541421"/>
        </w:tc>
      </w:tr>
      <w:tr w:rsidR="005326B0"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326B0" w:rsidRPr="00674081" w:rsidRDefault="005326B0"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Экономическая безопасность</w:t>
            </w:r>
          </w:p>
        </w:tc>
        <w:tc>
          <w:tcPr>
            <w:tcW w:w="4078" w:type="dxa"/>
            <w:tcBorders>
              <w:top w:val="single" w:sz="4" w:space="0" w:color="auto"/>
              <w:left w:val="single" w:sz="4" w:space="0" w:color="auto"/>
              <w:bottom w:val="single" w:sz="4" w:space="0" w:color="auto"/>
              <w:right w:val="single" w:sz="4" w:space="0" w:color="auto"/>
            </w:tcBorders>
          </w:tcPr>
          <w:p w:rsidR="005326B0" w:rsidRPr="00674081" w:rsidRDefault="005326B0" w:rsidP="00960524">
            <w:r w:rsidRPr="00674081">
              <w:t xml:space="preserve">Проблемы современных экономических, правовых и естественных наук в России: сборник материалов научно-практической конференции </w:t>
            </w:r>
          </w:p>
        </w:tc>
        <w:tc>
          <w:tcPr>
            <w:tcW w:w="2701"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Современные отношения собственности на землю аграрного назначения в России</w:t>
            </w:r>
          </w:p>
        </w:tc>
        <w:tc>
          <w:tcPr>
            <w:tcW w:w="1713"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Кафедра «</w:t>
            </w:r>
            <w:proofErr w:type="spellStart"/>
            <w:r w:rsidRPr="00674081">
              <w:t>ЭМиМ</w:t>
            </w:r>
            <w:proofErr w:type="spellEnd"/>
            <w:r w:rsidRPr="00674081">
              <w:t>»</w:t>
            </w:r>
          </w:p>
          <w:p w:rsidR="005326B0" w:rsidRPr="00674081" w:rsidRDefault="005326B0" w:rsidP="00541421">
            <w:r w:rsidRPr="00674081">
              <w:t>Широкова О.В.</w:t>
            </w:r>
          </w:p>
        </w:tc>
        <w:tc>
          <w:tcPr>
            <w:tcW w:w="998"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0,5</w:t>
            </w:r>
          </w:p>
        </w:tc>
        <w:tc>
          <w:tcPr>
            <w:tcW w:w="2962"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autoSpaceDE w:val="0"/>
              <w:autoSpaceDN w:val="0"/>
              <w:adjustRightInd w:val="0"/>
              <w:rPr>
                <w:rFonts w:eastAsia="TimesNewRoman"/>
              </w:rPr>
            </w:pPr>
            <w:r w:rsidRPr="00674081">
              <w:t>Москва: 22.-23.03 2014</w:t>
            </w:r>
          </w:p>
        </w:tc>
        <w:tc>
          <w:tcPr>
            <w:tcW w:w="795"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spacing w:line="360" w:lineRule="auto"/>
            </w:pPr>
            <w:r w:rsidRPr="00674081">
              <w:t>300</w:t>
            </w:r>
          </w:p>
        </w:tc>
      </w:tr>
      <w:tr w:rsidR="005326B0"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326B0" w:rsidRPr="00674081" w:rsidRDefault="005326B0"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Корпоративное управление в реальном и финансово – банковском секторе</w:t>
            </w:r>
          </w:p>
        </w:tc>
        <w:tc>
          <w:tcPr>
            <w:tcW w:w="4078"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autoSpaceDE w:val="0"/>
              <w:autoSpaceDN w:val="0"/>
              <w:adjustRightInd w:val="0"/>
              <w:rPr>
                <w:bCs/>
              </w:rPr>
            </w:pPr>
            <w:r w:rsidRPr="00674081">
              <w:rPr>
                <w:bCs/>
              </w:rPr>
              <w:t>Динамические процессы в современном социокультурном пространстве России: гуманитарные и технологические аспекты</w:t>
            </w:r>
          </w:p>
          <w:p w:rsidR="005326B0" w:rsidRPr="00674081" w:rsidRDefault="005326B0" w:rsidP="00960524">
            <w:pPr>
              <w:autoSpaceDE w:val="0"/>
              <w:autoSpaceDN w:val="0"/>
              <w:adjustRightInd w:val="0"/>
              <w:rPr>
                <w:rFonts w:eastAsia="TimesNewRoman"/>
              </w:rPr>
            </w:pPr>
            <w:r w:rsidRPr="00674081">
              <w:rPr>
                <w:bCs/>
              </w:rPr>
              <w:t>глобализации и модернизации</w:t>
            </w:r>
            <w:r w:rsidRPr="00674081">
              <w:t>. Материалы з</w:t>
            </w:r>
            <w:r w:rsidRPr="00674081">
              <w:rPr>
                <w:rFonts w:eastAsia="TimesNewRoman"/>
              </w:rPr>
              <w:t>аочной научно</w:t>
            </w:r>
            <w:r w:rsidRPr="00674081">
              <w:t>-</w:t>
            </w:r>
            <w:r w:rsidRPr="00674081">
              <w:rPr>
                <w:rFonts w:eastAsia="TimesNewRoman"/>
              </w:rPr>
              <w:t>практической конференции</w:t>
            </w:r>
          </w:p>
          <w:p w:rsidR="005326B0" w:rsidRPr="00674081" w:rsidRDefault="005326B0" w:rsidP="00960524">
            <w:r w:rsidRPr="00674081">
              <w:rPr>
                <w:rFonts w:eastAsia="TimesNewRoman"/>
              </w:rPr>
              <w:t>с международным участием</w:t>
            </w:r>
          </w:p>
        </w:tc>
        <w:tc>
          <w:tcPr>
            <w:tcW w:w="2701"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Инструменты управления устойчивым сбалансированным развитием экономической системы региона</w:t>
            </w:r>
          </w:p>
        </w:tc>
        <w:tc>
          <w:tcPr>
            <w:tcW w:w="1713"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Кафедра «</w:t>
            </w:r>
            <w:proofErr w:type="spellStart"/>
            <w:r w:rsidRPr="00674081">
              <w:t>ЭМиМ</w:t>
            </w:r>
            <w:proofErr w:type="spellEnd"/>
            <w:r w:rsidRPr="00674081">
              <w:t>»</w:t>
            </w:r>
          </w:p>
          <w:p w:rsidR="005326B0" w:rsidRPr="00674081" w:rsidRDefault="005326B0" w:rsidP="00541421">
            <w:r w:rsidRPr="00674081">
              <w:t>Некрасова Е.А.</w:t>
            </w:r>
          </w:p>
        </w:tc>
        <w:tc>
          <w:tcPr>
            <w:tcW w:w="998"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0,5</w:t>
            </w:r>
          </w:p>
        </w:tc>
        <w:tc>
          <w:tcPr>
            <w:tcW w:w="2962"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autoSpaceDE w:val="0"/>
              <w:autoSpaceDN w:val="0"/>
              <w:adjustRightInd w:val="0"/>
              <w:rPr>
                <w:rFonts w:eastAsia="TimesNewRoman"/>
              </w:rPr>
            </w:pPr>
            <w:r w:rsidRPr="00674081">
              <w:rPr>
                <w:rFonts w:eastAsia="TimesNewRoman"/>
              </w:rPr>
              <w:t>г</w:t>
            </w:r>
            <w:r w:rsidRPr="00674081">
              <w:t xml:space="preserve">. </w:t>
            </w:r>
            <w:r w:rsidRPr="00674081">
              <w:rPr>
                <w:rFonts w:eastAsia="TimesNewRoman"/>
              </w:rPr>
              <w:t>Волжский</w:t>
            </w:r>
            <w:r w:rsidRPr="00674081">
              <w:t xml:space="preserve">, 1 </w:t>
            </w:r>
            <w:r w:rsidRPr="00674081">
              <w:rPr>
                <w:rFonts w:eastAsia="TimesNewRoman"/>
              </w:rPr>
              <w:t xml:space="preserve">декабря </w:t>
            </w:r>
            <w:r w:rsidRPr="00674081">
              <w:t xml:space="preserve">2013 </w:t>
            </w:r>
            <w:r w:rsidRPr="00674081">
              <w:rPr>
                <w:rFonts w:eastAsia="TimesNewRoman"/>
              </w:rPr>
              <w:t>г</w:t>
            </w:r>
            <w:r w:rsidRPr="00674081">
              <w:t xml:space="preserve">. – 15 </w:t>
            </w:r>
            <w:r w:rsidRPr="00674081">
              <w:rPr>
                <w:rFonts w:eastAsia="TimesNewRoman"/>
              </w:rPr>
              <w:t xml:space="preserve">января </w:t>
            </w:r>
            <w:r w:rsidRPr="00674081">
              <w:t xml:space="preserve">2014 </w:t>
            </w:r>
            <w:r w:rsidRPr="00674081">
              <w:rPr>
                <w:rFonts w:eastAsia="TimesNewRoman"/>
              </w:rPr>
              <w:t>г</w:t>
            </w:r>
            <w:r w:rsidRPr="00674081">
              <w:t>.</w:t>
            </w:r>
          </w:p>
        </w:tc>
        <w:tc>
          <w:tcPr>
            <w:tcW w:w="795"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spacing w:line="360" w:lineRule="auto"/>
            </w:pPr>
            <w:r w:rsidRPr="00674081">
              <w:t>500</w:t>
            </w:r>
          </w:p>
        </w:tc>
      </w:tr>
      <w:tr w:rsidR="005326B0"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326B0" w:rsidRPr="00674081" w:rsidRDefault="005326B0"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Корпоративное управление в реальном и финансово – банковском секторе</w:t>
            </w:r>
          </w:p>
        </w:tc>
        <w:tc>
          <w:tcPr>
            <w:tcW w:w="4078" w:type="dxa"/>
            <w:tcBorders>
              <w:top w:val="single" w:sz="4" w:space="0" w:color="auto"/>
              <w:left w:val="single" w:sz="4" w:space="0" w:color="auto"/>
              <w:bottom w:val="single" w:sz="4" w:space="0" w:color="auto"/>
              <w:right w:val="single" w:sz="4" w:space="0" w:color="auto"/>
            </w:tcBorders>
          </w:tcPr>
          <w:p w:rsidR="005326B0" w:rsidRPr="00674081" w:rsidRDefault="005326B0" w:rsidP="00960524">
            <w:pPr>
              <w:autoSpaceDE w:val="0"/>
              <w:autoSpaceDN w:val="0"/>
              <w:adjustRightInd w:val="0"/>
              <w:rPr>
                <w:bCs/>
              </w:rPr>
            </w:pPr>
            <w:r w:rsidRPr="00674081">
              <w:rPr>
                <w:bCs/>
              </w:rPr>
              <w:t>Динамические процессы в современном социокультурном пространстве России: гуманитарные и технологические аспекты</w:t>
            </w:r>
          </w:p>
          <w:p w:rsidR="005326B0" w:rsidRPr="00674081" w:rsidRDefault="005326B0" w:rsidP="00960524">
            <w:pPr>
              <w:autoSpaceDE w:val="0"/>
              <w:autoSpaceDN w:val="0"/>
              <w:adjustRightInd w:val="0"/>
              <w:rPr>
                <w:rFonts w:eastAsia="TimesNewRoman"/>
              </w:rPr>
            </w:pPr>
            <w:r w:rsidRPr="00674081">
              <w:rPr>
                <w:bCs/>
              </w:rPr>
              <w:t>глобализации и модернизации</w:t>
            </w:r>
            <w:r w:rsidRPr="00674081">
              <w:t>. Материалы з</w:t>
            </w:r>
            <w:r w:rsidRPr="00674081">
              <w:rPr>
                <w:rFonts w:eastAsia="TimesNewRoman"/>
              </w:rPr>
              <w:t>аочной научно</w:t>
            </w:r>
            <w:r w:rsidRPr="00674081">
              <w:t>-</w:t>
            </w:r>
            <w:r w:rsidRPr="00674081">
              <w:rPr>
                <w:rFonts w:eastAsia="TimesNewRoman"/>
              </w:rPr>
              <w:t>практической конференции</w:t>
            </w:r>
          </w:p>
          <w:p w:rsidR="005326B0" w:rsidRPr="00674081" w:rsidRDefault="005326B0" w:rsidP="00960524">
            <w:pPr>
              <w:autoSpaceDE w:val="0"/>
              <w:autoSpaceDN w:val="0"/>
              <w:adjustRightInd w:val="0"/>
            </w:pPr>
            <w:r w:rsidRPr="00674081">
              <w:rPr>
                <w:rFonts w:eastAsia="TimesNewRoman"/>
              </w:rPr>
              <w:t>с международным участием</w:t>
            </w:r>
          </w:p>
        </w:tc>
        <w:tc>
          <w:tcPr>
            <w:tcW w:w="2701"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Инструменты управления устойчивым сбалансированным развитием экономической системы региона</w:t>
            </w:r>
          </w:p>
        </w:tc>
        <w:tc>
          <w:tcPr>
            <w:tcW w:w="1713"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Кафедра «</w:t>
            </w:r>
            <w:proofErr w:type="spellStart"/>
            <w:r w:rsidRPr="00674081">
              <w:t>ЭМиМ</w:t>
            </w:r>
            <w:proofErr w:type="spellEnd"/>
            <w:r w:rsidRPr="00674081">
              <w:t>»</w:t>
            </w:r>
          </w:p>
          <w:p w:rsidR="005326B0" w:rsidRPr="00674081" w:rsidRDefault="005326B0" w:rsidP="00541421">
            <w:r w:rsidRPr="00674081">
              <w:t>Корнева Ж.В., Некрасова Е.А.</w:t>
            </w:r>
          </w:p>
        </w:tc>
        <w:tc>
          <w:tcPr>
            <w:tcW w:w="998"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0,5</w:t>
            </w:r>
          </w:p>
        </w:tc>
        <w:tc>
          <w:tcPr>
            <w:tcW w:w="2962"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rPr>
                <w:rFonts w:eastAsia="TimesNewRoman"/>
              </w:rPr>
              <w:t>г</w:t>
            </w:r>
            <w:r w:rsidRPr="00674081">
              <w:t xml:space="preserve">. </w:t>
            </w:r>
            <w:r w:rsidRPr="00674081">
              <w:rPr>
                <w:rFonts w:eastAsia="TimesNewRoman"/>
              </w:rPr>
              <w:t>Волжский</w:t>
            </w:r>
            <w:r w:rsidRPr="00674081">
              <w:t xml:space="preserve">, 1 </w:t>
            </w:r>
            <w:r w:rsidRPr="00674081">
              <w:rPr>
                <w:rFonts w:eastAsia="TimesNewRoman"/>
              </w:rPr>
              <w:t xml:space="preserve">декабря </w:t>
            </w:r>
            <w:r w:rsidRPr="00674081">
              <w:t xml:space="preserve">2013 </w:t>
            </w:r>
            <w:r w:rsidRPr="00674081">
              <w:rPr>
                <w:rFonts w:eastAsia="TimesNewRoman"/>
              </w:rPr>
              <w:t>г</w:t>
            </w:r>
            <w:r w:rsidRPr="00674081">
              <w:t xml:space="preserve">. – 15 </w:t>
            </w:r>
            <w:r w:rsidRPr="00674081">
              <w:rPr>
                <w:rFonts w:eastAsia="TimesNewRoman"/>
              </w:rPr>
              <w:t xml:space="preserve">января </w:t>
            </w:r>
            <w:r w:rsidRPr="00674081">
              <w:t xml:space="preserve">2014 </w:t>
            </w:r>
            <w:r w:rsidRPr="00674081">
              <w:rPr>
                <w:rFonts w:eastAsia="TimesNewRoman"/>
              </w:rPr>
              <w:t>г</w:t>
            </w:r>
            <w:r w:rsidRPr="00674081">
              <w:t>.</w:t>
            </w:r>
          </w:p>
        </w:tc>
        <w:tc>
          <w:tcPr>
            <w:tcW w:w="795"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500</w:t>
            </w:r>
          </w:p>
        </w:tc>
      </w:tr>
      <w:tr w:rsidR="005326B0"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326B0" w:rsidRPr="00674081" w:rsidRDefault="005326B0"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Корпоративное управление в реальном и финансово – банковском секторе</w:t>
            </w:r>
          </w:p>
        </w:tc>
        <w:tc>
          <w:tcPr>
            <w:tcW w:w="4078" w:type="dxa"/>
            <w:tcBorders>
              <w:top w:val="single" w:sz="4" w:space="0" w:color="auto"/>
              <w:left w:val="single" w:sz="4" w:space="0" w:color="auto"/>
              <w:bottom w:val="single" w:sz="4" w:space="0" w:color="auto"/>
              <w:right w:val="single" w:sz="4" w:space="0" w:color="auto"/>
            </w:tcBorders>
          </w:tcPr>
          <w:p w:rsidR="005326B0" w:rsidRPr="00674081" w:rsidRDefault="005326B0" w:rsidP="001C4E65">
            <w:r w:rsidRPr="00674081">
              <w:t xml:space="preserve">Современные технологии управления – 2014. </w:t>
            </w:r>
            <w:proofErr w:type="gramStart"/>
            <w:r w:rsidRPr="00674081">
              <w:t>Сборник  материалов</w:t>
            </w:r>
            <w:proofErr w:type="gramEnd"/>
            <w:r w:rsidRPr="00674081">
              <w:t xml:space="preserve"> международной научной конференции. Россия, Москва, 14-15 июля 2014 г. Электронный ресурс] / под ред. проф. А.Я. </w:t>
            </w:r>
            <w:proofErr w:type="spellStart"/>
            <w:r w:rsidRPr="00674081">
              <w:t>Кибанова</w:t>
            </w:r>
            <w:proofErr w:type="spellEnd"/>
            <w:r w:rsidRPr="00674081">
              <w:t xml:space="preserve">. </w:t>
            </w:r>
          </w:p>
        </w:tc>
        <w:tc>
          <w:tcPr>
            <w:tcW w:w="2701"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Структурно-функциональный анализ международной практики формирования конкурентоспособности работников</w:t>
            </w:r>
          </w:p>
        </w:tc>
        <w:tc>
          <w:tcPr>
            <w:tcW w:w="1713"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Кафедра «</w:t>
            </w:r>
            <w:proofErr w:type="spellStart"/>
            <w:r w:rsidRPr="00674081">
              <w:t>ЭМиМ</w:t>
            </w:r>
            <w:proofErr w:type="spellEnd"/>
            <w:r w:rsidRPr="00674081">
              <w:t>»</w:t>
            </w:r>
          </w:p>
          <w:p w:rsidR="005326B0" w:rsidRPr="00674081" w:rsidRDefault="005326B0" w:rsidP="00541421">
            <w:proofErr w:type="spellStart"/>
            <w:r w:rsidRPr="00674081">
              <w:t>Исмайлова</w:t>
            </w:r>
            <w:proofErr w:type="spellEnd"/>
            <w:r w:rsidRPr="00674081">
              <w:t xml:space="preserve"> Т.Ю.</w:t>
            </w:r>
          </w:p>
        </w:tc>
        <w:tc>
          <w:tcPr>
            <w:tcW w:w="998" w:type="dxa"/>
            <w:tcBorders>
              <w:top w:val="single" w:sz="4" w:space="0" w:color="auto"/>
              <w:left w:val="single" w:sz="4" w:space="0" w:color="auto"/>
              <w:bottom w:val="single" w:sz="4" w:space="0" w:color="auto"/>
              <w:right w:val="single" w:sz="4" w:space="0" w:color="auto"/>
            </w:tcBorders>
          </w:tcPr>
          <w:p w:rsidR="005326B0" w:rsidRPr="00674081" w:rsidRDefault="00B677CC" w:rsidP="00541421">
            <w:r>
              <w:t>1,3</w:t>
            </w:r>
          </w:p>
        </w:tc>
        <w:tc>
          <w:tcPr>
            <w:tcW w:w="2962"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 xml:space="preserve">Киров: МЦНИП, 2014. – 2153 с. –  1 </w:t>
            </w:r>
            <w:proofErr w:type="spellStart"/>
            <w:proofErr w:type="gramStart"/>
            <w:r w:rsidRPr="00674081">
              <w:t>электрон.опт</w:t>
            </w:r>
            <w:proofErr w:type="spellEnd"/>
            <w:proofErr w:type="gramEnd"/>
            <w:r w:rsidRPr="00674081">
              <w:t>. диск (CD-ROM).</w:t>
            </w:r>
          </w:p>
          <w:p w:rsidR="005326B0" w:rsidRPr="00674081" w:rsidRDefault="005326B0" w:rsidP="00541421"/>
        </w:tc>
        <w:tc>
          <w:tcPr>
            <w:tcW w:w="795"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spacing w:line="360" w:lineRule="auto"/>
            </w:pPr>
            <w:r w:rsidRPr="00674081">
              <w:t>500</w:t>
            </w:r>
          </w:p>
        </w:tc>
      </w:tr>
      <w:tr w:rsidR="005326B0"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326B0" w:rsidRPr="00674081" w:rsidRDefault="005326B0"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Корпоративное управление в реальном и финансово – банковском секторе</w:t>
            </w:r>
          </w:p>
        </w:tc>
        <w:tc>
          <w:tcPr>
            <w:tcW w:w="4078" w:type="dxa"/>
            <w:tcBorders>
              <w:top w:val="single" w:sz="4" w:space="0" w:color="auto"/>
              <w:left w:val="single" w:sz="4" w:space="0" w:color="auto"/>
              <w:bottom w:val="single" w:sz="4" w:space="0" w:color="auto"/>
              <w:right w:val="single" w:sz="4" w:space="0" w:color="auto"/>
            </w:tcBorders>
          </w:tcPr>
          <w:p w:rsidR="005326B0" w:rsidRPr="00674081" w:rsidRDefault="005326B0" w:rsidP="00D93EDA">
            <w:r w:rsidRPr="00674081">
              <w:t xml:space="preserve"> Школа молодых ученых по проблемам гуманитарных, естественных, технических наук. Сборник материалов областного профильного семинара</w:t>
            </w:r>
          </w:p>
        </w:tc>
        <w:tc>
          <w:tcPr>
            <w:tcW w:w="2701" w:type="dxa"/>
            <w:tcBorders>
              <w:top w:val="single" w:sz="4" w:space="0" w:color="auto"/>
              <w:left w:val="single" w:sz="4" w:space="0" w:color="auto"/>
              <w:bottom w:val="single" w:sz="4" w:space="0" w:color="auto"/>
              <w:right w:val="single" w:sz="4" w:space="0" w:color="auto"/>
            </w:tcBorders>
          </w:tcPr>
          <w:p w:rsidR="005326B0" w:rsidRPr="00674081" w:rsidRDefault="005326B0" w:rsidP="00541421">
            <w:proofErr w:type="spellStart"/>
            <w:r w:rsidRPr="00674081">
              <w:t>Компетентностный</w:t>
            </w:r>
            <w:proofErr w:type="spellEnd"/>
            <w:r w:rsidRPr="00674081">
              <w:t xml:space="preserve"> подход в развитии работника будущего</w:t>
            </w:r>
          </w:p>
        </w:tc>
        <w:tc>
          <w:tcPr>
            <w:tcW w:w="1713"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Кафедра «</w:t>
            </w:r>
            <w:proofErr w:type="spellStart"/>
            <w:r w:rsidRPr="00674081">
              <w:t>ЭМиМ</w:t>
            </w:r>
            <w:proofErr w:type="spellEnd"/>
            <w:r w:rsidRPr="00674081">
              <w:t>»</w:t>
            </w:r>
          </w:p>
          <w:p w:rsidR="005326B0" w:rsidRPr="00674081" w:rsidRDefault="005326B0" w:rsidP="00541421">
            <w:proofErr w:type="spellStart"/>
            <w:r w:rsidRPr="00674081">
              <w:t>Исмайлова</w:t>
            </w:r>
            <w:proofErr w:type="spellEnd"/>
            <w:r w:rsidRPr="00674081">
              <w:t xml:space="preserve"> Т.Ю.</w:t>
            </w:r>
          </w:p>
        </w:tc>
        <w:tc>
          <w:tcPr>
            <w:tcW w:w="998"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0,2</w:t>
            </w:r>
          </w:p>
        </w:tc>
        <w:tc>
          <w:tcPr>
            <w:tcW w:w="2962"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Елец, ЕГУ им. Бунина, с.30.02.014 г.,</w:t>
            </w:r>
          </w:p>
        </w:tc>
        <w:tc>
          <w:tcPr>
            <w:tcW w:w="795"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spacing w:line="360" w:lineRule="auto"/>
            </w:pPr>
            <w:r w:rsidRPr="00674081">
              <w:t>500</w:t>
            </w:r>
          </w:p>
        </w:tc>
      </w:tr>
      <w:tr w:rsidR="005326B0"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326B0" w:rsidRPr="00674081" w:rsidRDefault="005326B0"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Иные направления исследований Финуниверситета</w:t>
            </w:r>
          </w:p>
        </w:tc>
        <w:tc>
          <w:tcPr>
            <w:tcW w:w="4078" w:type="dxa"/>
            <w:tcBorders>
              <w:top w:val="single" w:sz="4" w:space="0" w:color="auto"/>
              <w:left w:val="single" w:sz="4" w:space="0" w:color="auto"/>
              <w:bottom w:val="single" w:sz="4" w:space="0" w:color="auto"/>
              <w:right w:val="single" w:sz="4" w:space="0" w:color="auto"/>
            </w:tcBorders>
          </w:tcPr>
          <w:p w:rsidR="005326B0" w:rsidRPr="00674081" w:rsidRDefault="005326B0" w:rsidP="00D93EDA">
            <w:pPr>
              <w:suppressAutoHyphens/>
              <w:snapToGrid w:val="0"/>
              <w:rPr>
                <w:lang w:eastAsia="ar-SA"/>
              </w:rPr>
            </w:pPr>
            <w:r w:rsidRPr="00674081">
              <w:rPr>
                <w:lang w:eastAsia="ar-SA"/>
              </w:rPr>
              <w:t>Современные проблемы науки и образования: сборник научных трудов международной научной конференции</w:t>
            </w:r>
          </w:p>
        </w:tc>
        <w:tc>
          <w:tcPr>
            <w:tcW w:w="2701"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rPr>
                <w:lang w:eastAsia="ar-SA"/>
              </w:rPr>
              <w:t xml:space="preserve">Интерактивные технологии в области </w:t>
            </w:r>
            <w:r w:rsidR="00F9594D" w:rsidRPr="00674081">
              <w:rPr>
                <w:lang w:eastAsia="ar-SA"/>
              </w:rPr>
              <w:t xml:space="preserve">экономических дисциплин </w:t>
            </w:r>
          </w:p>
        </w:tc>
        <w:tc>
          <w:tcPr>
            <w:tcW w:w="1713"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Кафедра «</w:t>
            </w:r>
            <w:proofErr w:type="spellStart"/>
            <w:r w:rsidRPr="00674081">
              <w:t>ЭМиМ</w:t>
            </w:r>
            <w:proofErr w:type="spellEnd"/>
            <w:r w:rsidRPr="00674081">
              <w:t>»</w:t>
            </w:r>
          </w:p>
          <w:p w:rsidR="005326B0" w:rsidRPr="00674081" w:rsidRDefault="005326B0" w:rsidP="00541421">
            <w:r w:rsidRPr="00674081">
              <w:t>Стрельникова Т.Д.</w:t>
            </w:r>
          </w:p>
        </w:tc>
        <w:tc>
          <w:tcPr>
            <w:tcW w:w="998"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0,5</w:t>
            </w:r>
          </w:p>
        </w:tc>
        <w:tc>
          <w:tcPr>
            <w:tcW w:w="2962"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pStyle w:val="3"/>
              <w:shd w:val="clear" w:color="auto" w:fill="FFFFFF"/>
              <w:jc w:val="left"/>
              <w:rPr>
                <w:sz w:val="20"/>
                <w:lang w:eastAsia="ar-SA"/>
              </w:rPr>
            </w:pPr>
            <w:r w:rsidRPr="00674081">
              <w:rPr>
                <w:sz w:val="20"/>
                <w:lang w:eastAsia="ar-SA"/>
              </w:rPr>
              <w:t>Москва, РАЕ, 25-27 февраля 2014</w:t>
            </w:r>
          </w:p>
        </w:tc>
        <w:tc>
          <w:tcPr>
            <w:tcW w:w="795"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500</w:t>
            </w:r>
          </w:p>
        </w:tc>
      </w:tr>
      <w:tr w:rsidR="005326B0"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326B0" w:rsidRPr="00674081" w:rsidRDefault="005326B0" w:rsidP="00861EC5">
            <w:pPr>
              <w:pStyle w:val="a7"/>
              <w:numPr>
                <w:ilvl w:val="0"/>
                <w:numId w:val="41"/>
              </w:numPr>
              <w:rPr>
                <w:rFonts w:ascii="Times New Roman" w:hAnsi="Times New Roman"/>
                <w:i/>
                <w:sz w:val="20"/>
                <w:szCs w:val="20"/>
              </w:rPr>
            </w:pPr>
          </w:p>
        </w:tc>
        <w:tc>
          <w:tcPr>
            <w:tcW w:w="1836" w:type="dxa"/>
            <w:tcBorders>
              <w:top w:val="single" w:sz="4" w:space="0" w:color="auto"/>
              <w:left w:val="single" w:sz="4" w:space="0" w:color="auto"/>
              <w:bottom w:val="single" w:sz="4" w:space="0" w:color="auto"/>
              <w:right w:val="single" w:sz="4" w:space="0" w:color="auto"/>
            </w:tcBorders>
          </w:tcPr>
          <w:p w:rsidR="005326B0" w:rsidRDefault="005326B0" w:rsidP="00541421">
            <w:r w:rsidRPr="00674081">
              <w:t>Корпоративное управление в реальном и финансово – банковском секторе</w:t>
            </w:r>
          </w:p>
          <w:p w:rsidR="00B677CC" w:rsidRPr="00674081" w:rsidRDefault="00B677CC" w:rsidP="00541421"/>
        </w:tc>
        <w:tc>
          <w:tcPr>
            <w:tcW w:w="4078"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Сборник статей седьмого кадрового форума Черноземья (третье международное заседание).</w:t>
            </w:r>
          </w:p>
        </w:tc>
        <w:tc>
          <w:tcPr>
            <w:tcW w:w="2701"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Формирование и развитие конкурентоспособности работников. Анализ зарубежного опыта</w:t>
            </w:r>
          </w:p>
        </w:tc>
        <w:tc>
          <w:tcPr>
            <w:tcW w:w="1713"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Кафедра «</w:t>
            </w:r>
            <w:proofErr w:type="spellStart"/>
            <w:r w:rsidRPr="00674081">
              <w:t>ЭМиМ</w:t>
            </w:r>
            <w:proofErr w:type="spellEnd"/>
            <w:r w:rsidRPr="00674081">
              <w:t>»</w:t>
            </w:r>
          </w:p>
          <w:p w:rsidR="005326B0" w:rsidRPr="00674081" w:rsidRDefault="005326B0" w:rsidP="00541421">
            <w:proofErr w:type="spellStart"/>
            <w:r w:rsidRPr="00674081">
              <w:t>Исмайлова</w:t>
            </w:r>
            <w:proofErr w:type="spellEnd"/>
            <w:r w:rsidRPr="00674081">
              <w:t xml:space="preserve"> Т.Ю.,</w:t>
            </w:r>
          </w:p>
          <w:p w:rsidR="005326B0" w:rsidRPr="00674081" w:rsidRDefault="005326B0" w:rsidP="00541421">
            <w:r w:rsidRPr="00674081">
              <w:t>Корнева Ж.В.</w:t>
            </w:r>
          </w:p>
        </w:tc>
        <w:tc>
          <w:tcPr>
            <w:tcW w:w="998" w:type="dxa"/>
            <w:tcBorders>
              <w:top w:val="single" w:sz="4" w:space="0" w:color="auto"/>
              <w:left w:val="single" w:sz="4" w:space="0" w:color="auto"/>
              <w:bottom w:val="single" w:sz="4" w:space="0" w:color="auto"/>
              <w:right w:val="single" w:sz="4" w:space="0" w:color="auto"/>
            </w:tcBorders>
          </w:tcPr>
          <w:p w:rsidR="005326B0" w:rsidRPr="00674081" w:rsidRDefault="005326B0" w:rsidP="00B94F41">
            <w:r w:rsidRPr="00674081">
              <w:t>0,5</w:t>
            </w:r>
          </w:p>
        </w:tc>
        <w:tc>
          <w:tcPr>
            <w:tcW w:w="2962"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Воронеж, ВГУ, 2014.</w:t>
            </w:r>
          </w:p>
        </w:tc>
        <w:tc>
          <w:tcPr>
            <w:tcW w:w="795"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spacing w:line="360" w:lineRule="auto"/>
            </w:pPr>
            <w:r w:rsidRPr="00674081">
              <w:t>500</w:t>
            </w:r>
          </w:p>
        </w:tc>
      </w:tr>
      <w:tr w:rsidR="005326B0"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326B0" w:rsidRPr="00674081" w:rsidRDefault="005326B0"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Корпоративное управление в реальном и финансово – банковском секторе</w:t>
            </w:r>
          </w:p>
        </w:tc>
        <w:tc>
          <w:tcPr>
            <w:tcW w:w="4078"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 xml:space="preserve">Инновационные доминанты социальной сферы: материалы ежегодной международной научно-практической конференции по проблемам социально-трудовых отношений. 14 заседание. 30 мая 2014 г. / ред. </w:t>
            </w:r>
            <w:proofErr w:type="spellStart"/>
            <w:r w:rsidRPr="00674081">
              <w:t>колл</w:t>
            </w:r>
            <w:proofErr w:type="spellEnd"/>
            <w:r w:rsidRPr="00674081">
              <w:t xml:space="preserve">.: А.А. Федченко, Л.П. </w:t>
            </w:r>
            <w:proofErr w:type="spellStart"/>
            <w:r w:rsidRPr="00674081">
              <w:t>Арзамасцева</w:t>
            </w:r>
            <w:proofErr w:type="spellEnd"/>
            <w:r w:rsidRPr="00674081">
              <w:t>; ФГБОУ ВПО «Воронежский государственный университет»; Межрегиональная общественная организация «Академия труда и занятости». –</w:t>
            </w:r>
          </w:p>
        </w:tc>
        <w:tc>
          <w:tcPr>
            <w:tcW w:w="2701"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Оценка кадрового потенциала: формирование работника будущего</w:t>
            </w:r>
          </w:p>
        </w:tc>
        <w:tc>
          <w:tcPr>
            <w:tcW w:w="1713"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Кафедра «</w:t>
            </w:r>
            <w:proofErr w:type="spellStart"/>
            <w:r w:rsidRPr="00674081">
              <w:t>ЭМиМ</w:t>
            </w:r>
            <w:proofErr w:type="spellEnd"/>
            <w:r w:rsidRPr="00674081">
              <w:t>»</w:t>
            </w:r>
          </w:p>
          <w:p w:rsidR="005326B0" w:rsidRPr="00674081" w:rsidRDefault="005326B0" w:rsidP="00541421">
            <w:proofErr w:type="spellStart"/>
            <w:r w:rsidRPr="00674081">
              <w:t>Исмайлова</w:t>
            </w:r>
            <w:proofErr w:type="spellEnd"/>
            <w:r w:rsidRPr="00674081">
              <w:t xml:space="preserve"> Т.Ю.</w:t>
            </w:r>
          </w:p>
        </w:tc>
        <w:tc>
          <w:tcPr>
            <w:tcW w:w="998"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0,5</w:t>
            </w:r>
          </w:p>
        </w:tc>
        <w:tc>
          <w:tcPr>
            <w:tcW w:w="2962"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Воронеж: Воронежский государственный университет. 2014. – 210 с.</w:t>
            </w:r>
          </w:p>
        </w:tc>
        <w:tc>
          <w:tcPr>
            <w:tcW w:w="795"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spacing w:line="360" w:lineRule="auto"/>
            </w:pPr>
            <w:r w:rsidRPr="00674081">
              <w:t>1500</w:t>
            </w:r>
          </w:p>
        </w:tc>
      </w:tr>
      <w:tr w:rsidR="005326B0"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326B0" w:rsidRPr="00674081" w:rsidRDefault="005326B0"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Корпоративное управление в реальном и финансово – банковском секторе</w:t>
            </w:r>
          </w:p>
        </w:tc>
        <w:tc>
          <w:tcPr>
            <w:tcW w:w="4078"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rPr>
                <w:iCs/>
              </w:rPr>
            </w:pPr>
            <w:r w:rsidRPr="00674081">
              <w:rPr>
                <w:iCs/>
              </w:rPr>
              <w:t>Государственная и муниципальная служба в России: опыт, проблемы, перспективы развития: материалы научно-практической конференции</w:t>
            </w:r>
          </w:p>
        </w:tc>
        <w:tc>
          <w:tcPr>
            <w:tcW w:w="2701"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rPr>
                <w:iCs/>
              </w:rPr>
            </w:pPr>
            <w:r w:rsidRPr="00674081">
              <w:rPr>
                <w:bCs/>
              </w:rPr>
              <w:t>Государственно-частное партнерство как инструмент управления инновационным развитием региона</w:t>
            </w:r>
          </w:p>
        </w:tc>
        <w:tc>
          <w:tcPr>
            <w:tcW w:w="1713"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Кафедра «Математика и информатика»</w:t>
            </w:r>
          </w:p>
          <w:p w:rsidR="005326B0" w:rsidRPr="00674081" w:rsidRDefault="005326B0" w:rsidP="00541421">
            <w:r w:rsidRPr="00674081">
              <w:rPr>
                <w:bCs/>
              </w:rPr>
              <w:t>Ермолов Ю.А.</w:t>
            </w:r>
          </w:p>
        </w:tc>
        <w:tc>
          <w:tcPr>
            <w:tcW w:w="998"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0,5</w:t>
            </w:r>
          </w:p>
        </w:tc>
        <w:tc>
          <w:tcPr>
            <w:tcW w:w="2962"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rPr>
                <w:iCs/>
              </w:rPr>
            </w:pPr>
            <w:r w:rsidRPr="00674081">
              <w:rPr>
                <w:iCs/>
              </w:rPr>
              <w:t>Воронеж, 2014</w:t>
            </w:r>
          </w:p>
        </w:tc>
        <w:tc>
          <w:tcPr>
            <w:tcW w:w="795"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500</w:t>
            </w:r>
          </w:p>
        </w:tc>
      </w:tr>
      <w:tr w:rsidR="005326B0"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326B0" w:rsidRPr="00674081" w:rsidRDefault="005326B0"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Финансовое обеспечение развития экономики и социальной сферы</w:t>
            </w:r>
          </w:p>
        </w:tc>
        <w:tc>
          <w:tcPr>
            <w:tcW w:w="4078"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Ученые записки Тамбовского регионально отделения Российского союза молодых ученых</w:t>
            </w:r>
            <w:r w:rsidRPr="00674081">
              <w:rPr>
                <w:iCs/>
              </w:rPr>
              <w:t>: материалы научно-практической конференции</w:t>
            </w:r>
          </w:p>
        </w:tc>
        <w:tc>
          <w:tcPr>
            <w:tcW w:w="2701"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Анализ налоговой среды малого предпринимательства в Восточной Европе и Российской Федерации</w:t>
            </w:r>
          </w:p>
        </w:tc>
        <w:tc>
          <w:tcPr>
            <w:tcW w:w="1713"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Кафедра «Математика и информатика»</w:t>
            </w:r>
          </w:p>
          <w:p w:rsidR="005326B0" w:rsidRPr="00674081" w:rsidRDefault="005326B0" w:rsidP="00541421">
            <w:r w:rsidRPr="00674081">
              <w:t xml:space="preserve">Дмитров Д.В., Колесников В.В., </w:t>
            </w:r>
            <w:proofErr w:type="spellStart"/>
            <w:r w:rsidRPr="00674081">
              <w:t>Зиганчина</w:t>
            </w:r>
            <w:proofErr w:type="spellEnd"/>
            <w:r w:rsidRPr="00674081">
              <w:t xml:space="preserve"> В.А.</w:t>
            </w:r>
          </w:p>
        </w:tc>
        <w:tc>
          <w:tcPr>
            <w:tcW w:w="998"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rPr>
                <w:rFonts w:eastAsia="Arial Unicode MS"/>
              </w:rPr>
            </w:pPr>
            <w:r w:rsidRPr="00674081">
              <w:rPr>
                <w:rFonts w:eastAsia="Arial Unicode MS"/>
              </w:rPr>
              <w:t>0,3</w:t>
            </w:r>
          </w:p>
          <w:p w:rsidR="005326B0" w:rsidRPr="00674081" w:rsidRDefault="005326B0" w:rsidP="00541421"/>
        </w:tc>
        <w:tc>
          <w:tcPr>
            <w:tcW w:w="2962" w:type="dxa"/>
            <w:tcBorders>
              <w:top w:val="single" w:sz="4" w:space="0" w:color="auto"/>
              <w:left w:val="single" w:sz="4" w:space="0" w:color="auto"/>
              <w:bottom w:val="single" w:sz="4" w:space="0" w:color="auto"/>
              <w:right w:val="single" w:sz="4" w:space="0" w:color="auto"/>
            </w:tcBorders>
          </w:tcPr>
          <w:p w:rsidR="005326B0" w:rsidRPr="00674081" w:rsidRDefault="005326B0" w:rsidP="00541421">
            <w:proofErr w:type="spellStart"/>
            <w:r w:rsidRPr="00674081">
              <w:t>Тамб</w:t>
            </w:r>
            <w:proofErr w:type="spellEnd"/>
            <w:r w:rsidRPr="00674081">
              <w:t xml:space="preserve">. регион. Отделение </w:t>
            </w:r>
            <w:proofErr w:type="spellStart"/>
            <w:r w:rsidRPr="00674081">
              <w:t>РоСМУ</w:t>
            </w:r>
            <w:proofErr w:type="spellEnd"/>
            <w:r w:rsidRPr="00674081">
              <w:t xml:space="preserve"> дом ТГУ им. Г.Р. Державина, 2014</w:t>
            </w:r>
          </w:p>
        </w:tc>
        <w:tc>
          <w:tcPr>
            <w:tcW w:w="795"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spacing w:line="360" w:lineRule="auto"/>
            </w:pPr>
            <w:r w:rsidRPr="00674081">
              <w:t>500</w:t>
            </w:r>
          </w:p>
        </w:tc>
      </w:tr>
      <w:tr w:rsidR="005326B0"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326B0" w:rsidRPr="00674081" w:rsidRDefault="005326B0"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Иные направления исследований Финуниверситета</w:t>
            </w:r>
          </w:p>
        </w:tc>
        <w:tc>
          <w:tcPr>
            <w:tcW w:w="4078" w:type="dxa"/>
            <w:tcBorders>
              <w:top w:val="single" w:sz="4" w:space="0" w:color="auto"/>
              <w:left w:val="single" w:sz="4" w:space="0" w:color="auto"/>
              <w:bottom w:val="single" w:sz="4" w:space="0" w:color="auto"/>
              <w:right w:val="single" w:sz="4" w:space="0" w:color="auto"/>
            </w:tcBorders>
          </w:tcPr>
          <w:p w:rsidR="005326B0" w:rsidRPr="00674081" w:rsidRDefault="005326B0" w:rsidP="00D93EDA">
            <w:r w:rsidRPr="00674081">
              <w:t>Роль науки в развитии общества.</w:t>
            </w:r>
            <w:r w:rsidRPr="00674081">
              <w:rPr>
                <w:rStyle w:val="apple-converted-space"/>
                <w:shd w:val="clear" w:color="auto" w:fill="F5F5F5"/>
              </w:rPr>
              <w:t> </w:t>
            </w:r>
            <w:r w:rsidRPr="00674081">
              <w:t>Сборник статей международной научно-практической конференции.</w:t>
            </w:r>
          </w:p>
        </w:tc>
        <w:tc>
          <w:tcPr>
            <w:tcW w:w="2701"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Противоправное поведение несовершеннолетних как социально-психологическая проблема</w:t>
            </w:r>
          </w:p>
        </w:tc>
        <w:tc>
          <w:tcPr>
            <w:tcW w:w="1713"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 xml:space="preserve">Кафедра «Философия, история и право» </w:t>
            </w:r>
            <w:proofErr w:type="spellStart"/>
            <w:r w:rsidRPr="00674081">
              <w:t>Кокорева</w:t>
            </w:r>
            <w:proofErr w:type="spellEnd"/>
            <w:r w:rsidRPr="00674081">
              <w:t xml:space="preserve"> А.А</w:t>
            </w:r>
          </w:p>
        </w:tc>
        <w:tc>
          <w:tcPr>
            <w:tcW w:w="998"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0,2</w:t>
            </w:r>
          </w:p>
        </w:tc>
        <w:tc>
          <w:tcPr>
            <w:tcW w:w="2962"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rPr>
                <w:shd w:val="clear" w:color="auto" w:fill="FFFFFF"/>
              </w:rPr>
            </w:pPr>
            <w:r w:rsidRPr="00674081">
              <w:t>НАУЧНЫЙ ЦЕНТР "АЭТЕРНА"; 2014.</w:t>
            </w:r>
          </w:p>
        </w:tc>
        <w:tc>
          <w:tcPr>
            <w:tcW w:w="795"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500</w:t>
            </w:r>
          </w:p>
        </w:tc>
      </w:tr>
      <w:tr w:rsidR="005326B0"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326B0" w:rsidRPr="00674081" w:rsidRDefault="005326B0"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Иные направления исследований Финуниверситета</w:t>
            </w:r>
          </w:p>
        </w:tc>
        <w:tc>
          <w:tcPr>
            <w:tcW w:w="4078"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 xml:space="preserve">Научная школа профессора М.А. </w:t>
            </w:r>
            <w:proofErr w:type="spellStart"/>
            <w:r w:rsidRPr="00674081">
              <w:t>Безнина</w:t>
            </w:r>
            <w:proofErr w:type="spellEnd"/>
            <w:r w:rsidRPr="00674081">
              <w:t xml:space="preserve">: сборник научных материалов / отв. </w:t>
            </w:r>
            <w:proofErr w:type="spellStart"/>
            <w:r w:rsidRPr="00674081">
              <w:t>ред</w:t>
            </w:r>
            <w:proofErr w:type="spellEnd"/>
            <w:r w:rsidRPr="00674081">
              <w:t xml:space="preserve"> Т.М. </w:t>
            </w:r>
            <w:proofErr w:type="spellStart"/>
            <w:r w:rsidRPr="00674081">
              <w:t>Димони</w:t>
            </w:r>
            <w:proofErr w:type="spellEnd"/>
            <w:r w:rsidRPr="00674081">
              <w:t>. –</w:t>
            </w:r>
          </w:p>
        </w:tc>
        <w:tc>
          <w:tcPr>
            <w:tcW w:w="2701"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Развитие отношений собственности фермеров в пореформенное десятилетие 1990-2000 гг. (на материалах Центрального Черноземья).</w:t>
            </w:r>
          </w:p>
        </w:tc>
        <w:tc>
          <w:tcPr>
            <w:tcW w:w="1713"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Кафедра «Философия, история и право» Логунова И.В.</w:t>
            </w:r>
          </w:p>
        </w:tc>
        <w:tc>
          <w:tcPr>
            <w:tcW w:w="998"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0,7</w:t>
            </w:r>
          </w:p>
        </w:tc>
        <w:tc>
          <w:tcPr>
            <w:tcW w:w="2962"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Вологда: Сад-огород, 2014.</w:t>
            </w:r>
          </w:p>
        </w:tc>
        <w:tc>
          <w:tcPr>
            <w:tcW w:w="795"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500</w:t>
            </w:r>
          </w:p>
        </w:tc>
      </w:tr>
      <w:tr w:rsidR="005326B0"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326B0" w:rsidRPr="00674081" w:rsidRDefault="005326B0"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Иные направления исследований Финуниверситета</w:t>
            </w:r>
          </w:p>
        </w:tc>
        <w:tc>
          <w:tcPr>
            <w:tcW w:w="4078"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 xml:space="preserve">Фискальная политика и налогово-повинностные практики в аграрной истории России </w:t>
            </w:r>
            <w:r w:rsidRPr="00674081">
              <w:rPr>
                <w:lang w:val="en-US"/>
              </w:rPr>
              <w:t>X</w:t>
            </w:r>
            <w:r w:rsidRPr="00674081">
              <w:t>-</w:t>
            </w:r>
            <w:r w:rsidRPr="00674081">
              <w:rPr>
                <w:lang w:val="en-US"/>
              </w:rPr>
              <w:t>XXI</w:t>
            </w:r>
            <w:r w:rsidRPr="00674081">
              <w:t xml:space="preserve"> вв.: </w:t>
            </w:r>
            <w:r w:rsidRPr="00674081">
              <w:rPr>
                <w:lang w:val="en-US"/>
              </w:rPr>
              <w:t>XXXIV</w:t>
            </w:r>
            <w:r w:rsidRPr="00674081">
              <w:t xml:space="preserve"> сессия симпозиума по аграрной истории Восточной Европы: Тезисы докладов и сообщений.</w:t>
            </w:r>
          </w:p>
        </w:tc>
        <w:tc>
          <w:tcPr>
            <w:tcW w:w="2701" w:type="dxa"/>
            <w:tcBorders>
              <w:top w:val="single" w:sz="4" w:space="0" w:color="auto"/>
              <w:left w:val="single" w:sz="4" w:space="0" w:color="auto"/>
              <w:bottom w:val="single" w:sz="4" w:space="0" w:color="auto"/>
              <w:right w:val="single" w:sz="4" w:space="0" w:color="auto"/>
            </w:tcBorders>
          </w:tcPr>
          <w:p w:rsidR="005326B0" w:rsidRPr="00674081" w:rsidRDefault="005326B0" w:rsidP="002A60A0">
            <w:r w:rsidRPr="00674081">
              <w:t xml:space="preserve">Налогообложение сельскохозяйственных товаропроизводителей в условиях аграрного реформирования 1990-х гг. </w:t>
            </w:r>
          </w:p>
        </w:tc>
        <w:tc>
          <w:tcPr>
            <w:tcW w:w="1713"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Кафедра «Философия, история и право» Логунова И.В.</w:t>
            </w:r>
          </w:p>
        </w:tc>
        <w:tc>
          <w:tcPr>
            <w:tcW w:w="998"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0,2</w:t>
            </w:r>
          </w:p>
        </w:tc>
        <w:tc>
          <w:tcPr>
            <w:tcW w:w="2962"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 xml:space="preserve">М.: </w:t>
            </w:r>
            <w:proofErr w:type="spellStart"/>
            <w:r w:rsidRPr="00674081">
              <w:t>ИСл</w:t>
            </w:r>
            <w:proofErr w:type="spellEnd"/>
            <w:r w:rsidRPr="00674081">
              <w:t xml:space="preserve"> РАН, 2014.</w:t>
            </w:r>
          </w:p>
        </w:tc>
        <w:tc>
          <w:tcPr>
            <w:tcW w:w="795"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500</w:t>
            </w:r>
          </w:p>
        </w:tc>
      </w:tr>
      <w:tr w:rsidR="005326B0"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326B0" w:rsidRPr="00674081" w:rsidRDefault="005326B0"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Информационно-аналитическое обеспечение систем управления в условиях использования информационных технологий</w:t>
            </w:r>
          </w:p>
        </w:tc>
        <w:tc>
          <w:tcPr>
            <w:tcW w:w="4078" w:type="dxa"/>
            <w:tcBorders>
              <w:top w:val="single" w:sz="4" w:space="0" w:color="auto"/>
              <w:left w:val="single" w:sz="4" w:space="0" w:color="auto"/>
              <w:bottom w:val="single" w:sz="4" w:space="0" w:color="auto"/>
              <w:right w:val="single" w:sz="4" w:space="0" w:color="auto"/>
            </w:tcBorders>
          </w:tcPr>
          <w:p w:rsidR="005326B0" w:rsidRPr="00674081" w:rsidRDefault="005326B0" w:rsidP="00D93EDA">
            <w:r w:rsidRPr="00674081">
              <w:t xml:space="preserve">Наука, образование, общество: проблемы и перспективы развития. </w:t>
            </w:r>
            <w:r w:rsidRPr="00674081">
              <w:rPr>
                <w:iCs/>
              </w:rPr>
              <w:t>Материалы научно-практической конференции</w:t>
            </w:r>
          </w:p>
        </w:tc>
        <w:tc>
          <w:tcPr>
            <w:tcW w:w="2701"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Применение метода граничных состояний для клина, находящегося под воздействием сосредоточенной силы</w:t>
            </w:r>
          </w:p>
        </w:tc>
        <w:tc>
          <w:tcPr>
            <w:tcW w:w="1713"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Кафедра «Математика и информатика»</w:t>
            </w:r>
          </w:p>
          <w:p w:rsidR="005326B0" w:rsidRPr="00674081" w:rsidRDefault="005326B0" w:rsidP="00541421">
            <w:r w:rsidRPr="00674081">
              <w:t>Рязанцева Е.А.</w:t>
            </w:r>
          </w:p>
          <w:p w:rsidR="005326B0" w:rsidRPr="00674081" w:rsidRDefault="005326B0" w:rsidP="00541421"/>
        </w:tc>
        <w:tc>
          <w:tcPr>
            <w:tcW w:w="998"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0,5</w:t>
            </w:r>
          </w:p>
        </w:tc>
        <w:tc>
          <w:tcPr>
            <w:tcW w:w="2962"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Тамбов, 28.02.2014.</w:t>
            </w:r>
          </w:p>
        </w:tc>
        <w:tc>
          <w:tcPr>
            <w:tcW w:w="795"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500</w:t>
            </w:r>
          </w:p>
        </w:tc>
      </w:tr>
      <w:tr w:rsidR="005326B0"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326B0" w:rsidRPr="00674081" w:rsidRDefault="005326B0"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Информационно-аналитическое обеспечение систем управления в условиях использования информационных технологий</w:t>
            </w:r>
          </w:p>
        </w:tc>
        <w:tc>
          <w:tcPr>
            <w:tcW w:w="4078" w:type="dxa"/>
            <w:tcBorders>
              <w:top w:val="single" w:sz="4" w:space="0" w:color="auto"/>
              <w:left w:val="single" w:sz="4" w:space="0" w:color="auto"/>
              <w:bottom w:val="single" w:sz="4" w:space="0" w:color="auto"/>
              <w:right w:val="single" w:sz="4" w:space="0" w:color="auto"/>
            </w:tcBorders>
          </w:tcPr>
          <w:p w:rsidR="005326B0" w:rsidRPr="00674081" w:rsidRDefault="005326B0" w:rsidP="00541421">
            <w:proofErr w:type="gramStart"/>
            <w:r w:rsidRPr="00674081">
              <w:rPr>
                <w:lang w:eastAsia="en-US"/>
              </w:rPr>
              <w:t>Экономика  и</w:t>
            </w:r>
            <w:proofErr w:type="gramEnd"/>
            <w:r w:rsidRPr="00674081">
              <w:rPr>
                <w:lang w:eastAsia="en-US"/>
              </w:rPr>
              <w:t xml:space="preserve">  управление:  проблемы,  тенденции,  перспективы.  Сборник  материалов  международной  научно-практической конференции: 18 июня 2014 г. / А.В. Кидинов, отв. ред.;  «Институт  права  и  экономики».</w:t>
            </w:r>
          </w:p>
        </w:tc>
        <w:tc>
          <w:tcPr>
            <w:tcW w:w="2701"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Использование геоинформационных систем на уровне муниципальных образований</w:t>
            </w:r>
          </w:p>
        </w:tc>
        <w:tc>
          <w:tcPr>
            <w:tcW w:w="1713"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Кафедра «Математика и информатика»</w:t>
            </w:r>
          </w:p>
          <w:p w:rsidR="005326B0" w:rsidRPr="00674081" w:rsidRDefault="005326B0" w:rsidP="00541421">
            <w:proofErr w:type="spellStart"/>
            <w:r w:rsidRPr="00674081">
              <w:t>Кондрашин</w:t>
            </w:r>
            <w:proofErr w:type="spellEnd"/>
            <w:r w:rsidRPr="00674081">
              <w:t xml:space="preserve"> Ю.А.</w:t>
            </w:r>
          </w:p>
        </w:tc>
        <w:tc>
          <w:tcPr>
            <w:tcW w:w="998"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rPr>
                <w:lang w:eastAsia="en-US"/>
              </w:rPr>
            </w:pPr>
            <w:r w:rsidRPr="00674081">
              <w:rPr>
                <w:lang w:eastAsia="en-US"/>
              </w:rPr>
              <w:t>0,3</w:t>
            </w:r>
          </w:p>
        </w:tc>
        <w:tc>
          <w:tcPr>
            <w:tcW w:w="2962"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rPr>
                <w:lang w:eastAsia="en-US"/>
              </w:rPr>
            </w:pPr>
            <w:r w:rsidRPr="00674081">
              <w:rPr>
                <w:lang w:eastAsia="en-US"/>
              </w:rPr>
              <w:t>Тамбов-Липецк: Изд-во Першина Р.В., 2014. – 193 с.</w:t>
            </w:r>
          </w:p>
        </w:tc>
        <w:tc>
          <w:tcPr>
            <w:tcW w:w="795"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spacing w:line="360" w:lineRule="auto"/>
              <w:rPr>
                <w:lang w:eastAsia="en-US"/>
              </w:rPr>
            </w:pPr>
            <w:r w:rsidRPr="00674081">
              <w:rPr>
                <w:lang w:eastAsia="en-US"/>
              </w:rPr>
              <w:t>150</w:t>
            </w:r>
          </w:p>
        </w:tc>
      </w:tr>
      <w:tr w:rsidR="005326B0" w:rsidRPr="00674081" w:rsidTr="00861EC5">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326B0" w:rsidRPr="00674081" w:rsidRDefault="005326B0"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Информационно-аналитическое обеспечение систем управления в условиях использования информационных технологий</w:t>
            </w:r>
          </w:p>
        </w:tc>
        <w:tc>
          <w:tcPr>
            <w:tcW w:w="4078"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pStyle w:val="a7"/>
              <w:spacing w:line="240" w:lineRule="auto"/>
              <w:ind w:left="0"/>
              <w:rPr>
                <w:rFonts w:ascii="Times New Roman" w:hAnsi="Times New Roman"/>
                <w:sz w:val="20"/>
                <w:szCs w:val="20"/>
              </w:rPr>
            </w:pPr>
            <w:r w:rsidRPr="00674081">
              <w:rPr>
                <w:rFonts w:ascii="Times New Roman" w:hAnsi="Times New Roman"/>
                <w:sz w:val="20"/>
                <w:szCs w:val="20"/>
              </w:rPr>
              <w:t xml:space="preserve">Математический форум. </w:t>
            </w:r>
            <w:proofErr w:type="gramStart"/>
            <w:r w:rsidRPr="00674081">
              <w:rPr>
                <w:rFonts w:ascii="Times New Roman" w:hAnsi="Times New Roman"/>
                <w:sz w:val="20"/>
                <w:szCs w:val="20"/>
              </w:rPr>
              <w:t>Итоги  науки</w:t>
            </w:r>
            <w:proofErr w:type="gramEnd"/>
            <w:r w:rsidRPr="00674081">
              <w:rPr>
                <w:rFonts w:ascii="Times New Roman" w:hAnsi="Times New Roman"/>
                <w:sz w:val="20"/>
                <w:szCs w:val="20"/>
              </w:rPr>
              <w:t>.  Юг  России.</w:t>
            </w:r>
          </w:p>
        </w:tc>
        <w:tc>
          <w:tcPr>
            <w:tcW w:w="2701"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О разрешимости уравнений в свертках в многомерном конусе.</w:t>
            </w:r>
          </w:p>
        </w:tc>
        <w:tc>
          <w:tcPr>
            <w:tcW w:w="1713"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Кафедра «Математика и информатика»</w:t>
            </w:r>
          </w:p>
          <w:p w:rsidR="005326B0" w:rsidRPr="00674081" w:rsidRDefault="005326B0" w:rsidP="00541421">
            <w:r w:rsidRPr="00674081">
              <w:t>Васильев В.Б.</w:t>
            </w:r>
          </w:p>
        </w:tc>
        <w:tc>
          <w:tcPr>
            <w:tcW w:w="998"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rPr>
                <w:lang w:eastAsia="en-US"/>
              </w:rPr>
            </w:pPr>
            <w:r w:rsidRPr="00674081">
              <w:rPr>
                <w:lang w:eastAsia="en-US"/>
              </w:rPr>
              <w:t>0,1</w:t>
            </w:r>
          </w:p>
        </w:tc>
        <w:tc>
          <w:tcPr>
            <w:tcW w:w="2962"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pStyle w:val="a7"/>
              <w:spacing w:line="240" w:lineRule="auto"/>
              <w:ind w:left="0"/>
              <w:rPr>
                <w:rFonts w:ascii="Times New Roman" w:hAnsi="Times New Roman"/>
                <w:sz w:val="20"/>
                <w:szCs w:val="20"/>
              </w:rPr>
            </w:pPr>
            <w:r w:rsidRPr="00674081">
              <w:rPr>
                <w:rFonts w:ascii="Times New Roman" w:hAnsi="Times New Roman"/>
                <w:sz w:val="20"/>
                <w:szCs w:val="20"/>
              </w:rPr>
              <w:t>2014. Т.8. С.383-388</w:t>
            </w:r>
          </w:p>
        </w:tc>
        <w:tc>
          <w:tcPr>
            <w:tcW w:w="795"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rPr>
                <w:lang w:eastAsia="en-US"/>
              </w:rPr>
            </w:pPr>
            <w:r w:rsidRPr="00674081">
              <w:rPr>
                <w:lang w:eastAsia="en-US"/>
              </w:rPr>
              <w:t>500</w:t>
            </w:r>
          </w:p>
        </w:tc>
      </w:tr>
      <w:tr w:rsidR="005326B0" w:rsidRPr="00674081" w:rsidTr="00861EC5">
        <w:trPr>
          <w:trHeight w:val="844"/>
          <w:jc w:val="center"/>
        </w:trPr>
        <w:tc>
          <w:tcPr>
            <w:tcW w:w="513" w:type="dxa"/>
            <w:tcBorders>
              <w:top w:val="single" w:sz="4" w:space="0" w:color="auto"/>
              <w:left w:val="single" w:sz="4" w:space="0" w:color="auto"/>
              <w:bottom w:val="single" w:sz="4" w:space="0" w:color="auto"/>
              <w:right w:val="single" w:sz="4" w:space="0" w:color="auto"/>
            </w:tcBorders>
          </w:tcPr>
          <w:p w:rsidR="005326B0" w:rsidRPr="00674081" w:rsidRDefault="005326B0"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 xml:space="preserve">Финансовое обеспечение развития </w:t>
            </w:r>
            <w:r w:rsidRPr="00674081">
              <w:lastRenderedPageBreak/>
              <w:t>экономики и социальной сферы</w:t>
            </w:r>
          </w:p>
        </w:tc>
        <w:tc>
          <w:tcPr>
            <w:tcW w:w="4078" w:type="dxa"/>
            <w:tcBorders>
              <w:top w:val="single" w:sz="4" w:space="0" w:color="auto"/>
              <w:left w:val="single" w:sz="4" w:space="0" w:color="auto"/>
              <w:bottom w:val="single" w:sz="4" w:space="0" w:color="auto"/>
              <w:right w:val="single" w:sz="4" w:space="0" w:color="auto"/>
            </w:tcBorders>
          </w:tcPr>
          <w:p w:rsidR="005326B0" w:rsidRPr="00674081" w:rsidRDefault="005326B0" w:rsidP="00541421">
            <w:proofErr w:type="spellStart"/>
            <w:r w:rsidRPr="00674081">
              <w:lastRenderedPageBreak/>
              <w:t>Настоящи</w:t>
            </w:r>
            <w:proofErr w:type="spellEnd"/>
            <w:r w:rsidRPr="00674081">
              <w:t xml:space="preserve"> </w:t>
            </w:r>
            <w:proofErr w:type="spellStart"/>
            <w:r w:rsidRPr="00674081">
              <w:t>изследования</w:t>
            </w:r>
            <w:proofErr w:type="spellEnd"/>
            <w:r w:rsidRPr="00674081">
              <w:t xml:space="preserve"> и развитие - 2014: </w:t>
            </w:r>
            <w:proofErr w:type="spellStart"/>
            <w:r w:rsidRPr="00674081">
              <w:t>материали</w:t>
            </w:r>
            <w:proofErr w:type="spellEnd"/>
            <w:r w:rsidRPr="00674081">
              <w:t xml:space="preserve"> за X </w:t>
            </w:r>
            <w:proofErr w:type="spellStart"/>
            <w:r w:rsidRPr="00674081">
              <w:t>Международна</w:t>
            </w:r>
            <w:proofErr w:type="spellEnd"/>
            <w:r w:rsidRPr="00674081">
              <w:t xml:space="preserve"> научна </w:t>
            </w:r>
            <w:r w:rsidRPr="00674081">
              <w:lastRenderedPageBreak/>
              <w:t xml:space="preserve">практична конференция. 17-25 </w:t>
            </w:r>
            <w:proofErr w:type="spellStart"/>
            <w:r w:rsidRPr="00674081">
              <w:t>януари</w:t>
            </w:r>
            <w:proofErr w:type="spellEnd"/>
            <w:r w:rsidRPr="00674081">
              <w:t xml:space="preserve">, 2014. Том 4. </w:t>
            </w:r>
            <w:proofErr w:type="spellStart"/>
            <w:r w:rsidRPr="00674081">
              <w:t>Икономики</w:t>
            </w:r>
            <w:proofErr w:type="spellEnd"/>
            <w:r w:rsidRPr="00674081">
              <w:t>.</w:t>
            </w:r>
          </w:p>
        </w:tc>
        <w:tc>
          <w:tcPr>
            <w:tcW w:w="2701"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lastRenderedPageBreak/>
              <w:t xml:space="preserve">Анализ свойств развивающейся </w:t>
            </w:r>
            <w:r w:rsidRPr="00674081">
              <w:lastRenderedPageBreak/>
              <w:t>перерабатывающей организации</w:t>
            </w:r>
          </w:p>
        </w:tc>
        <w:tc>
          <w:tcPr>
            <w:tcW w:w="1713"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lastRenderedPageBreak/>
              <w:t xml:space="preserve">Кафедра «БУАС» </w:t>
            </w:r>
            <w:proofErr w:type="spellStart"/>
            <w:r w:rsidRPr="00674081">
              <w:t>Шамрина</w:t>
            </w:r>
            <w:proofErr w:type="spellEnd"/>
            <w:r w:rsidRPr="00674081">
              <w:t xml:space="preserve"> И.В.</w:t>
            </w:r>
          </w:p>
        </w:tc>
        <w:tc>
          <w:tcPr>
            <w:tcW w:w="998"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0,8</w:t>
            </w:r>
          </w:p>
        </w:tc>
        <w:tc>
          <w:tcPr>
            <w:tcW w:w="2962"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София «Бел ГРАД-БГ» ООД, 2014.</w:t>
            </w:r>
          </w:p>
        </w:tc>
        <w:tc>
          <w:tcPr>
            <w:tcW w:w="795"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rPr>
                <w:lang w:eastAsia="en-US"/>
              </w:rPr>
            </w:pPr>
            <w:r w:rsidRPr="00674081">
              <w:rPr>
                <w:lang w:eastAsia="en-US"/>
              </w:rPr>
              <w:t>500</w:t>
            </w:r>
          </w:p>
        </w:tc>
      </w:tr>
      <w:tr w:rsidR="005326B0" w:rsidRPr="00674081" w:rsidTr="00861EC5">
        <w:trPr>
          <w:trHeight w:val="1673"/>
          <w:jc w:val="center"/>
        </w:trPr>
        <w:tc>
          <w:tcPr>
            <w:tcW w:w="513" w:type="dxa"/>
            <w:tcBorders>
              <w:top w:val="single" w:sz="4" w:space="0" w:color="auto"/>
              <w:left w:val="single" w:sz="4" w:space="0" w:color="auto"/>
              <w:bottom w:val="single" w:sz="4" w:space="0" w:color="auto"/>
              <w:right w:val="single" w:sz="4" w:space="0" w:color="auto"/>
            </w:tcBorders>
          </w:tcPr>
          <w:p w:rsidR="005326B0" w:rsidRPr="00674081" w:rsidRDefault="005326B0"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Финансовое обеспечение развития экономики и социальной сферы</w:t>
            </w:r>
          </w:p>
        </w:tc>
        <w:tc>
          <w:tcPr>
            <w:tcW w:w="4078"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 xml:space="preserve">Фундаментальная наука и технологии – перспективные разработки, том 2 / </w:t>
            </w:r>
            <w:r w:rsidRPr="00674081">
              <w:rPr>
                <w:lang w:val="en-US"/>
              </w:rPr>
              <w:t>Fundamental</w:t>
            </w:r>
            <w:r w:rsidRPr="00674081">
              <w:t xml:space="preserve"> </w:t>
            </w:r>
            <w:r w:rsidRPr="00674081">
              <w:rPr>
                <w:lang w:val="en-US"/>
              </w:rPr>
              <w:t>science</w:t>
            </w:r>
            <w:r w:rsidRPr="00674081">
              <w:t xml:space="preserve"> </w:t>
            </w:r>
            <w:r w:rsidRPr="00674081">
              <w:rPr>
                <w:lang w:val="en-US"/>
              </w:rPr>
              <w:t>and</w:t>
            </w:r>
            <w:r w:rsidRPr="00674081">
              <w:t xml:space="preserve"> </w:t>
            </w:r>
            <w:r w:rsidRPr="00674081">
              <w:rPr>
                <w:lang w:val="en-US"/>
              </w:rPr>
              <w:t>technology</w:t>
            </w:r>
            <w:r w:rsidRPr="00674081">
              <w:t xml:space="preserve"> – </w:t>
            </w:r>
            <w:r w:rsidRPr="00674081">
              <w:rPr>
                <w:lang w:val="en-US"/>
              </w:rPr>
              <w:t>promising</w:t>
            </w:r>
            <w:r w:rsidRPr="00674081">
              <w:t xml:space="preserve"> </w:t>
            </w:r>
            <w:r w:rsidRPr="00674081">
              <w:rPr>
                <w:lang w:val="en-US"/>
              </w:rPr>
              <w:t>developments</w:t>
            </w:r>
            <w:r w:rsidRPr="00674081">
              <w:t xml:space="preserve"> </w:t>
            </w:r>
            <w:r w:rsidRPr="00674081">
              <w:rPr>
                <w:lang w:val="en-US"/>
              </w:rPr>
              <w:t>IV</w:t>
            </w:r>
            <w:r w:rsidRPr="00674081">
              <w:t xml:space="preserve">. – </w:t>
            </w:r>
            <w:r w:rsidRPr="00674081">
              <w:rPr>
                <w:lang w:val="en-US"/>
              </w:rPr>
              <w:t>Vol</w:t>
            </w:r>
            <w:r w:rsidRPr="00674081">
              <w:t xml:space="preserve">. 2: Материалы </w:t>
            </w:r>
            <w:r w:rsidRPr="00674081">
              <w:rPr>
                <w:lang w:val="en-US"/>
              </w:rPr>
              <w:t>IV</w:t>
            </w:r>
            <w:r w:rsidRPr="00674081">
              <w:t xml:space="preserve"> Международной научно-практической конференции (29-30 сентября 2014 г.).</w:t>
            </w:r>
          </w:p>
        </w:tc>
        <w:tc>
          <w:tcPr>
            <w:tcW w:w="2701"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Сравнительная характеристика бюджетных моделей: зарубежные и российские методики</w:t>
            </w:r>
          </w:p>
          <w:p w:rsidR="005326B0" w:rsidRPr="00674081" w:rsidRDefault="005326B0" w:rsidP="00541421"/>
        </w:tc>
        <w:tc>
          <w:tcPr>
            <w:tcW w:w="1713"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 xml:space="preserve">Кафедра «БУАС» </w:t>
            </w:r>
            <w:proofErr w:type="spellStart"/>
            <w:r w:rsidRPr="00674081">
              <w:t>Гудович</w:t>
            </w:r>
            <w:proofErr w:type="spellEnd"/>
            <w:r w:rsidRPr="00674081">
              <w:t xml:space="preserve"> Г.К.</w:t>
            </w:r>
          </w:p>
          <w:p w:rsidR="005326B0" w:rsidRPr="00674081" w:rsidRDefault="005326B0" w:rsidP="00541421"/>
          <w:p w:rsidR="005326B0" w:rsidRPr="00674081" w:rsidRDefault="005326B0" w:rsidP="00541421"/>
        </w:tc>
        <w:tc>
          <w:tcPr>
            <w:tcW w:w="998"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0,3</w:t>
            </w:r>
          </w:p>
          <w:p w:rsidR="005326B0" w:rsidRPr="00674081" w:rsidRDefault="005326B0" w:rsidP="00541421"/>
          <w:p w:rsidR="005326B0" w:rsidRPr="00674081" w:rsidRDefault="005326B0" w:rsidP="00541421"/>
          <w:p w:rsidR="005326B0" w:rsidRPr="00674081" w:rsidRDefault="005326B0" w:rsidP="00541421"/>
          <w:p w:rsidR="005326B0" w:rsidRPr="00674081" w:rsidRDefault="005326B0" w:rsidP="00541421"/>
          <w:p w:rsidR="005326B0" w:rsidRPr="00674081" w:rsidRDefault="005326B0" w:rsidP="00541421"/>
        </w:tc>
        <w:tc>
          <w:tcPr>
            <w:tcW w:w="2962"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rPr>
                <w:lang w:val="en-US"/>
              </w:rPr>
              <w:t>North</w:t>
            </w:r>
            <w:r w:rsidRPr="00674081">
              <w:t xml:space="preserve"> </w:t>
            </w:r>
            <w:r w:rsidRPr="00674081">
              <w:rPr>
                <w:lang w:val="en-US"/>
              </w:rPr>
              <w:t>Charleston</w:t>
            </w:r>
            <w:r w:rsidRPr="00674081">
              <w:t xml:space="preserve"> </w:t>
            </w:r>
            <w:r w:rsidRPr="00674081">
              <w:rPr>
                <w:lang w:val="en-US"/>
              </w:rPr>
              <w:t>USA</w:t>
            </w:r>
            <w:r w:rsidRPr="00674081">
              <w:t>., 2014 г.</w:t>
            </w:r>
          </w:p>
        </w:tc>
        <w:tc>
          <w:tcPr>
            <w:tcW w:w="795"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rPr>
                <w:lang w:eastAsia="en-US"/>
              </w:rPr>
            </w:pPr>
          </w:p>
        </w:tc>
      </w:tr>
      <w:tr w:rsidR="005326B0" w:rsidRPr="00674081" w:rsidTr="00861EC5">
        <w:trPr>
          <w:trHeight w:val="844"/>
          <w:jc w:val="center"/>
        </w:trPr>
        <w:tc>
          <w:tcPr>
            <w:tcW w:w="513" w:type="dxa"/>
            <w:tcBorders>
              <w:top w:val="single" w:sz="4" w:space="0" w:color="auto"/>
              <w:left w:val="single" w:sz="4" w:space="0" w:color="auto"/>
              <w:bottom w:val="single" w:sz="4" w:space="0" w:color="auto"/>
              <w:right w:val="single" w:sz="4" w:space="0" w:color="auto"/>
            </w:tcBorders>
          </w:tcPr>
          <w:p w:rsidR="005326B0" w:rsidRPr="00674081" w:rsidRDefault="005326B0"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Финансовое обеспечение развития экономики и социальной сферы</w:t>
            </w:r>
          </w:p>
        </w:tc>
        <w:tc>
          <w:tcPr>
            <w:tcW w:w="4078"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Проблемы экономики, организации и управления в России и мире: Материалы VI Международной научно-практической конференции (22 октября 2014 года).</w:t>
            </w:r>
          </w:p>
        </w:tc>
        <w:tc>
          <w:tcPr>
            <w:tcW w:w="2701"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Исследование механизмов взаимосвязи системы бюджетирования с бухгалтерским управленческим учетом</w:t>
            </w:r>
          </w:p>
          <w:p w:rsidR="005326B0" w:rsidRPr="00674081" w:rsidRDefault="005326B0" w:rsidP="00541421"/>
        </w:tc>
        <w:tc>
          <w:tcPr>
            <w:tcW w:w="1713"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 xml:space="preserve">Кафедра «БУАС» </w:t>
            </w:r>
            <w:proofErr w:type="spellStart"/>
            <w:r w:rsidRPr="00674081">
              <w:t>Гудович</w:t>
            </w:r>
            <w:proofErr w:type="spellEnd"/>
            <w:r w:rsidRPr="00674081">
              <w:t xml:space="preserve"> Г.К.</w:t>
            </w:r>
          </w:p>
          <w:p w:rsidR="005326B0" w:rsidRPr="00674081" w:rsidRDefault="005326B0" w:rsidP="00541421"/>
          <w:p w:rsidR="005326B0" w:rsidRPr="00674081" w:rsidRDefault="005326B0" w:rsidP="00541421"/>
          <w:p w:rsidR="005326B0" w:rsidRPr="00674081" w:rsidRDefault="005326B0" w:rsidP="00541421"/>
          <w:p w:rsidR="005326B0" w:rsidRPr="00674081" w:rsidRDefault="005326B0" w:rsidP="00541421"/>
        </w:tc>
        <w:tc>
          <w:tcPr>
            <w:tcW w:w="998"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0,3</w:t>
            </w:r>
          </w:p>
        </w:tc>
        <w:tc>
          <w:tcPr>
            <w:tcW w:w="2962"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 xml:space="preserve">Прага, Чешская Республика: Изд-во WORLD PRESS s </w:t>
            </w:r>
            <w:proofErr w:type="spellStart"/>
            <w:r w:rsidRPr="00674081">
              <w:t>r.o</w:t>
            </w:r>
            <w:proofErr w:type="spellEnd"/>
            <w:r w:rsidRPr="00674081">
              <w:t>., 2014.</w:t>
            </w:r>
          </w:p>
        </w:tc>
        <w:tc>
          <w:tcPr>
            <w:tcW w:w="795"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rPr>
                <w:lang w:eastAsia="en-US"/>
              </w:rPr>
            </w:pPr>
          </w:p>
        </w:tc>
      </w:tr>
      <w:tr w:rsidR="005326B0" w:rsidRPr="00674081" w:rsidTr="00861EC5">
        <w:trPr>
          <w:trHeight w:val="245"/>
          <w:jc w:val="center"/>
        </w:trPr>
        <w:tc>
          <w:tcPr>
            <w:tcW w:w="513" w:type="dxa"/>
            <w:tcBorders>
              <w:top w:val="single" w:sz="4" w:space="0" w:color="auto"/>
              <w:left w:val="single" w:sz="4" w:space="0" w:color="auto"/>
              <w:bottom w:val="single" w:sz="4" w:space="0" w:color="auto"/>
              <w:right w:val="single" w:sz="4" w:space="0" w:color="auto"/>
            </w:tcBorders>
          </w:tcPr>
          <w:p w:rsidR="005326B0" w:rsidRPr="00674081" w:rsidRDefault="005326B0"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Финансовое обеспечение развития экономики и социальной сферы</w:t>
            </w:r>
          </w:p>
        </w:tc>
        <w:tc>
          <w:tcPr>
            <w:tcW w:w="4078" w:type="dxa"/>
            <w:tcBorders>
              <w:top w:val="single" w:sz="4" w:space="0" w:color="auto"/>
              <w:left w:val="single" w:sz="4" w:space="0" w:color="auto"/>
              <w:bottom w:val="single" w:sz="4" w:space="0" w:color="auto"/>
              <w:right w:val="single" w:sz="4" w:space="0" w:color="auto"/>
            </w:tcBorders>
          </w:tcPr>
          <w:p w:rsidR="005326B0" w:rsidRPr="00674081" w:rsidRDefault="005326B0" w:rsidP="00923855">
            <w:pPr>
              <w:rPr>
                <w:lang w:val="en-US"/>
              </w:rPr>
            </w:pPr>
            <w:r w:rsidRPr="00674081">
              <w:t>«</w:t>
            </w:r>
            <w:proofErr w:type="spellStart"/>
            <w:r w:rsidRPr="00674081">
              <w:rPr>
                <w:lang w:val="en-US"/>
              </w:rPr>
              <w:t>Strateqicze</w:t>
            </w:r>
            <w:proofErr w:type="spellEnd"/>
            <w:r w:rsidRPr="00674081">
              <w:t xml:space="preserve"> </w:t>
            </w:r>
            <w:proofErr w:type="spellStart"/>
            <w:r w:rsidRPr="00674081">
              <w:rPr>
                <w:lang w:val="en-US"/>
              </w:rPr>
              <w:t>pytania</w:t>
            </w:r>
            <w:proofErr w:type="spellEnd"/>
            <w:r w:rsidRPr="00674081">
              <w:t xml:space="preserve"> </w:t>
            </w:r>
            <w:proofErr w:type="spellStart"/>
            <w:r w:rsidRPr="00674081">
              <w:rPr>
                <w:lang w:val="en-US"/>
              </w:rPr>
              <w:t>swiatowej</w:t>
            </w:r>
            <w:proofErr w:type="spellEnd"/>
            <w:r w:rsidRPr="00674081">
              <w:t xml:space="preserve"> </w:t>
            </w:r>
            <w:proofErr w:type="spellStart"/>
            <w:r w:rsidRPr="00674081">
              <w:rPr>
                <w:lang w:val="en-US"/>
              </w:rPr>
              <w:t>nauki</w:t>
            </w:r>
            <w:proofErr w:type="spellEnd"/>
            <w:r w:rsidRPr="00674081">
              <w:t xml:space="preserve">-2014: </w:t>
            </w:r>
            <w:proofErr w:type="spellStart"/>
            <w:r w:rsidRPr="00674081">
              <w:rPr>
                <w:lang w:val="en-US"/>
              </w:rPr>
              <w:t>materialy</w:t>
            </w:r>
            <w:proofErr w:type="spellEnd"/>
            <w:r w:rsidRPr="00674081">
              <w:t xml:space="preserve"> </w:t>
            </w:r>
            <w:proofErr w:type="spellStart"/>
            <w:r w:rsidRPr="00674081">
              <w:rPr>
                <w:lang w:val="en-US"/>
              </w:rPr>
              <w:t>XMiedzynarodowej</w:t>
            </w:r>
            <w:proofErr w:type="spellEnd"/>
            <w:r w:rsidRPr="00674081">
              <w:t xml:space="preserve"> </w:t>
            </w:r>
            <w:proofErr w:type="spellStart"/>
            <w:r w:rsidRPr="00674081">
              <w:rPr>
                <w:lang w:val="en-US"/>
              </w:rPr>
              <w:t>naukowi</w:t>
            </w:r>
            <w:proofErr w:type="spellEnd"/>
            <w:r w:rsidRPr="00674081">
              <w:t>-</w:t>
            </w:r>
            <w:proofErr w:type="spellStart"/>
            <w:r w:rsidRPr="00674081">
              <w:rPr>
                <w:lang w:val="en-US"/>
              </w:rPr>
              <w:t>praktyczney</w:t>
            </w:r>
            <w:proofErr w:type="spellEnd"/>
            <w:r w:rsidRPr="00674081">
              <w:t xml:space="preserve"> </w:t>
            </w:r>
            <w:proofErr w:type="spellStart"/>
            <w:r w:rsidRPr="00674081">
              <w:rPr>
                <w:lang w:val="en-US"/>
              </w:rPr>
              <w:t>konferencji</w:t>
            </w:r>
            <w:proofErr w:type="spellEnd"/>
            <w:r w:rsidRPr="00674081">
              <w:t xml:space="preserve">. </w:t>
            </w:r>
            <w:r w:rsidRPr="00674081">
              <w:rPr>
                <w:lang w:val="en-US"/>
              </w:rPr>
              <w:t xml:space="preserve">Volume 6. </w:t>
            </w:r>
            <w:proofErr w:type="spellStart"/>
            <w:r w:rsidRPr="00674081">
              <w:rPr>
                <w:lang w:val="en-US"/>
              </w:rPr>
              <w:t>Ekonomiczne</w:t>
            </w:r>
            <w:proofErr w:type="spellEnd"/>
            <w:r w:rsidRPr="00674081">
              <w:rPr>
                <w:lang w:val="en-US"/>
              </w:rPr>
              <w:t xml:space="preserve"> </w:t>
            </w:r>
            <w:proofErr w:type="spellStart"/>
            <w:r w:rsidRPr="00674081">
              <w:rPr>
                <w:lang w:val="en-US"/>
              </w:rPr>
              <w:t>nauki</w:t>
            </w:r>
            <w:proofErr w:type="spellEnd"/>
            <w:r w:rsidRPr="00674081">
              <w:rPr>
                <w:lang w:val="en-US"/>
              </w:rPr>
              <w:t xml:space="preserve">: </w:t>
            </w:r>
            <w:proofErr w:type="spellStart"/>
            <w:r w:rsidRPr="00674081">
              <w:rPr>
                <w:lang w:val="en-US"/>
              </w:rPr>
              <w:t>Przemyst</w:t>
            </w:r>
            <w:proofErr w:type="spellEnd"/>
            <w:r w:rsidRPr="00674081">
              <w:rPr>
                <w:lang w:val="en-US"/>
              </w:rPr>
              <w:t>.</w:t>
            </w:r>
          </w:p>
        </w:tc>
        <w:tc>
          <w:tcPr>
            <w:tcW w:w="2701"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Организационное развитие</w:t>
            </w:r>
          </w:p>
          <w:p w:rsidR="005326B0" w:rsidRPr="00674081" w:rsidRDefault="005326B0" w:rsidP="00541421">
            <w:r w:rsidRPr="00674081">
              <w:t>перерабатывающих субъектов АПК как объект менеджмента: анализ свойств и качеств</w:t>
            </w:r>
          </w:p>
        </w:tc>
        <w:tc>
          <w:tcPr>
            <w:tcW w:w="1713"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 xml:space="preserve">Кафедра «БУАС» </w:t>
            </w:r>
            <w:proofErr w:type="spellStart"/>
            <w:r w:rsidRPr="00674081">
              <w:t>Шамрина</w:t>
            </w:r>
            <w:proofErr w:type="spellEnd"/>
            <w:r w:rsidRPr="00674081">
              <w:t xml:space="preserve"> И.В.</w:t>
            </w:r>
          </w:p>
        </w:tc>
        <w:tc>
          <w:tcPr>
            <w:tcW w:w="998"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0,1</w:t>
            </w:r>
          </w:p>
        </w:tc>
        <w:tc>
          <w:tcPr>
            <w:tcW w:w="2962"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rPr>
                <w:lang w:val="en-US"/>
              </w:rPr>
            </w:pPr>
            <w:proofErr w:type="spellStart"/>
            <w:r w:rsidRPr="00674081">
              <w:rPr>
                <w:lang w:val="en-US"/>
              </w:rPr>
              <w:t>Nauka</w:t>
            </w:r>
            <w:proofErr w:type="spellEnd"/>
            <w:r w:rsidRPr="00674081">
              <w:rPr>
                <w:lang w:val="en-US"/>
              </w:rPr>
              <w:t xml:space="preserve"> </w:t>
            </w:r>
            <w:proofErr w:type="spellStart"/>
            <w:r w:rsidRPr="00674081">
              <w:rPr>
                <w:lang w:val="en-US"/>
              </w:rPr>
              <w:t>i</w:t>
            </w:r>
            <w:proofErr w:type="spellEnd"/>
            <w:r w:rsidRPr="00674081">
              <w:rPr>
                <w:lang w:val="en-US"/>
              </w:rPr>
              <w:t xml:space="preserve"> </w:t>
            </w:r>
            <w:proofErr w:type="spellStart"/>
            <w:r w:rsidRPr="00674081">
              <w:rPr>
                <w:lang w:val="en-US"/>
              </w:rPr>
              <w:t>studia</w:t>
            </w:r>
            <w:proofErr w:type="spellEnd"/>
            <w:r w:rsidRPr="00674081">
              <w:rPr>
                <w:lang w:val="en-US"/>
              </w:rPr>
              <w:t>, 2014.</w:t>
            </w:r>
          </w:p>
        </w:tc>
        <w:tc>
          <w:tcPr>
            <w:tcW w:w="795"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rPr>
                <w:lang w:eastAsia="en-US"/>
              </w:rPr>
            </w:pPr>
          </w:p>
        </w:tc>
      </w:tr>
      <w:tr w:rsidR="005326B0" w:rsidRPr="00674081" w:rsidTr="00861EC5">
        <w:trPr>
          <w:trHeight w:val="844"/>
          <w:jc w:val="center"/>
        </w:trPr>
        <w:tc>
          <w:tcPr>
            <w:tcW w:w="513" w:type="dxa"/>
            <w:tcBorders>
              <w:top w:val="single" w:sz="4" w:space="0" w:color="auto"/>
              <w:left w:val="single" w:sz="4" w:space="0" w:color="auto"/>
              <w:bottom w:val="single" w:sz="4" w:space="0" w:color="auto"/>
              <w:right w:val="single" w:sz="4" w:space="0" w:color="auto"/>
            </w:tcBorders>
          </w:tcPr>
          <w:p w:rsidR="005326B0" w:rsidRPr="00674081" w:rsidRDefault="005326B0"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Финансовое обеспечение развития экономики и социальной сферы</w:t>
            </w:r>
          </w:p>
        </w:tc>
        <w:tc>
          <w:tcPr>
            <w:tcW w:w="4078"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Всероссийская научно- практическая конференция «Державинские чтения».</w:t>
            </w:r>
          </w:p>
        </w:tc>
        <w:tc>
          <w:tcPr>
            <w:tcW w:w="2701"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Вопросы управления комплексным развитием муниципального образования</w:t>
            </w:r>
          </w:p>
        </w:tc>
        <w:tc>
          <w:tcPr>
            <w:tcW w:w="1713"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Кафедра «БУАС» Нестерова Н.Н.,</w:t>
            </w:r>
          </w:p>
          <w:p w:rsidR="005326B0" w:rsidRPr="00674081" w:rsidRDefault="005326B0" w:rsidP="00541421">
            <w:r w:rsidRPr="00674081">
              <w:t>Колесниченко Е.А.</w:t>
            </w:r>
          </w:p>
        </w:tc>
        <w:tc>
          <w:tcPr>
            <w:tcW w:w="998"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0,8</w:t>
            </w:r>
          </w:p>
        </w:tc>
        <w:tc>
          <w:tcPr>
            <w:tcW w:w="2962"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Тамбов: Издательский дом ТГУ имени Г.Р. Державина, 2014.</w:t>
            </w:r>
          </w:p>
        </w:tc>
        <w:tc>
          <w:tcPr>
            <w:tcW w:w="795"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spacing w:line="360" w:lineRule="auto"/>
            </w:pPr>
            <w:r w:rsidRPr="00674081">
              <w:t>500</w:t>
            </w:r>
          </w:p>
        </w:tc>
      </w:tr>
      <w:tr w:rsidR="005326B0" w:rsidRPr="00674081" w:rsidTr="00861EC5">
        <w:trPr>
          <w:trHeight w:val="844"/>
          <w:jc w:val="center"/>
        </w:trPr>
        <w:tc>
          <w:tcPr>
            <w:tcW w:w="513" w:type="dxa"/>
            <w:tcBorders>
              <w:top w:val="single" w:sz="4" w:space="0" w:color="auto"/>
              <w:left w:val="single" w:sz="4" w:space="0" w:color="auto"/>
              <w:bottom w:val="single" w:sz="4" w:space="0" w:color="auto"/>
              <w:right w:val="single" w:sz="4" w:space="0" w:color="auto"/>
            </w:tcBorders>
          </w:tcPr>
          <w:p w:rsidR="005326B0" w:rsidRPr="00674081" w:rsidRDefault="005326B0"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Финансовое обеспечение развития экономики и социальной сферы</w:t>
            </w:r>
          </w:p>
        </w:tc>
        <w:tc>
          <w:tcPr>
            <w:tcW w:w="4078"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Научные перспективы ХХ</w:t>
            </w:r>
            <w:r w:rsidRPr="00674081">
              <w:rPr>
                <w:lang w:val="en-US"/>
              </w:rPr>
              <w:t>I</w:t>
            </w:r>
            <w:r w:rsidRPr="00674081">
              <w:t xml:space="preserve"> века. Достижения и перспективы нового столетия: Материалы </w:t>
            </w:r>
            <w:r w:rsidRPr="00674081">
              <w:rPr>
                <w:lang w:val="en-US"/>
              </w:rPr>
              <w:t>VI</w:t>
            </w:r>
            <w:r w:rsidRPr="00674081">
              <w:t xml:space="preserve"> Международной научно-практической конференции (14-15 ноября 2014 г.)</w:t>
            </w:r>
          </w:p>
        </w:tc>
        <w:tc>
          <w:tcPr>
            <w:tcW w:w="2701"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Особенности организации учетно-аналитической системы и повышение ее качественных характеристик</w:t>
            </w:r>
          </w:p>
          <w:p w:rsidR="005326B0" w:rsidRPr="00674081" w:rsidRDefault="005326B0" w:rsidP="00541421"/>
        </w:tc>
        <w:tc>
          <w:tcPr>
            <w:tcW w:w="1713"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 xml:space="preserve">Кафедра «БУАС» </w:t>
            </w:r>
            <w:proofErr w:type="spellStart"/>
            <w:r w:rsidRPr="00674081">
              <w:t>Гудович</w:t>
            </w:r>
            <w:proofErr w:type="spellEnd"/>
            <w:r w:rsidRPr="00674081">
              <w:t xml:space="preserve"> Г.К.</w:t>
            </w:r>
          </w:p>
          <w:p w:rsidR="005326B0" w:rsidRPr="00674081" w:rsidRDefault="005326B0" w:rsidP="00541421"/>
          <w:p w:rsidR="005326B0" w:rsidRPr="00674081" w:rsidRDefault="005326B0" w:rsidP="00541421"/>
        </w:tc>
        <w:tc>
          <w:tcPr>
            <w:tcW w:w="998"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0,3</w:t>
            </w:r>
          </w:p>
          <w:p w:rsidR="005326B0" w:rsidRPr="00674081" w:rsidRDefault="005326B0" w:rsidP="00541421"/>
          <w:p w:rsidR="005326B0" w:rsidRPr="00674081" w:rsidRDefault="005326B0" w:rsidP="00541421"/>
          <w:p w:rsidR="005326B0" w:rsidRPr="00674081" w:rsidRDefault="005326B0" w:rsidP="00541421"/>
        </w:tc>
        <w:tc>
          <w:tcPr>
            <w:tcW w:w="2962"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Новосибирск: Международный Научный Институт «</w:t>
            </w:r>
            <w:proofErr w:type="spellStart"/>
            <w:r w:rsidRPr="00674081">
              <w:t>Educatio</w:t>
            </w:r>
            <w:proofErr w:type="spellEnd"/>
            <w:r w:rsidRPr="00674081">
              <w:t>», 2014.</w:t>
            </w:r>
          </w:p>
        </w:tc>
        <w:tc>
          <w:tcPr>
            <w:tcW w:w="795"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spacing w:line="360" w:lineRule="auto"/>
            </w:pPr>
            <w:r w:rsidRPr="00674081">
              <w:t>500</w:t>
            </w:r>
          </w:p>
        </w:tc>
      </w:tr>
      <w:tr w:rsidR="005326B0" w:rsidRPr="00674081" w:rsidTr="00861EC5">
        <w:trPr>
          <w:trHeight w:val="844"/>
          <w:jc w:val="center"/>
        </w:trPr>
        <w:tc>
          <w:tcPr>
            <w:tcW w:w="513" w:type="dxa"/>
            <w:tcBorders>
              <w:top w:val="single" w:sz="4" w:space="0" w:color="auto"/>
              <w:left w:val="single" w:sz="4" w:space="0" w:color="auto"/>
              <w:bottom w:val="single" w:sz="4" w:space="0" w:color="auto"/>
              <w:right w:val="single" w:sz="4" w:space="0" w:color="auto"/>
            </w:tcBorders>
          </w:tcPr>
          <w:p w:rsidR="005326B0" w:rsidRPr="00674081" w:rsidRDefault="005326B0"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Финансовое обеспечение развития экономики и социальной сферы</w:t>
            </w:r>
          </w:p>
        </w:tc>
        <w:tc>
          <w:tcPr>
            <w:tcW w:w="4078"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Актуальные вопросы совершенствования системы учета, анализа и аудита в организациях: материалы Международной научно-практической конференции 13 февраля 2014г.</w:t>
            </w:r>
          </w:p>
        </w:tc>
        <w:tc>
          <w:tcPr>
            <w:tcW w:w="2701"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rPr>
                <w:rStyle w:val="af3"/>
              </w:rPr>
            </w:pPr>
            <w:r w:rsidRPr="00674081">
              <w:t>Рамочные параметры экономической безопасности предприятия при различных стратегиях развития бизнеса</w:t>
            </w:r>
          </w:p>
        </w:tc>
        <w:tc>
          <w:tcPr>
            <w:tcW w:w="1713"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Кафедра «БУАС» Меркулова Е.Ю.</w:t>
            </w:r>
          </w:p>
        </w:tc>
        <w:tc>
          <w:tcPr>
            <w:tcW w:w="998"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1,1</w:t>
            </w:r>
          </w:p>
        </w:tc>
        <w:tc>
          <w:tcPr>
            <w:tcW w:w="2962" w:type="dxa"/>
            <w:tcBorders>
              <w:top w:val="single" w:sz="4" w:space="0" w:color="auto"/>
              <w:left w:val="single" w:sz="4" w:space="0" w:color="auto"/>
              <w:bottom w:val="single" w:sz="4" w:space="0" w:color="auto"/>
              <w:right w:val="single" w:sz="4" w:space="0" w:color="auto"/>
            </w:tcBorders>
          </w:tcPr>
          <w:p w:rsidR="005326B0" w:rsidRPr="00674081" w:rsidRDefault="005326B0" w:rsidP="00541421">
            <w:proofErr w:type="spellStart"/>
            <w:r w:rsidRPr="00674081">
              <w:t>г.;Тамбов</w:t>
            </w:r>
            <w:proofErr w:type="spellEnd"/>
            <w:r w:rsidRPr="00674081">
              <w:t>: изд-во ТРОО «Бизнес-Наука-общество», 2014.</w:t>
            </w:r>
          </w:p>
        </w:tc>
        <w:tc>
          <w:tcPr>
            <w:tcW w:w="795"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spacing w:line="360" w:lineRule="auto"/>
            </w:pPr>
            <w:r w:rsidRPr="00674081">
              <w:t>500</w:t>
            </w:r>
          </w:p>
        </w:tc>
      </w:tr>
      <w:tr w:rsidR="005326B0" w:rsidRPr="00674081" w:rsidTr="00861EC5">
        <w:trPr>
          <w:trHeight w:val="844"/>
          <w:jc w:val="center"/>
        </w:trPr>
        <w:tc>
          <w:tcPr>
            <w:tcW w:w="513" w:type="dxa"/>
            <w:tcBorders>
              <w:top w:val="single" w:sz="4" w:space="0" w:color="auto"/>
              <w:left w:val="single" w:sz="4" w:space="0" w:color="auto"/>
              <w:bottom w:val="single" w:sz="4" w:space="0" w:color="auto"/>
              <w:right w:val="single" w:sz="4" w:space="0" w:color="auto"/>
            </w:tcBorders>
          </w:tcPr>
          <w:p w:rsidR="005326B0" w:rsidRPr="00674081" w:rsidRDefault="005326B0"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Финансовое обеспечение развития экономики и социальной сферы</w:t>
            </w:r>
          </w:p>
        </w:tc>
        <w:tc>
          <w:tcPr>
            <w:tcW w:w="4078"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 xml:space="preserve">Совершенствование налоговой политики государства в условиях </w:t>
            </w:r>
            <w:proofErr w:type="spellStart"/>
            <w:r w:rsidRPr="00674081">
              <w:t>глобализирующейся</w:t>
            </w:r>
            <w:proofErr w:type="spellEnd"/>
            <w:r w:rsidRPr="00674081">
              <w:t xml:space="preserve"> экономики: материалы Международной научной конференции 15 мая 2014 г.; Мин-во обр. и науки РФ, </w:t>
            </w:r>
            <w:proofErr w:type="spellStart"/>
            <w:r w:rsidRPr="00674081">
              <w:t>Тамб</w:t>
            </w:r>
            <w:proofErr w:type="spellEnd"/>
            <w:r w:rsidRPr="00674081">
              <w:t>. гос. ун-т им. Г.Р. Державина ; [отв. ред. Ю.Ю. Косенкова].</w:t>
            </w:r>
          </w:p>
        </w:tc>
        <w:tc>
          <w:tcPr>
            <w:tcW w:w="2701"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Формирование системы показателей оценки материально-технической базы предприятия и методика их анализа</w:t>
            </w:r>
          </w:p>
        </w:tc>
        <w:tc>
          <w:tcPr>
            <w:tcW w:w="1713"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Кафедра «БУАС» Меркулова Е.Ю.</w:t>
            </w:r>
          </w:p>
        </w:tc>
        <w:tc>
          <w:tcPr>
            <w:tcW w:w="998"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0,9</w:t>
            </w:r>
          </w:p>
        </w:tc>
        <w:tc>
          <w:tcPr>
            <w:tcW w:w="2962"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Тамбов: Изд-во ТРОО «Бизнес-Наука-Общество», 2014.</w:t>
            </w:r>
          </w:p>
        </w:tc>
        <w:tc>
          <w:tcPr>
            <w:tcW w:w="795"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spacing w:line="360" w:lineRule="auto"/>
            </w:pPr>
            <w:r w:rsidRPr="00674081">
              <w:t>500</w:t>
            </w:r>
          </w:p>
        </w:tc>
      </w:tr>
      <w:tr w:rsidR="005326B0" w:rsidRPr="00674081" w:rsidTr="00861EC5">
        <w:trPr>
          <w:trHeight w:val="844"/>
          <w:jc w:val="center"/>
        </w:trPr>
        <w:tc>
          <w:tcPr>
            <w:tcW w:w="513" w:type="dxa"/>
            <w:tcBorders>
              <w:top w:val="single" w:sz="4" w:space="0" w:color="auto"/>
              <w:left w:val="single" w:sz="4" w:space="0" w:color="auto"/>
              <w:bottom w:val="single" w:sz="4" w:space="0" w:color="auto"/>
              <w:right w:val="single" w:sz="4" w:space="0" w:color="auto"/>
            </w:tcBorders>
          </w:tcPr>
          <w:p w:rsidR="005326B0" w:rsidRPr="00674081" w:rsidRDefault="005326B0" w:rsidP="00861EC5">
            <w:pPr>
              <w:pStyle w:val="a7"/>
              <w:numPr>
                <w:ilvl w:val="0"/>
                <w:numId w:val="41"/>
              </w:numPr>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Корпоративное управление в реальном и финансово – банковском секторе</w:t>
            </w:r>
          </w:p>
        </w:tc>
        <w:tc>
          <w:tcPr>
            <w:tcW w:w="4078" w:type="dxa"/>
            <w:tcBorders>
              <w:top w:val="single" w:sz="4" w:space="0" w:color="auto"/>
              <w:left w:val="single" w:sz="4" w:space="0" w:color="auto"/>
              <w:bottom w:val="single" w:sz="4" w:space="0" w:color="auto"/>
              <w:right w:val="single" w:sz="4" w:space="0" w:color="auto"/>
            </w:tcBorders>
          </w:tcPr>
          <w:p w:rsidR="005326B0" w:rsidRPr="00674081" w:rsidRDefault="005326B0" w:rsidP="005326B0">
            <w:pPr>
              <w:rPr>
                <w:b/>
              </w:rPr>
            </w:pPr>
            <w:r w:rsidRPr="00674081">
              <w:rPr>
                <w:rStyle w:val="af8"/>
                <w:b w:val="0"/>
              </w:rPr>
              <w:t xml:space="preserve">Материалы </w:t>
            </w:r>
            <w:r w:rsidRPr="00674081">
              <w:rPr>
                <w:rStyle w:val="af8"/>
                <w:b w:val="0"/>
                <w:lang w:val="en-US"/>
              </w:rPr>
              <w:t>IV</w:t>
            </w:r>
            <w:r w:rsidRPr="00674081">
              <w:rPr>
                <w:rStyle w:val="af8"/>
                <w:b w:val="0"/>
              </w:rPr>
              <w:t xml:space="preserve"> международной научно-практической конференции «Фундаментальные и прикладные науки сегодня» (20-21 октября 2014г.,</w:t>
            </w:r>
            <w:proofErr w:type="spellStart"/>
            <w:r w:rsidRPr="00674081">
              <w:rPr>
                <w:rStyle w:val="af8"/>
                <w:b w:val="0"/>
                <w:lang w:val="en-US"/>
              </w:rPr>
              <w:t>Nortn</w:t>
            </w:r>
            <w:proofErr w:type="spellEnd"/>
            <w:r w:rsidRPr="00674081">
              <w:rPr>
                <w:rStyle w:val="af8"/>
                <w:b w:val="0"/>
              </w:rPr>
              <w:t xml:space="preserve"> </w:t>
            </w:r>
            <w:proofErr w:type="spellStart"/>
            <w:r w:rsidRPr="00674081">
              <w:rPr>
                <w:rStyle w:val="af8"/>
                <w:b w:val="0"/>
                <w:lang w:val="en-US"/>
              </w:rPr>
              <w:t>Charleson</w:t>
            </w:r>
            <w:proofErr w:type="spellEnd"/>
            <w:r w:rsidRPr="00674081">
              <w:rPr>
                <w:rStyle w:val="af8"/>
                <w:b w:val="0"/>
              </w:rPr>
              <w:t xml:space="preserve">, </w:t>
            </w:r>
            <w:r w:rsidRPr="00674081">
              <w:rPr>
                <w:rStyle w:val="af8"/>
                <w:b w:val="0"/>
                <w:lang w:val="en-US"/>
              </w:rPr>
              <w:t>USA</w:t>
            </w:r>
            <w:r w:rsidRPr="00674081">
              <w:rPr>
                <w:rStyle w:val="af8"/>
                <w:b w:val="0"/>
              </w:rPr>
              <w:t xml:space="preserve">) </w:t>
            </w:r>
          </w:p>
        </w:tc>
        <w:tc>
          <w:tcPr>
            <w:tcW w:w="2701"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rPr>
                <w:bCs/>
              </w:rPr>
              <w:t>Проблемы и риски АПК в условиях членства России в ВТО</w:t>
            </w:r>
          </w:p>
        </w:tc>
        <w:tc>
          <w:tcPr>
            <w:tcW w:w="1713" w:type="dxa"/>
            <w:tcBorders>
              <w:top w:val="single" w:sz="4" w:space="0" w:color="auto"/>
              <w:left w:val="single" w:sz="4" w:space="0" w:color="auto"/>
              <w:bottom w:val="single" w:sz="4" w:space="0" w:color="auto"/>
              <w:right w:val="single" w:sz="4" w:space="0" w:color="auto"/>
            </w:tcBorders>
          </w:tcPr>
          <w:p w:rsidR="005326B0" w:rsidRPr="00674081" w:rsidRDefault="005326B0" w:rsidP="005326B0">
            <w:r w:rsidRPr="00674081">
              <w:t>Кафедра «</w:t>
            </w:r>
            <w:proofErr w:type="spellStart"/>
            <w:r w:rsidRPr="00674081">
              <w:t>ЭМиМ</w:t>
            </w:r>
            <w:proofErr w:type="spellEnd"/>
            <w:r w:rsidRPr="00674081">
              <w:t xml:space="preserve">» </w:t>
            </w:r>
            <w:proofErr w:type="spellStart"/>
            <w:r w:rsidRPr="00674081">
              <w:t>Пучнина</w:t>
            </w:r>
            <w:proofErr w:type="spellEnd"/>
            <w:r w:rsidRPr="00674081">
              <w:t xml:space="preserve"> А.А.</w:t>
            </w:r>
          </w:p>
        </w:tc>
        <w:tc>
          <w:tcPr>
            <w:tcW w:w="998" w:type="dxa"/>
            <w:tcBorders>
              <w:top w:val="single" w:sz="4" w:space="0" w:color="auto"/>
              <w:left w:val="single" w:sz="4" w:space="0" w:color="auto"/>
              <w:bottom w:val="single" w:sz="4" w:space="0" w:color="auto"/>
              <w:right w:val="single" w:sz="4" w:space="0" w:color="auto"/>
            </w:tcBorders>
          </w:tcPr>
          <w:p w:rsidR="005326B0" w:rsidRPr="00674081" w:rsidRDefault="005326B0" w:rsidP="00541421">
            <w:r w:rsidRPr="00674081">
              <w:t>0,5</w:t>
            </w:r>
          </w:p>
        </w:tc>
        <w:tc>
          <w:tcPr>
            <w:tcW w:w="2962"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rPr>
                <w:b/>
                <w:lang w:val="en-US"/>
              </w:rPr>
            </w:pPr>
            <w:proofErr w:type="spellStart"/>
            <w:r w:rsidRPr="00674081">
              <w:rPr>
                <w:rStyle w:val="af8"/>
                <w:b w:val="0"/>
                <w:lang w:val="en-US"/>
              </w:rPr>
              <w:t>Nortn</w:t>
            </w:r>
            <w:proofErr w:type="spellEnd"/>
            <w:r w:rsidRPr="00674081">
              <w:rPr>
                <w:rStyle w:val="af8"/>
                <w:b w:val="0"/>
                <w:lang w:val="en-US"/>
              </w:rPr>
              <w:t xml:space="preserve"> </w:t>
            </w:r>
            <w:proofErr w:type="spellStart"/>
            <w:r w:rsidRPr="00674081">
              <w:rPr>
                <w:rStyle w:val="af8"/>
                <w:b w:val="0"/>
                <w:lang w:val="en-US"/>
              </w:rPr>
              <w:t>Charleson</w:t>
            </w:r>
            <w:proofErr w:type="spellEnd"/>
            <w:r w:rsidRPr="00674081">
              <w:rPr>
                <w:rStyle w:val="af8"/>
                <w:b w:val="0"/>
                <w:lang w:val="en-US"/>
              </w:rPr>
              <w:t>, SC, USA, 2014.-261</w:t>
            </w:r>
            <w:r w:rsidRPr="00674081">
              <w:rPr>
                <w:rStyle w:val="af8"/>
                <w:b w:val="0"/>
              </w:rPr>
              <w:t>с</w:t>
            </w:r>
            <w:r w:rsidRPr="00674081">
              <w:rPr>
                <w:rStyle w:val="af8"/>
                <w:b w:val="0"/>
                <w:lang w:val="en-US"/>
              </w:rPr>
              <w:t>.</w:t>
            </w:r>
          </w:p>
        </w:tc>
        <w:tc>
          <w:tcPr>
            <w:tcW w:w="795" w:type="dxa"/>
            <w:tcBorders>
              <w:top w:val="single" w:sz="4" w:space="0" w:color="auto"/>
              <w:left w:val="single" w:sz="4" w:space="0" w:color="auto"/>
              <w:bottom w:val="single" w:sz="4" w:space="0" w:color="auto"/>
              <w:right w:val="single" w:sz="4" w:space="0" w:color="auto"/>
            </w:tcBorders>
          </w:tcPr>
          <w:p w:rsidR="005326B0" w:rsidRPr="00674081" w:rsidRDefault="005326B0" w:rsidP="00541421">
            <w:pPr>
              <w:spacing w:line="360" w:lineRule="auto"/>
            </w:pPr>
            <w:r w:rsidRPr="00674081">
              <w:t>500</w:t>
            </w:r>
          </w:p>
        </w:tc>
      </w:tr>
      <w:tr w:rsidR="00861EC5" w:rsidRPr="00674081" w:rsidTr="00861EC5">
        <w:trPr>
          <w:trHeight w:val="844"/>
          <w:jc w:val="center"/>
        </w:trPr>
        <w:tc>
          <w:tcPr>
            <w:tcW w:w="513" w:type="dxa"/>
            <w:tcBorders>
              <w:top w:val="single" w:sz="4" w:space="0" w:color="auto"/>
              <w:left w:val="single" w:sz="4" w:space="0" w:color="auto"/>
              <w:bottom w:val="single" w:sz="4" w:space="0" w:color="auto"/>
              <w:right w:val="single" w:sz="4" w:space="0" w:color="auto"/>
            </w:tcBorders>
          </w:tcPr>
          <w:p w:rsidR="00861EC5" w:rsidRPr="00674081" w:rsidRDefault="00861EC5" w:rsidP="00861EC5">
            <w:pPr>
              <w:pStyle w:val="a7"/>
              <w:numPr>
                <w:ilvl w:val="0"/>
                <w:numId w:val="41"/>
              </w:numPr>
              <w:ind w:left="263"/>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tcPr>
          <w:p w:rsidR="00861EC5" w:rsidRPr="00674081" w:rsidRDefault="00861EC5" w:rsidP="00861EC5">
            <w:pPr>
              <w:rPr>
                <w:i/>
                <w:szCs w:val="24"/>
              </w:rPr>
            </w:pPr>
            <w:r w:rsidRPr="00674081">
              <w:t>Корпоративное управление в реальном и финансово – банковском секторе</w:t>
            </w:r>
          </w:p>
        </w:tc>
        <w:tc>
          <w:tcPr>
            <w:tcW w:w="4078" w:type="dxa"/>
            <w:tcBorders>
              <w:top w:val="single" w:sz="4" w:space="0" w:color="auto"/>
              <w:left w:val="single" w:sz="4" w:space="0" w:color="auto"/>
              <w:bottom w:val="single" w:sz="4" w:space="0" w:color="auto"/>
              <w:right w:val="single" w:sz="4" w:space="0" w:color="auto"/>
            </w:tcBorders>
          </w:tcPr>
          <w:p w:rsidR="00861EC5" w:rsidRPr="00674081" w:rsidRDefault="00861EC5" w:rsidP="00861EC5">
            <w:pPr>
              <w:rPr>
                <w:szCs w:val="24"/>
              </w:rPr>
            </w:pPr>
            <w:r w:rsidRPr="00674081">
              <w:t xml:space="preserve">Наука и образование в </w:t>
            </w:r>
            <w:proofErr w:type="spellStart"/>
            <w:r w:rsidRPr="00674081">
              <w:rPr>
                <w:lang w:val="uk-UA"/>
              </w:rPr>
              <w:t>Австралии</w:t>
            </w:r>
            <w:proofErr w:type="spellEnd"/>
            <w:r w:rsidRPr="00674081">
              <w:rPr>
                <w:lang w:val="uk-UA"/>
              </w:rPr>
              <w:t xml:space="preserve">, </w:t>
            </w:r>
            <w:r w:rsidRPr="00674081">
              <w:t>Америк</w:t>
            </w:r>
            <w:r w:rsidRPr="00674081">
              <w:rPr>
                <w:lang w:val="uk-UA"/>
              </w:rPr>
              <w:t>е и</w:t>
            </w:r>
            <w:r w:rsidRPr="00674081">
              <w:t xml:space="preserve"> </w:t>
            </w:r>
            <w:proofErr w:type="gramStart"/>
            <w:r w:rsidRPr="00674081">
              <w:rPr>
                <w:lang w:val="uk-UA"/>
              </w:rPr>
              <w:t>Е</w:t>
            </w:r>
            <w:proofErr w:type="spellStart"/>
            <w:r w:rsidRPr="00674081">
              <w:t>вр</w:t>
            </w:r>
            <w:r w:rsidRPr="00674081">
              <w:rPr>
                <w:lang w:val="uk-UA"/>
              </w:rPr>
              <w:t>азии</w:t>
            </w:r>
            <w:proofErr w:type="spellEnd"/>
            <w:r w:rsidRPr="00674081">
              <w:t>:  фундаментальные</w:t>
            </w:r>
            <w:proofErr w:type="gramEnd"/>
            <w:r w:rsidRPr="00674081">
              <w:t xml:space="preserve"> и прикладные науки / материалы І Международной научная конференции. Австралия. 2014</w:t>
            </w:r>
          </w:p>
        </w:tc>
        <w:tc>
          <w:tcPr>
            <w:tcW w:w="2701" w:type="dxa"/>
            <w:tcBorders>
              <w:top w:val="single" w:sz="4" w:space="0" w:color="auto"/>
              <w:left w:val="single" w:sz="4" w:space="0" w:color="auto"/>
              <w:bottom w:val="single" w:sz="4" w:space="0" w:color="auto"/>
              <w:right w:val="single" w:sz="4" w:space="0" w:color="auto"/>
            </w:tcBorders>
          </w:tcPr>
          <w:p w:rsidR="00861EC5" w:rsidRPr="00674081" w:rsidRDefault="00861EC5" w:rsidP="00861EC5">
            <w:pPr>
              <w:rPr>
                <w:szCs w:val="24"/>
              </w:rPr>
            </w:pPr>
            <w:proofErr w:type="spellStart"/>
            <w:r w:rsidRPr="00674081">
              <w:rPr>
                <w:rFonts w:eastAsia="Calibri"/>
              </w:rPr>
              <w:t>Технологизация</w:t>
            </w:r>
            <w:proofErr w:type="spellEnd"/>
            <w:r w:rsidRPr="00674081">
              <w:rPr>
                <w:rFonts w:eastAsia="Calibri"/>
              </w:rPr>
              <w:t xml:space="preserve"> в сельском хозяйстве и ее влияние на занятость на селе </w:t>
            </w:r>
          </w:p>
        </w:tc>
        <w:tc>
          <w:tcPr>
            <w:tcW w:w="1713" w:type="dxa"/>
            <w:tcBorders>
              <w:top w:val="single" w:sz="4" w:space="0" w:color="auto"/>
              <w:left w:val="single" w:sz="4" w:space="0" w:color="auto"/>
              <w:bottom w:val="single" w:sz="4" w:space="0" w:color="auto"/>
              <w:right w:val="single" w:sz="4" w:space="0" w:color="auto"/>
            </w:tcBorders>
          </w:tcPr>
          <w:p w:rsidR="00861EC5" w:rsidRPr="00674081" w:rsidRDefault="00861EC5" w:rsidP="00861EC5">
            <w:pPr>
              <w:rPr>
                <w:szCs w:val="24"/>
              </w:rPr>
            </w:pPr>
            <w:r w:rsidRPr="00674081">
              <w:t>Кафедра «</w:t>
            </w:r>
            <w:proofErr w:type="spellStart"/>
            <w:r w:rsidRPr="00674081">
              <w:t>ЭМиМ</w:t>
            </w:r>
            <w:proofErr w:type="spellEnd"/>
            <w:r w:rsidRPr="00674081">
              <w:t xml:space="preserve">» </w:t>
            </w:r>
            <w:r w:rsidRPr="00674081">
              <w:rPr>
                <w:szCs w:val="24"/>
              </w:rPr>
              <w:t>Савенкова О.Ю.</w:t>
            </w:r>
          </w:p>
        </w:tc>
        <w:tc>
          <w:tcPr>
            <w:tcW w:w="998" w:type="dxa"/>
            <w:tcBorders>
              <w:top w:val="single" w:sz="4" w:space="0" w:color="auto"/>
              <w:left w:val="single" w:sz="4" w:space="0" w:color="auto"/>
              <w:bottom w:val="single" w:sz="4" w:space="0" w:color="auto"/>
              <w:right w:val="single" w:sz="4" w:space="0" w:color="auto"/>
            </w:tcBorders>
          </w:tcPr>
          <w:p w:rsidR="00861EC5" w:rsidRPr="00674081" w:rsidRDefault="00861EC5" w:rsidP="00861EC5">
            <w:pPr>
              <w:rPr>
                <w:szCs w:val="24"/>
              </w:rPr>
            </w:pPr>
            <w:r w:rsidRPr="00674081">
              <w:rPr>
                <w:szCs w:val="24"/>
              </w:rPr>
              <w:t>0,4</w:t>
            </w:r>
          </w:p>
        </w:tc>
        <w:tc>
          <w:tcPr>
            <w:tcW w:w="2962" w:type="dxa"/>
            <w:tcBorders>
              <w:top w:val="single" w:sz="4" w:space="0" w:color="auto"/>
              <w:left w:val="single" w:sz="4" w:space="0" w:color="auto"/>
              <w:bottom w:val="single" w:sz="4" w:space="0" w:color="auto"/>
              <w:right w:val="single" w:sz="4" w:space="0" w:color="auto"/>
            </w:tcBorders>
          </w:tcPr>
          <w:p w:rsidR="00861EC5" w:rsidRPr="00674081" w:rsidRDefault="00861EC5" w:rsidP="00861EC5">
            <w:pPr>
              <w:rPr>
                <w:szCs w:val="24"/>
                <w:lang w:val="en-US"/>
              </w:rPr>
            </w:pPr>
            <w:r w:rsidRPr="00674081">
              <w:rPr>
                <w:szCs w:val="24"/>
                <w:lang w:val="en-US"/>
              </w:rPr>
              <w:t>The international Scientific Association Of Economists «CONSILIUN». 2014</w:t>
            </w:r>
          </w:p>
        </w:tc>
        <w:tc>
          <w:tcPr>
            <w:tcW w:w="795" w:type="dxa"/>
            <w:tcBorders>
              <w:top w:val="single" w:sz="4" w:space="0" w:color="auto"/>
              <w:left w:val="single" w:sz="4" w:space="0" w:color="auto"/>
              <w:bottom w:val="single" w:sz="4" w:space="0" w:color="auto"/>
              <w:right w:val="single" w:sz="4" w:space="0" w:color="auto"/>
            </w:tcBorders>
          </w:tcPr>
          <w:p w:rsidR="00861EC5" w:rsidRPr="00674081" w:rsidRDefault="00861EC5" w:rsidP="00861EC5">
            <w:pPr>
              <w:rPr>
                <w:szCs w:val="24"/>
              </w:rPr>
            </w:pPr>
            <w:r w:rsidRPr="00674081">
              <w:rPr>
                <w:szCs w:val="24"/>
              </w:rPr>
              <w:t>1000</w:t>
            </w:r>
          </w:p>
        </w:tc>
      </w:tr>
    </w:tbl>
    <w:p w:rsidR="00906F8F" w:rsidRPr="00674081" w:rsidRDefault="00906F8F" w:rsidP="00C1653C">
      <w:pPr>
        <w:pStyle w:val="5"/>
        <w:rPr>
          <w:sz w:val="24"/>
          <w:szCs w:val="28"/>
        </w:rPr>
      </w:pPr>
      <w:bookmarkStart w:id="7" w:name="_Toc364773956"/>
    </w:p>
    <w:p w:rsidR="00861EC5" w:rsidRPr="00674081" w:rsidRDefault="00861EC5" w:rsidP="00861EC5"/>
    <w:p w:rsidR="00861EC5" w:rsidRPr="00674081" w:rsidRDefault="00861EC5" w:rsidP="00861EC5"/>
    <w:p w:rsidR="00861EC5" w:rsidRPr="00674081" w:rsidRDefault="00861EC5" w:rsidP="00861EC5"/>
    <w:p w:rsidR="00E7519A" w:rsidRDefault="00E7519A" w:rsidP="009F357F">
      <w:pPr>
        <w:pStyle w:val="5"/>
        <w:rPr>
          <w:sz w:val="28"/>
          <w:szCs w:val="28"/>
        </w:rPr>
      </w:pPr>
      <w:bookmarkStart w:id="8" w:name="_Toc364773958"/>
      <w:bookmarkEnd w:id="7"/>
      <w:r>
        <w:rPr>
          <w:sz w:val="28"/>
          <w:szCs w:val="28"/>
        </w:rPr>
        <w:br w:type="page"/>
      </w:r>
    </w:p>
    <w:p w:rsidR="009F357F" w:rsidRPr="00674081" w:rsidRDefault="009F357F" w:rsidP="009F357F">
      <w:pPr>
        <w:pStyle w:val="5"/>
        <w:rPr>
          <w:sz w:val="28"/>
          <w:szCs w:val="28"/>
        </w:rPr>
      </w:pPr>
      <w:bookmarkStart w:id="9" w:name="_GoBack"/>
      <w:bookmarkEnd w:id="9"/>
      <w:r w:rsidRPr="00674081">
        <w:rPr>
          <w:sz w:val="28"/>
          <w:szCs w:val="28"/>
        </w:rPr>
        <w:lastRenderedPageBreak/>
        <w:t xml:space="preserve">Раздел </w:t>
      </w:r>
      <w:r w:rsidR="006355B4" w:rsidRPr="00C52097">
        <w:rPr>
          <w:sz w:val="28"/>
          <w:szCs w:val="28"/>
        </w:rPr>
        <w:t>4</w:t>
      </w:r>
      <w:r w:rsidRPr="00674081">
        <w:rPr>
          <w:sz w:val="28"/>
          <w:szCs w:val="28"/>
        </w:rPr>
        <w:t>.</w:t>
      </w:r>
      <w:r w:rsidR="006355B4">
        <w:rPr>
          <w:sz w:val="28"/>
          <w:szCs w:val="28"/>
        </w:rPr>
        <w:t>3</w:t>
      </w:r>
      <w:r w:rsidRPr="00674081">
        <w:rPr>
          <w:sz w:val="28"/>
          <w:szCs w:val="28"/>
        </w:rPr>
        <w:t>. Статистические показатели публикационной активности структурных подразделений Финансового университета</w:t>
      </w:r>
      <w:bookmarkEnd w:id="8"/>
    </w:p>
    <w:p w:rsidR="003F4A0C" w:rsidRPr="00674081" w:rsidRDefault="003F4A0C"/>
    <w:p w:rsidR="00D148E5" w:rsidRPr="00674081" w:rsidRDefault="00D148E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
        <w:gridCol w:w="1615"/>
        <w:gridCol w:w="691"/>
        <w:gridCol w:w="623"/>
        <w:gridCol w:w="568"/>
        <w:gridCol w:w="667"/>
        <w:gridCol w:w="511"/>
        <w:gridCol w:w="640"/>
        <w:gridCol w:w="483"/>
        <w:gridCol w:w="611"/>
        <w:gridCol w:w="483"/>
        <w:gridCol w:w="611"/>
        <w:gridCol w:w="489"/>
        <w:gridCol w:w="631"/>
        <w:gridCol w:w="778"/>
        <w:gridCol w:w="695"/>
        <w:gridCol w:w="501"/>
        <w:gridCol w:w="627"/>
        <w:gridCol w:w="481"/>
        <w:gridCol w:w="608"/>
        <w:gridCol w:w="481"/>
        <w:gridCol w:w="608"/>
        <w:gridCol w:w="774"/>
      </w:tblGrid>
      <w:tr w:rsidR="00674081" w:rsidRPr="00674081" w:rsidTr="00487732">
        <w:trPr>
          <w:tblHeader/>
          <w:jc w:val="center"/>
        </w:trPr>
        <w:tc>
          <w:tcPr>
            <w:tcW w:w="0" w:type="auto"/>
            <w:vMerge w:val="restart"/>
            <w:shd w:val="clear" w:color="auto" w:fill="auto"/>
            <w:vAlign w:val="center"/>
          </w:tcPr>
          <w:p w:rsidR="007D452F" w:rsidRPr="00674081" w:rsidRDefault="007D452F" w:rsidP="00487732">
            <w:pPr>
              <w:ind w:left="-98" w:right="-106"/>
              <w:jc w:val="center"/>
              <w:rPr>
                <w:b/>
                <w:sz w:val="18"/>
                <w:szCs w:val="18"/>
              </w:rPr>
            </w:pPr>
            <w:r w:rsidRPr="00674081">
              <w:rPr>
                <w:b/>
                <w:sz w:val="18"/>
                <w:szCs w:val="18"/>
              </w:rPr>
              <w:t>№ п/п</w:t>
            </w:r>
          </w:p>
        </w:tc>
        <w:tc>
          <w:tcPr>
            <w:tcW w:w="0" w:type="auto"/>
            <w:vMerge w:val="restart"/>
            <w:shd w:val="clear" w:color="auto" w:fill="auto"/>
            <w:vAlign w:val="center"/>
          </w:tcPr>
          <w:p w:rsidR="007D452F" w:rsidRPr="00674081" w:rsidRDefault="007D452F" w:rsidP="00487732">
            <w:pPr>
              <w:keepNext/>
              <w:ind w:left="-98" w:right="-106"/>
              <w:jc w:val="center"/>
              <w:rPr>
                <w:b/>
                <w:sz w:val="18"/>
                <w:szCs w:val="18"/>
              </w:rPr>
            </w:pPr>
            <w:r w:rsidRPr="00674081">
              <w:rPr>
                <w:b/>
                <w:sz w:val="18"/>
                <w:szCs w:val="18"/>
              </w:rPr>
              <w:t>Подразделение</w:t>
            </w:r>
          </w:p>
        </w:tc>
        <w:tc>
          <w:tcPr>
            <w:tcW w:w="0" w:type="auto"/>
            <w:gridSpan w:val="21"/>
          </w:tcPr>
          <w:p w:rsidR="007D452F" w:rsidRPr="00674081" w:rsidRDefault="007D452F" w:rsidP="00487732">
            <w:pPr>
              <w:keepNext/>
              <w:ind w:left="-98" w:right="-106"/>
              <w:jc w:val="center"/>
              <w:rPr>
                <w:b/>
                <w:sz w:val="18"/>
                <w:szCs w:val="18"/>
              </w:rPr>
            </w:pPr>
            <w:r w:rsidRPr="00674081">
              <w:rPr>
                <w:b/>
                <w:sz w:val="18"/>
                <w:szCs w:val="18"/>
              </w:rPr>
              <w:t>Опубликовано</w:t>
            </w:r>
          </w:p>
        </w:tc>
      </w:tr>
      <w:tr w:rsidR="00674081" w:rsidRPr="00674081" w:rsidTr="00487732">
        <w:trPr>
          <w:tblHeader/>
          <w:jc w:val="center"/>
        </w:trPr>
        <w:tc>
          <w:tcPr>
            <w:tcW w:w="0" w:type="auto"/>
            <w:vMerge/>
            <w:shd w:val="clear" w:color="auto" w:fill="auto"/>
          </w:tcPr>
          <w:p w:rsidR="007D452F" w:rsidRPr="00674081" w:rsidRDefault="007D452F" w:rsidP="00487732">
            <w:pPr>
              <w:keepNext/>
              <w:ind w:left="-98" w:right="-106"/>
              <w:jc w:val="center"/>
              <w:rPr>
                <w:b/>
                <w:sz w:val="18"/>
                <w:szCs w:val="18"/>
              </w:rPr>
            </w:pPr>
          </w:p>
        </w:tc>
        <w:tc>
          <w:tcPr>
            <w:tcW w:w="0" w:type="auto"/>
            <w:vMerge/>
            <w:shd w:val="clear" w:color="auto" w:fill="auto"/>
          </w:tcPr>
          <w:p w:rsidR="007D452F" w:rsidRPr="00674081" w:rsidRDefault="007D452F" w:rsidP="00487732">
            <w:pPr>
              <w:keepNext/>
              <w:ind w:left="-98" w:right="-106"/>
              <w:jc w:val="center"/>
              <w:rPr>
                <w:b/>
                <w:sz w:val="18"/>
                <w:szCs w:val="18"/>
              </w:rPr>
            </w:pPr>
          </w:p>
        </w:tc>
        <w:tc>
          <w:tcPr>
            <w:tcW w:w="0" w:type="auto"/>
            <w:gridSpan w:val="2"/>
            <w:shd w:val="clear" w:color="auto" w:fill="auto"/>
            <w:vAlign w:val="center"/>
          </w:tcPr>
          <w:p w:rsidR="007D452F" w:rsidRPr="00674081" w:rsidRDefault="007D452F" w:rsidP="00487732">
            <w:pPr>
              <w:keepNext/>
              <w:ind w:left="-98" w:right="-106"/>
              <w:jc w:val="center"/>
              <w:rPr>
                <w:b/>
                <w:sz w:val="18"/>
                <w:szCs w:val="18"/>
              </w:rPr>
            </w:pPr>
            <w:r w:rsidRPr="00674081">
              <w:rPr>
                <w:b/>
                <w:sz w:val="18"/>
                <w:szCs w:val="18"/>
              </w:rPr>
              <w:t>Монографии</w:t>
            </w:r>
          </w:p>
        </w:tc>
        <w:tc>
          <w:tcPr>
            <w:tcW w:w="0" w:type="auto"/>
            <w:gridSpan w:val="2"/>
            <w:shd w:val="clear" w:color="auto" w:fill="auto"/>
            <w:vAlign w:val="center"/>
          </w:tcPr>
          <w:p w:rsidR="007D452F" w:rsidRPr="00674081" w:rsidRDefault="007D452F" w:rsidP="00487732">
            <w:pPr>
              <w:keepNext/>
              <w:ind w:left="-98" w:right="-106"/>
              <w:jc w:val="center"/>
              <w:rPr>
                <w:b/>
                <w:sz w:val="18"/>
                <w:szCs w:val="18"/>
              </w:rPr>
            </w:pPr>
            <w:r w:rsidRPr="00674081">
              <w:rPr>
                <w:b/>
                <w:sz w:val="18"/>
                <w:szCs w:val="18"/>
              </w:rPr>
              <w:t>Главы в монографиях</w:t>
            </w:r>
          </w:p>
        </w:tc>
        <w:tc>
          <w:tcPr>
            <w:tcW w:w="0" w:type="auto"/>
            <w:gridSpan w:val="2"/>
            <w:shd w:val="clear" w:color="auto" w:fill="auto"/>
            <w:vAlign w:val="center"/>
          </w:tcPr>
          <w:p w:rsidR="007D452F" w:rsidRPr="00674081" w:rsidRDefault="007D452F" w:rsidP="00487732">
            <w:pPr>
              <w:keepNext/>
              <w:ind w:left="-98" w:right="-106"/>
              <w:jc w:val="center"/>
              <w:rPr>
                <w:b/>
                <w:sz w:val="18"/>
                <w:szCs w:val="18"/>
              </w:rPr>
            </w:pPr>
            <w:r w:rsidRPr="00674081">
              <w:rPr>
                <w:b/>
                <w:sz w:val="18"/>
                <w:szCs w:val="18"/>
              </w:rPr>
              <w:t xml:space="preserve">Статьи и </w:t>
            </w:r>
            <w:proofErr w:type="spellStart"/>
            <w:r w:rsidRPr="00674081">
              <w:rPr>
                <w:b/>
                <w:sz w:val="18"/>
                <w:szCs w:val="18"/>
              </w:rPr>
              <w:t>опубликов</w:t>
            </w:r>
            <w:proofErr w:type="spellEnd"/>
            <w:r w:rsidRPr="00674081">
              <w:rPr>
                <w:b/>
                <w:sz w:val="18"/>
                <w:szCs w:val="18"/>
              </w:rPr>
              <w:t>. доклады,</w:t>
            </w:r>
          </w:p>
          <w:p w:rsidR="007D452F" w:rsidRPr="00674081" w:rsidRDefault="007D452F" w:rsidP="00487732">
            <w:pPr>
              <w:keepNext/>
              <w:ind w:left="-98" w:right="-106"/>
              <w:jc w:val="center"/>
              <w:rPr>
                <w:b/>
                <w:sz w:val="18"/>
                <w:szCs w:val="18"/>
              </w:rPr>
            </w:pPr>
            <w:r w:rsidRPr="00674081">
              <w:rPr>
                <w:b/>
                <w:sz w:val="18"/>
                <w:szCs w:val="18"/>
              </w:rPr>
              <w:t>всего</w:t>
            </w:r>
          </w:p>
        </w:tc>
        <w:tc>
          <w:tcPr>
            <w:tcW w:w="0" w:type="auto"/>
            <w:gridSpan w:val="2"/>
            <w:shd w:val="clear" w:color="auto" w:fill="auto"/>
            <w:vAlign w:val="center"/>
          </w:tcPr>
          <w:p w:rsidR="007D452F" w:rsidRPr="00674081" w:rsidRDefault="007D452F" w:rsidP="00487732">
            <w:pPr>
              <w:keepNext/>
              <w:ind w:left="-98" w:right="-106"/>
              <w:jc w:val="center"/>
              <w:rPr>
                <w:b/>
                <w:sz w:val="18"/>
                <w:szCs w:val="18"/>
              </w:rPr>
            </w:pPr>
            <w:r w:rsidRPr="00674081">
              <w:rPr>
                <w:b/>
                <w:sz w:val="18"/>
                <w:szCs w:val="18"/>
              </w:rPr>
              <w:t xml:space="preserve">В </w:t>
            </w:r>
            <w:proofErr w:type="spellStart"/>
            <w:r w:rsidRPr="00674081">
              <w:rPr>
                <w:b/>
                <w:sz w:val="18"/>
                <w:szCs w:val="18"/>
              </w:rPr>
              <w:t>т.ч</w:t>
            </w:r>
            <w:proofErr w:type="spellEnd"/>
            <w:r w:rsidRPr="00674081">
              <w:rPr>
                <w:b/>
                <w:sz w:val="18"/>
                <w:szCs w:val="18"/>
              </w:rPr>
              <w:t>. за рубежом</w:t>
            </w:r>
          </w:p>
        </w:tc>
        <w:tc>
          <w:tcPr>
            <w:tcW w:w="0" w:type="auto"/>
            <w:gridSpan w:val="2"/>
            <w:shd w:val="clear" w:color="auto" w:fill="auto"/>
            <w:vAlign w:val="center"/>
          </w:tcPr>
          <w:p w:rsidR="007D452F" w:rsidRPr="00674081" w:rsidRDefault="007D452F" w:rsidP="00487732">
            <w:pPr>
              <w:keepNext/>
              <w:ind w:left="-98" w:right="-106"/>
              <w:jc w:val="center"/>
              <w:rPr>
                <w:b/>
                <w:sz w:val="18"/>
                <w:szCs w:val="18"/>
              </w:rPr>
            </w:pPr>
            <w:r w:rsidRPr="00674081">
              <w:rPr>
                <w:b/>
                <w:sz w:val="18"/>
                <w:szCs w:val="18"/>
              </w:rPr>
              <w:t xml:space="preserve">В </w:t>
            </w:r>
            <w:proofErr w:type="spellStart"/>
            <w:r w:rsidRPr="00674081">
              <w:rPr>
                <w:b/>
                <w:sz w:val="18"/>
                <w:szCs w:val="18"/>
              </w:rPr>
              <w:t>т.ч</w:t>
            </w:r>
            <w:proofErr w:type="spellEnd"/>
            <w:r w:rsidRPr="00674081">
              <w:rPr>
                <w:b/>
                <w:sz w:val="18"/>
                <w:szCs w:val="18"/>
              </w:rPr>
              <w:t>. аспирантов</w:t>
            </w:r>
          </w:p>
        </w:tc>
        <w:tc>
          <w:tcPr>
            <w:tcW w:w="0" w:type="auto"/>
            <w:gridSpan w:val="2"/>
            <w:shd w:val="clear" w:color="auto" w:fill="auto"/>
            <w:vAlign w:val="center"/>
          </w:tcPr>
          <w:p w:rsidR="007D452F" w:rsidRPr="00674081" w:rsidRDefault="007D452F" w:rsidP="00487732">
            <w:pPr>
              <w:keepNext/>
              <w:ind w:left="-98" w:right="-106"/>
              <w:jc w:val="center"/>
              <w:rPr>
                <w:b/>
                <w:sz w:val="18"/>
                <w:szCs w:val="18"/>
              </w:rPr>
            </w:pPr>
            <w:r w:rsidRPr="00674081">
              <w:rPr>
                <w:b/>
                <w:sz w:val="18"/>
                <w:szCs w:val="18"/>
              </w:rPr>
              <w:t xml:space="preserve">В </w:t>
            </w:r>
            <w:proofErr w:type="spellStart"/>
            <w:r w:rsidRPr="00674081">
              <w:rPr>
                <w:b/>
                <w:sz w:val="18"/>
                <w:szCs w:val="18"/>
              </w:rPr>
              <w:t>т.ч</w:t>
            </w:r>
            <w:proofErr w:type="spellEnd"/>
            <w:r w:rsidRPr="00674081">
              <w:rPr>
                <w:b/>
                <w:sz w:val="18"/>
                <w:szCs w:val="18"/>
              </w:rPr>
              <w:t>. по перечню ВАК</w:t>
            </w:r>
          </w:p>
        </w:tc>
        <w:tc>
          <w:tcPr>
            <w:tcW w:w="0" w:type="auto"/>
            <w:gridSpan w:val="2"/>
            <w:vAlign w:val="center"/>
          </w:tcPr>
          <w:p w:rsidR="007D452F" w:rsidRPr="00674081" w:rsidRDefault="007D452F" w:rsidP="00487732">
            <w:pPr>
              <w:keepNext/>
              <w:ind w:left="-98" w:right="-106"/>
              <w:jc w:val="center"/>
              <w:rPr>
                <w:b/>
                <w:sz w:val="18"/>
                <w:szCs w:val="18"/>
              </w:rPr>
            </w:pPr>
            <w:r w:rsidRPr="00674081">
              <w:rPr>
                <w:b/>
                <w:sz w:val="18"/>
                <w:szCs w:val="18"/>
              </w:rPr>
              <w:t xml:space="preserve">В </w:t>
            </w:r>
            <w:proofErr w:type="spellStart"/>
            <w:r w:rsidRPr="00674081">
              <w:rPr>
                <w:b/>
                <w:sz w:val="18"/>
                <w:szCs w:val="18"/>
              </w:rPr>
              <w:t>т.ч</w:t>
            </w:r>
            <w:proofErr w:type="spellEnd"/>
            <w:r w:rsidRPr="00674081">
              <w:rPr>
                <w:b/>
                <w:sz w:val="18"/>
                <w:szCs w:val="18"/>
              </w:rPr>
              <w:t xml:space="preserve">. индексируемых системой </w:t>
            </w:r>
            <w:proofErr w:type="spellStart"/>
            <w:r w:rsidRPr="00674081">
              <w:rPr>
                <w:b/>
                <w:sz w:val="18"/>
                <w:szCs w:val="18"/>
              </w:rPr>
              <w:t>WebofSience</w:t>
            </w:r>
            <w:proofErr w:type="spellEnd"/>
          </w:p>
        </w:tc>
        <w:tc>
          <w:tcPr>
            <w:tcW w:w="0" w:type="auto"/>
            <w:gridSpan w:val="2"/>
            <w:vAlign w:val="center"/>
          </w:tcPr>
          <w:p w:rsidR="007D452F" w:rsidRPr="00674081" w:rsidRDefault="007D452F" w:rsidP="00487732">
            <w:pPr>
              <w:keepNext/>
              <w:ind w:left="-98" w:right="-106"/>
              <w:jc w:val="center"/>
              <w:rPr>
                <w:b/>
                <w:sz w:val="18"/>
                <w:szCs w:val="18"/>
              </w:rPr>
            </w:pPr>
            <w:r w:rsidRPr="00674081">
              <w:rPr>
                <w:b/>
                <w:sz w:val="18"/>
                <w:szCs w:val="18"/>
              </w:rPr>
              <w:t xml:space="preserve">В </w:t>
            </w:r>
            <w:proofErr w:type="spellStart"/>
            <w:r w:rsidRPr="00674081">
              <w:rPr>
                <w:b/>
                <w:sz w:val="18"/>
                <w:szCs w:val="18"/>
              </w:rPr>
              <w:t>т.ч</w:t>
            </w:r>
            <w:proofErr w:type="spellEnd"/>
            <w:r w:rsidRPr="00674081">
              <w:rPr>
                <w:b/>
                <w:sz w:val="18"/>
                <w:szCs w:val="18"/>
              </w:rPr>
              <w:t xml:space="preserve">. </w:t>
            </w:r>
            <w:proofErr w:type="spellStart"/>
            <w:r w:rsidRPr="00674081">
              <w:rPr>
                <w:b/>
                <w:sz w:val="18"/>
                <w:szCs w:val="18"/>
              </w:rPr>
              <w:t>индексир</w:t>
            </w:r>
            <w:proofErr w:type="spellEnd"/>
            <w:r w:rsidRPr="00674081">
              <w:rPr>
                <w:b/>
                <w:sz w:val="18"/>
                <w:szCs w:val="18"/>
              </w:rPr>
              <w:t xml:space="preserve">. системой </w:t>
            </w:r>
            <w:r w:rsidRPr="00674081">
              <w:rPr>
                <w:b/>
                <w:sz w:val="18"/>
                <w:szCs w:val="18"/>
                <w:lang w:val="en-US"/>
              </w:rPr>
              <w:t>Scopus</w:t>
            </w:r>
          </w:p>
        </w:tc>
        <w:tc>
          <w:tcPr>
            <w:tcW w:w="0" w:type="auto"/>
            <w:gridSpan w:val="2"/>
            <w:shd w:val="clear" w:color="auto" w:fill="auto"/>
            <w:vAlign w:val="center"/>
          </w:tcPr>
          <w:p w:rsidR="007D452F" w:rsidRPr="00674081" w:rsidRDefault="007D452F" w:rsidP="00487732">
            <w:pPr>
              <w:keepNext/>
              <w:ind w:left="-98" w:right="-106"/>
              <w:jc w:val="center"/>
              <w:rPr>
                <w:b/>
                <w:sz w:val="18"/>
                <w:szCs w:val="18"/>
              </w:rPr>
            </w:pPr>
            <w:r w:rsidRPr="00674081">
              <w:rPr>
                <w:b/>
                <w:sz w:val="18"/>
                <w:szCs w:val="18"/>
              </w:rPr>
              <w:t xml:space="preserve">В </w:t>
            </w:r>
            <w:proofErr w:type="spellStart"/>
            <w:r w:rsidRPr="00674081">
              <w:rPr>
                <w:b/>
                <w:sz w:val="18"/>
                <w:szCs w:val="18"/>
              </w:rPr>
              <w:t>т.ч</w:t>
            </w:r>
            <w:proofErr w:type="spellEnd"/>
            <w:r w:rsidRPr="00674081">
              <w:rPr>
                <w:b/>
                <w:sz w:val="18"/>
                <w:szCs w:val="18"/>
              </w:rPr>
              <w:t>. доклады</w:t>
            </w:r>
          </w:p>
        </w:tc>
        <w:tc>
          <w:tcPr>
            <w:tcW w:w="0" w:type="auto"/>
            <w:gridSpan w:val="2"/>
            <w:shd w:val="clear" w:color="auto" w:fill="auto"/>
            <w:vAlign w:val="center"/>
          </w:tcPr>
          <w:p w:rsidR="007D452F" w:rsidRPr="00674081" w:rsidRDefault="007D452F" w:rsidP="00487732">
            <w:pPr>
              <w:keepNext/>
              <w:ind w:left="-98" w:right="-106"/>
              <w:jc w:val="center"/>
              <w:rPr>
                <w:b/>
                <w:sz w:val="18"/>
                <w:szCs w:val="18"/>
              </w:rPr>
            </w:pPr>
            <w:r w:rsidRPr="00674081">
              <w:rPr>
                <w:b/>
                <w:sz w:val="18"/>
                <w:szCs w:val="18"/>
              </w:rPr>
              <w:t>Сборники</w:t>
            </w:r>
          </w:p>
          <w:p w:rsidR="007D452F" w:rsidRPr="00674081" w:rsidRDefault="007D452F" w:rsidP="00487732">
            <w:pPr>
              <w:keepNext/>
              <w:ind w:left="-98" w:right="-106"/>
              <w:jc w:val="center"/>
              <w:rPr>
                <w:b/>
                <w:sz w:val="18"/>
                <w:szCs w:val="18"/>
              </w:rPr>
            </w:pPr>
            <w:proofErr w:type="spellStart"/>
            <w:r w:rsidRPr="00674081">
              <w:rPr>
                <w:b/>
                <w:sz w:val="18"/>
                <w:szCs w:val="18"/>
              </w:rPr>
              <w:t>научн</w:t>
            </w:r>
            <w:proofErr w:type="spellEnd"/>
            <w:r w:rsidRPr="00674081">
              <w:rPr>
                <w:b/>
                <w:sz w:val="18"/>
                <w:szCs w:val="18"/>
              </w:rPr>
              <w:t>.</w:t>
            </w:r>
          </w:p>
          <w:p w:rsidR="007D452F" w:rsidRPr="00674081" w:rsidRDefault="007D452F" w:rsidP="00487732">
            <w:pPr>
              <w:keepNext/>
              <w:ind w:left="-98" w:right="-106"/>
              <w:jc w:val="center"/>
              <w:rPr>
                <w:b/>
                <w:sz w:val="18"/>
                <w:szCs w:val="18"/>
              </w:rPr>
            </w:pPr>
            <w:r w:rsidRPr="00674081">
              <w:rPr>
                <w:b/>
                <w:sz w:val="18"/>
                <w:szCs w:val="18"/>
              </w:rPr>
              <w:t>трудов</w:t>
            </w:r>
          </w:p>
        </w:tc>
        <w:tc>
          <w:tcPr>
            <w:tcW w:w="0" w:type="auto"/>
            <w:shd w:val="clear" w:color="auto" w:fill="auto"/>
            <w:vAlign w:val="center"/>
          </w:tcPr>
          <w:p w:rsidR="007D452F" w:rsidRPr="00674081" w:rsidRDefault="007D452F" w:rsidP="00487732">
            <w:pPr>
              <w:keepNext/>
              <w:ind w:left="-98" w:right="-106"/>
              <w:jc w:val="center"/>
              <w:rPr>
                <w:b/>
                <w:sz w:val="18"/>
                <w:szCs w:val="18"/>
              </w:rPr>
            </w:pPr>
            <w:proofErr w:type="spellStart"/>
            <w:r w:rsidRPr="00674081">
              <w:rPr>
                <w:b/>
                <w:sz w:val="18"/>
                <w:szCs w:val="18"/>
              </w:rPr>
              <w:t>Эксп</w:t>
            </w:r>
            <w:proofErr w:type="spellEnd"/>
            <w:r w:rsidRPr="00674081">
              <w:rPr>
                <w:b/>
                <w:sz w:val="18"/>
                <w:szCs w:val="18"/>
              </w:rPr>
              <w:t>.-</w:t>
            </w:r>
            <w:proofErr w:type="spellStart"/>
            <w:r w:rsidRPr="00674081">
              <w:rPr>
                <w:b/>
                <w:sz w:val="18"/>
                <w:szCs w:val="18"/>
              </w:rPr>
              <w:t>аналит</w:t>
            </w:r>
            <w:proofErr w:type="spellEnd"/>
            <w:r w:rsidRPr="00674081">
              <w:rPr>
                <w:b/>
                <w:sz w:val="18"/>
                <w:szCs w:val="18"/>
              </w:rPr>
              <w:t>. мат-</w:t>
            </w:r>
            <w:proofErr w:type="spellStart"/>
            <w:r w:rsidRPr="00674081">
              <w:rPr>
                <w:b/>
                <w:sz w:val="18"/>
                <w:szCs w:val="18"/>
              </w:rPr>
              <w:t>лы</w:t>
            </w:r>
            <w:proofErr w:type="spellEnd"/>
          </w:p>
        </w:tc>
      </w:tr>
      <w:tr w:rsidR="00674081" w:rsidRPr="00674081" w:rsidTr="00487732">
        <w:trPr>
          <w:tblHeader/>
          <w:jc w:val="center"/>
        </w:trPr>
        <w:tc>
          <w:tcPr>
            <w:tcW w:w="0" w:type="auto"/>
            <w:vMerge/>
            <w:shd w:val="clear" w:color="auto" w:fill="auto"/>
          </w:tcPr>
          <w:p w:rsidR="007D452F" w:rsidRPr="00674081" w:rsidRDefault="007D452F" w:rsidP="00487732">
            <w:pPr>
              <w:keepNext/>
              <w:ind w:left="-98" w:right="-106"/>
              <w:jc w:val="center"/>
              <w:rPr>
                <w:b/>
                <w:sz w:val="18"/>
                <w:szCs w:val="18"/>
              </w:rPr>
            </w:pPr>
          </w:p>
        </w:tc>
        <w:tc>
          <w:tcPr>
            <w:tcW w:w="0" w:type="auto"/>
            <w:vMerge/>
            <w:shd w:val="clear" w:color="auto" w:fill="auto"/>
          </w:tcPr>
          <w:p w:rsidR="007D452F" w:rsidRPr="00674081" w:rsidRDefault="007D452F" w:rsidP="00487732">
            <w:pPr>
              <w:keepNext/>
              <w:ind w:left="-98" w:right="-106"/>
              <w:jc w:val="center"/>
              <w:rPr>
                <w:b/>
                <w:sz w:val="18"/>
                <w:szCs w:val="18"/>
              </w:rPr>
            </w:pPr>
          </w:p>
        </w:tc>
        <w:tc>
          <w:tcPr>
            <w:tcW w:w="0" w:type="auto"/>
            <w:shd w:val="clear" w:color="auto" w:fill="auto"/>
            <w:vAlign w:val="center"/>
          </w:tcPr>
          <w:p w:rsidR="007D452F" w:rsidRPr="00674081" w:rsidRDefault="007D452F" w:rsidP="00487732">
            <w:pPr>
              <w:keepNext/>
              <w:ind w:left="-98" w:right="-106"/>
              <w:jc w:val="center"/>
              <w:rPr>
                <w:b/>
                <w:sz w:val="18"/>
                <w:szCs w:val="18"/>
              </w:rPr>
            </w:pPr>
            <w:r w:rsidRPr="00674081">
              <w:rPr>
                <w:b/>
                <w:sz w:val="18"/>
                <w:szCs w:val="18"/>
              </w:rPr>
              <w:t>кол-во/</w:t>
            </w:r>
          </w:p>
          <w:p w:rsidR="007D452F" w:rsidRPr="00674081" w:rsidRDefault="007D452F" w:rsidP="00487732">
            <w:pPr>
              <w:keepNext/>
              <w:ind w:left="-98" w:right="-106"/>
              <w:jc w:val="center"/>
              <w:rPr>
                <w:b/>
                <w:sz w:val="18"/>
                <w:szCs w:val="18"/>
              </w:rPr>
            </w:pPr>
            <w:r w:rsidRPr="00674081">
              <w:rPr>
                <w:b/>
                <w:sz w:val="18"/>
                <w:szCs w:val="18"/>
              </w:rPr>
              <w:t xml:space="preserve">в </w:t>
            </w:r>
            <w:proofErr w:type="spellStart"/>
            <w:r w:rsidRPr="00674081">
              <w:rPr>
                <w:b/>
                <w:sz w:val="18"/>
                <w:szCs w:val="18"/>
              </w:rPr>
              <w:t>т.ч.ФУ</w:t>
            </w:r>
            <w:proofErr w:type="spellEnd"/>
          </w:p>
        </w:tc>
        <w:tc>
          <w:tcPr>
            <w:tcW w:w="0" w:type="auto"/>
            <w:shd w:val="clear" w:color="auto" w:fill="auto"/>
            <w:vAlign w:val="center"/>
          </w:tcPr>
          <w:p w:rsidR="007D452F" w:rsidRPr="00674081" w:rsidRDefault="007D452F" w:rsidP="00487732">
            <w:pPr>
              <w:keepNext/>
              <w:ind w:left="-98" w:right="-106"/>
              <w:jc w:val="center"/>
              <w:rPr>
                <w:b/>
                <w:sz w:val="18"/>
                <w:szCs w:val="18"/>
              </w:rPr>
            </w:pPr>
            <w:r w:rsidRPr="00674081">
              <w:rPr>
                <w:b/>
                <w:sz w:val="18"/>
                <w:szCs w:val="18"/>
              </w:rPr>
              <w:t>объем</w:t>
            </w:r>
          </w:p>
          <w:p w:rsidR="007D452F" w:rsidRPr="00674081" w:rsidRDefault="007D452F" w:rsidP="00487732">
            <w:pPr>
              <w:keepNext/>
              <w:ind w:left="-98" w:right="-106"/>
              <w:jc w:val="center"/>
              <w:rPr>
                <w:b/>
                <w:i/>
                <w:sz w:val="18"/>
                <w:szCs w:val="18"/>
              </w:rPr>
            </w:pPr>
            <w:r w:rsidRPr="00674081">
              <w:rPr>
                <w:b/>
                <w:i/>
                <w:sz w:val="18"/>
                <w:szCs w:val="18"/>
              </w:rPr>
              <w:t>(общ.)</w:t>
            </w:r>
          </w:p>
        </w:tc>
        <w:tc>
          <w:tcPr>
            <w:tcW w:w="0" w:type="auto"/>
            <w:shd w:val="clear" w:color="auto" w:fill="auto"/>
            <w:vAlign w:val="center"/>
          </w:tcPr>
          <w:p w:rsidR="007D452F" w:rsidRPr="00674081" w:rsidRDefault="007D452F" w:rsidP="00487732">
            <w:pPr>
              <w:keepNext/>
              <w:ind w:left="-98" w:right="-106"/>
              <w:jc w:val="center"/>
              <w:rPr>
                <w:b/>
                <w:sz w:val="18"/>
                <w:szCs w:val="18"/>
              </w:rPr>
            </w:pPr>
            <w:r w:rsidRPr="00674081">
              <w:rPr>
                <w:b/>
                <w:sz w:val="18"/>
                <w:szCs w:val="18"/>
              </w:rPr>
              <w:t>кол-во</w:t>
            </w:r>
          </w:p>
        </w:tc>
        <w:tc>
          <w:tcPr>
            <w:tcW w:w="0" w:type="auto"/>
            <w:shd w:val="clear" w:color="auto" w:fill="auto"/>
            <w:vAlign w:val="center"/>
          </w:tcPr>
          <w:p w:rsidR="007D452F" w:rsidRPr="00674081" w:rsidRDefault="007D452F" w:rsidP="00487732">
            <w:pPr>
              <w:keepNext/>
              <w:ind w:left="-98" w:right="-106"/>
              <w:jc w:val="center"/>
              <w:rPr>
                <w:b/>
                <w:sz w:val="18"/>
                <w:szCs w:val="18"/>
              </w:rPr>
            </w:pPr>
            <w:r w:rsidRPr="00674081">
              <w:rPr>
                <w:b/>
                <w:sz w:val="18"/>
                <w:szCs w:val="18"/>
              </w:rPr>
              <w:t>объем</w:t>
            </w:r>
          </w:p>
        </w:tc>
        <w:tc>
          <w:tcPr>
            <w:tcW w:w="0" w:type="auto"/>
            <w:shd w:val="clear" w:color="auto" w:fill="auto"/>
            <w:vAlign w:val="center"/>
          </w:tcPr>
          <w:p w:rsidR="007D452F" w:rsidRPr="00674081" w:rsidRDefault="007D452F" w:rsidP="00487732">
            <w:pPr>
              <w:keepNext/>
              <w:ind w:left="-98" w:right="-106"/>
              <w:jc w:val="center"/>
              <w:rPr>
                <w:b/>
                <w:sz w:val="18"/>
                <w:szCs w:val="18"/>
              </w:rPr>
            </w:pPr>
            <w:r w:rsidRPr="00674081">
              <w:rPr>
                <w:b/>
                <w:sz w:val="18"/>
                <w:szCs w:val="18"/>
              </w:rPr>
              <w:t>кол-во</w:t>
            </w:r>
          </w:p>
        </w:tc>
        <w:tc>
          <w:tcPr>
            <w:tcW w:w="0" w:type="auto"/>
            <w:shd w:val="clear" w:color="auto" w:fill="auto"/>
            <w:vAlign w:val="center"/>
          </w:tcPr>
          <w:p w:rsidR="007D452F" w:rsidRPr="00674081" w:rsidRDefault="007D452F" w:rsidP="00487732">
            <w:pPr>
              <w:keepNext/>
              <w:ind w:left="-98" w:right="-106"/>
              <w:jc w:val="center"/>
              <w:rPr>
                <w:b/>
                <w:sz w:val="18"/>
                <w:szCs w:val="18"/>
              </w:rPr>
            </w:pPr>
            <w:r w:rsidRPr="00674081">
              <w:rPr>
                <w:b/>
                <w:sz w:val="18"/>
                <w:szCs w:val="18"/>
              </w:rPr>
              <w:t>объем</w:t>
            </w:r>
          </w:p>
        </w:tc>
        <w:tc>
          <w:tcPr>
            <w:tcW w:w="0" w:type="auto"/>
            <w:shd w:val="clear" w:color="auto" w:fill="auto"/>
            <w:vAlign w:val="center"/>
          </w:tcPr>
          <w:p w:rsidR="007D452F" w:rsidRPr="00674081" w:rsidRDefault="007D452F" w:rsidP="00487732">
            <w:pPr>
              <w:keepNext/>
              <w:ind w:left="-98" w:right="-106"/>
              <w:jc w:val="center"/>
              <w:rPr>
                <w:b/>
                <w:sz w:val="18"/>
                <w:szCs w:val="18"/>
              </w:rPr>
            </w:pPr>
            <w:r w:rsidRPr="00674081">
              <w:rPr>
                <w:b/>
                <w:sz w:val="18"/>
                <w:szCs w:val="18"/>
              </w:rPr>
              <w:t>кол-во</w:t>
            </w:r>
          </w:p>
        </w:tc>
        <w:tc>
          <w:tcPr>
            <w:tcW w:w="0" w:type="auto"/>
            <w:shd w:val="clear" w:color="auto" w:fill="auto"/>
            <w:vAlign w:val="center"/>
          </w:tcPr>
          <w:p w:rsidR="007D452F" w:rsidRPr="00674081" w:rsidRDefault="007D452F" w:rsidP="00487732">
            <w:pPr>
              <w:keepNext/>
              <w:ind w:left="-98" w:right="-106"/>
              <w:jc w:val="center"/>
              <w:rPr>
                <w:b/>
                <w:sz w:val="18"/>
                <w:szCs w:val="18"/>
              </w:rPr>
            </w:pPr>
            <w:r w:rsidRPr="00674081">
              <w:rPr>
                <w:b/>
                <w:sz w:val="18"/>
                <w:szCs w:val="18"/>
              </w:rPr>
              <w:t>объем</w:t>
            </w:r>
          </w:p>
        </w:tc>
        <w:tc>
          <w:tcPr>
            <w:tcW w:w="0" w:type="auto"/>
            <w:shd w:val="clear" w:color="auto" w:fill="auto"/>
            <w:vAlign w:val="center"/>
          </w:tcPr>
          <w:p w:rsidR="007D452F" w:rsidRPr="00674081" w:rsidRDefault="007D452F" w:rsidP="00487732">
            <w:pPr>
              <w:keepNext/>
              <w:ind w:left="-98" w:right="-106"/>
              <w:jc w:val="center"/>
              <w:rPr>
                <w:b/>
                <w:sz w:val="18"/>
                <w:szCs w:val="18"/>
              </w:rPr>
            </w:pPr>
            <w:r w:rsidRPr="00674081">
              <w:rPr>
                <w:b/>
                <w:sz w:val="18"/>
                <w:szCs w:val="18"/>
              </w:rPr>
              <w:t>кол-во</w:t>
            </w:r>
          </w:p>
        </w:tc>
        <w:tc>
          <w:tcPr>
            <w:tcW w:w="0" w:type="auto"/>
            <w:shd w:val="clear" w:color="auto" w:fill="auto"/>
            <w:vAlign w:val="center"/>
          </w:tcPr>
          <w:p w:rsidR="007D452F" w:rsidRPr="00674081" w:rsidRDefault="007D452F" w:rsidP="00487732">
            <w:pPr>
              <w:keepNext/>
              <w:ind w:left="-98" w:right="-106"/>
              <w:jc w:val="center"/>
              <w:rPr>
                <w:b/>
                <w:sz w:val="18"/>
                <w:szCs w:val="18"/>
              </w:rPr>
            </w:pPr>
            <w:r w:rsidRPr="00674081">
              <w:rPr>
                <w:b/>
                <w:sz w:val="18"/>
                <w:szCs w:val="18"/>
              </w:rPr>
              <w:t>объем</w:t>
            </w:r>
          </w:p>
        </w:tc>
        <w:tc>
          <w:tcPr>
            <w:tcW w:w="0" w:type="auto"/>
            <w:shd w:val="clear" w:color="auto" w:fill="auto"/>
            <w:vAlign w:val="center"/>
          </w:tcPr>
          <w:p w:rsidR="007D452F" w:rsidRPr="00674081" w:rsidRDefault="007D452F" w:rsidP="00487732">
            <w:pPr>
              <w:keepNext/>
              <w:ind w:left="-98" w:right="-106"/>
              <w:jc w:val="center"/>
              <w:rPr>
                <w:sz w:val="18"/>
                <w:szCs w:val="18"/>
              </w:rPr>
            </w:pPr>
            <w:r w:rsidRPr="00674081">
              <w:rPr>
                <w:b/>
                <w:sz w:val="18"/>
                <w:szCs w:val="18"/>
              </w:rPr>
              <w:t>кол-во</w:t>
            </w:r>
          </w:p>
        </w:tc>
        <w:tc>
          <w:tcPr>
            <w:tcW w:w="0" w:type="auto"/>
            <w:shd w:val="clear" w:color="auto" w:fill="auto"/>
            <w:vAlign w:val="center"/>
          </w:tcPr>
          <w:p w:rsidR="007D452F" w:rsidRPr="00674081" w:rsidRDefault="007D452F" w:rsidP="00487732">
            <w:pPr>
              <w:keepNext/>
              <w:ind w:left="-98" w:right="-106"/>
              <w:jc w:val="center"/>
              <w:rPr>
                <w:b/>
                <w:sz w:val="18"/>
                <w:szCs w:val="18"/>
              </w:rPr>
            </w:pPr>
            <w:r w:rsidRPr="00674081">
              <w:rPr>
                <w:b/>
                <w:sz w:val="18"/>
                <w:szCs w:val="18"/>
              </w:rPr>
              <w:t>объем</w:t>
            </w:r>
          </w:p>
        </w:tc>
        <w:tc>
          <w:tcPr>
            <w:tcW w:w="0" w:type="auto"/>
            <w:vAlign w:val="center"/>
          </w:tcPr>
          <w:p w:rsidR="007D452F" w:rsidRPr="00674081" w:rsidRDefault="007D452F" w:rsidP="00487732">
            <w:pPr>
              <w:keepNext/>
              <w:ind w:left="-98" w:right="-106"/>
              <w:jc w:val="center"/>
              <w:rPr>
                <w:b/>
                <w:sz w:val="18"/>
                <w:szCs w:val="18"/>
              </w:rPr>
            </w:pPr>
            <w:r w:rsidRPr="00674081">
              <w:rPr>
                <w:b/>
                <w:sz w:val="18"/>
                <w:szCs w:val="18"/>
              </w:rPr>
              <w:t>кол-во</w:t>
            </w:r>
          </w:p>
        </w:tc>
        <w:tc>
          <w:tcPr>
            <w:tcW w:w="0" w:type="auto"/>
            <w:vAlign w:val="center"/>
          </w:tcPr>
          <w:p w:rsidR="007D452F" w:rsidRPr="00674081" w:rsidRDefault="007D452F" w:rsidP="00487732">
            <w:pPr>
              <w:keepNext/>
              <w:ind w:left="-98" w:right="-106"/>
              <w:jc w:val="center"/>
              <w:rPr>
                <w:b/>
                <w:sz w:val="18"/>
                <w:szCs w:val="18"/>
              </w:rPr>
            </w:pPr>
            <w:r w:rsidRPr="00674081">
              <w:rPr>
                <w:b/>
                <w:sz w:val="18"/>
                <w:szCs w:val="18"/>
              </w:rPr>
              <w:t>объем</w:t>
            </w:r>
          </w:p>
        </w:tc>
        <w:tc>
          <w:tcPr>
            <w:tcW w:w="0" w:type="auto"/>
            <w:vAlign w:val="center"/>
          </w:tcPr>
          <w:p w:rsidR="007D452F" w:rsidRPr="00674081" w:rsidRDefault="007D452F" w:rsidP="00487732">
            <w:pPr>
              <w:keepNext/>
              <w:ind w:left="-98" w:right="-106"/>
              <w:jc w:val="center"/>
              <w:rPr>
                <w:b/>
                <w:sz w:val="18"/>
                <w:szCs w:val="18"/>
              </w:rPr>
            </w:pPr>
            <w:r w:rsidRPr="00674081">
              <w:rPr>
                <w:b/>
                <w:sz w:val="18"/>
                <w:szCs w:val="18"/>
              </w:rPr>
              <w:t>кол-во</w:t>
            </w:r>
          </w:p>
        </w:tc>
        <w:tc>
          <w:tcPr>
            <w:tcW w:w="0" w:type="auto"/>
            <w:vAlign w:val="center"/>
          </w:tcPr>
          <w:p w:rsidR="007D452F" w:rsidRPr="00674081" w:rsidRDefault="007D452F" w:rsidP="00487732">
            <w:pPr>
              <w:keepNext/>
              <w:ind w:left="-98" w:right="-106"/>
              <w:jc w:val="center"/>
              <w:rPr>
                <w:b/>
                <w:sz w:val="18"/>
                <w:szCs w:val="18"/>
              </w:rPr>
            </w:pPr>
            <w:r w:rsidRPr="00674081">
              <w:rPr>
                <w:b/>
                <w:sz w:val="18"/>
                <w:szCs w:val="18"/>
              </w:rPr>
              <w:t>объем</w:t>
            </w:r>
          </w:p>
        </w:tc>
        <w:tc>
          <w:tcPr>
            <w:tcW w:w="0" w:type="auto"/>
            <w:shd w:val="clear" w:color="auto" w:fill="auto"/>
            <w:vAlign w:val="center"/>
          </w:tcPr>
          <w:p w:rsidR="007D452F" w:rsidRPr="00674081" w:rsidRDefault="007D452F" w:rsidP="00487732">
            <w:pPr>
              <w:keepNext/>
              <w:ind w:left="-98" w:right="-106"/>
              <w:jc w:val="center"/>
              <w:rPr>
                <w:b/>
                <w:sz w:val="18"/>
                <w:szCs w:val="18"/>
              </w:rPr>
            </w:pPr>
            <w:r w:rsidRPr="00674081">
              <w:rPr>
                <w:b/>
                <w:sz w:val="18"/>
                <w:szCs w:val="18"/>
              </w:rPr>
              <w:t>кол-во</w:t>
            </w:r>
          </w:p>
        </w:tc>
        <w:tc>
          <w:tcPr>
            <w:tcW w:w="0" w:type="auto"/>
            <w:shd w:val="clear" w:color="auto" w:fill="auto"/>
            <w:vAlign w:val="center"/>
          </w:tcPr>
          <w:p w:rsidR="007D452F" w:rsidRPr="00674081" w:rsidRDefault="007D452F" w:rsidP="00487732">
            <w:pPr>
              <w:keepNext/>
              <w:tabs>
                <w:tab w:val="left" w:pos="538"/>
              </w:tabs>
              <w:ind w:left="-98" w:right="-106"/>
              <w:jc w:val="center"/>
              <w:rPr>
                <w:b/>
                <w:sz w:val="18"/>
                <w:szCs w:val="18"/>
              </w:rPr>
            </w:pPr>
            <w:r w:rsidRPr="00674081">
              <w:rPr>
                <w:b/>
                <w:sz w:val="18"/>
                <w:szCs w:val="18"/>
              </w:rPr>
              <w:t>объем</w:t>
            </w:r>
          </w:p>
        </w:tc>
        <w:tc>
          <w:tcPr>
            <w:tcW w:w="0" w:type="auto"/>
            <w:shd w:val="clear" w:color="auto" w:fill="auto"/>
            <w:vAlign w:val="center"/>
          </w:tcPr>
          <w:p w:rsidR="007D452F" w:rsidRPr="00674081" w:rsidRDefault="007D452F" w:rsidP="00487732">
            <w:pPr>
              <w:keepNext/>
              <w:ind w:left="-98" w:right="-106"/>
              <w:jc w:val="center"/>
              <w:rPr>
                <w:b/>
                <w:sz w:val="18"/>
                <w:szCs w:val="18"/>
              </w:rPr>
            </w:pPr>
            <w:r w:rsidRPr="00674081">
              <w:rPr>
                <w:b/>
                <w:sz w:val="18"/>
                <w:szCs w:val="18"/>
              </w:rPr>
              <w:t>кол-во</w:t>
            </w:r>
          </w:p>
        </w:tc>
        <w:tc>
          <w:tcPr>
            <w:tcW w:w="0" w:type="auto"/>
            <w:shd w:val="clear" w:color="auto" w:fill="auto"/>
            <w:vAlign w:val="center"/>
          </w:tcPr>
          <w:p w:rsidR="007D452F" w:rsidRPr="00674081" w:rsidRDefault="007D452F" w:rsidP="00487732">
            <w:pPr>
              <w:keepNext/>
              <w:ind w:left="-98" w:right="-106"/>
              <w:jc w:val="center"/>
              <w:rPr>
                <w:b/>
                <w:sz w:val="18"/>
                <w:szCs w:val="18"/>
              </w:rPr>
            </w:pPr>
            <w:r w:rsidRPr="00674081">
              <w:rPr>
                <w:b/>
                <w:sz w:val="18"/>
                <w:szCs w:val="18"/>
              </w:rPr>
              <w:t>объем</w:t>
            </w:r>
          </w:p>
        </w:tc>
        <w:tc>
          <w:tcPr>
            <w:tcW w:w="0" w:type="auto"/>
            <w:shd w:val="clear" w:color="auto" w:fill="auto"/>
            <w:vAlign w:val="center"/>
          </w:tcPr>
          <w:p w:rsidR="007D452F" w:rsidRPr="00674081" w:rsidRDefault="007D452F" w:rsidP="00487732">
            <w:pPr>
              <w:keepNext/>
              <w:ind w:left="-98" w:right="-106"/>
              <w:jc w:val="center"/>
              <w:rPr>
                <w:b/>
                <w:sz w:val="18"/>
                <w:szCs w:val="18"/>
              </w:rPr>
            </w:pPr>
            <w:r w:rsidRPr="00674081">
              <w:rPr>
                <w:b/>
                <w:sz w:val="18"/>
                <w:szCs w:val="18"/>
              </w:rPr>
              <w:t>кол-во</w:t>
            </w:r>
          </w:p>
        </w:tc>
      </w:tr>
      <w:tr w:rsidR="00674081" w:rsidRPr="00674081" w:rsidTr="00487732">
        <w:trPr>
          <w:tblHeader/>
          <w:jc w:val="center"/>
        </w:trPr>
        <w:tc>
          <w:tcPr>
            <w:tcW w:w="0" w:type="auto"/>
            <w:shd w:val="clear" w:color="auto" w:fill="auto"/>
            <w:vAlign w:val="center"/>
          </w:tcPr>
          <w:p w:rsidR="007D452F" w:rsidRPr="00674081" w:rsidRDefault="007D452F" w:rsidP="00487732">
            <w:pPr>
              <w:ind w:left="-98" w:right="-106"/>
              <w:jc w:val="center"/>
              <w:rPr>
                <w:b/>
                <w:sz w:val="18"/>
                <w:szCs w:val="18"/>
              </w:rPr>
            </w:pPr>
            <w:r w:rsidRPr="00674081">
              <w:rPr>
                <w:b/>
                <w:sz w:val="18"/>
                <w:szCs w:val="18"/>
              </w:rPr>
              <w:t>1</w:t>
            </w:r>
          </w:p>
        </w:tc>
        <w:tc>
          <w:tcPr>
            <w:tcW w:w="0" w:type="auto"/>
            <w:shd w:val="clear" w:color="auto" w:fill="auto"/>
            <w:vAlign w:val="center"/>
          </w:tcPr>
          <w:p w:rsidR="007D452F" w:rsidRPr="00674081" w:rsidRDefault="007D452F" w:rsidP="00487732">
            <w:pPr>
              <w:ind w:left="-98" w:right="-106"/>
              <w:jc w:val="center"/>
              <w:rPr>
                <w:b/>
                <w:sz w:val="18"/>
                <w:szCs w:val="18"/>
              </w:rPr>
            </w:pPr>
            <w:r w:rsidRPr="00674081">
              <w:rPr>
                <w:b/>
                <w:sz w:val="18"/>
                <w:szCs w:val="18"/>
              </w:rPr>
              <w:t>2</w:t>
            </w:r>
          </w:p>
        </w:tc>
        <w:tc>
          <w:tcPr>
            <w:tcW w:w="0" w:type="auto"/>
            <w:shd w:val="clear" w:color="auto" w:fill="auto"/>
            <w:vAlign w:val="center"/>
          </w:tcPr>
          <w:p w:rsidR="007D452F" w:rsidRPr="00674081" w:rsidRDefault="007D452F" w:rsidP="00487732">
            <w:pPr>
              <w:ind w:left="-98" w:right="-106"/>
              <w:jc w:val="center"/>
              <w:rPr>
                <w:b/>
                <w:sz w:val="18"/>
                <w:szCs w:val="18"/>
              </w:rPr>
            </w:pPr>
            <w:r w:rsidRPr="00674081">
              <w:rPr>
                <w:b/>
                <w:sz w:val="18"/>
                <w:szCs w:val="18"/>
              </w:rPr>
              <w:t>3</w:t>
            </w:r>
          </w:p>
        </w:tc>
        <w:tc>
          <w:tcPr>
            <w:tcW w:w="0" w:type="auto"/>
            <w:shd w:val="clear" w:color="auto" w:fill="auto"/>
            <w:vAlign w:val="center"/>
          </w:tcPr>
          <w:p w:rsidR="007D452F" w:rsidRPr="00674081" w:rsidRDefault="007D452F" w:rsidP="00487732">
            <w:pPr>
              <w:ind w:left="-98" w:right="-106"/>
              <w:jc w:val="center"/>
              <w:rPr>
                <w:b/>
                <w:sz w:val="18"/>
                <w:szCs w:val="18"/>
              </w:rPr>
            </w:pPr>
            <w:r w:rsidRPr="00674081">
              <w:rPr>
                <w:b/>
                <w:sz w:val="18"/>
                <w:szCs w:val="18"/>
              </w:rPr>
              <w:t>4</w:t>
            </w:r>
          </w:p>
        </w:tc>
        <w:tc>
          <w:tcPr>
            <w:tcW w:w="0" w:type="auto"/>
            <w:shd w:val="clear" w:color="auto" w:fill="auto"/>
            <w:vAlign w:val="center"/>
          </w:tcPr>
          <w:p w:rsidR="007D452F" w:rsidRPr="00674081" w:rsidRDefault="007D452F" w:rsidP="00487732">
            <w:pPr>
              <w:ind w:left="-98" w:right="-106"/>
              <w:jc w:val="center"/>
              <w:rPr>
                <w:b/>
                <w:sz w:val="18"/>
                <w:szCs w:val="18"/>
              </w:rPr>
            </w:pPr>
            <w:r w:rsidRPr="00674081">
              <w:rPr>
                <w:b/>
                <w:sz w:val="18"/>
                <w:szCs w:val="18"/>
              </w:rPr>
              <w:t>5</w:t>
            </w:r>
          </w:p>
        </w:tc>
        <w:tc>
          <w:tcPr>
            <w:tcW w:w="0" w:type="auto"/>
            <w:shd w:val="clear" w:color="auto" w:fill="auto"/>
            <w:vAlign w:val="center"/>
          </w:tcPr>
          <w:p w:rsidR="007D452F" w:rsidRPr="00674081" w:rsidRDefault="007D452F" w:rsidP="00487732">
            <w:pPr>
              <w:ind w:left="-98" w:right="-106"/>
              <w:jc w:val="center"/>
              <w:rPr>
                <w:b/>
                <w:sz w:val="18"/>
                <w:szCs w:val="18"/>
              </w:rPr>
            </w:pPr>
            <w:r w:rsidRPr="00674081">
              <w:rPr>
                <w:b/>
                <w:sz w:val="18"/>
                <w:szCs w:val="18"/>
              </w:rPr>
              <w:t>6</w:t>
            </w:r>
          </w:p>
        </w:tc>
        <w:tc>
          <w:tcPr>
            <w:tcW w:w="0" w:type="auto"/>
            <w:shd w:val="clear" w:color="auto" w:fill="auto"/>
            <w:vAlign w:val="center"/>
          </w:tcPr>
          <w:p w:rsidR="007D452F" w:rsidRPr="00674081" w:rsidRDefault="007D452F" w:rsidP="00487732">
            <w:pPr>
              <w:ind w:left="-98" w:right="-106"/>
              <w:jc w:val="center"/>
              <w:rPr>
                <w:b/>
                <w:sz w:val="18"/>
                <w:szCs w:val="18"/>
              </w:rPr>
            </w:pPr>
            <w:r w:rsidRPr="00674081">
              <w:rPr>
                <w:b/>
                <w:sz w:val="18"/>
                <w:szCs w:val="18"/>
              </w:rPr>
              <w:t>7</w:t>
            </w:r>
          </w:p>
        </w:tc>
        <w:tc>
          <w:tcPr>
            <w:tcW w:w="0" w:type="auto"/>
            <w:shd w:val="clear" w:color="auto" w:fill="auto"/>
            <w:vAlign w:val="center"/>
          </w:tcPr>
          <w:p w:rsidR="007D452F" w:rsidRPr="00674081" w:rsidRDefault="007D452F" w:rsidP="00487732">
            <w:pPr>
              <w:ind w:left="-98" w:right="-106"/>
              <w:jc w:val="center"/>
              <w:rPr>
                <w:b/>
                <w:sz w:val="18"/>
                <w:szCs w:val="18"/>
              </w:rPr>
            </w:pPr>
            <w:r w:rsidRPr="00674081">
              <w:rPr>
                <w:b/>
                <w:sz w:val="18"/>
                <w:szCs w:val="18"/>
              </w:rPr>
              <w:t>8</w:t>
            </w:r>
          </w:p>
        </w:tc>
        <w:tc>
          <w:tcPr>
            <w:tcW w:w="0" w:type="auto"/>
            <w:shd w:val="clear" w:color="auto" w:fill="auto"/>
            <w:vAlign w:val="center"/>
          </w:tcPr>
          <w:p w:rsidR="007D452F" w:rsidRPr="00674081" w:rsidRDefault="007D452F" w:rsidP="00487732">
            <w:pPr>
              <w:ind w:left="-98" w:right="-106"/>
              <w:jc w:val="center"/>
              <w:rPr>
                <w:b/>
                <w:sz w:val="18"/>
                <w:szCs w:val="18"/>
              </w:rPr>
            </w:pPr>
            <w:r w:rsidRPr="00674081">
              <w:rPr>
                <w:b/>
                <w:sz w:val="18"/>
                <w:szCs w:val="18"/>
              </w:rPr>
              <w:t>9</w:t>
            </w:r>
          </w:p>
        </w:tc>
        <w:tc>
          <w:tcPr>
            <w:tcW w:w="0" w:type="auto"/>
            <w:shd w:val="clear" w:color="auto" w:fill="auto"/>
            <w:vAlign w:val="center"/>
          </w:tcPr>
          <w:p w:rsidR="007D452F" w:rsidRPr="00674081" w:rsidRDefault="007D452F" w:rsidP="00487732">
            <w:pPr>
              <w:ind w:left="-98" w:right="-106"/>
              <w:jc w:val="center"/>
              <w:rPr>
                <w:b/>
                <w:sz w:val="18"/>
                <w:szCs w:val="18"/>
              </w:rPr>
            </w:pPr>
            <w:r w:rsidRPr="00674081">
              <w:rPr>
                <w:b/>
                <w:sz w:val="18"/>
                <w:szCs w:val="18"/>
              </w:rPr>
              <w:t>10</w:t>
            </w:r>
          </w:p>
        </w:tc>
        <w:tc>
          <w:tcPr>
            <w:tcW w:w="0" w:type="auto"/>
            <w:shd w:val="clear" w:color="auto" w:fill="auto"/>
            <w:vAlign w:val="center"/>
          </w:tcPr>
          <w:p w:rsidR="007D452F" w:rsidRPr="00674081" w:rsidRDefault="007D452F" w:rsidP="00487732">
            <w:pPr>
              <w:ind w:left="-98" w:right="-106"/>
              <w:jc w:val="center"/>
              <w:rPr>
                <w:b/>
                <w:sz w:val="18"/>
                <w:szCs w:val="18"/>
              </w:rPr>
            </w:pPr>
            <w:r w:rsidRPr="00674081">
              <w:rPr>
                <w:b/>
                <w:sz w:val="18"/>
                <w:szCs w:val="18"/>
              </w:rPr>
              <w:t>11</w:t>
            </w:r>
          </w:p>
        </w:tc>
        <w:tc>
          <w:tcPr>
            <w:tcW w:w="0" w:type="auto"/>
            <w:shd w:val="clear" w:color="auto" w:fill="auto"/>
            <w:vAlign w:val="center"/>
          </w:tcPr>
          <w:p w:rsidR="007D452F" w:rsidRPr="00674081" w:rsidRDefault="007D452F" w:rsidP="00487732">
            <w:pPr>
              <w:ind w:left="-98" w:right="-106"/>
              <w:jc w:val="center"/>
              <w:rPr>
                <w:b/>
                <w:sz w:val="18"/>
                <w:szCs w:val="18"/>
              </w:rPr>
            </w:pPr>
            <w:r w:rsidRPr="00674081">
              <w:rPr>
                <w:b/>
                <w:sz w:val="18"/>
                <w:szCs w:val="18"/>
              </w:rPr>
              <w:t>12</w:t>
            </w:r>
          </w:p>
        </w:tc>
        <w:tc>
          <w:tcPr>
            <w:tcW w:w="0" w:type="auto"/>
            <w:shd w:val="clear" w:color="auto" w:fill="auto"/>
            <w:vAlign w:val="center"/>
          </w:tcPr>
          <w:p w:rsidR="007D452F" w:rsidRPr="00674081" w:rsidRDefault="007D452F" w:rsidP="00487732">
            <w:pPr>
              <w:ind w:left="-98" w:right="-106"/>
              <w:jc w:val="center"/>
              <w:rPr>
                <w:b/>
                <w:sz w:val="18"/>
                <w:szCs w:val="18"/>
              </w:rPr>
            </w:pPr>
            <w:r w:rsidRPr="00674081">
              <w:rPr>
                <w:b/>
                <w:sz w:val="18"/>
                <w:szCs w:val="18"/>
              </w:rPr>
              <w:t>13</w:t>
            </w:r>
          </w:p>
        </w:tc>
        <w:tc>
          <w:tcPr>
            <w:tcW w:w="0" w:type="auto"/>
            <w:shd w:val="clear" w:color="auto" w:fill="auto"/>
            <w:vAlign w:val="center"/>
          </w:tcPr>
          <w:p w:rsidR="007D452F" w:rsidRPr="00674081" w:rsidRDefault="007D452F" w:rsidP="00487732">
            <w:pPr>
              <w:ind w:left="-98" w:right="-106"/>
              <w:jc w:val="center"/>
              <w:rPr>
                <w:b/>
                <w:sz w:val="18"/>
                <w:szCs w:val="18"/>
              </w:rPr>
            </w:pPr>
            <w:r w:rsidRPr="00674081">
              <w:rPr>
                <w:b/>
                <w:sz w:val="18"/>
                <w:szCs w:val="18"/>
              </w:rPr>
              <w:t>14</w:t>
            </w:r>
          </w:p>
        </w:tc>
        <w:tc>
          <w:tcPr>
            <w:tcW w:w="0" w:type="auto"/>
            <w:shd w:val="clear" w:color="auto" w:fill="auto"/>
          </w:tcPr>
          <w:p w:rsidR="007D452F" w:rsidRPr="00674081" w:rsidRDefault="007D452F" w:rsidP="00487732">
            <w:pPr>
              <w:ind w:left="-98" w:right="-106"/>
              <w:jc w:val="center"/>
              <w:rPr>
                <w:b/>
                <w:sz w:val="18"/>
                <w:szCs w:val="18"/>
              </w:rPr>
            </w:pPr>
            <w:r w:rsidRPr="00674081">
              <w:rPr>
                <w:b/>
                <w:sz w:val="18"/>
                <w:szCs w:val="18"/>
              </w:rPr>
              <w:t>15</w:t>
            </w:r>
          </w:p>
        </w:tc>
        <w:tc>
          <w:tcPr>
            <w:tcW w:w="0" w:type="auto"/>
            <w:shd w:val="clear" w:color="auto" w:fill="auto"/>
          </w:tcPr>
          <w:p w:rsidR="007D452F" w:rsidRPr="00674081" w:rsidRDefault="007D452F" w:rsidP="00487732">
            <w:pPr>
              <w:ind w:left="-98" w:right="-106"/>
              <w:jc w:val="center"/>
              <w:rPr>
                <w:b/>
                <w:sz w:val="18"/>
                <w:szCs w:val="18"/>
              </w:rPr>
            </w:pPr>
            <w:r w:rsidRPr="00674081">
              <w:rPr>
                <w:b/>
                <w:sz w:val="18"/>
                <w:szCs w:val="18"/>
              </w:rPr>
              <w:t>16</w:t>
            </w:r>
          </w:p>
        </w:tc>
        <w:tc>
          <w:tcPr>
            <w:tcW w:w="0" w:type="auto"/>
            <w:shd w:val="clear" w:color="auto" w:fill="auto"/>
          </w:tcPr>
          <w:p w:rsidR="007D452F" w:rsidRPr="00674081" w:rsidRDefault="007D452F" w:rsidP="00487732">
            <w:pPr>
              <w:ind w:left="-98" w:right="-106"/>
              <w:jc w:val="center"/>
              <w:rPr>
                <w:b/>
                <w:sz w:val="18"/>
                <w:szCs w:val="18"/>
              </w:rPr>
            </w:pPr>
            <w:r w:rsidRPr="00674081">
              <w:rPr>
                <w:b/>
                <w:sz w:val="18"/>
                <w:szCs w:val="18"/>
              </w:rPr>
              <w:t>17</w:t>
            </w:r>
          </w:p>
        </w:tc>
        <w:tc>
          <w:tcPr>
            <w:tcW w:w="0" w:type="auto"/>
            <w:shd w:val="clear" w:color="auto" w:fill="auto"/>
          </w:tcPr>
          <w:p w:rsidR="007D452F" w:rsidRPr="00674081" w:rsidRDefault="007D452F" w:rsidP="00487732">
            <w:pPr>
              <w:ind w:left="-98" w:right="-106"/>
              <w:jc w:val="center"/>
              <w:rPr>
                <w:b/>
                <w:sz w:val="18"/>
                <w:szCs w:val="18"/>
              </w:rPr>
            </w:pPr>
            <w:r w:rsidRPr="00674081">
              <w:rPr>
                <w:b/>
                <w:sz w:val="18"/>
                <w:szCs w:val="18"/>
              </w:rPr>
              <w:t>18</w:t>
            </w:r>
          </w:p>
        </w:tc>
        <w:tc>
          <w:tcPr>
            <w:tcW w:w="0" w:type="auto"/>
            <w:shd w:val="clear" w:color="auto" w:fill="auto"/>
            <w:vAlign w:val="center"/>
          </w:tcPr>
          <w:p w:rsidR="007D452F" w:rsidRPr="00674081" w:rsidRDefault="007D452F" w:rsidP="00487732">
            <w:pPr>
              <w:ind w:left="-98" w:right="-106"/>
              <w:jc w:val="center"/>
              <w:rPr>
                <w:b/>
                <w:sz w:val="18"/>
                <w:szCs w:val="18"/>
              </w:rPr>
            </w:pPr>
            <w:r w:rsidRPr="00674081">
              <w:rPr>
                <w:b/>
                <w:sz w:val="18"/>
                <w:szCs w:val="18"/>
              </w:rPr>
              <w:t>19</w:t>
            </w:r>
          </w:p>
        </w:tc>
        <w:tc>
          <w:tcPr>
            <w:tcW w:w="0" w:type="auto"/>
            <w:shd w:val="clear" w:color="auto" w:fill="auto"/>
            <w:vAlign w:val="center"/>
          </w:tcPr>
          <w:p w:rsidR="007D452F" w:rsidRPr="00674081" w:rsidRDefault="007D452F" w:rsidP="00487732">
            <w:pPr>
              <w:ind w:left="-98" w:right="-106"/>
              <w:jc w:val="center"/>
              <w:rPr>
                <w:b/>
                <w:sz w:val="18"/>
                <w:szCs w:val="18"/>
              </w:rPr>
            </w:pPr>
            <w:r w:rsidRPr="00674081">
              <w:rPr>
                <w:b/>
                <w:sz w:val="18"/>
                <w:szCs w:val="18"/>
              </w:rPr>
              <w:t>20</w:t>
            </w:r>
          </w:p>
        </w:tc>
        <w:tc>
          <w:tcPr>
            <w:tcW w:w="0" w:type="auto"/>
            <w:shd w:val="clear" w:color="auto" w:fill="auto"/>
            <w:vAlign w:val="center"/>
          </w:tcPr>
          <w:p w:rsidR="007D452F" w:rsidRPr="00674081" w:rsidRDefault="007D452F" w:rsidP="00487732">
            <w:pPr>
              <w:ind w:left="-98" w:right="-106"/>
              <w:jc w:val="center"/>
              <w:rPr>
                <w:b/>
                <w:sz w:val="18"/>
                <w:szCs w:val="18"/>
              </w:rPr>
            </w:pPr>
            <w:r w:rsidRPr="00674081">
              <w:rPr>
                <w:b/>
                <w:sz w:val="18"/>
                <w:szCs w:val="18"/>
              </w:rPr>
              <w:t>21</w:t>
            </w:r>
          </w:p>
        </w:tc>
        <w:tc>
          <w:tcPr>
            <w:tcW w:w="0" w:type="auto"/>
            <w:shd w:val="clear" w:color="auto" w:fill="auto"/>
            <w:vAlign w:val="center"/>
          </w:tcPr>
          <w:p w:rsidR="007D452F" w:rsidRPr="00674081" w:rsidRDefault="007D452F" w:rsidP="00487732">
            <w:pPr>
              <w:ind w:left="-98" w:right="-106"/>
              <w:jc w:val="center"/>
              <w:rPr>
                <w:b/>
                <w:sz w:val="18"/>
                <w:szCs w:val="18"/>
              </w:rPr>
            </w:pPr>
            <w:r w:rsidRPr="00674081">
              <w:rPr>
                <w:b/>
                <w:sz w:val="18"/>
                <w:szCs w:val="18"/>
              </w:rPr>
              <w:t>22</w:t>
            </w:r>
          </w:p>
        </w:tc>
        <w:tc>
          <w:tcPr>
            <w:tcW w:w="0" w:type="auto"/>
            <w:shd w:val="clear" w:color="auto" w:fill="auto"/>
            <w:vAlign w:val="center"/>
          </w:tcPr>
          <w:p w:rsidR="007D452F" w:rsidRPr="00674081" w:rsidRDefault="007D452F" w:rsidP="00487732">
            <w:pPr>
              <w:ind w:left="-98" w:right="-106"/>
              <w:jc w:val="center"/>
              <w:rPr>
                <w:b/>
                <w:sz w:val="18"/>
                <w:szCs w:val="18"/>
              </w:rPr>
            </w:pPr>
            <w:r w:rsidRPr="00674081">
              <w:rPr>
                <w:b/>
                <w:sz w:val="18"/>
                <w:szCs w:val="18"/>
              </w:rPr>
              <w:t>23</w:t>
            </w:r>
          </w:p>
        </w:tc>
      </w:tr>
      <w:tr w:rsidR="00674081" w:rsidRPr="00674081" w:rsidTr="00487732">
        <w:trPr>
          <w:jc w:val="center"/>
        </w:trPr>
        <w:tc>
          <w:tcPr>
            <w:tcW w:w="0" w:type="auto"/>
            <w:shd w:val="clear" w:color="auto" w:fill="auto"/>
          </w:tcPr>
          <w:p w:rsidR="007D452F" w:rsidRPr="00674081" w:rsidRDefault="006676A6" w:rsidP="00487732">
            <w:pPr>
              <w:rPr>
                <w:sz w:val="18"/>
                <w:szCs w:val="18"/>
              </w:rPr>
            </w:pPr>
            <w:r w:rsidRPr="00674081">
              <w:rPr>
                <w:sz w:val="18"/>
                <w:szCs w:val="18"/>
              </w:rPr>
              <w:t>1</w:t>
            </w:r>
          </w:p>
        </w:tc>
        <w:tc>
          <w:tcPr>
            <w:tcW w:w="0" w:type="auto"/>
            <w:shd w:val="clear" w:color="auto" w:fill="auto"/>
          </w:tcPr>
          <w:p w:rsidR="007D452F" w:rsidRPr="00674081" w:rsidRDefault="006676A6" w:rsidP="00487732">
            <w:pPr>
              <w:keepNext/>
              <w:rPr>
                <w:sz w:val="18"/>
                <w:szCs w:val="18"/>
              </w:rPr>
            </w:pPr>
            <w:r w:rsidRPr="00674081">
              <w:rPr>
                <w:sz w:val="18"/>
                <w:szCs w:val="18"/>
              </w:rPr>
              <w:t>Кафедра «Экономика, менеджмент и маркетинг», Липецкий филиал</w:t>
            </w:r>
          </w:p>
        </w:tc>
        <w:tc>
          <w:tcPr>
            <w:tcW w:w="0" w:type="auto"/>
            <w:shd w:val="clear" w:color="auto" w:fill="auto"/>
            <w:vAlign w:val="center"/>
          </w:tcPr>
          <w:p w:rsidR="007D452F" w:rsidRPr="00674081" w:rsidRDefault="004A7A1C" w:rsidP="00487732">
            <w:pPr>
              <w:keepNext/>
              <w:jc w:val="center"/>
              <w:rPr>
                <w:sz w:val="18"/>
                <w:szCs w:val="18"/>
              </w:rPr>
            </w:pPr>
            <w:r w:rsidRPr="00674081">
              <w:rPr>
                <w:sz w:val="18"/>
                <w:szCs w:val="18"/>
              </w:rPr>
              <w:t>2</w:t>
            </w:r>
          </w:p>
        </w:tc>
        <w:tc>
          <w:tcPr>
            <w:tcW w:w="0" w:type="auto"/>
            <w:shd w:val="clear" w:color="auto" w:fill="auto"/>
            <w:vAlign w:val="center"/>
          </w:tcPr>
          <w:p w:rsidR="007D452F" w:rsidRPr="00674081" w:rsidRDefault="004A7A1C" w:rsidP="00487732">
            <w:pPr>
              <w:keepNext/>
              <w:jc w:val="center"/>
              <w:rPr>
                <w:sz w:val="18"/>
                <w:szCs w:val="18"/>
              </w:rPr>
            </w:pPr>
            <w:r w:rsidRPr="00674081">
              <w:rPr>
                <w:sz w:val="18"/>
                <w:szCs w:val="18"/>
              </w:rPr>
              <w:t>26</w:t>
            </w:r>
            <w:r w:rsidR="00B84865" w:rsidRPr="00674081">
              <w:rPr>
                <w:sz w:val="18"/>
                <w:szCs w:val="18"/>
              </w:rPr>
              <w:t>,0</w:t>
            </w:r>
          </w:p>
        </w:tc>
        <w:tc>
          <w:tcPr>
            <w:tcW w:w="0" w:type="auto"/>
            <w:shd w:val="clear" w:color="auto" w:fill="auto"/>
            <w:vAlign w:val="center"/>
          </w:tcPr>
          <w:p w:rsidR="007D452F" w:rsidRPr="00674081" w:rsidRDefault="00861EC5" w:rsidP="00487732">
            <w:pPr>
              <w:keepNext/>
              <w:jc w:val="center"/>
              <w:rPr>
                <w:sz w:val="18"/>
                <w:szCs w:val="18"/>
              </w:rPr>
            </w:pPr>
            <w:r w:rsidRPr="00674081">
              <w:rPr>
                <w:sz w:val="18"/>
                <w:szCs w:val="18"/>
              </w:rPr>
              <w:t>2</w:t>
            </w:r>
          </w:p>
        </w:tc>
        <w:tc>
          <w:tcPr>
            <w:tcW w:w="0" w:type="auto"/>
            <w:shd w:val="clear" w:color="auto" w:fill="auto"/>
            <w:vAlign w:val="center"/>
          </w:tcPr>
          <w:p w:rsidR="007D452F" w:rsidRPr="00674081" w:rsidRDefault="00861EC5" w:rsidP="00487732">
            <w:pPr>
              <w:keepNext/>
              <w:jc w:val="center"/>
              <w:rPr>
                <w:sz w:val="18"/>
                <w:szCs w:val="18"/>
              </w:rPr>
            </w:pPr>
            <w:r w:rsidRPr="00674081">
              <w:rPr>
                <w:sz w:val="18"/>
                <w:szCs w:val="18"/>
              </w:rPr>
              <w:t>4,3</w:t>
            </w:r>
          </w:p>
        </w:tc>
        <w:tc>
          <w:tcPr>
            <w:tcW w:w="0" w:type="auto"/>
            <w:shd w:val="clear" w:color="auto" w:fill="auto"/>
            <w:vAlign w:val="center"/>
          </w:tcPr>
          <w:p w:rsidR="007D452F" w:rsidRPr="00674081" w:rsidRDefault="00114C99" w:rsidP="00487732">
            <w:pPr>
              <w:keepNext/>
              <w:jc w:val="center"/>
              <w:rPr>
                <w:sz w:val="18"/>
                <w:szCs w:val="18"/>
              </w:rPr>
            </w:pPr>
            <w:r w:rsidRPr="00674081">
              <w:rPr>
                <w:sz w:val="18"/>
                <w:szCs w:val="18"/>
              </w:rPr>
              <w:t>60</w:t>
            </w:r>
          </w:p>
        </w:tc>
        <w:tc>
          <w:tcPr>
            <w:tcW w:w="0" w:type="auto"/>
            <w:shd w:val="clear" w:color="auto" w:fill="auto"/>
            <w:vAlign w:val="center"/>
          </w:tcPr>
          <w:p w:rsidR="007D452F" w:rsidRPr="00674081" w:rsidRDefault="00114C99" w:rsidP="00114C99">
            <w:pPr>
              <w:keepNext/>
              <w:jc w:val="center"/>
              <w:rPr>
                <w:sz w:val="18"/>
                <w:szCs w:val="18"/>
              </w:rPr>
            </w:pPr>
            <w:r w:rsidRPr="00674081">
              <w:rPr>
                <w:sz w:val="18"/>
                <w:szCs w:val="18"/>
              </w:rPr>
              <w:t>28,4</w:t>
            </w:r>
          </w:p>
        </w:tc>
        <w:tc>
          <w:tcPr>
            <w:tcW w:w="0" w:type="auto"/>
            <w:shd w:val="clear" w:color="auto" w:fill="auto"/>
            <w:vAlign w:val="center"/>
          </w:tcPr>
          <w:p w:rsidR="007D452F" w:rsidRPr="00674081" w:rsidRDefault="00861EC5" w:rsidP="00487732">
            <w:pPr>
              <w:keepNext/>
              <w:jc w:val="center"/>
              <w:rPr>
                <w:sz w:val="18"/>
                <w:szCs w:val="18"/>
              </w:rPr>
            </w:pPr>
            <w:r w:rsidRPr="00674081">
              <w:rPr>
                <w:sz w:val="18"/>
                <w:szCs w:val="18"/>
              </w:rPr>
              <w:t>3</w:t>
            </w:r>
          </w:p>
        </w:tc>
        <w:tc>
          <w:tcPr>
            <w:tcW w:w="0" w:type="auto"/>
            <w:shd w:val="clear" w:color="auto" w:fill="auto"/>
            <w:vAlign w:val="center"/>
          </w:tcPr>
          <w:p w:rsidR="007D452F" w:rsidRPr="00674081" w:rsidRDefault="00861EC5" w:rsidP="00487732">
            <w:pPr>
              <w:keepNext/>
              <w:jc w:val="center"/>
              <w:rPr>
                <w:sz w:val="18"/>
                <w:szCs w:val="18"/>
              </w:rPr>
            </w:pPr>
            <w:r w:rsidRPr="00674081">
              <w:rPr>
                <w:sz w:val="18"/>
                <w:szCs w:val="18"/>
              </w:rPr>
              <w:t>1,4</w:t>
            </w:r>
          </w:p>
        </w:tc>
        <w:tc>
          <w:tcPr>
            <w:tcW w:w="0" w:type="auto"/>
            <w:shd w:val="clear" w:color="auto" w:fill="auto"/>
            <w:vAlign w:val="center"/>
          </w:tcPr>
          <w:p w:rsidR="007D452F" w:rsidRPr="00674081" w:rsidRDefault="00477BDC" w:rsidP="00487732">
            <w:pPr>
              <w:keepNext/>
              <w:jc w:val="center"/>
              <w:rPr>
                <w:sz w:val="18"/>
                <w:szCs w:val="18"/>
              </w:rPr>
            </w:pPr>
            <w:r w:rsidRPr="00674081">
              <w:rPr>
                <w:sz w:val="18"/>
                <w:szCs w:val="18"/>
              </w:rPr>
              <w:t>--</w:t>
            </w:r>
          </w:p>
        </w:tc>
        <w:tc>
          <w:tcPr>
            <w:tcW w:w="0" w:type="auto"/>
            <w:shd w:val="clear" w:color="auto" w:fill="auto"/>
            <w:vAlign w:val="center"/>
          </w:tcPr>
          <w:p w:rsidR="007D452F" w:rsidRPr="00674081" w:rsidRDefault="009E00E0" w:rsidP="00487732">
            <w:pPr>
              <w:keepNext/>
              <w:jc w:val="center"/>
              <w:rPr>
                <w:sz w:val="18"/>
                <w:szCs w:val="18"/>
              </w:rPr>
            </w:pPr>
            <w:r w:rsidRPr="00674081">
              <w:rPr>
                <w:sz w:val="18"/>
                <w:szCs w:val="18"/>
              </w:rPr>
              <w:t>-</w:t>
            </w:r>
          </w:p>
        </w:tc>
        <w:tc>
          <w:tcPr>
            <w:tcW w:w="0" w:type="auto"/>
            <w:shd w:val="clear" w:color="auto" w:fill="auto"/>
            <w:vAlign w:val="center"/>
          </w:tcPr>
          <w:p w:rsidR="007D452F" w:rsidRPr="00674081" w:rsidRDefault="00861EC5" w:rsidP="00487732">
            <w:pPr>
              <w:keepNext/>
              <w:jc w:val="center"/>
              <w:rPr>
                <w:sz w:val="18"/>
                <w:szCs w:val="18"/>
              </w:rPr>
            </w:pPr>
            <w:r w:rsidRPr="00674081">
              <w:rPr>
                <w:sz w:val="18"/>
                <w:szCs w:val="18"/>
              </w:rPr>
              <w:t>19</w:t>
            </w:r>
          </w:p>
        </w:tc>
        <w:tc>
          <w:tcPr>
            <w:tcW w:w="0" w:type="auto"/>
            <w:shd w:val="clear" w:color="auto" w:fill="auto"/>
            <w:vAlign w:val="center"/>
          </w:tcPr>
          <w:p w:rsidR="007D452F" w:rsidRPr="00674081" w:rsidRDefault="00861EC5" w:rsidP="00114C99">
            <w:pPr>
              <w:keepNext/>
              <w:jc w:val="center"/>
              <w:rPr>
                <w:sz w:val="18"/>
                <w:szCs w:val="18"/>
              </w:rPr>
            </w:pPr>
            <w:r w:rsidRPr="00674081">
              <w:rPr>
                <w:sz w:val="18"/>
                <w:szCs w:val="18"/>
              </w:rPr>
              <w:t>10,</w:t>
            </w:r>
            <w:r w:rsidR="00114C99" w:rsidRPr="00674081">
              <w:rPr>
                <w:sz w:val="18"/>
                <w:szCs w:val="18"/>
              </w:rPr>
              <w:t>95</w:t>
            </w:r>
          </w:p>
        </w:tc>
        <w:tc>
          <w:tcPr>
            <w:tcW w:w="0" w:type="auto"/>
            <w:vAlign w:val="center"/>
          </w:tcPr>
          <w:p w:rsidR="007D452F" w:rsidRPr="00674081" w:rsidRDefault="00971805" w:rsidP="00487732">
            <w:pPr>
              <w:keepNext/>
              <w:jc w:val="center"/>
              <w:rPr>
                <w:sz w:val="18"/>
                <w:szCs w:val="18"/>
              </w:rPr>
            </w:pPr>
            <w:r w:rsidRPr="00674081">
              <w:rPr>
                <w:sz w:val="18"/>
                <w:szCs w:val="18"/>
              </w:rPr>
              <w:t>-</w:t>
            </w:r>
          </w:p>
        </w:tc>
        <w:tc>
          <w:tcPr>
            <w:tcW w:w="0" w:type="auto"/>
            <w:vAlign w:val="center"/>
          </w:tcPr>
          <w:p w:rsidR="007D452F" w:rsidRPr="00674081" w:rsidRDefault="00971805" w:rsidP="00487732">
            <w:pPr>
              <w:keepNext/>
              <w:jc w:val="center"/>
              <w:rPr>
                <w:sz w:val="18"/>
                <w:szCs w:val="18"/>
              </w:rPr>
            </w:pPr>
            <w:r w:rsidRPr="00674081">
              <w:rPr>
                <w:sz w:val="18"/>
                <w:szCs w:val="18"/>
              </w:rPr>
              <w:t>-</w:t>
            </w:r>
          </w:p>
        </w:tc>
        <w:tc>
          <w:tcPr>
            <w:tcW w:w="0" w:type="auto"/>
            <w:vAlign w:val="center"/>
          </w:tcPr>
          <w:p w:rsidR="007D452F" w:rsidRPr="00674081" w:rsidRDefault="009E00E0" w:rsidP="00487732">
            <w:pPr>
              <w:keepNext/>
              <w:jc w:val="center"/>
              <w:rPr>
                <w:sz w:val="18"/>
                <w:szCs w:val="18"/>
              </w:rPr>
            </w:pPr>
            <w:r w:rsidRPr="00674081">
              <w:rPr>
                <w:sz w:val="18"/>
                <w:szCs w:val="18"/>
              </w:rPr>
              <w:t>1</w:t>
            </w:r>
          </w:p>
        </w:tc>
        <w:tc>
          <w:tcPr>
            <w:tcW w:w="0" w:type="auto"/>
            <w:vAlign w:val="center"/>
          </w:tcPr>
          <w:p w:rsidR="007D452F" w:rsidRPr="00674081" w:rsidRDefault="009E00E0" w:rsidP="00487732">
            <w:pPr>
              <w:keepNext/>
              <w:jc w:val="center"/>
              <w:rPr>
                <w:sz w:val="18"/>
                <w:szCs w:val="18"/>
              </w:rPr>
            </w:pPr>
            <w:r w:rsidRPr="00674081">
              <w:rPr>
                <w:sz w:val="18"/>
                <w:szCs w:val="18"/>
              </w:rPr>
              <w:t>0,5</w:t>
            </w:r>
          </w:p>
        </w:tc>
        <w:tc>
          <w:tcPr>
            <w:tcW w:w="0" w:type="auto"/>
            <w:shd w:val="clear" w:color="auto" w:fill="auto"/>
            <w:vAlign w:val="center"/>
          </w:tcPr>
          <w:p w:rsidR="007D452F" w:rsidRPr="00674081" w:rsidRDefault="0087500B" w:rsidP="00487732">
            <w:pPr>
              <w:keepNext/>
              <w:jc w:val="center"/>
              <w:rPr>
                <w:sz w:val="18"/>
                <w:szCs w:val="18"/>
              </w:rPr>
            </w:pPr>
            <w:r w:rsidRPr="00674081">
              <w:rPr>
                <w:sz w:val="18"/>
                <w:szCs w:val="18"/>
              </w:rPr>
              <w:t>5</w:t>
            </w:r>
          </w:p>
        </w:tc>
        <w:tc>
          <w:tcPr>
            <w:tcW w:w="0" w:type="auto"/>
            <w:shd w:val="clear" w:color="auto" w:fill="auto"/>
            <w:vAlign w:val="center"/>
          </w:tcPr>
          <w:p w:rsidR="007D452F" w:rsidRPr="00674081" w:rsidRDefault="0087500B" w:rsidP="00487732">
            <w:pPr>
              <w:keepNext/>
              <w:jc w:val="center"/>
              <w:rPr>
                <w:sz w:val="18"/>
                <w:szCs w:val="18"/>
              </w:rPr>
            </w:pPr>
            <w:r w:rsidRPr="00674081">
              <w:rPr>
                <w:sz w:val="18"/>
                <w:szCs w:val="18"/>
              </w:rPr>
              <w:t>2,5</w:t>
            </w:r>
          </w:p>
        </w:tc>
        <w:tc>
          <w:tcPr>
            <w:tcW w:w="0" w:type="auto"/>
            <w:shd w:val="clear" w:color="auto" w:fill="auto"/>
            <w:vAlign w:val="center"/>
          </w:tcPr>
          <w:p w:rsidR="007D452F" w:rsidRPr="00674081" w:rsidRDefault="00E47528" w:rsidP="00487732">
            <w:pPr>
              <w:keepNext/>
              <w:jc w:val="center"/>
              <w:rPr>
                <w:sz w:val="18"/>
                <w:szCs w:val="18"/>
              </w:rPr>
            </w:pPr>
            <w:r w:rsidRPr="00674081">
              <w:rPr>
                <w:sz w:val="18"/>
                <w:szCs w:val="18"/>
              </w:rPr>
              <w:t>1</w:t>
            </w:r>
          </w:p>
        </w:tc>
        <w:tc>
          <w:tcPr>
            <w:tcW w:w="0" w:type="auto"/>
            <w:shd w:val="clear" w:color="auto" w:fill="auto"/>
            <w:vAlign w:val="center"/>
          </w:tcPr>
          <w:p w:rsidR="007D452F" w:rsidRPr="00674081" w:rsidRDefault="00E47528" w:rsidP="00487732">
            <w:pPr>
              <w:keepNext/>
              <w:jc w:val="center"/>
              <w:rPr>
                <w:sz w:val="18"/>
                <w:szCs w:val="18"/>
              </w:rPr>
            </w:pPr>
            <w:r w:rsidRPr="00674081">
              <w:rPr>
                <w:sz w:val="18"/>
                <w:szCs w:val="18"/>
              </w:rPr>
              <w:t>10,0</w:t>
            </w:r>
          </w:p>
        </w:tc>
        <w:tc>
          <w:tcPr>
            <w:tcW w:w="0" w:type="auto"/>
            <w:shd w:val="clear" w:color="auto" w:fill="auto"/>
            <w:vAlign w:val="center"/>
          </w:tcPr>
          <w:p w:rsidR="007D452F" w:rsidRPr="00674081" w:rsidRDefault="00971805" w:rsidP="00487732">
            <w:pPr>
              <w:keepNext/>
              <w:jc w:val="center"/>
              <w:rPr>
                <w:sz w:val="18"/>
                <w:szCs w:val="18"/>
              </w:rPr>
            </w:pPr>
            <w:r w:rsidRPr="00674081">
              <w:rPr>
                <w:sz w:val="18"/>
                <w:szCs w:val="18"/>
              </w:rPr>
              <w:t>1</w:t>
            </w:r>
          </w:p>
        </w:tc>
      </w:tr>
      <w:tr w:rsidR="00674081" w:rsidRPr="00674081" w:rsidTr="000A7C11">
        <w:trPr>
          <w:jc w:val="center"/>
        </w:trPr>
        <w:tc>
          <w:tcPr>
            <w:tcW w:w="0" w:type="auto"/>
            <w:shd w:val="clear" w:color="auto" w:fill="auto"/>
          </w:tcPr>
          <w:p w:rsidR="00D148E5" w:rsidRPr="00674081" w:rsidRDefault="00487732" w:rsidP="00487732">
            <w:pPr>
              <w:rPr>
                <w:sz w:val="18"/>
                <w:szCs w:val="18"/>
              </w:rPr>
            </w:pPr>
            <w:r w:rsidRPr="00674081">
              <w:rPr>
                <w:sz w:val="18"/>
                <w:szCs w:val="18"/>
              </w:rPr>
              <w:t>2</w:t>
            </w:r>
          </w:p>
        </w:tc>
        <w:tc>
          <w:tcPr>
            <w:tcW w:w="0" w:type="auto"/>
            <w:shd w:val="clear" w:color="auto" w:fill="auto"/>
          </w:tcPr>
          <w:p w:rsidR="00D148E5" w:rsidRPr="00674081" w:rsidRDefault="00D148E5" w:rsidP="00487732">
            <w:pPr>
              <w:keepNext/>
              <w:rPr>
                <w:sz w:val="18"/>
                <w:szCs w:val="18"/>
              </w:rPr>
            </w:pPr>
            <w:r w:rsidRPr="00674081">
              <w:rPr>
                <w:sz w:val="18"/>
                <w:szCs w:val="18"/>
              </w:rPr>
              <w:t>Кафедра «Бухгалтерский учет, аудит, статистика», Липецкий филиал, Департамент Учета и аудита</w:t>
            </w:r>
          </w:p>
        </w:tc>
        <w:tc>
          <w:tcPr>
            <w:tcW w:w="0" w:type="auto"/>
            <w:shd w:val="clear" w:color="auto" w:fill="auto"/>
            <w:vAlign w:val="center"/>
          </w:tcPr>
          <w:p w:rsidR="00D148E5" w:rsidRPr="00674081" w:rsidRDefault="00D148E5" w:rsidP="00487732">
            <w:pPr>
              <w:keepNext/>
              <w:jc w:val="center"/>
              <w:rPr>
                <w:sz w:val="18"/>
                <w:szCs w:val="18"/>
              </w:rPr>
            </w:pPr>
            <w:r w:rsidRPr="00674081">
              <w:rPr>
                <w:sz w:val="18"/>
                <w:szCs w:val="18"/>
              </w:rPr>
              <w:t>1</w:t>
            </w:r>
          </w:p>
        </w:tc>
        <w:tc>
          <w:tcPr>
            <w:tcW w:w="0" w:type="auto"/>
            <w:shd w:val="clear" w:color="auto" w:fill="auto"/>
            <w:vAlign w:val="center"/>
          </w:tcPr>
          <w:p w:rsidR="00D148E5" w:rsidRPr="00674081" w:rsidRDefault="00D148E5" w:rsidP="00487732">
            <w:pPr>
              <w:keepNext/>
              <w:jc w:val="center"/>
              <w:rPr>
                <w:sz w:val="18"/>
                <w:szCs w:val="18"/>
              </w:rPr>
            </w:pPr>
            <w:r w:rsidRPr="00674081">
              <w:rPr>
                <w:sz w:val="18"/>
                <w:szCs w:val="18"/>
              </w:rPr>
              <w:t>6,25</w:t>
            </w:r>
          </w:p>
        </w:tc>
        <w:tc>
          <w:tcPr>
            <w:tcW w:w="0" w:type="auto"/>
            <w:shd w:val="clear" w:color="auto" w:fill="auto"/>
            <w:vAlign w:val="center"/>
          </w:tcPr>
          <w:p w:rsidR="00D148E5" w:rsidRPr="00674081" w:rsidRDefault="00D148E5" w:rsidP="00487732">
            <w:pPr>
              <w:keepNext/>
              <w:jc w:val="center"/>
              <w:rPr>
                <w:sz w:val="18"/>
                <w:szCs w:val="18"/>
              </w:rPr>
            </w:pPr>
            <w:r w:rsidRPr="00674081">
              <w:rPr>
                <w:sz w:val="18"/>
                <w:szCs w:val="18"/>
              </w:rPr>
              <w:t>-</w:t>
            </w:r>
          </w:p>
        </w:tc>
        <w:tc>
          <w:tcPr>
            <w:tcW w:w="0" w:type="auto"/>
            <w:shd w:val="clear" w:color="auto" w:fill="auto"/>
            <w:vAlign w:val="center"/>
          </w:tcPr>
          <w:p w:rsidR="00D148E5" w:rsidRPr="00674081" w:rsidRDefault="00D148E5" w:rsidP="00487732">
            <w:pPr>
              <w:keepNext/>
              <w:jc w:val="center"/>
              <w:rPr>
                <w:sz w:val="18"/>
                <w:szCs w:val="18"/>
              </w:rPr>
            </w:pPr>
            <w:r w:rsidRPr="00674081">
              <w:rPr>
                <w:sz w:val="18"/>
                <w:szCs w:val="18"/>
              </w:rPr>
              <w:t>-</w:t>
            </w:r>
          </w:p>
        </w:tc>
        <w:tc>
          <w:tcPr>
            <w:tcW w:w="0" w:type="auto"/>
            <w:shd w:val="clear" w:color="auto" w:fill="auto"/>
            <w:vAlign w:val="center"/>
          </w:tcPr>
          <w:p w:rsidR="00D148E5" w:rsidRPr="00674081" w:rsidRDefault="00114C99" w:rsidP="00487732">
            <w:pPr>
              <w:keepNext/>
              <w:jc w:val="center"/>
              <w:rPr>
                <w:sz w:val="18"/>
                <w:szCs w:val="18"/>
              </w:rPr>
            </w:pPr>
            <w:r w:rsidRPr="00674081">
              <w:rPr>
                <w:sz w:val="18"/>
                <w:szCs w:val="18"/>
              </w:rPr>
              <w:t>33</w:t>
            </w:r>
          </w:p>
        </w:tc>
        <w:tc>
          <w:tcPr>
            <w:tcW w:w="0" w:type="auto"/>
            <w:shd w:val="clear" w:color="auto" w:fill="auto"/>
            <w:vAlign w:val="center"/>
          </w:tcPr>
          <w:p w:rsidR="00D148E5" w:rsidRPr="00674081" w:rsidRDefault="00114C99" w:rsidP="00487732">
            <w:pPr>
              <w:keepNext/>
              <w:jc w:val="center"/>
              <w:rPr>
                <w:sz w:val="18"/>
                <w:szCs w:val="18"/>
              </w:rPr>
            </w:pPr>
            <w:r w:rsidRPr="00674081">
              <w:rPr>
                <w:sz w:val="18"/>
                <w:szCs w:val="18"/>
              </w:rPr>
              <w:t>18,3</w:t>
            </w:r>
          </w:p>
        </w:tc>
        <w:tc>
          <w:tcPr>
            <w:tcW w:w="0" w:type="auto"/>
            <w:shd w:val="clear" w:color="auto" w:fill="auto"/>
            <w:vAlign w:val="center"/>
          </w:tcPr>
          <w:p w:rsidR="00D148E5" w:rsidRPr="00674081" w:rsidRDefault="00861EC5" w:rsidP="00487732">
            <w:pPr>
              <w:keepNext/>
              <w:jc w:val="center"/>
              <w:rPr>
                <w:sz w:val="18"/>
                <w:szCs w:val="18"/>
              </w:rPr>
            </w:pPr>
            <w:r w:rsidRPr="00674081">
              <w:rPr>
                <w:sz w:val="18"/>
                <w:szCs w:val="18"/>
              </w:rPr>
              <w:t>5</w:t>
            </w:r>
          </w:p>
        </w:tc>
        <w:tc>
          <w:tcPr>
            <w:tcW w:w="0" w:type="auto"/>
            <w:shd w:val="clear" w:color="auto" w:fill="auto"/>
            <w:vAlign w:val="center"/>
          </w:tcPr>
          <w:p w:rsidR="00D148E5" w:rsidRPr="00674081" w:rsidRDefault="00861EC5" w:rsidP="00487732">
            <w:pPr>
              <w:keepNext/>
              <w:jc w:val="center"/>
              <w:rPr>
                <w:sz w:val="18"/>
                <w:szCs w:val="18"/>
              </w:rPr>
            </w:pPr>
            <w:r w:rsidRPr="00674081">
              <w:rPr>
                <w:sz w:val="18"/>
                <w:szCs w:val="18"/>
              </w:rPr>
              <w:t>2,0</w:t>
            </w:r>
          </w:p>
        </w:tc>
        <w:tc>
          <w:tcPr>
            <w:tcW w:w="0" w:type="auto"/>
            <w:shd w:val="clear" w:color="auto" w:fill="auto"/>
            <w:vAlign w:val="center"/>
          </w:tcPr>
          <w:p w:rsidR="00D148E5" w:rsidRPr="00674081" w:rsidRDefault="00D148E5" w:rsidP="00487732">
            <w:pPr>
              <w:keepNext/>
              <w:jc w:val="center"/>
              <w:rPr>
                <w:sz w:val="18"/>
                <w:szCs w:val="18"/>
              </w:rPr>
            </w:pPr>
            <w:r w:rsidRPr="00674081">
              <w:rPr>
                <w:sz w:val="18"/>
                <w:szCs w:val="18"/>
              </w:rPr>
              <w:t>-</w:t>
            </w:r>
          </w:p>
        </w:tc>
        <w:tc>
          <w:tcPr>
            <w:tcW w:w="0" w:type="auto"/>
            <w:shd w:val="clear" w:color="auto" w:fill="auto"/>
            <w:vAlign w:val="center"/>
          </w:tcPr>
          <w:p w:rsidR="00D148E5" w:rsidRPr="00674081" w:rsidRDefault="00D148E5" w:rsidP="00487732">
            <w:pPr>
              <w:keepNext/>
              <w:jc w:val="center"/>
              <w:rPr>
                <w:sz w:val="18"/>
                <w:szCs w:val="18"/>
              </w:rPr>
            </w:pPr>
            <w:r w:rsidRPr="00674081">
              <w:rPr>
                <w:sz w:val="18"/>
                <w:szCs w:val="18"/>
              </w:rPr>
              <w:t>-</w:t>
            </w:r>
          </w:p>
        </w:tc>
        <w:tc>
          <w:tcPr>
            <w:tcW w:w="0" w:type="auto"/>
            <w:shd w:val="clear" w:color="auto" w:fill="auto"/>
            <w:vAlign w:val="center"/>
          </w:tcPr>
          <w:p w:rsidR="00D148E5" w:rsidRPr="00674081" w:rsidRDefault="00114C99" w:rsidP="00487732">
            <w:pPr>
              <w:keepNext/>
              <w:jc w:val="center"/>
              <w:rPr>
                <w:sz w:val="18"/>
                <w:szCs w:val="18"/>
              </w:rPr>
            </w:pPr>
            <w:r w:rsidRPr="00674081">
              <w:rPr>
                <w:sz w:val="18"/>
                <w:szCs w:val="18"/>
              </w:rPr>
              <w:t>16</w:t>
            </w:r>
          </w:p>
        </w:tc>
        <w:tc>
          <w:tcPr>
            <w:tcW w:w="0" w:type="auto"/>
            <w:shd w:val="clear" w:color="auto" w:fill="auto"/>
            <w:vAlign w:val="center"/>
          </w:tcPr>
          <w:p w:rsidR="00D148E5" w:rsidRPr="00674081" w:rsidRDefault="00114C99" w:rsidP="00487732">
            <w:pPr>
              <w:keepNext/>
              <w:jc w:val="center"/>
              <w:rPr>
                <w:sz w:val="18"/>
                <w:szCs w:val="18"/>
              </w:rPr>
            </w:pPr>
            <w:r w:rsidRPr="00674081">
              <w:rPr>
                <w:sz w:val="18"/>
                <w:szCs w:val="18"/>
              </w:rPr>
              <w:t>9,0</w:t>
            </w:r>
          </w:p>
        </w:tc>
        <w:tc>
          <w:tcPr>
            <w:tcW w:w="0" w:type="auto"/>
            <w:shd w:val="clear" w:color="auto" w:fill="auto"/>
            <w:vAlign w:val="center"/>
          </w:tcPr>
          <w:p w:rsidR="00D148E5" w:rsidRPr="00674081" w:rsidRDefault="00D148E5" w:rsidP="00487732">
            <w:pPr>
              <w:keepNext/>
              <w:jc w:val="center"/>
              <w:rPr>
                <w:sz w:val="18"/>
                <w:szCs w:val="18"/>
              </w:rPr>
            </w:pPr>
            <w:r w:rsidRPr="00674081">
              <w:rPr>
                <w:sz w:val="18"/>
                <w:szCs w:val="18"/>
              </w:rPr>
              <w:t>-</w:t>
            </w:r>
          </w:p>
        </w:tc>
        <w:tc>
          <w:tcPr>
            <w:tcW w:w="0" w:type="auto"/>
            <w:shd w:val="clear" w:color="auto" w:fill="auto"/>
            <w:vAlign w:val="center"/>
          </w:tcPr>
          <w:p w:rsidR="00D148E5" w:rsidRPr="00674081" w:rsidRDefault="00D148E5" w:rsidP="00487732">
            <w:pPr>
              <w:keepNext/>
              <w:jc w:val="center"/>
              <w:rPr>
                <w:sz w:val="18"/>
                <w:szCs w:val="18"/>
              </w:rPr>
            </w:pPr>
            <w:r w:rsidRPr="00674081">
              <w:rPr>
                <w:sz w:val="18"/>
                <w:szCs w:val="18"/>
              </w:rPr>
              <w:t>-</w:t>
            </w:r>
          </w:p>
        </w:tc>
        <w:tc>
          <w:tcPr>
            <w:tcW w:w="0" w:type="auto"/>
            <w:shd w:val="clear" w:color="auto" w:fill="auto"/>
            <w:vAlign w:val="center"/>
          </w:tcPr>
          <w:p w:rsidR="00D148E5" w:rsidRPr="00674081" w:rsidRDefault="00861EC5" w:rsidP="00487732">
            <w:pPr>
              <w:keepNext/>
              <w:jc w:val="center"/>
              <w:rPr>
                <w:sz w:val="18"/>
                <w:szCs w:val="18"/>
              </w:rPr>
            </w:pPr>
            <w:r w:rsidRPr="00674081">
              <w:rPr>
                <w:sz w:val="18"/>
                <w:szCs w:val="18"/>
              </w:rPr>
              <w:t>1</w:t>
            </w:r>
          </w:p>
        </w:tc>
        <w:tc>
          <w:tcPr>
            <w:tcW w:w="0" w:type="auto"/>
            <w:shd w:val="clear" w:color="auto" w:fill="auto"/>
            <w:vAlign w:val="center"/>
          </w:tcPr>
          <w:p w:rsidR="00D148E5" w:rsidRPr="00674081" w:rsidRDefault="00861EC5" w:rsidP="00861EC5">
            <w:pPr>
              <w:keepNext/>
              <w:jc w:val="center"/>
              <w:rPr>
                <w:sz w:val="18"/>
                <w:szCs w:val="18"/>
              </w:rPr>
            </w:pPr>
            <w:r w:rsidRPr="00674081">
              <w:rPr>
                <w:sz w:val="18"/>
                <w:szCs w:val="18"/>
              </w:rPr>
              <w:t>0,5</w:t>
            </w:r>
          </w:p>
        </w:tc>
        <w:tc>
          <w:tcPr>
            <w:tcW w:w="0" w:type="auto"/>
            <w:shd w:val="clear" w:color="auto" w:fill="auto"/>
            <w:vAlign w:val="center"/>
          </w:tcPr>
          <w:p w:rsidR="00D148E5" w:rsidRPr="00674081" w:rsidRDefault="00D148E5" w:rsidP="00487732">
            <w:pPr>
              <w:keepNext/>
              <w:jc w:val="center"/>
              <w:rPr>
                <w:sz w:val="18"/>
                <w:szCs w:val="18"/>
              </w:rPr>
            </w:pPr>
            <w:r w:rsidRPr="00674081">
              <w:rPr>
                <w:sz w:val="18"/>
                <w:szCs w:val="18"/>
              </w:rPr>
              <w:t>8</w:t>
            </w:r>
          </w:p>
        </w:tc>
        <w:tc>
          <w:tcPr>
            <w:tcW w:w="0" w:type="auto"/>
            <w:shd w:val="clear" w:color="auto" w:fill="auto"/>
            <w:vAlign w:val="center"/>
          </w:tcPr>
          <w:p w:rsidR="00D148E5" w:rsidRPr="00674081" w:rsidRDefault="00D148E5" w:rsidP="00487732">
            <w:pPr>
              <w:keepNext/>
              <w:jc w:val="center"/>
              <w:rPr>
                <w:sz w:val="18"/>
                <w:szCs w:val="18"/>
              </w:rPr>
            </w:pPr>
            <w:r w:rsidRPr="00674081">
              <w:rPr>
                <w:sz w:val="18"/>
                <w:szCs w:val="18"/>
              </w:rPr>
              <w:t>3,9</w:t>
            </w:r>
          </w:p>
        </w:tc>
        <w:tc>
          <w:tcPr>
            <w:tcW w:w="0" w:type="auto"/>
            <w:shd w:val="clear" w:color="auto" w:fill="auto"/>
            <w:vAlign w:val="center"/>
          </w:tcPr>
          <w:p w:rsidR="00D148E5" w:rsidRPr="00674081" w:rsidRDefault="00E47528" w:rsidP="00487732">
            <w:pPr>
              <w:keepNext/>
              <w:jc w:val="center"/>
              <w:rPr>
                <w:sz w:val="18"/>
                <w:szCs w:val="18"/>
              </w:rPr>
            </w:pPr>
            <w:r w:rsidRPr="00674081">
              <w:rPr>
                <w:sz w:val="18"/>
                <w:szCs w:val="18"/>
              </w:rPr>
              <w:t>1</w:t>
            </w:r>
          </w:p>
        </w:tc>
        <w:tc>
          <w:tcPr>
            <w:tcW w:w="0" w:type="auto"/>
            <w:shd w:val="clear" w:color="auto" w:fill="auto"/>
            <w:vAlign w:val="center"/>
          </w:tcPr>
          <w:p w:rsidR="00D148E5" w:rsidRPr="00674081" w:rsidRDefault="00E47528" w:rsidP="00487732">
            <w:pPr>
              <w:keepNext/>
              <w:jc w:val="center"/>
              <w:rPr>
                <w:sz w:val="18"/>
                <w:szCs w:val="18"/>
              </w:rPr>
            </w:pPr>
            <w:r w:rsidRPr="00674081">
              <w:rPr>
                <w:sz w:val="18"/>
                <w:szCs w:val="18"/>
              </w:rPr>
              <w:t>36,0</w:t>
            </w:r>
          </w:p>
        </w:tc>
        <w:tc>
          <w:tcPr>
            <w:tcW w:w="0" w:type="auto"/>
            <w:shd w:val="clear" w:color="auto" w:fill="auto"/>
            <w:vAlign w:val="center"/>
          </w:tcPr>
          <w:p w:rsidR="00D148E5" w:rsidRPr="00674081" w:rsidRDefault="00D148E5" w:rsidP="00487732">
            <w:pPr>
              <w:keepNext/>
              <w:jc w:val="center"/>
              <w:rPr>
                <w:sz w:val="18"/>
                <w:szCs w:val="18"/>
              </w:rPr>
            </w:pPr>
            <w:r w:rsidRPr="00674081">
              <w:rPr>
                <w:sz w:val="18"/>
                <w:szCs w:val="18"/>
              </w:rPr>
              <w:t>-</w:t>
            </w:r>
          </w:p>
        </w:tc>
      </w:tr>
      <w:tr w:rsidR="00674081" w:rsidRPr="00674081" w:rsidTr="00DD0092">
        <w:trPr>
          <w:jc w:val="center"/>
        </w:trPr>
        <w:tc>
          <w:tcPr>
            <w:tcW w:w="0" w:type="auto"/>
            <w:shd w:val="clear" w:color="auto" w:fill="auto"/>
          </w:tcPr>
          <w:p w:rsidR="00F65206" w:rsidRPr="00674081" w:rsidRDefault="00487732" w:rsidP="00487732">
            <w:pPr>
              <w:rPr>
                <w:sz w:val="18"/>
                <w:szCs w:val="18"/>
              </w:rPr>
            </w:pPr>
            <w:r w:rsidRPr="00674081">
              <w:rPr>
                <w:sz w:val="18"/>
                <w:szCs w:val="18"/>
              </w:rPr>
              <w:t>3</w:t>
            </w:r>
          </w:p>
        </w:tc>
        <w:tc>
          <w:tcPr>
            <w:tcW w:w="0" w:type="auto"/>
            <w:shd w:val="clear" w:color="auto" w:fill="auto"/>
          </w:tcPr>
          <w:p w:rsidR="00F65206" w:rsidRPr="00674081" w:rsidRDefault="00F65206" w:rsidP="00487732">
            <w:pPr>
              <w:keepNext/>
              <w:rPr>
                <w:sz w:val="18"/>
                <w:szCs w:val="18"/>
              </w:rPr>
            </w:pPr>
            <w:r w:rsidRPr="00674081">
              <w:rPr>
                <w:sz w:val="18"/>
                <w:szCs w:val="18"/>
              </w:rPr>
              <w:t>Кафедра «Философия, история и право»</w:t>
            </w:r>
          </w:p>
        </w:tc>
        <w:tc>
          <w:tcPr>
            <w:tcW w:w="0" w:type="auto"/>
            <w:shd w:val="clear" w:color="auto" w:fill="auto"/>
            <w:vAlign w:val="center"/>
          </w:tcPr>
          <w:p w:rsidR="00F65206" w:rsidRPr="00674081" w:rsidRDefault="00F65206" w:rsidP="00487732">
            <w:pPr>
              <w:keepNext/>
              <w:jc w:val="center"/>
              <w:rPr>
                <w:sz w:val="18"/>
                <w:szCs w:val="18"/>
              </w:rPr>
            </w:pPr>
            <w:r w:rsidRPr="00674081">
              <w:rPr>
                <w:sz w:val="18"/>
                <w:szCs w:val="18"/>
              </w:rPr>
              <w:t>1</w:t>
            </w:r>
          </w:p>
        </w:tc>
        <w:tc>
          <w:tcPr>
            <w:tcW w:w="0" w:type="auto"/>
            <w:shd w:val="clear" w:color="auto" w:fill="auto"/>
            <w:vAlign w:val="center"/>
          </w:tcPr>
          <w:p w:rsidR="00F65206" w:rsidRPr="00674081" w:rsidRDefault="00F65206" w:rsidP="00487732">
            <w:pPr>
              <w:keepNext/>
              <w:jc w:val="center"/>
              <w:rPr>
                <w:sz w:val="18"/>
                <w:szCs w:val="18"/>
              </w:rPr>
            </w:pPr>
            <w:r w:rsidRPr="00674081">
              <w:rPr>
                <w:sz w:val="18"/>
                <w:szCs w:val="18"/>
              </w:rPr>
              <w:t>6,0</w:t>
            </w:r>
          </w:p>
        </w:tc>
        <w:tc>
          <w:tcPr>
            <w:tcW w:w="0" w:type="auto"/>
            <w:shd w:val="clear" w:color="auto" w:fill="auto"/>
            <w:vAlign w:val="center"/>
          </w:tcPr>
          <w:p w:rsidR="00F65206" w:rsidRPr="00674081" w:rsidRDefault="00C92F85" w:rsidP="00487732">
            <w:pPr>
              <w:keepNext/>
              <w:jc w:val="center"/>
              <w:rPr>
                <w:sz w:val="18"/>
                <w:szCs w:val="18"/>
              </w:rPr>
            </w:pPr>
            <w:r w:rsidRPr="00674081">
              <w:rPr>
                <w:sz w:val="18"/>
                <w:szCs w:val="18"/>
              </w:rPr>
              <w:t>2</w:t>
            </w:r>
          </w:p>
        </w:tc>
        <w:tc>
          <w:tcPr>
            <w:tcW w:w="0" w:type="auto"/>
            <w:shd w:val="clear" w:color="auto" w:fill="auto"/>
            <w:vAlign w:val="center"/>
          </w:tcPr>
          <w:p w:rsidR="00F65206" w:rsidRPr="00674081" w:rsidRDefault="00C92F85" w:rsidP="00487732">
            <w:pPr>
              <w:keepNext/>
              <w:jc w:val="center"/>
              <w:rPr>
                <w:sz w:val="18"/>
                <w:szCs w:val="18"/>
              </w:rPr>
            </w:pPr>
            <w:r w:rsidRPr="00674081">
              <w:rPr>
                <w:sz w:val="18"/>
                <w:szCs w:val="18"/>
              </w:rPr>
              <w:t>2,2</w:t>
            </w:r>
          </w:p>
        </w:tc>
        <w:tc>
          <w:tcPr>
            <w:tcW w:w="0" w:type="auto"/>
            <w:shd w:val="clear" w:color="auto" w:fill="auto"/>
            <w:vAlign w:val="center"/>
          </w:tcPr>
          <w:p w:rsidR="00F65206" w:rsidRPr="00674081" w:rsidRDefault="00114C99" w:rsidP="00487732">
            <w:pPr>
              <w:keepNext/>
              <w:jc w:val="center"/>
              <w:rPr>
                <w:sz w:val="18"/>
                <w:szCs w:val="18"/>
              </w:rPr>
            </w:pPr>
            <w:r w:rsidRPr="00674081">
              <w:rPr>
                <w:sz w:val="18"/>
                <w:szCs w:val="18"/>
              </w:rPr>
              <w:t>30</w:t>
            </w:r>
          </w:p>
        </w:tc>
        <w:tc>
          <w:tcPr>
            <w:tcW w:w="0" w:type="auto"/>
            <w:shd w:val="clear" w:color="auto" w:fill="auto"/>
            <w:vAlign w:val="center"/>
          </w:tcPr>
          <w:p w:rsidR="00F65206" w:rsidRPr="00674081" w:rsidRDefault="00F65206" w:rsidP="00114C99">
            <w:pPr>
              <w:keepNext/>
              <w:jc w:val="center"/>
              <w:rPr>
                <w:sz w:val="18"/>
                <w:szCs w:val="18"/>
              </w:rPr>
            </w:pPr>
            <w:r w:rsidRPr="00674081">
              <w:rPr>
                <w:sz w:val="18"/>
                <w:szCs w:val="18"/>
              </w:rPr>
              <w:t>12,</w:t>
            </w:r>
            <w:r w:rsidR="00114C99" w:rsidRPr="00674081">
              <w:rPr>
                <w:sz w:val="18"/>
                <w:szCs w:val="18"/>
              </w:rPr>
              <w:t>45</w:t>
            </w:r>
          </w:p>
        </w:tc>
        <w:tc>
          <w:tcPr>
            <w:tcW w:w="0" w:type="auto"/>
            <w:shd w:val="clear" w:color="auto" w:fill="auto"/>
            <w:vAlign w:val="center"/>
          </w:tcPr>
          <w:p w:rsidR="00F65206" w:rsidRPr="00674081" w:rsidRDefault="00E47528" w:rsidP="00487732">
            <w:pPr>
              <w:keepNext/>
              <w:jc w:val="center"/>
              <w:rPr>
                <w:sz w:val="18"/>
                <w:szCs w:val="18"/>
              </w:rPr>
            </w:pPr>
            <w:r w:rsidRPr="00674081">
              <w:rPr>
                <w:sz w:val="18"/>
                <w:szCs w:val="18"/>
              </w:rPr>
              <w:t>-</w:t>
            </w:r>
          </w:p>
        </w:tc>
        <w:tc>
          <w:tcPr>
            <w:tcW w:w="0" w:type="auto"/>
            <w:shd w:val="clear" w:color="auto" w:fill="auto"/>
            <w:vAlign w:val="center"/>
          </w:tcPr>
          <w:p w:rsidR="00F65206" w:rsidRPr="00674081" w:rsidRDefault="00E47528" w:rsidP="00487732">
            <w:pPr>
              <w:keepNext/>
              <w:jc w:val="center"/>
              <w:rPr>
                <w:sz w:val="18"/>
                <w:szCs w:val="18"/>
              </w:rPr>
            </w:pPr>
            <w:r w:rsidRPr="00674081">
              <w:rPr>
                <w:sz w:val="18"/>
                <w:szCs w:val="18"/>
              </w:rPr>
              <w:t>-</w:t>
            </w:r>
          </w:p>
        </w:tc>
        <w:tc>
          <w:tcPr>
            <w:tcW w:w="0" w:type="auto"/>
            <w:shd w:val="clear" w:color="auto" w:fill="auto"/>
            <w:vAlign w:val="center"/>
          </w:tcPr>
          <w:p w:rsidR="00F65206" w:rsidRPr="00674081" w:rsidRDefault="00E47528" w:rsidP="00487732">
            <w:pPr>
              <w:keepNext/>
              <w:jc w:val="center"/>
              <w:rPr>
                <w:sz w:val="18"/>
                <w:szCs w:val="18"/>
              </w:rPr>
            </w:pPr>
            <w:r w:rsidRPr="00674081">
              <w:rPr>
                <w:sz w:val="18"/>
                <w:szCs w:val="18"/>
              </w:rPr>
              <w:t>-</w:t>
            </w:r>
          </w:p>
        </w:tc>
        <w:tc>
          <w:tcPr>
            <w:tcW w:w="0" w:type="auto"/>
            <w:shd w:val="clear" w:color="auto" w:fill="auto"/>
            <w:vAlign w:val="center"/>
          </w:tcPr>
          <w:p w:rsidR="00F65206" w:rsidRPr="00674081" w:rsidRDefault="00E47528" w:rsidP="00487732">
            <w:pPr>
              <w:keepNext/>
              <w:jc w:val="center"/>
              <w:rPr>
                <w:sz w:val="18"/>
                <w:szCs w:val="18"/>
              </w:rPr>
            </w:pPr>
            <w:r w:rsidRPr="00674081">
              <w:rPr>
                <w:sz w:val="18"/>
                <w:szCs w:val="18"/>
              </w:rPr>
              <w:t>-</w:t>
            </w:r>
          </w:p>
        </w:tc>
        <w:tc>
          <w:tcPr>
            <w:tcW w:w="0" w:type="auto"/>
            <w:shd w:val="clear" w:color="auto" w:fill="auto"/>
            <w:vAlign w:val="center"/>
          </w:tcPr>
          <w:p w:rsidR="00F65206" w:rsidRPr="00674081" w:rsidRDefault="00861EC5" w:rsidP="00487732">
            <w:pPr>
              <w:keepNext/>
              <w:jc w:val="center"/>
              <w:rPr>
                <w:sz w:val="18"/>
                <w:szCs w:val="18"/>
              </w:rPr>
            </w:pPr>
            <w:r w:rsidRPr="00674081">
              <w:rPr>
                <w:sz w:val="18"/>
                <w:szCs w:val="18"/>
              </w:rPr>
              <w:t>8</w:t>
            </w:r>
          </w:p>
        </w:tc>
        <w:tc>
          <w:tcPr>
            <w:tcW w:w="0" w:type="auto"/>
            <w:shd w:val="clear" w:color="auto" w:fill="auto"/>
            <w:vAlign w:val="center"/>
          </w:tcPr>
          <w:p w:rsidR="00F65206" w:rsidRPr="00674081" w:rsidRDefault="00861EC5" w:rsidP="00487732">
            <w:pPr>
              <w:keepNext/>
              <w:jc w:val="center"/>
              <w:rPr>
                <w:sz w:val="18"/>
                <w:szCs w:val="18"/>
              </w:rPr>
            </w:pPr>
            <w:r w:rsidRPr="00674081">
              <w:rPr>
                <w:sz w:val="18"/>
                <w:szCs w:val="18"/>
              </w:rPr>
              <w:t>4,6</w:t>
            </w:r>
          </w:p>
        </w:tc>
        <w:tc>
          <w:tcPr>
            <w:tcW w:w="0" w:type="auto"/>
            <w:shd w:val="clear" w:color="auto" w:fill="auto"/>
          </w:tcPr>
          <w:p w:rsidR="00F65206" w:rsidRPr="00674081" w:rsidRDefault="00E47528" w:rsidP="00487732">
            <w:pPr>
              <w:keepNext/>
              <w:jc w:val="center"/>
              <w:rPr>
                <w:sz w:val="18"/>
                <w:szCs w:val="18"/>
              </w:rPr>
            </w:pPr>
            <w:r w:rsidRPr="00674081">
              <w:rPr>
                <w:sz w:val="18"/>
                <w:szCs w:val="18"/>
              </w:rPr>
              <w:t>-</w:t>
            </w:r>
          </w:p>
        </w:tc>
        <w:tc>
          <w:tcPr>
            <w:tcW w:w="0" w:type="auto"/>
            <w:shd w:val="clear" w:color="auto" w:fill="auto"/>
          </w:tcPr>
          <w:p w:rsidR="00F65206" w:rsidRPr="00674081" w:rsidRDefault="00E47528" w:rsidP="00487732">
            <w:pPr>
              <w:keepNext/>
              <w:jc w:val="center"/>
              <w:rPr>
                <w:sz w:val="18"/>
                <w:szCs w:val="18"/>
              </w:rPr>
            </w:pPr>
            <w:r w:rsidRPr="00674081">
              <w:rPr>
                <w:sz w:val="18"/>
                <w:szCs w:val="18"/>
              </w:rPr>
              <w:t>-</w:t>
            </w:r>
          </w:p>
        </w:tc>
        <w:tc>
          <w:tcPr>
            <w:tcW w:w="0" w:type="auto"/>
            <w:shd w:val="clear" w:color="auto" w:fill="auto"/>
          </w:tcPr>
          <w:p w:rsidR="00F65206" w:rsidRPr="00674081" w:rsidRDefault="00E47528" w:rsidP="00487732">
            <w:pPr>
              <w:keepNext/>
              <w:jc w:val="center"/>
              <w:rPr>
                <w:sz w:val="18"/>
                <w:szCs w:val="18"/>
              </w:rPr>
            </w:pPr>
            <w:r w:rsidRPr="00674081">
              <w:rPr>
                <w:sz w:val="18"/>
                <w:szCs w:val="18"/>
              </w:rPr>
              <w:t>-</w:t>
            </w:r>
          </w:p>
        </w:tc>
        <w:tc>
          <w:tcPr>
            <w:tcW w:w="0" w:type="auto"/>
            <w:shd w:val="clear" w:color="auto" w:fill="auto"/>
          </w:tcPr>
          <w:p w:rsidR="00F65206" w:rsidRPr="00674081" w:rsidRDefault="00E47528" w:rsidP="00487732">
            <w:pPr>
              <w:keepNext/>
              <w:jc w:val="center"/>
              <w:rPr>
                <w:sz w:val="18"/>
                <w:szCs w:val="18"/>
              </w:rPr>
            </w:pPr>
            <w:r w:rsidRPr="00674081">
              <w:rPr>
                <w:sz w:val="18"/>
                <w:szCs w:val="18"/>
              </w:rPr>
              <w:t>-</w:t>
            </w:r>
          </w:p>
        </w:tc>
        <w:tc>
          <w:tcPr>
            <w:tcW w:w="0" w:type="auto"/>
            <w:shd w:val="clear" w:color="auto" w:fill="auto"/>
            <w:vAlign w:val="center"/>
          </w:tcPr>
          <w:p w:rsidR="00F65206" w:rsidRPr="00674081" w:rsidRDefault="00E47528" w:rsidP="00487732">
            <w:pPr>
              <w:keepNext/>
              <w:jc w:val="center"/>
              <w:rPr>
                <w:sz w:val="18"/>
                <w:szCs w:val="18"/>
              </w:rPr>
            </w:pPr>
            <w:r w:rsidRPr="00674081">
              <w:rPr>
                <w:sz w:val="18"/>
                <w:szCs w:val="18"/>
              </w:rPr>
              <w:t>6</w:t>
            </w:r>
          </w:p>
        </w:tc>
        <w:tc>
          <w:tcPr>
            <w:tcW w:w="0" w:type="auto"/>
            <w:shd w:val="clear" w:color="auto" w:fill="auto"/>
            <w:vAlign w:val="center"/>
          </w:tcPr>
          <w:p w:rsidR="00F65206" w:rsidRPr="00674081" w:rsidRDefault="00E47528" w:rsidP="00487732">
            <w:pPr>
              <w:keepNext/>
              <w:jc w:val="center"/>
              <w:rPr>
                <w:sz w:val="18"/>
                <w:szCs w:val="18"/>
              </w:rPr>
            </w:pPr>
            <w:r w:rsidRPr="00674081">
              <w:rPr>
                <w:sz w:val="18"/>
                <w:szCs w:val="18"/>
              </w:rPr>
              <w:t>3,3</w:t>
            </w:r>
            <w:r w:rsidR="00F65206" w:rsidRPr="00674081">
              <w:rPr>
                <w:sz w:val="18"/>
                <w:szCs w:val="18"/>
              </w:rPr>
              <w:t xml:space="preserve"> </w:t>
            </w:r>
          </w:p>
        </w:tc>
        <w:tc>
          <w:tcPr>
            <w:tcW w:w="0" w:type="auto"/>
            <w:shd w:val="clear" w:color="auto" w:fill="auto"/>
            <w:vAlign w:val="center"/>
          </w:tcPr>
          <w:p w:rsidR="00F65206" w:rsidRPr="00674081" w:rsidRDefault="00E47528" w:rsidP="00487732">
            <w:pPr>
              <w:keepNext/>
              <w:jc w:val="center"/>
              <w:rPr>
                <w:sz w:val="18"/>
                <w:szCs w:val="18"/>
              </w:rPr>
            </w:pPr>
            <w:r w:rsidRPr="00674081">
              <w:rPr>
                <w:sz w:val="18"/>
                <w:szCs w:val="18"/>
              </w:rPr>
              <w:t>-</w:t>
            </w:r>
          </w:p>
        </w:tc>
        <w:tc>
          <w:tcPr>
            <w:tcW w:w="0" w:type="auto"/>
            <w:shd w:val="clear" w:color="auto" w:fill="auto"/>
            <w:vAlign w:val="center"/>
          </w:tcPr>
          <w:p w:rsidR="00F65206" w:rsidRPr="00674081" w:rsidRDefault="00E47528" w:rsidP="00487732">
            <w:pPr>
              <w:keepNext/>
              <w:jc w:val="center"/>
              <w:rPr>
                <w:sz w:val="18"/>
                <w:szCs w:val="18"/>
              </w:rPr>
            </w:pPr>
            <w:r w:rsidRPr="00674081">
              <w:rPr>
                <w:sz w:val="18"/>
                <w:szCs w:val="18"/>
              </w:rPr>
              <w:t>-</w:t>
            </w:r>
          </w:p>
        </w:tc>
        <w:tc>
          <w:tcPr>
            <w:tcW w:w="0" w:type="auto"/>
            <w:shd w:val="clear" w:color="auto" w:fill="auto"/>
            <w:vAlign w:val="center"/>
          </w:tcPr>
          <w:p w:rsidR="00F65206" w:rsidRPr="00674081" w:rsidRDefault="00E47528" w:rsidP="00487732">
            <w:pPr>
              <w:keepNext/>
              <w:jc w:val="center"/>
              <w:rPr>
                <w:sz w:val="18"/>
                <w:szCs w:val="18"/>
              </w:rPr>
            </w:pPr>
            <w:r w:rsidRPr="00674081">
              <w:rPr>
                <w:sz w:val="18"/>
                <w:szCs w:val="18"/>
              </w:rPr>
              <w:t>-</w:t>
            </w:r>
          </w:p>
        </w:tc>
      </w:tr>
      <w:tr w:rsidR="00674081" w:rsidRPr="00674081" w:rsidTr="00CA7388">
        <w:trPr>
          <w:jc w:val="center"/>
        </w:trPr>
        <w:tc>
          <w:tcPr>
            <w:tcW w:w="0" w:type="auto"/>
            <w:shd w:val="clear" w:color="auto" w:fill="auto"/>
          </w:tcPr>
          <w:p w:rsidR="00CA7388" w:rsidRPr="00674081" w:rsidRDefault="00CA7388" w:rsidP="00487732">
            <w:pPr>
              <w:rPr>
                <w:sz w:val="18"/>
                <w:szCs w:val="18"/>
              </w:rPr>
            </w:pPr>
            <w:r w:rsidRPr="00674081">
              <w:rPr>
                <w:sz w:val="18"/>
                <w:szCs w:val="18"/>
              </w:rPr>
              <w:t>4</w:t>
            </w:r>
          </w:p>
        </w:tc>
        <w:tc>
          <w:tcPr>
            <w:tcW w:w="0" w:type="auto"/>
            <w:shd w:val="clear" w:color="auto" w:fill="auto"/>
          </w:tcPr>
          <w:p w:rsidR="00CA7388" w:rsidRPr="00674081" w:rsidRDefault="00CA7388" w:rsidP="00CA7388">
            <w:pPr>
              <w:keepNext/>
              <w:rPr>
                <w:sz w:val="18"/>
                <w:szCs w:val="18"/>
              </w:rPr>
            </w:pPr>
            <w:r w:rsidRPr="00674081">
              <w:rPr>
                <w:sz w:val="18"/>
                <w:szCs w:val="18"/>
              </w:rPr>
              <w:t>Кафедра «Финансы и кредит»</w:t>
            </w:r>
          </w:p>
        </w:tc>
        <w:tc>
          <w:tcPr>
            <w:tcW w:w="0" w:type="auto"/>
            <w:shd w:val="clear" w:color="auto" w:fill="auto"/>
            <w:vAlign w:val="center"/>
          </w:tcPr>
          <w:p w:rsidR="00CA7388" w:rsidRPr="00674081" w:rsidRDefault="00C92F85" w:rsidP="00CA7388">
            <w:pPr>
              <w:keepNext/>
              <w:jc w:val="center"/>
              <w:rPr>
                <w:sz w:val="18"/>
                <w:szCs w:val="18"/>
              </w:rPr>
            </w:pPr>
            <w:r w:rsidRPr="00674081">
              <w:rPr>
                <w:sz w:val="18"/>
                <w:szCs w:val="18"/>
              </w:rPr>
              <w:t>-</w:t>
            </w:r>
          </w:p>
        </w:tc>
        <w:tc>
          <w:tcPr>
            <w:tcW w:w="0" w:type="auto"/>
            <w:shd w:val="clear" w:color="auto" w:fill="auto"/>
            <w:vAlign w:val="center"/>
          </w:tcPr>
          <w:p w:rsidR="00CA7388" w:rsidRPr="00674081" w:rsidRDefault="00C92F85" w:rsidP="00CA7388">
            <w:pPr>
              <w:keepNext/>
              <w:jc w:val="center"/>
              <w:rPr>
                <w:sz w:val="18"/>
                <w:szCs w:val="18"/>
              </w:rPr>
            </w:pPr>
            <w:r w:rsidRPr="00674081">
              <w:rPr>
                <w:sz w:val="18"/>
                <w:szCs w:val="18"/>
              </w:rPr>
              <w:t>-</w:t>
            </w:r>
          </w:p>
        </w:tc>
        <w:tc>
          <w:tcPr>
            <w:tcW w:w="0" w:type="auto"/>
            <w:shd w:val="clear" w:color="auto" w:fill="auto"/>
            <w:vAlign w:val="center"/>
          </w:tcPr>
          <w:p w:rsidR="00CA7388" w:rsidRPr="00674081" w:rsidRDefault="00CA7388" w:rsidP="00CA7388">
            <w:pPr>
              <w:keepNext/>
              <w:jc w:val="center"/>
              <w:rPr>
                <w:sz w:val="18"/>
                <w:szCs w:val="18"/>
              </w:rPr>
            </w:pPr>
            <w:r w:rsidRPr="00674081">
              <w:rPr>
                <w:sz w:val="18"/>
                <w:szCs w:val="18"/>
              </w:rPr>
              <w:t>1</w:t>
            </w:r>
          </w:p>
        </w:tc>
        <w:tc>
          <w:tcPr>
            <w:tcW w:w="0" w:type="auto"/>
            <w:shd w:val="clear" w:color="auto" w:fill="auto"/>
            <w:vAlign w:val="center"/>
          </w:tcPr>
          <w:p w:rsidR="00CA7388" w:rsidRPr="00674081" w:rsidRDefault="00CA7388" w:rsidP="00CA7388">
            <w:pPr>
              <w:keepNext/>
              <w:jc w:val="center"/>
              <w:rPr>
                <w:sz w:val="18"/>
                <w:szCs w:val="18"/>
              </w:rPr>
            </w:pPr>
            <w:r w:rsidRPr="00674081">
              <w:rPr>
                <w:sz w:val="18"/>
                <w:szCs w:val="18"/>
              </w:rPr>
              <w:t>1,45</w:t>
            </w:r>
          </w:p>
        </w:tc>
        <w:tc>
          <w:tcPr>
            <w:tcW w:w="0" w:type="auto"/>
            <w:shd w:val="clear" w:color="auto" w:fill="auto"/>
            <w:vAlign w:val="center"/>
          </w:tcPr>
          <w:p w:rsidR="00CA7388" w:rsidRPr="00674081" w:rsidRDefault="00114C99" w:rsidP="00CA7388">
            <w:pPr>
              <w:keepNext/>
              <w:jc w:val="center"/>
              <w:rPr>
                <w:sz w:val="18"/>
                <w:szCs w:val="18"/>
              </w:rPr>
            </w:pPr>
            <w:r w:rsidRPr="00674081">
              <w:rPr>
                <w:sz w:val="18"/>
                <w:szCs w:val="18"/>
              </w:rPr>
              <w:t>17</w:t>
            </w:r>
          </w:p>
        </w:tc>
        <w:tc>
          <w:tcPr>
            <w:tcW w:w="0" w:type="auto"/>
            <w:shd w:val="clear" w:color="auto" w:fill="auto"/>
            <w:vAlign w:val="center"/>
          </w:tcPr>
          <w:p w:rsidR="00CA7388" w:rsidRPr="00674081" w:rsidRDefault="00114C99" w:rsidP="00CA7388">
            <w:pPr>
              <w:keepNext/>
              <w:jc w:val="center"/>
              <w:rPr>
                <w:sz w:val="18"/>
                <w:szCs w:val="18"/>
              </w:rPr>
            </w:pPr>
            <w:r w:rsidRPr="00674081">
              <w:rPr>
                <w:sz w:val="18"/>
                <w:szCs w:val="18"/>
              </w:rPr>
              <w:t>7,6</w:t>
            </w:r>
          </w:p>
        </w:tc>
        <w:tc>
          <w:tcPr>
            <w:tcW w:w="0" w:type="auto"/>
            <w:shd w:val="clear" w:color="auto" w:fill="auto"/>
            <w:vAlign w:val="center"/>
          </w:tcPr>
          <w:p w:rsidR="00CA7388" w:rsidRPr="00674081" w:rsidRDefault="00CA7388" w:rsidP="00CA7388">
            <w:pPr>
              <w:keepNext/>
              <w:jc w:val="center"/>
              <w:rPr>
                <w:sz w:val="18"/>
                <w:szCs w:val="18"/>
              </w:rPr>
            </w:pPr>
            <w:r w:rsidRPr="00674081">
              <w:rPr>
                <w:sz w:val="18"/>
                <w:szCs w:val="18"/>
              </w:rPr>
              <w:t>-</w:t>
            </w:r>
          </w:p>
        </w:tc>
        <w:tc>
          <w:tcPr>
            <w:tcW w:w="0" w:type="auto"/>
            <w:shd w:val="clear" w:color="auto" w:fill="auto"/>
            <w:vAlign w:val="center"/>
          </w:tcPr>
          <w:p w:rsidR="00CA7388" w:rsidRPr="00674081" w:rsidRDefault="00CA7388" w:rsidP="00CA7388">
            <w:pPr>
              <w:keepNext/>
              <w:jc w:val="center"/>
              <w:rPr>
                <w:sz w:val="18"/>
                <w:szCs w:val="18"/>
              </w:rPr>
            </w:pPr>
            <w:r w:rsidRPr="00674081">
              <w:rPr>
                <w:sz w:val="18"/>
                <w:szCs w:val="18"/>
              </w:rPr>
              <w:t>-</w:t>
            </w:r>
          </w:p>
        </w:tc>
        <w:tc>
          <w:tcPr>
            <w:tcW w:w="0" w:type="auto"/>
            <w:shd w:val="clear" w:color="auto" w:fill="auto"/>
            <w:vAlign w:val="center"/>
          </w:tcPr>
          <w:p w:rsidR="00CA7388" w:rsidRPr="00674081" w:rsidRDefault="00CA7388" w:rsidP="00CA7388">
            <w:pPr>
              <w:keepNext/>
              <w:jc w:val="center"/>
              <w:rPr>
                <w:sz w:val="18"/>
                <w:szCs w:val="18"/>
              </w:rPr>
            </w:pPr>
            <w:r w:rsidRPr="00674081">
              <w:rPr>
                <w:sz w:val="18"/>
                <w:szCs w:val="18"/>
              </w:rPr>
              <w:t>-</w:t>
            </w:r>
          </w:p>
        </w:tc>
        <w:tc>
          <w:tcPr>
            <w:tcW w:w="0" w:type="auto"/>
            <w:shd w:val="clear" w:color="auto" w:fill="auto"/>
            <w:vAlign w:val="center"/>
          </w:tcPr>
          <w:p w:rsidR="00CA7388" w:rsidRPr="00674081" w:rsidRDefault="00CA7388" w:rsidP="00CA7388">
            <w:pPr>
              <w:keepNext/>
              <w:jc w:val="center"/>
              <w:rPr>
                <w:sz w:val="18"/>
                <w:szCs w:val="18"/>
              </w:rPr>
            </w:pPr>
            <w:r w:rsidRPr="00674081">
              <w:rPr>
                <w:sz w:val="18"/>
                <w:szCs w:val="18"/>
              </w:rPr>
              <w:t>-</w:t>
            </w:r>
          </w:p>
        </w:tc>
        <w:tc>
          <w:tcPr>
            <w:tcW w:w="0" w:type="auto"/>
            <w:shd w:val="clear" w:color="auto" w:fill="auto"/>
            <w:vAlign w:val="center"/>
          </w:tcPr>
          <w:p w:rsidR="00CA7388" w:rsidRPr="00674081" w:rsidRDefault="00114C99" w:rsidP="00CA7388">
            <w:pPr>
              <w:keepNext/>
              <w:jc w:val="center"/>
              <w:rPr>
                <w:sz w:val="18"/>
                <w:szCs w:val="18"/>
              </w:rPr>
            </w:pPr>
            <w:r w:rsidRPr="00674081">
              <w:rPr>
                <w:sz w:val="18"/>
                <w:szCs w:val="18"/>
              </w:rPr>
              <w:t>5</w:t>
            </w:r>
          </w:p>
        </w:tc>
        <w:tc>
          <w:tcPr>
            <w:tcW w:w="0" w:type="auto"/>
            <w:shd w:val="clear" w:color="auto" w:fill="auto"/>
            <w:vAlign w:val="center"/>
          </w:tcPr>
          <w:p w:rsidR="00CA7388" w:rsidRPr="00674081" w:rsidRDefault="00114C99" w:rsidP="00CA7388">
            <w:pPr>
              <w:keepNext/>
              <w:jc w:val="center"/>
              <w:rPr>
                <w:sz w:val="18"/>
                <w:szCs w:val="18"/>
              </w:rPr>
            </w:pPr>
            <w:r w:rsidRPr="00674081">
              <w:rPr>
                <w:sz w:val="18"/>
                <w:szCs w:val="18"/>
              </w:rPr>
              <w:t>2,6</w:t>
            </w:r>
          </w:p>
        </w:tc>
        <w:tc>
          <w:tcPr>
            <w:tcW w:w="0" w:type="auto"/>
            <w:shd w:val="clear" w:color="auto" w:fill="auto"/>
          </w:tcPr>
          <w:p w:rsidR="00CA7388" w:rsidRPr="00674081" w:rsidRDefault="00CA7388" w:rsidP="00CA7388">
            <w:pPr>
              <w:keepNext/>
              <w:jc w:val="center"/>
              <w:rPr>
                <w:sz w:val="18"/>
                <w:szCs w:val="18"/>
              </w:rPr>
            </w:pPr>
            <w:r w:rsidRPr="00674081">
              <w:rPr>
                <w:sz w:val="18"/>
                <w:szCs w:val="18"/>
              </w:rPr>
              <w:t>-</w:t>
            </w:r>
          </w:p>
        </w:tc>
        <w:tc>
          <w:tcPr>
            <w:tcW w:w="0" w:type="auto"/>
            <w:shd w:val="clear" w:color="auto" w:fill="auto"/>
          </w:tcPr>
          <w:p w:rsidR="00CA7388" w:rsidRPr="00674081" w:rsidRDefault="00CA7388" w:rsidP="00CA7388">
            <w:pPr>
              <w:keepNext/>
              <w:jc w:val="center"/>
              <w:rPr>
                <w:sz w:val="18"/>
                <w:szCs w:val="18"/>
              </w:rPr>
            </w:pPr>
            <w:r w:rsidRPr="00674081">
              <w:rPr>
                <w:sz w:val="18"/>
                <w:szCs w:val="18"/>
              </w:rPr>
              <w:t>-</w:t>
            </w:r>
          </w:p>
        </w:tc>
        <w:tc>
          <w:tcPr>
            <w:tcW w:w="0" w:type="auto"/>
            <w:shd w:val="clear" w:color="auto" w:fill="auto"/>
          </w:tcPr>
          <w:p w:rsidR="00CA7388" w:rsidRPr="00674081" w:rsidRDefault="00CA7388" w:rsidP="00CA7388">
            <w:pPr>
              <w:keepNext/>
              <w:jc w:val="center"/>
              <w:rPr>
                <w:sz w:val="18"/>
                <w:szCs w:val="18"/>
              </w:rPr>
            </w:pPr>
            <w:r w:rsidRPr="00674081">
              <w:rPr>
                <w:sz w:val="18"/>
                <w:szCs w:val="18"/>
              </w:rPr>
              <w:t>-</w:t>
            </w:r>
          </w:p>
        </w:tc>
        <w:tc>
          <w:tcPr>
            <w:tcW w:w="0" w:type="auto"/>
            <w:shd w:val="clear" w:color="auto" w:fill="auto"/>
          </w:tcPr>
          <w:p w:rsidR="00CA7388" w:rsidRPr="00674081" w:rsidRDefault="00CA7388" w:rsidP="00CA7388">
            <w:pPr>
              <w:keepNext/>
              <w:jc w:val="center"/>
              <w:rPr>
                <w:sz w:val="18"/>
                <w:szCs w:val="18"/>
              </w:rPr>
            </w:pPr>
            <w:r w:rsidRPr="00674081">
              <w:rPr>
                <w:sz w:val="18"/>
                <w:szCs w:val="18"/>
              </w:rPr>
              <w:t>--</w:t>
            </w:r>
          </w:p>
        </w:tc>
        <w:tc>
          <w:tcPr>
            <w:tcW w:w="0" w:type="auto"/>
            <w:shd w:val="clear" w:color="auto" w:fill="auto"/>
            <w:vAlign w:val="center"/>
          </w:tcPr>
          <w:p w:rsidR="00CA7388" w:rsidRPr="00674081" w:rsidRDefault="00E47528" w:rsidP="00CA7388">
            <w:pPr>
              <w:keepNext/>
              <w:jc w:val="center"/>
              <w:rPr>
                <w:sz w:val="18"/>
                <w:szCs w:val="18"/>
              </w:rPr>
            </w:pPr>
            <w:r w:rsidRPr="00674081">
              <w:rPr>
                <w:sz w:val="18"/>
                <w:szCs w:val="18"/>
              </w:rPr>
              <w:t>5</w:t>
            </w:r>
          </w:p>
        </w:tc>
        <w:tc>
          <w:tcPr>
            <w:tcW w:w="0" w:type="auto"/>
            <w:shd w:val="clear" w:color="auto" w:fill="auto"/>
            <w:vAlign w:val="center"/>
          </w:tcPr>
          <w:p w:rsidR="00CA7388" w:rsidRPr="00674081" w:rsidRDefault="00E47528" w:rsidP="00CA7388">
            <w:pPr>
              <w:keepNext/>
              <w:jc w:val="center"/>
              <w:rPr>
                <w:sz w:val="18"/>
                <w:szCs w:val="18"/>
              </w:rPr>
            </w:pPr>
            <w:r w:rsidRPr="00674081">
              <w:rPr>
                <w:sz w:val="18"/>
                <w:szCs w:val="18"/>
              </w:rPr>
              <w:t>2,5</w:t>
            </w:r>
          </w:p>
        </w:tc>
        <w:tc>
          <w:tcPr>
            <w:tcW w:w="0" w:type="auto"/>
            <w:shd w:val="clear" w:color="auto" w:fill="auto"/>
            <w:vAlign w:val="center"/>
          </w:tcPr>
          <w:p w:rsidR="00CA7388" w:rsidRPr="00674081" w:rsidRDefault="00E47528" w:rsidP="00CA7388">
            <w:pPr>
              <w:keepNext/>
              <w:jc w:val="center"/>
              <w:rPr>
                <w:sz w:val="18"/>
                <w:szCs w:val="18"/>
              </w:rPr>
            </w:pPr>
            <w:r w:rsidRPr="00674081">
              <w:rPr>
                <w:sz w:val="18"/>
                <w:szCs w:val="18"/>
              </w:rPr>
              <w:t>-</w:t>
            </w:r>
          </w:p>
        </w:tc>
        <w:tc>
          <w:tcPr>
            <w:tcW w:w="0" w:type="auto"/>
            <w:shd w:val="clear" w:color="auto" w:fill="auto"/>
            <w:vAlign w:val="center"/>
          </w:tcPr>
          <w:p w:rsidR="00CA7388" w:rsidRPr="00674081" w:rsidRDefault="00E47528" w:rsidP="00CA7388">
            <w:pPr>
              <w:keepNext/>
              <w:jc w:val="center"/>
              <w:rPr>
                <w:sz w:val="18"/>
                <w:szCs w:val="18"/>
              </w:rPr>
            </w:pPr>
            <w:r w:rsidRPr="00674081">
              <w:rPr>
                <w:sz w:val="18"/>
                <w:szCs w:val="18"/>
              </w:rPr>
              <w:t>-</w:t>
            </w:r>
          </w:p>
        </w:tc>
        <w:tc>
          <w:tcPr>
            <w:tcW w:w="0" w:type="auto"/>
            <w:shd w:val="clear" w:color="auto" w:fill="auto"/>
            <w:vAlign w:val="center"/>
          </w:tcPr>
          <w:p w:rsidR="00CA7388" w:rsidRPr="00674081" w:rsidRDefault="00CA7388" w:rsidP="00CA7388">
            <w:pPr>
              <w:keepNext/>
              <w:jc w:val="center"/>
              <w:rPr>
                <w:sz w:val="18"/>
                <w:szCs w:val="18"/>
              </w:rPr>
            </w:pPr>
            <w:r w:rsidRPr="00674081">
              <w:rPr>
                <w:sz w:val="18"/>
                <w:szCs w:val="18"/>
              </w:rPr>
              <w:t>2</w:t>
            </w:r>
          </w:p>
        </w:tc>
      </w:tr>
      <w:tr w:rsidR="00674081" w:rsidRPr="00674081" w:rsidTr="00E47528">
        <w:trPr>
          <w:jc w:val="center"/>
        </w:trPr>
        <w:tc>
          <w:tcPr>
            <w:tcW w:w="0" w:type="auto"/>
            <w:shd w:val="clear" w:color="auto" w:fill="auto"/>
          </w:tcPr>
          <w:p w:rsidR="00E47528" w:rsidRPr="00674081" w:rsidRDefault="00E47528" w:rsidP="00487732">
            <w:pPr>
              <w:rPr>
                <w:sz w:val="18"/>
                <w:szCs w:val="18"/>
              </w:rPr>
            </w:pPr>
            <w:r w:rsidRPr="00674081">
              <w:rPr>
                <w:sz w:val="18"/>
                <w:szCs w:val="18"/>
              </w:rPr>
              <w:t>5</w:t>
            </w:r>
          </w:p>
        </w:tc>
        <w:tc>
          <w:tcPr>
            <w:tcW w:w="0" w:type="auto"/>
            <w:shd w:val="clear" w:color="auto" w:fill="auto"/>
          </w:tcPr>
          <w:p w:rsidR="00E47528" w:rsidRPr="00674081" w:rsidRDefault="00E47528" w:rsidP="00AB5576">
            <w:pPr>
              <w:keepNext/>
              <w:rPr>
                <w:sz w:val="18"/>
                <w:szCs w:val="18"/>
              </w:rPr>
            </w:pPr>
            <w:r w:rsidRPr="00674081">
              <w:rPr>
                <w:sz w:val="18"/>
                <w:szCs w:val="18"/>
              </w:rPr>
              <w:t>Кафедра «Математика и информатика»</w:t>
            </w:r>
          </w:p>
        </w:tc>
        <w:tc>
          <w:tcPr>
            <w:tcW w:w="0" w:type="auto"/>
            <w:shd w:val="clear" w:color="auto" w:fill="auto"/>
            <w:vAlign w:val="center"/>
          </w:tcPr>
          <w:p w:rsidR="00E47528" w:rsidRPr="00674081" w:rsidRDefault="00E47528" w:rsidP="00AB5576">
            <w:pPr>
              <w:keepNext/>
              <w:jc w:val="center"/>
              <w:rPr>
                <w:sz w:val="18"/>
                <w:szCs w:val="18"/>
                <w:lang w:val="en-US"/>
              </w:rPr>
            </w:pPr>
            <w:r w:rsidRPr="00674081">
              <w:rPr>
                <w:sz w:val="18"/>
                <w:szCs w:val="18"/>
                <w:lang w:val="en-US"/>
              </w:rPr>
              <w:t>-</w:t>
            </w:r>
          </w:p>
        </w:tc>
        <w:tc>
          <w:tcPr>
            <w:tcW w:w="0" w:type="auto"/>
            <w:shd w:val="clear" w:color="auto" w:fill="auto"/>
            <w:vAlign w:val="center"/>
          </w:tcPr>
          <w:p w:rsidR="00E47528" w:rsidRPr="00674081" w:rsidRDefault="00E47528" w:rsidP="00AB5576">
            <w:pPr>
              <w:keepNext/>
              <w:jc w:val="center"/>
              <w:rPr>
                <w:sz w:val="18"/>
                <w:szCs w:val="18"/>
                <w:lang w:val="en-US"/>
              </w:rPr>
            </w:pPr>
            <w:r w:rsidRPr="00674081">
              <w:rPr>
                <w:sz w:val="18"/>
                <w:szCs w:val="18"/>
                <w:lang w:val="en-US"/>
              </w:rPr>
              <w:t>-</w:t>
            </w:r>
          </w:p>
        </w:tc>
        <w:tc>
          <w:tcPr>
            <w:tcW w:w="0" w:type="auto"/>
            <w:shd w:val="clear" w:color="auto" w:fill="auto"/>
            <w:vAlign w:val="center"/>
          </w:tcPr>
          <w:p w:rsidR="00E47528" w:rsidRPr="00674081" w:rsidRDefault="00E47528" w:rsidP="00AB5576">
            <w:pPr>
              <w:keepNext/>
              <w:jc w:val="center"/>
              <w:rPr>
                <w:sz w:val="18"/>
                <w:szCs w:val="18"/>
                <w:lang w:val="en-US"/>
              </w:rPr>
            </w:pPr>
            <w:r w:rsidRPr="00674081">
              <w:rPr>
                <w:sz w:val="18"/>
                <w:szCs w:val="18"/>
                <w:lang w:val="en-US"/>
              </w:rPr>
              <w:t>-</w:t>
            </w:r>
          </w:p>
        </w:tc>
        <w:tc>
          <w:tcPr>
            <w:tcW w:w="0" w:type="auto"/>
            <w:shd w:val="clear" w:color="auto" w:fill="auto"/>
            <w:vAlign w:val="center"/>
          </w:tcPr>
          <w:p w:rsidR="00E47528" w:rsidRPr="00674081" w:rsidRDefault="00E47528" w:rsidP="00AB5576">
            <w:pPr>
              <w:keepNext/>
              <w:jc w:val="center"/>
              <w:rPr>
                <w:sz w:val="18"/>
                <w:szCs w:val="18"/>
                <w:lang w:val="en-US"/>
              </w:rPr>
            </w:pPr>
            <w:r w:rsidRPr="00674081">
              <w:rPr>
                <w:sz w:val="18"/>
                <w:szCs w:val="18"/>
                <w:lang w:val="en-US"/>
              </w:rPr>
              <w:t>-</w:t>
            </w:r>
          </w:p>
        </w:tc>
        <w:tc>
          <w:tcPr>
            <w:tcW w:w="0" w:type="auto"/>
            <w:shd w:val="clear" w:color="auto" w:fill="auto"/>
            <w:vAlign w:val="center"/>
          </w:tcPr>
          <w:p w:rsidR="00E47528" w:rsidRPr="00674081" w:rsidRDefault="00E47528" w:rsidP="00AB5576">
            <w:pPr>
              <w:keepNext/>
              <w:jc w:val="center"/>
              <w:rPr>
                <w:sz w:val="18"/>
                <w:szCs w:val="18"/>
                <w:lang w:val="en-US"/>
              </w:rPr>
            </w:pPr>
            <w:r w:rsidRPr="00674081">
              <w:rPr>
                <w:sz w:val="18"/>
                <w:szCs w:val="18"/>
                <w:lang w:val="en-US"/>
              </w:rPr>
              <w:t>12</w:t>
            </w:r>
          </w:p>
        </w:tc>
        <w:tc>
          <w:tcPr>
            <w:tcW w:w="0" w:type="auto"/>
            <w:shd w:val="clear" w:color="auto" w:fill="auto"/>
            <w:vAlign w:val="center"/>
          </w:tcPr>
          <w:p w:rsidR="00E47528" w:rsidRPr="00674081" w:rsidRDefault="00E47528" w:rsidP="00AB5576">
            <w:pPr>
              <w:keepNext/>
              <w:jc w:val="center"/>
              <w:rPr>
                <w:sz w:val="18"/>
                <w:szCs w:val="18"/>
              </w:rPr>
            </w:pPr>
            <w:r w:rsidRPr="00674081">
              <w:rPr>
                <w:sz w:val="18"/>
                <w:szCs w:val="18"/>
                <w:lang w:val="en-US"/>
              </w:rPr>
              <w:t>6</w:t>
            </w:r>
            <w:r w:rsidRPr="00674081">
              <w:rPr>
                <w:sz w:val="18"/>
                <w:szCs w:val="18"/>
              </w:rPr>
              <w:t>,2</w:t>
            </w:r>
          </w:p>
        </w:tc>
        <w:tc>
          <w:tcPr>
            <w:tcW w:w="0" w:type="auto"/>
            <w:shd w:val="clear" w:color="auto" w:fill="auto"/>
            <w:vAlign w:val="center"/>
          </w:tcPr>
          <w:p w:rsidR="00E47528" w:rsidRPr="00674081" w:rsidRDefault="00E47528" w:rsidP="00AB5576">
            <w:pPr>
              <w:keepNext/>
              <w:jc w:val="center"/>
              <w:rPr>
                <w:sz w:val="18"/>
                <w:szCs w:val="18"/>
              </w:rPr>
            </w:pPr>
            <w:r w:rsidRPr="00674081">
              <w:rPr>
                <w:sz w:val="18"/>
                <w:szCs w:val="18"/>
              </w:rPr>
              <w:t>4</w:t>
            </w:r>
          </w:p>
        </w:tc>
        <w:tc>
          <w:tcPr>
            <w:tcW w:w="0" w:type="auto"/>
            <w:shd w:val="clear" w:color="auto" w:fill="auto"/>
            <w:vAlign w:val="center"/>
          </w:tcPr>
          <w:p w:rsidR="00E47528" w:rsidRPr="00674081" w:rsidRDefault="00E47528" w:rsidP="00AB5576">
            <w:pPr>
              <w:keepNext/>
              <w:jc w:val="center"/>
              <w:rPr>
                <w:sz w:val="18"/>
                <w:szCs w:val="18"/>
              </w:rPr>
            </w:pPr>
            <w:r w:rsidRPr="00674081">
              <w:rPr>
                <w:sz w:val="18"/>
                <w:szCs w:val="18"/>
              </w:rPr>
              <w:t>1,8</w:t>
            </w:r>
          </w:p>
        </w:tc>
        <w:tc>
          <w:tcPr>
            <w:tcW w:w="0" w:type="auto"/>
            <w:shd w:val="clear" w:color="auto" w:fill="auto"/>
            <w:vAlign w:val="center"/>
          </w:tcPr>
          <w:p w:rsidR="00E47528" w:rsidRPr="00674081" w:rsidRDefault="00E47528" w:rsidP="00AB5576">
            <w:pPr>
              <w:keepNext/>
              <w:jc w:val="center"/>
              <w:rPr>
                <w:sz w:val="18"/>
                <w:szCs w:val="18"/>
              </w:rPr>
            </w:pPr>
            <w:r w:rsidRPr="00674081">
              <w:rPr>
                <w:sz w:val="18"/>
                <w:szCs w:val="18"/>
              </w:rPr>
              <w:t>-</w:t>
            </w:r>
          </w:p>
        </w:tc>
        <w:tc>
          <w:tcPr>
            <w:tcW w:w="0" w:type="auto"/>
            <w:shd w:val="clear" w:color="auto" w:fill="auto"/>
            <w:vAlign w:val="center"/>
          </w:tcPr>
          <w:p w:rsidR="00E47528" w:rsidRPr="00674081" w:rsidRDefault="00E47528" w:rsidP="00AB5576">
            <w:pPr>
              <w:keepNext/>
              <w:jc w:val="center"/>
              <w:rPr>
                <w:sz w:val="18"/>
                <w:szCs w:val="18"/>
              </w:rPr>
            </w:pPr>
            <w:r w:rsidRPr="00674081">
              <w:rPr>
                <w:sz w:val="18"/>
                <w:szCs w:val="18"/>
              </w:rPr>
              <w:t>-</w:t>
            </w:r>
          </w:p>
        </w:tc>
        <w:tc>
          <w:tcPr>
            <w:tcW w:w="0" w:type="auto"/>
            <w:shd w:val="clear" w:color="auto" w:fill="auto"/>
            <w:vAlign w:val="center"/>
          </w:tcPr>
          <w:p w:rsidR="00E47528" w:rsidRPr="00674081" w:rsidRDefault="00861EC5" w:rsidP="00AB5576">
            <w:pPr>
              <w:keepNext/>
              <w:jc w:val="center"/>
              <w:rPr>
                <w:sz w:val="18"/>
                <w:szCs w:val="18"/>
              </w:rPr>
            </w:pPr>
            <w:r w:rsidRPr="00674081">
              <w:rPr>
                <w:sz w:val="18"/>
                <w:szCs w:val="18"/>
              </w:rPr>
              <w:t>4</w:t>
            </w:r>
          </w:p>
        </w:tc>
        <w:tc>
          <w:tcPr>
            <w:tcW w:w="0" w:type="auto"/>
            <w:shd w:val="clear" w:color="auto" w:fill="auto"/>
            <w:vAlign w:val="center"/>
          </w:tcPr>
          <w:p w:rsidR="00E47528" w:rsidRPr="00674081" w:rsidRDefault="000C19B6" w:rsidP="00AB5576">
            <w:pPr>
              <w:keepNext/>
              <w:jc w:val="center"/>
              <w:rPr>
                <w:sz w:val="18"/>
                <w:szCs w:val="18"/>
              </w:rPr>
            </w:pPr>
            <w:r w:rsidRPr="00674081">
              <w:rPr>
                <w:sz w:val="18"/>
                <w:szCs w:val="18"/>
              </w:rPr>
              <w:t>3,0</w:t>
            </w:r>
          </w:p>
        </w:tc>
        <w:tc>
          <w:tcPr>
            <w:tcW w:w="0" w:type="auto"/>
            <w:shd w:val="clear" w:color="auto" w:fill="auto"/>
            <w:vAlign w:val="center"/>
          </w:tcPr>
          <w:p w:rsidR="00E47528" w:rsidRPr="00674081" w:rsidRDefault="00E47528" w:rsidP="00AB5576">
            <w:pPr>
              <w:keepNext/>
              <w:jc w:val="center"/>
              <w:rPr>
                <w:sz w:val="18"/>
                <w:szCs w:val="18"/>
              </w:rPr>
            </w:pPr>
            <w:r w:rsidRPr="00674081">
              <w:rPr>
                <w:sz w:val="18"/>
                <w:szCs w:val="18"/>
              </w:rPr>
              <w:t>-</w:t>
            </w:r>
          </w:p>
        </w:tc>
        <w:tc>
          <w:tcPr>
            <w:tcW w:w="0" w:type="auto"/>
            <w:shd w:val="clear" w:color="auto" w:fill="auto"/>
            <w:vAlign w:val="center"/>
          </w:tcPr>
          <w:p w:rsidR="00E47528" w:rsidRPr="00674081" w:rsidRDefault="00E47528" w:rsidP="00AB5576">
            <w:pPr>
              <w:keepNext/>
              <w:jc w:val="center"/>
              <w:rPr>
                <w:sz w:val="18"/>
                <w:szCs w:val="18"/>
              </w:rPr>
            </w:pPr>
            <w:r w:rsidRPr="00674081">
              <w:rPr>
                <w:sz w:val="18"/>
                <w:szCs w:val="18"/>
              </w:rPr>
              <w:t>-</w:t>
            </w:r>
          </w:p>
        </w:tc>
        <w:tc>
          <w:tcPr>
            <w:tcW w:w="0" w:type="auto"/>
            <w:shd w:val="clear" w:color="auto" w:fill="auto"/>
            <w:vAlign w:val="center"/>
          </w:tcPr>
          <w:p w:rsidR="00E47528" w:rsidRPr="00674081" w:rsidRDefault="00861EC5" w:rsidP="00AB5576">
            <w:pPr>
              <w:keepNext/>
              <w:jc w:val="center"/>
              <w:rPr>
                <w:sz w:val="18"/>
                <w:szCs w:val="18"/>
              </w:rPr>
            </w:pPr>
            <w:r w:rsidRPr="00674081">
              <w:rPr>
                <w:sz w:val="18"/>
                <w:szCs w:val="18"/>
              </w:rPr>
              <w:t>4</w:t>
            </w:r>
          </w:p>
        </w:tc>
        <w:tc>
          <w:tcPr>
            <w:tcW w:w="0" w:type="auto"/>
            <w:shd w:val="clear" w:color="auto" w:fill="auto"/>
            <w:vAlign w:val="center"/>
          </w:tcPr>
          <w:p w:rsidR="00E47528" w:rsidRPr="00674081" w:rsidRDefault="00861EC5" w:rsidP="00AB5576">
            <w:pPr>
              <w:keepNext/>
              <w:jc w:val="center"/>
              <w:rPr>
                <w:sz w:val="18"/>
                <w:szCs w:val="18"/>
              </w:rPr>
            </w:pPr>
            <w:r w:rsidRPr="00674081">
              <w:rPr>
                <w:sz w:val="18"/>
                <w:szCs w:val="18"/>
              </w:rPr>
              <w:t>1,8</w:t>
            </w:r>
          </w:p>
        </w:tc>
        <w:tc>
          <w:tcPr>
            <w:tcW w:w="0" w:type="auto"/>
            <w:shd w:val="clear" w:color="auto" w:fill="auto"/>
            <w:vAlign w:val="center"/>
          </w:tcPr>
          <w:p w:rsidR="00E47528" w:rsidRPr="00674081" w:rsidRDefault="00E47528" w:rsidP="00AB5576">
            <w:pPr>
              <w:keepNext/>
              <w:jc w:val="center"/>
              <w:rPr>
                <w:sz w:val="18"/>
                <w:szCs w:val="18"/>
              </w:rPr>
            </w:pPr>
            <w:r w:rsidRPr="00674081">
              <w:rPr>
                <w:sz w:val="18"/>
                <w:szCs w:val="18"/>
              </w:rPr>
              <w:t>4</w:t>
            </w:r>
          </w:p>
        </w:tc>
        <w:tc>
          <w:tcPr>
            <w:tcW w:w="0" w:type="auto"/>
            <w:shd w:val="clear" w:color="auto" w:fill="auto"/>
            <w:vAlign w:val="center"/>
          </w:tcPr>
          <w:p w:rsidR="00E47528" w:rsidRPr="00674081" w:rsidRDefault="00E47528" w:rsidP="00AB5576">
            <w:pPr>
              <w:keepNext/>
              <w:jc w:val="center"/>
              <w:rPr>
                <w:sz w:val="18"/>
                <w:szCs w:val="18"/>
              </w:rPr>
            </w:pPr>
            <w:r w:rsidRPr="00674081">
              <w:rPr>
                <w:sz w:val="18"/>
                <w:szCs w:val="18"/>
              </w:rPr>
              <w:t>1,4</w:t>
            </w:r>
          </w:p>
        </w:tc>
        <w:tc>
          <w:tcPr>
            <w:tcW w:w="0" w:type="auto"/>
            <w:shd w:val="clear" w:color="auto" w:fill="auto"/>
            <w:vAlign w:val="center"/>
          </w:tcPr>
          <w:p w:rsidR="00E47528" w:rsidRPr="00674081" w:rsidRDefault="00E47528" w:rsidP="00AB5576">
            <w:pPr>
              <w:keepNext/>
              <w:jc w:val="center"/>
              <w:rPr>
                <w:sz w:val="18"/>
                <w:szCs w:val="18"/>
              </w:rPr>
            </w:pPr>
            <w:r w:rsidRPr="00674081">
              <w:rPr>
                <w:sz w:val="18"/>
                <w:szCs w:val="18"/>
              </w:rPr>
              <w:t>-</w:t>
            </w:r>
          </w:p>
        </w:tc>
        <w:tc>
          <w:tcPr>
            <w:tcW w:w="0" w:type="auto"/>
            <w:shd w:val="clear" w:color="auto" w:fill="auto"/>
            <w:vAlign w:val="center"/>
          </w:tcPr>
          <w:p w:rsidR="00E47528" w:rsidRPr="00674081" w:rsidRDefault="00E47528" w:rsidP="00AB5576">
            <w:pPr>
              <w:keepNext/>
              <w:jc w:val="center"/>
              <w:rPr>
                <w:sz w:val="18"/>
                <w:szCs w:val="18"/>
              </w:rPr>
            </w:pPr>
            <w:r w:rsidRPr="00674081">
              <w:rPr>
                <w:sz w:val="18"/>
                <w:szCs w:val="18"/>
              </w:rPr>
              <w:t>-</w:t>
            </w:r>
          </w:p>
        </w:tc>
        <w:tc>
          <w:tcPr>
            <w:tcW w:w="0" w:type="auto"/>
            <w:shd w:val="clear" w:color="auto" w:fill="auto"/>
            <w:vAlign w:val="center"/>
          </w:tcPr>
          <w:p w:rsidR="00E47528" w:rsidRPr="00674081" w:rsidRDefault="00E47528" w:rsidP="00AB5576">
            <w:pPr>
              <w:keepNext/>
              <w:jc w:val="center"/>
              <w:rPr>
                <w:sz w:val="18"/>
                <w:szCs w:val="18"/>
              </w:rPr>
            </w:pPr>
            <w:r w:rsidRPr="00674081">
              <w:rPr>
                <w:sz w:val="18"/>
                <w:szCs w:val="18"/>
              </w:rPr>
              <w:t>-</w:t>
            </w:r>
          </w:p>
        </w:tc>
      </w:tr>
      <w:tr w:rsidR="00674081" w:rsidRPr="00674081" w:rsidTr="00487732">
        <w:trPr>
          <w:jc w:val="center"/>
        </w:trPr>
        <w:tc>
          <w:tcPr>
            <w:tcW w:w="0" w:type="auto"/>
            <w:shd w:val="clear" w:color="auto" w:fill="auto"/>
          </w:tcPr>
          <w:p w:rsidR="007D452F" w:rsidRPr="00674081" w:rsidRDefault="007D452F" w:rsidP="00487732">
            <w:pPr>
              <w:rPr>
                <w:sz w:val="18"/>
                <w:szCs w:val="18"/>
              </w:rPr>
            </w:pPr>
          </w:p>
        </w:tc>
        <w:tc>
          <w:tcPr>
            <w:tcW w:w="0" w:type="auto"/>
            <w:shd w:val="clear" w:color="auto" w:fill="auto"/>
            <w:vAlign w:val="center"/>
          </w:tcPr>
          <w:p w:rsidR="007D452F" w:rsidRPr="00674081" w:rsidRDefault="007D452F" w:rsidP="00487732">
            <w:pPr>
              <w:keepNext/>
              <w:rPr>
                <w:b/>
                <w:sz w:val="18"/>
                <w:szCs w:val="18"/>
              </w:rPr>
            </w:pPr>
            <w:r w:rsidRPr="00674081">
              <w:rPr>
                <w:b/>
                <w:sz w:val="18"/>
                <w:szCs w:val="18"/>
              </w:rPr>
              <w:t>ИТОГО</w:t>
            </w:r>
          </w:p>
        </w:tc>
        <w:tc>
          <w:tcPr>
            <w:tcW w:w="0" w:type="auto"/>
            <w:shd w:val="clear" w:color="auto" w:fill="auto"/>
            <w:vAlign w:val="center"/>
          </w:tcPr>
          <w:p w:rsidR="007D452F" w:rsidRPr="00674081" w:rsidRDefault="00C92F85" w:rsidP="00487732">
            <w:pPr>
              <w:jc w:val="center"/>
              <w:rPr>
                <w:b/>
                <w:sz w:val="18"/>
                <w:szCs w:val="18"/>
              </w:rPr>
            </w:pPr>
            <w:r w:rsidRPr="00674081">
              <w:rPr>
                <w:b/>
                <w:sz w:val="18"/>
                <w:szCs w:val="18"/>
              </w:rPr>
              <w:t>4</w:t>
            </w:r>
          </w:p>
        </w:tc>
        <w:tc>
          <w:tcPr>
            <w:tcW w:w="0" w:type="auto"/>
            <w:shd w:val="clear" w:color="auto" w:fill="auto"/>
            <w:vAlign w:val="center"/>
          </w:tcPr>
          <w:p w:rsidR="007D452F" w:rsidRPr="00674081" w:rsidRDefault="00C92F85" w:rsidP="00487732">
            <w:pPr>
              <w:jc w:val="center"/>
              <w:rPr>
                <w:b/>
                <w:sz w:val="18"/>
                <w:szCs w:val="18"/>
              </w:rPr>
            </w:pPr>
            <w:r w:rsidRPr="00674081">
              <w:rPr>
                <w:b/>
                <w:sz w:val="18"/>
                <w:szCs w:val="18"/>
              </w:rPr>
              <w:t>38,25</w:t>
            </w:r>
          </w:p>
        </w:tc>
        <w:tc>
          <w:tcPr>
            <w:tcW w:w="0" w:type="auto"/>
            <w:shd w:val="clear" w:color="auto" w:fill="auto"/>
            <w:vAlign w:val="center"/>
          </w:tcPr>
          <w:p w:rsidR="007D452F" w:rsidRPr="00674081" w:rsidRDefault="00861EC5" w:rsidP="00487732">
            <w:pPr>
              <w:jc w:val="center"/>
              <w:rPr>
                <w:b/>
                <w:sz w:val="18"/>
                <w:szCs w:val="18"/>
              </w:rPr>
            </w:pPr>
            <w:r w:rsidRPr="00674081">
              <w:rPr>
                <w:b/>
                <w:sz w:val="18"/>
                <w:szCs w:val="18"/>
              </w:rPr>
              <w:t>5</w:t>
            </w:r>
          </w:p>
        </w:tc>
        <w:tc>
          <w:tcPr>
            <w:tcW w:w="0" w:type="auto"/>
            <w:shd w:val="clear" w:color="auto" w:fill="auto"/>
            <w:vAlign w:val="center"/>
          </w:tcPr>
          <w:p w:rsidR="007D452F" w:rsidRPr="00674081" w:rsidRDefault="00861EC5" w:rsidP="00487732">
            <w:pPr>
              <w:jc w:val="center"/>
              <w:rPr>
                <w:b/>
                <w:sz w:val="18"/>
                <w:szCs w:val="18"/>
              </w:rPr>
            </w:pPr>
            <w:r w:rsidRPr="00674081">
              <w:rPr>
                <w:b/>
                <w:sz w:val="18"/>
                <w:szCs w:val="18"/>
              </w:rPr>
              <w:t>7,95</w:t>
            </w:r>
          </w:p>
        </w:tc>
        <w:tc>
          <w:tcPr>
            <w:tcW w:w="0" w:type="auto"/>
            <w:shd w:val="clear" w:color="auto" w:fill="auto"/>
            <w:vAlign w:val="center"/>
          </w:tcPr>
          <w:p w:rsidR="007D452F" w:rsidRPr="00674081" w:rsidRDefault="00861EC5" w:rsidP="00487732">
            <w:pPr>
              <w:jc w:val="center"/>
              <w:rPr>
                <w:b/>
                <w:sz w:val="18"/>
                <w:szCs w:val="18"/>
              </w:rPr>
            </w:pPr>
            <w:r w:rsidRPr="00674081">
              <w:rPr>
                <w:b/>
                <w:sz w:val="18"/>
                <w:szCs w:val="18"/>
              </w:rPr>
              <w:t>153</w:t>
            </w:r>
          </w:p>
        </w:tc>
        <w:tc>
          <w:tcPr>
            <w:tcW w:w="0" w:type="auto"/>
            <w:shd w:val="clear" w:color="auto" w:fill="auto"/>
            <w:vAlign w:val="center"/>
          </w:tcPr>
          <w:p w:rsidR="007D452F" w:rsidRPr="00674081" w:rsidRDefault="00861EC5" w:rsidP="00487732">
            <w:pPr>
              <w:jc w:val="center"/>
              <w:rPr>
                <w:b/>
                <w:sz w:val="18"/>
                <w:szCs w:val="18"/>
              </w:rPr>
            </w:pPr>
            <w:r w:rsidRPr="00674081">
              <w:rPr>
                <w:b/>
                <w:sz w:val="18"/>
                <w:szCs w:val="18"/>
              </w:rPr>
              <w:t>72,95</w:t>
            </w:r>
          </w:p>
        </w:tc>
        <w:tc>
          <w:tcPr>
            <w:tcW w:w="0" w:type="auto"/>
            <w:shd w:val="clear" w:color="auto" w:fill="auto"/>
            <w:vAlign w:val="center"/>
          </w:tcPr>
          <w:p w:rsidR="007D452F" w:rsidRPr="00674081" w:rsidRDefault="00861EC5" w:rsidP="00487732">
            <w:pPr>
              <w:jc w:val="center"/>
              <w:rPr>
                <w:b/>
                <w:sz w:val="18"/>
                <w:szCs w:val="18"/>
              </w:rPr>
            </w:pPr>
            <w:r w:rsidRPr="00674081">
              <w:rPr>
                <w:b/>
                <w:sz w:val="18"/>
                <w:szCs w:val="18"/>
              </w:rPr>
              <w:t>12</w:t>
            </w:r>
          </w:p>
        </w:tc>
        <w:tc>
          <w:tcPr>
            <w:tcW w:w="0" w:type="auto"/>
            <w:shd w:val="clear" w:color="auto" w:fill="auto"/>
            <w:vAlign w:val="center"/>
          </w:tcPr>
          <w:p w:rsidR="007D452F" w:rsidRPr="00674081" w:rsidRDefault="00861EC5" w:rsidP="00487732">
            <w:pPr>
              <w:jc w:val="center"/>
              <w:rPr>
                <w:b/>
                <w:sz w:val="18"/>
                <w:szCs w:val="18"/>
              </w:rPr>
            </w:pPr>
            <w:r w:rsidRPr="00674081">
              <w:rPr>
                <w:b/>
                <w:sz w:val="18"/>
                <w:szCs w:val="18"/>
              </w:rPr>
              <w:t>5,2</w:t>
            </w:r>
          </w:p>
        </w:tc>
        <w:tc>
          <w:tcPr>
            <w:tcW w:w="0" w:type="auto"/>
            <w:shd w:val="clear" w:color="auto" w:fill="auto"/>
            <w:vAlign w:val="center"/>
          </w:tcPr>
          <w:p w:rsidR="007D452F" w:rsidRPr="00674081" w:rsidRDefault="00861EC5" w:rsidP="00487732">
            <w:pPr>
              <w:jc w:val="center"/>
              <w:rPr>
                <w:b/>
                <w:sz w:val="18"/>
                <w:szCs w:val="18"/>
              </w:rPr>
            </w:pPr>
            <w:r w:rsidRPr="00674081">
              <w:rPr>
                <w:b/>
                <w:sz w:val="18"/>
                <w:szCs w:val="18"/>
              </w:rPr>
              <w:t>-</w:t>
            </w:r>
          </w:p>
        </w:tc>
        <w:tc>
          <w:tcPr>
            <w:tcW w:w="0" w:type="auto"/>
            <w:shd w:val="clear" w:color="auto" w:fill="auto"/>
            <w:vAlign w:val="center"/>
          </w:tcPr>
          <w:p w:rsidR="007D452F" w:rsidRPr="00674081" w:rsidRDefault="00861EC5" w:rsidP="00487732">
            <w:pPr>
              <w:jc w:val="center"/>
              <w:rPr>
                <w:b/>
                <w:sz w:val="18"/>
                <w:szCs w:val="18"/>
              </w:rPr>
            </w:pPr>
            <w:r w:rsidRPr="00674081">
              <w:rPr>
                <w:b/>
                <w:sz w:val="18"/>
                <w:szCs w:val="18"/>
              </w:rPr>
              <w:t>-</w:t>
            </w:r>
          </w:p>
        </w:tc>
        <w:tc>
          <w:tcPr>
            <w:tcW w:w="0" w:type="auto"/>
            <w:shd w:val="clear" w:color="auto" w:fill="auto"/>
            <w:vAlign w:val="center"/>
          </w:tcPr>
          <w:p w:rsidR="007D452F" w:rsidRPr="00674081" w:rsidRDefault="00861EC5" w:rsidP="00487732">
            <w:pPr>
              <w:jc w:val="center"/>
              <w:rPr>
                <w:b/>
                <w:sz w:val="18"/>
                <w:szCs w:val="18"/>
              </w:rPr>
            </w:pPr>
            <w:r w:rsidRPr="00674081">
              <w:rPr>
                <w:b/>
                <w:sz w:val="18"/>
                <w:szCs w:val="18"/>
              </w:rPr>
              <w:t>52</w:t>
            </w:r>
          </w:p>
        </w:tc>
        <w:tc>
          <w:tcPr>
            <w:tcW w:w="0" w:type="auto"/>
            <w:shd w:val="clear" w:color="auto" w:fill="auto"/>
            <w:vAlign w:val="center"/>
          </w:tcPr>
          <w:p w:rsidR="007D452F" w:rsidRPr="00674081" w:rsidRDefault="00861EC5" w:rsidP="00487732">
            <w:pPr>
              <w:jc w:val="center"/>
              <w:rPr>
                <w:b/>
                <w:sz w:val="18"/>
                <w:szCs w:val="18"/>
              </w:rPr>
            </w:pPr>
            <w:r w:rsidRPr="00674081">
              <w:rPr>
                <w:b/>
                <w:sz w:val="18"/>
                <w:szCs w:val="18"/>
              </w:rPr>
              <w:t>3</w:t>
            </w:r>
            <w:r w:rsidR="000C19B6" w:rsidRPr="00674081">
              <w:rPr>
                <w:b/>
                <w:sz w:val="18"/>
                <w:szCs w:val="18"/>
              </w:rPr>
              <w:t>0</w:t>
            </w:r>
            <w:r w:rsidRPr="00674081">
              <w:rPr>
                <w:b/>
                <w:sz w:val="18"/>
                <w:szCs w:val="18"/>
              </w:rPr>
              <w:t>,15</w:t>
            </w:r>
          </w:p>
        </w:tc>
        <w:tc>
          <w:tcPr>
            <w:tcW w:w="0" w:type="auto"/>
          </w:tcPr>
          <w:p w:rsidR="007D452F" w:rsidRPr="00674081" w:rsidRDefault="00861EC5" w:rsidP="00487732">
            <w:pPr>
              <w:jc w:val="center"/>
              <w:rPr>
                <w:b/>
                <w:sz w:val="18"/>
                <w:szCs w:val="18"/>
              </w:rPr>
            </w:pPr>
            <w:r w:rsidRPr="00674081">
              <w:rPr>
                <w:b/>
                <w:sz w:val="18"/>
                <w:szCs w:val="18"/>
              </w:rPr>
              <w:t>-</w:t>
            </w:r>
          </w:p>
        </w:tc>
        <w:tc>
          <w:tcPr>
            <w:tcW w:w="0" w:type="auto"/>
          </w:tcPr>
          <w:p w:rsidR="007D452F" w:rsidRPr="00674081" w:rsidRDefault="00861EC5" w:rsidP="00487732">
            <w:pPr>
              <w:jc w:val="center"/>
              <w:rPr>
                <w:b/>
                <w:sz w:val="18"/>
                <w:szCs w:val="18"/>
              </w:rPr>
            </w:pPr>
            <w:r w:rsidRPr="00674081">
              <w:rPr>
                <w:b/>
                <w:sz w:val="18"/>
                <w:szCs w:val="18"/>
              </w:rPr>
              <w:t>-</w:t>
            </w:r>
          </w:p>
        </w:tc>
        <w:tc>
          <w:tcPr>
            <w:tcW w:w="0" w:type="auto"/>
          </w:tcPr>
          <w:p w:rsidR="007D452F" w:rsidRPr="00674081" w:rsidRDefault="00861EC5" w:rsidP="00487732">
            <w:pPr>
              <w:jc w:val="center"/>
              <w:rPr>
                <w:b/>
                <w:sz w:val="18"/>
                <w:szCs w:val="18"/>
              </w:rPr>
            </w:pPr>
            <w:r w:rsidRPr="00674081">
              <w:rPr>
                <w:b/>
                <w:sz w:val="18"/>
                <w:szCs w:val="18"/>
              </w:rPr>
              <w:t>6</w:t>
            </w:r>
          </w:p>
        </w:tc>
        <w:tc>
          <w:tcPr>
            <w:tcW w:w="0" w:type="auto"/>
          </w:tcPr>
          <w:p w:rsidR="007D452F" w:rsidRPr="00674081" w:rsidRDefault="00861EC5" w:rsidP="00487732">
            <w:pPr>
              <w:jc w:val="center"/>
              <w:rPr>
                <w:b/>
                <w:sz w:val="18"/>
                <w:szCs w:val="18"/>
              </w:rPr>
            </w:pPr>
            <w:r w:rsidRPr="00674081">
              <w:rPr>
                <w:b/>
                <w:sz w:val="18"/>
                <w:szCs w:val="18"/>
              </w:rPr>
              <w:t>2,8</w:t>
            </w:r>
          </w:p>
        </w:tc>
        <w:tc>
          <w:tcPr>
            <w:tcW w:w="0" w:type="auto"/>
            <w:shd w:val="clear" w:color="auto" w:fill="auto"/>
            <w:vAlign w:val="center"/>
          </w:tcPr>
          <w:p w:rsidR="007D452F" w:rsidRPr="00674081" w:rsidRDefault="00E47528" w:rsidP="00487732">
            <w:pPr>
              <w:jc w:val="center"/>
              <w:rPr>
                <w:b/>
                <w:sz w:val="18"/>
                <w:szCs w:val="18"/>
              </w:rPr>
            </w:pPr>
            <w:r w:rsidRPr="00674081">
              <w:rPr>
                <w:b/>
                <w:sz w:val="18"/>
                <w:szCs w:val="18"/>
              </w:rPr>
              <w:t>28</w:t>
            </w:r>
          </w:p>
        </w:tc>
        <w:tc>
          <w:tcPr>
            <w:tcW w:w="0" w:type="auto"/>
            <w:shd w:val="clear" w:color="auto" w:fill="auto"/>
            <w:vAlign w:val="center"/>
          </w:tcPr>
          <w:p w:rsidR="007D452F" w:rsidRPr="00674081" w:rsidRDefault="00E47528" w:rsidP="00487732">
            <w:pPr>
              <w:jc w:val="center"/>
              <w:rPr>
                <w:b/>
                <w:sz w:val="18"/>
                <w:szCs w:val="18"/>
              </w:rPr>
            </w:pPr>
            <w:r w:rsidRPr="00674081">
              <w:rPr>
                <w:b/>
                <w:sz w:val="18"/>
                <w:szCs w:val="18"/>
              </w:rPr>
              <w:t>39,1</w:t>
            </w:r>
          </w:p>
        </w:tc>
        <w:tc>
          <w:tcPr>
            <w:tcW w:w="0" w:type="auto"/>
            <w:shd w:val="clear" w:color="auto" w:fill="auto"/>
            <w:vAlign w:val="center"/>
          </w:tcPr>
          <w:p w:rsidR="007D452F" w:rsidRPr="00674081" w:rsidRDefault="00E47528" w:rsidP="00487732">
            <w:pPr>
              <w:jc w:val="center"/>
              <w:rPr>
                <w:b/>
                <w:sz w:val="18"/>
                <w:szCs w:val="18"/>
              </w:rPr>
            </w:pPr>
            <w:r w:rsidRPr="00674081">
              <w:rPr>
                <w:b/>
                <w:sz w:val="18"/>
                <w:szCs w:val="18"/>
              </w:rPr>
              <w:t>2</w:t>
            </w:r>
          </w:p>
        </w:tc>
        <w:tc>
          <w:tcPr>
            <w:tcW w:w="0" w:type="auto"/>
            <w:shd w:val="clear" w:color="auto" w:fill="auto"/>
            <w:vAlign w:val="center"/>
          </w:tcPr>
          <w:p w:rsidR="007D452F" w:rsidRPr="00674081" w:rsidRDefault="00E47528" w:rsidP="00487732">
            <w:pPr>
              <w:jc w:val="center"/>
              <w:rPr>
                <w:b/>
                <w:sz w:val="18"/>
                <w:szCs w:val="18"/>
              </w:rPr>
            </w:pPr>
            <w:r w:rsidRPr="00674081">
              <w:rPr>
                <w:b/>
                <w:sz w:val="18"/>
                <w:szCs w:val="18"/>
              </w:rPr>
              <w:t>46,0</w:t>
            </w:r>
          </w:p>
        </w:tc>
        <w:tc>
          <w:tcPr>
            <w:tcW w:w="0" w:type="auto"/>
            <w:shd w:val="clear" w:color="auto" w:fill="auto"/>
            <w:vAlign w:val="center"/>
          </w:tcPr>
          <w:p w:rsidR="007D452F" w:rsidRPr="00674081" w:rsidRDefault="00E47528" w:rsidP="00487732">
            <w:pPr>
              <w:jc w:val="center"/>
              <w:rPr>
                <w:b/>
                <w:sz w:val="18"/>
                <w:szCs w:val="18"/>
              </w:rPr>
            </w:pPr>
            <w:r w:rsidRPr="00674081">
              <w:rPr>
                <w:b/>
                <w:sz w:val="18"/>
                <w:szCs w:val="18"/>
              </w:rPr>
              <w:t>3</w:t>
            </w:r>
          </w:p>
        </w:tc>
      </w:tr>
    </w:tbl>
    <w:p w:rsidR="003F4A0C" w:rsidRPr="00674081" w:rsidRDefault="003F4A0C"/>
    <w:p w:rsidR="00487732" w:rsidRPr="00674081" w:rsidRDefault="00487732">
      <w:pPr>
        <w:spacing w:after="200" w:line="276" w:lineRule="auto"/>
        <w:rPr>
          <w:rFonts w:eastAsia="Calibri"/>
          <w:b/>
          <w:sz w:val="28"/>
          <w:szCs w:val="28"/>
          <w:lang w:eastAsia="en-US"/>
        </w:rPr>
      </w:pPr>
      <w:bookmarkStart w:id="10" w:name="_Toc364773964"/>
    </w:p>
    <w:bookmarkEnd w:id="10"/>
    <w:sectPr w:rsidR="00487732" w:rsidRPr="00674081" w:rsidSect="005D21D0">
      <w:headerReference w:type="default" r:id="rId34"/>
      <w:pgSz w:w="16838" w:h="11906" w:orient="landscape"/>
      <w:pgMar w:top="1134" w:right="1134" w:bottom="85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A6C" w:rsidRDefault="00EA3A6C" w:rsidP="00E076C2">
      <w:r>
        <w:separator/>
      </w:r>
    </w:p>
  </w:endnote>
  <w:endnote w:type="continuationSeparator" w:id="0">
    <w:p w:rsidR="00EA3A6C" w:rsidRDefault="00EA3A6C" w:rsidP="00E0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font>
  <w:font w:name="ヒラギノ角ゴ Pro W3">
    <w:altName w:val="Arial Unicode MS"/>
    <w:charset w:val="00"/>
    <w:family w:val="roman"/>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no Pro">
    <w:panose1 w:val="00000000000000000000"/>
    <w:charset w:val="00"/>
    <w:family w:val="roman"/>
    <w:notTrueType/>
    <w:pitch w:val="variable"/>
    <w:sig w:usb0="60000287" w:usb1="00000001" w:usb2="00000000" w:usb3="00000000" w:csb0="0000019F" w:csb1="00000000"/>
  </w:font>
  <w:font w:name="Century Schoolbook">
    <w:charset w:val="CC"/>
    <w:family w:val="roman"/>
    <w:pitch w:val="variable"/>
    <w:sig w:usb0="00000287" w:usb1="00000000" w:usb2="00000000" w:usb3="00000000" w:csb0="0000009F" w:csb1="00000000"/>
  </w:font>
  <w:font w:name="Albertus Extra Bold">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A6C" w:rsidRDefault="00EA3A6C" w:rsidP="00E076C2">
      <w:r>
        <w:separator/>
      </w:r>
    </w:p>
  </w:footnote>
  <w:footnote w:type="continuationSeparator" w:id="0">
    <w:p w:rsidR="00EA3A6C" w:rsidRDefault="00EA3A6C" w:rsidP="00E076C2">
      <w:r>
        <w:continuationSeparator/>
      </w:r>
    </w:p>
  </w:footnote>
  <w:footnote w:id="1">
    <w:p w:rsidR="00EA3A6C" w:rsidRPr="00C0727A" w:rsidRDefault="00EA3A6C" w:rsidP="003F1617">
      <w:pPr>
        <w:pStyle w:val="a4"/>
        <w:jc w:val="both"/>
        <w:rPr>
          <w:rFonts w:ascii="Times New Roman" w:hAnsi="Times New Roman"/>
          <w:bCs/>
          <w:iCs/>
          <w:sz w:val="16"/>
          <w:szCs w:val="16"/>
        </w:rPr>
      </w:pPr>
      <w:r w:rsidRPr="00C0727A">
        <w:rPr>
          <w:rStyle w:val="a6"/>
          <w:sz w:val="16"/>
          <w:szCs w:val="16"/>
        </w:rPr>
        <w:footnoteRef/>
      </w:r>
      <w:r w:rsidRPr="00C0727A">
        <w:rPr>
          <w:rFonts w:ascii="Times New Roman" w:hAnsi="Times New Roman"/>
          <w:bCs/>
          <w:iCs/>
          <w:sz w:val="16"/>
          <w:szCs w:val="16"/>
        </w:rPr>
        <w:t xml:space="preserve">Приоритетные направления развития Финансового университета (Программа развития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w:t>
      </w:r>
      <w:r w:rsidRPr="00C0727A">
        <w:rPr>
          <w:rFonts w:ascii="Times New Roman" w:hAnsi="Times New Roman"/>
          <w:bCs/>
          <w:iCs/>
          <w:sz w:val="16"/>
          <w:szCs w:val="16"/>
          <w:lang w:bidi="en-US"/>
        </w:rPr>
        <w:t>на 2013–2020 годы, одобрена решением Ученого совета 24.01.2013 г.</w:t>
      </w:r>
      <w:r w:rsidRPr="00C0727A">
        <w:rPr>
          <w:rFonts w:ascii="Times New Roman" w:hAnsi="Times New Roman"/>
          <w:bCs/>
          <w:iCs/>
          <w:sz w:val="16"/>
          <w:szCs w:val="16"/>
        </w:rPr>
        <w:t>):</w:t>
      </w:r>
    </w:p>
    <w:p w:rsidR="00EA3A6C" w:rsidRPr="00C0727A" w:rsidRDefault="00EA3A6C" w:rsidP="003F1617">
      <w:pPr>
        <w:pStyle w:val="a4"/>
        <w:ind w:left="708"/>
        <w:jc w:val="both"/>
        <w:rPr>
          <w:rFonts w:ascii="Times New Roman" w:hAnsi="Times New Roman"/>
          <w:sz w:val="16"/>
          <w:szCs w:val="16"/>
        </w:rPr>
      </w:pPr>
      <w:r w:rsidRPr="00C0727A">
        <w:rPr>
          <w:rFonts w:ascii="Times New Roman" w:hAnsi="Times New Roman"/>
          <w:sz w:val="16"/>
          <w:szCs w:val="16"/>
        </w:rPr>
        <w:t>1) финансовое обеспечение развития экономики и социальной сферы;</w:t>
      </w:r>
    </w:p>
    <w:p w:rsidR="00EA3A6C" w:rsidRPr="00C0727A" w:rsidRDefault="00EA3A6C" w:rsidP="003F1617">
      <w:pPr>
        <w:pStyle w:val="a4"/>
        <w:ind w:firstLine="708"/>
        <w:jc w:val="both"/>
        <w:rPr>
          <w:rFonts w:ascii="Times New Roman" w:hAnsi="Times New Roman"/>
          <w:sz w:val="16"/>
          <w:szCs w:val="16"/>
        </w:rPr>
      </w:pPr>
      <w:r w:rsidRPr="00C0727A">
        <w:rPr>
          <w:rFonts w:ascii="Times New Roman" w:hAnsi="Times New Roman"/>
          <w:sz w:val="16"/>
          <w:szCs w:val="16"/>
        </w:rPr>
        <w:t>2) корпоративное управление в реальном и финансово-банковском секторе;</w:t>
      </w:r>
    </w:p>
    <w:p w:rsidR="00EA3A6C" w:rsidRPr="00C0727A" w:rsidRDefault="00EA3A6C" w:rsidP="003F1617">
      <w:pPr>
        <w:pStyle w:val="a4"/>
        <w:ind w:firstLine="708"/>
        <w:jc w:val="both"/>
        <w:rPr>
          <w:rFonts w:ascii="Times New Roman" w:hAnsi="Times New Roman"/>
          <w:sz w:val="16"/>
          <w:szCs w:val="16"/>
        </w:rPr>
      </w:pPr>
      <w:r w:rsidRPr="00C0727A">
        <w:rPr>
          <w:rFonts w:ascii="Times New Roman" w:hAnsi="Times New Roman"/>
          <w:sz w:val="16"/>
          <w:szCs w:val="16"/>
        </w:rPr>
        <w:t>3) информационно-аналитическое обеспечение систем управления в условиях использования информационных технологий;</w:t>
      </w:r>
    </w:p>
    <w:p w:rsidR="00EA3A6C" w:rsidRPr="00C0727A" w:rsidRDefault="00EA3A6C" w:rsidP="003F1617">
      <w:pPr>
        <w:pStyle w:val="a4"/>
        <w:ind w:firstLine="708"/>
        <w:jc w:val="both"/>
        <w:rPr>
          <w:rFonts w:ascii="Times New Roman" w:hAnsi="Times New Roman"/>
          <w:sz w:val="16"/>
          <w:szCs w:val="16"/>
        </w:rPr>
      </w:pPr>
      <w:r w:rsidRPr="00C0727A">
        <w:rPr>
          <w:rFonts w:ascii="Times New Roman" w:hAnsi="Times New Roman"/>
          <w:sz w:val="16"/>
          <w:szCs w:val="16"/>
        </w:rPr>
        <w:t>4) экономическая безопасность;</w:t>
      </w:r>
    </w:p>
    <w:p w:rsidR="00EA3A6C" w:rsidRDefault="00EA3A6C" w:rsidP="003F1617">
      <w:pPr>
        <w:pStyle w:val="a4"/>
        <w:ind w:firstLine="708"/>
        <w:jc w:val="both"/>
      </w:pPr>
      <w:r w:rsidRPr="00C0727A">
        <w:rPr>
          <w:rFonts w:ascii="Times New Roman" w:hAnsi="Times New Roman"/>
          <w:sz w:val="16"/>
          <w:szCs w:val="16"/>
        </w:rPr>
        <w:t>5) глобализация и институциональная модернизация мировой финансовой системы.</w:t>
      </w:r>
    </w:p>
  </w:footnote>
  <w:footnote w:id="2">
    <w:p w:rsidR="00EA3A6C" w:rsidRPr="001B4A55" w:rsidRDefault="00EA3A6C" w:rsidP="00166B55">
      <w:pPr>
        <w:pStyle w:val="a4"/>
        <w:jc w:val="both"/>
        <w:rPr>
          <w:rFonts w:ascii="Times New Roman" w:hAnsi="Times New Roman"/>
          <w:bCs/>
          <w:iCs/>
          <w:sz w:val="16"/>
        </w:rPr>
      </w:pPr>
      <w:r w:rsidRPr="001B4A55">
        <w:rPr>
          <w:rStyle w:val="a6"/>
          <w:sz w:val="16"/>
        </w:rPr>
        <w:footnoteRef/>
      </w:r>
      <w:r w:rsidRPr="001B4A55">
        <w:rPr>
          <w:rFonts w:ascii="Times New Roman" w:hAnsi="Times New Roman"/>
          <w:bCs/>
          <w:iCs/>
          <w:sz w:val="16"/>
        </w:rPr>
        <w:t xml:space="preserve">Приоритетные направления развития Финансового университета (Программа развития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w:t>
      </w:r>
      <w:r w:rsidRPr="001B4A55">
        <w:rPr>
          <w:rFonts w:ascii="Times New Roman" w:hAnsi="Times New Roman"/>
          <w:bCs/>
          <w:iCs/>
          <w:sz w:val="16"/>
          <w:lang w:bidi="en-US"/>
        </w:rPr>
        <w:t>на 2013–2020 годы, одобрена решением Ученого совета 24.01.2013 г.</w:t>
      </w:r>
      <w:r w:rsidRPr="001B4A55">
        <w:rPr>
          <w:rFonts w:ascii="Times New Roman" w:hAnsi="Times New Roman"/>
          <w:bCs/>
          <w:iCs/>
          <w:sz w:val="16"/>
        </w:rPr>
        <w:t>):</w:t>
      </w:r>
    </w:p>
    <w:p w:rsidR="00EA3A6C" w:rsidRPr="001B4A55" w:rsidRDefault="00EA3A6C" w:rsidP="00166B55">
      <w:pPr>
        <w:pStyle w:val="a4"/>
        <w:ind w:left="708"/>
        <w:jc w:val="both"/>
        <w:rPr>
          <w:rFonts w:ascii="Times New Roman" w:hAnsi="Times New Roman"/>
          <w:sz w:val="16"/>
        </w:rPr>
      </w:pPr>
      <w:r w:rsidRPr="001B4A55">
        <w:rPr>
          <w:rFonts w:ascii="Times New Roman" w:hAnsi="Times New Roman"/>
          <w:sz w:val="16"/>
        </w:rPr>
        <w:t>1) финансовое обеспечение развития экономики и социальной сферы;</w:t>
      </w:r>
    </w:p>
    <w:p w:rsidR="00EA3A6C" w:rsidRPr="001B4A55" w:rsidRDefault="00EA3A6C" w:rsidP="00166B55">
      <w:pPr>
        <w:pStyle w:val="a4"/>
        <w:ind w:firstLine="708"/>
        <w:jc w:val="both"/>
        <w:rPr>
          <w:rFonts w:ascii="Times New Roman" w:hAnsi="Times New Roman"/>
          <w:sz w:val="16"/>
        </w:rPr>
      </w:pPr>
      <w:r w:rsidRPr="001B4A55">
        <w:rPr>
          <w:rFonts w:ascii="Times New Roman" w:hAnsi="Times New Roman"/>
          <w:sz w:val="16"/>
        </w:rPr>
        <w:t>2) корпоративное управление в реальном и финансово – банковском секторе;</w:t>
      </w:r>
    </w:p>
    <w:p w:rsidR="00EA3A6C" w:rsidRPr="001B4A55" w:rsidRDefault="00EA3A6C" w:rsidP="00166B55">
      <w:pPr>
        <w:pStyle w:val="a4"/>
        <w:ind w:firstLine="708"/>
        <w:jc w:val="both"/>
        <w:rPr>
          <w:rFonts w:ascii="Times New Roman" w:hAnsi="Times New Roman"/>
          <w:sz w:val="16"/>
        </w:rPr>
      </w:pPr>
      <w:r w:rsidRPr="001B4A55">
        <w:rPr>
          <w:rFonts w:ascii="Times New Roman" w:hAnsi="Times New Roman"/>
          <w:sz w:val="16"/>
        </w:rPr>
        <w:t>3) информационно-аналитическое обеспечение систем управления в условиях использования информационных технологий;</w:t>
      </w:r>
    </w:p>
    <w:p w:rsidR="00EA3A6C" w:rsidRPr="001B4A55" w:rsidRDefault="00EA3A6C" w:rsidP="00166B55">
      <w:pPr>
        <w:pStyle w:val="a4"/>
        <w:ind w:firstLine="708"/>
        <w:jc w:val="both"/>
        <w:rPr>
          <w:rFonts w:ascii="Times New Roman" w:hAnsi="Times New Roman"/>
          <w:sz w:val="16"/>
        </w:rPr>
      </w:pPr>
      <w:r w:rsidRPr="001B4A55">
        <w:rPr>
          <w:rFonts w:ascii="Times New Roman" w:hAnsi="Times New Roman"/>
          <w:sz w:val="16"/>
        </w:rPr>
        <w:t>4) экономическая безопасность;</w:t>
      </w:r>
    </w:p>
    <w:p w:rsidR="00EA3A6C" w:rsidRPr="001B4A55" w:rsidRDefault="00EA3A6C" w:rsidP="00166B55">
      <w:pPr>
        <w:pStyle w:val="a4"/>
        <w:ind w:firstLine="708"/>
        <w:jc w:val="both"/>
        <w:rPr>
          <w:sz w:val="16"/>
        </w:rPr>
      </w:pPr>
      <w:r w:rsidRPr="001B4A55">
        <w:rPr>
          <w:rFonts w:ascii="Times New Roman" w:hAnsi="Times New Roman"/>
          <w:sz w:val="16"/>
        </w:rPr>
        <w:t>5) глобализация и институциональная модернизация мировой финансовой системы.</w:t>
      </w:r>
    </w:p>
    <w:p w:rsidR="00EA3A6C" w:rsidRDefault="00EA3A6C" w:rsidP="00166B55">
      <w:pPr>
        <w:pStyle w:val="a4"/>
      </w:pPr>
    </w:p>
  </w:footnote>
  <w:footnote w:id="3">
    <w:p w:rsidR="00EA3A6C" w:rsidRPr="00960524" w:rsidRDefault="00EA3A6C" w:rsidP="00983808">
      <w:pPr>
        <w:pStyle w:val="a4"/>
        <w:jc w:val="both"/>
        <w:rPr>
          <w:rFonts w:ascii="Times New Roman" w:hAnsi="Times New Roman"/>
          <w:bCs/>
          <w:iCs/>
          <w:sz w:val="16"/>
        </w:rPr>
      </w:pPr>
      <w:r w:rsidRPr="00960524">
        <w:rPr>
          <w:rStyle w:val="a6"/>
          <w:sz w:val="16"/>
        </w:rPr>
        <w:footnoteRef/>
      </w:r>
      <w:r w:rsidRPr="00960524">
        <w:rPr>
          <w:rFonts w:ascii="Times New Roman" w:hAnsi="Times New Roman"/>
          <w:bCs/>
          <w:iCs/>
          <w:sz w:val="16"/>
        </w:rPr>
        <w:t>Приоритетные направления развития Финансового университета (</w:t>
      </w:r>
      <w:proofErr w:type="spellStart"/>
      <w:r w:rsidRPr="00960524">
        <w:rPr>
          <w:rFonts w:ascii="Times New Roman" w:hAnsi="Times New Roman"/>
          <w:bCs/>
          <w:iCs/>
          <w:sz w:val="16"/>
        </w:rPr>
        <w:t>Программаразвития</w:t>
      </w:r>
      <w:proofErr w:type="spellEnd"/>
      <w:r w:rsidRPr="00960524">
        <w:rPr>
          <w:rFonts w:ascii="Times New Roman" w:hAnsi="Times New Roman"/>
          <w:bCs/>
          <w:iCs/>
          <w:sz w:val="16"/>
        </w:rPr>
        <w:t xml:space="preserve">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w:t>
      </w:r>
      <w:r w:rsidRPr="00960524">
        <w:rPr>
          <w:rFonts w:ascii="Times New Roman" w:hAnsi="Times New Roman"/>
          <w:bCs/>
          <w:iCs/>
          <w:sz w:val="16"/>
          <w:lang w:bidi="en-US"/>
        </w:rPr>
        <w:t>на 2013–2020 годы, одобрена решением Ученого совета 24.01.2013 г.</w:t>
      </w:r>
      <w:r w:rsidRPr="00960524">
        <w:rPr>
          <w:rFonts w:ascii="Times New Roman" w:hAnsi="Times New Roman"/>
          <w:bCs/>
          <w:iCs/>
          <w:sz w:val="16"/>
        </w:rPr>
        <w:t>):</w:t>
      </w:r>
    </w:p>
    <w:p w:rsidR="00EA3A6C" w:rsidRPr="00960524" w:rsidRDefault="00EA3A6C" w:rsidP="00983808">
      <w:pPr>
        <w:pStyle w:val="a4"/>
        <w:ind w:left="708"/>
        <w:jc w:val="both"/>
        <w:rPr>
          <w:rFonts w:ascii="Times New Roman" w:hAnsi="Times New Roman"/>
          <w:sz w:val="16"/>
        </w:rPr>
      </w:pPr>
      <w:r w:rsidRPr="00960524">
        <w:rPr>
          <w:rFonts w:ascii="Times New Roman" w:hAnsi="Times New Roman"/>
          <w:sz w:val="16"/>
        </w:rPr>
        <w:t>1) финансовое обеспечение развития экономики и социальной сферы;</w:t>
      </w:r>
    </w:p>
    <w:p w:rsidR="00EA3A6C" w:rsidRPr="00960524" w:rsidRDefault="00EA3A6C" w:rsidP="00983808">
      <w:pPr>
        <w:pStyle w:val="a4"/>
        <w:ind w:firstLine="708"/>
        <w:jc w:val="both"/>
        <w:rPr>
          <w:rFonts w:ascii="Times New Roman" w:hAnsi="Times New Roman"/>
          <w:sz w:val="16"/>
        </w:rPr>
      </w:pPr>
      <w:r w:rsidRPr="00960524">
        <w:rPr>
          <w:rFonts w:ascii="Times New Roman" w:hAnsi="Times New Roman"/>
          <w:sz w:val="16"/>
        </w:rPr>
        <w:t>2) корпоративное управление в реальном и финансово – банковском секторе;</w:t>
      </w:r>
    </w:p>
    <w:p w:rsidR="00EA3A6C" w:rsidRPr="00960524" w:rsidRDefault="00EA3A6C" w:rsidP="00983808">
      <w:pPr>
        <w:pStyle w:val="a4"/>
        <w:ind w:firstLine="708"/>
        <w:jc w:val="both"/>
        <w:rPr>
          <w:rFonts w:ascii="Times New Roman" w:hAnsi="Times New Roman"/>
          <w:sz w:val="16"/>
        </w:rPr>
      </w:pPr>
      <w:r w:rsidRPr="00960524">
        <w:rPr>
          <w:rFonts w:ascii="Times New Roman" w:hAnsi="Times New Roman"/>
          <w:sz w:val="16"/>
        </w:rPr>
        <w:t>3) информационно-аналитическое обеспечение систем управления в условиях использования информационных технологий;</w:t>
      </w:r>
    </w:p>
    <w:p w:rsidR="00EA3A6C" w:rsidRPr="00960524" w:rsidRDefault="00EA3A6C" w:rsidP="00983808">
      <w:pPr>
        <w:pStyle w:val="a4"/>
        <w:ind w:firstLine="708"/>
        <w:jc w:val="both"/>
        <w:rPr>
          <w:rFonts w:ascii="Times New Roman" w:hAnsi="Times New Roman"/>
          <w:sz w:val="16"/>
        </w:rPr>
      </w:pPr>
      <w:r w:rsidRPr="00960524">
        <w:rPr>
          <w:rFonts w:ascii="Times New Roman" w:hAnsi="Times New Roman"/>
          <w:sz w:val="16"/>
        </w:rPr>
        <w:t>4) экономическая безопасность;</w:t>
      </w:r>
    </w:p>
    <w:p w:rsidR="00EA3A6C" w:rsidRPr="00960524" w:rsidRDefault="00EA3A6C" w:rsidP="00983808">
      <w:pPr>
        <w:pStyle w:val="a4"/>
        <w:ind w:firstLine="708"/>
        <w:jc w:val="both"/>
        <w:rPr>
          <w:sz w:val="16"/>
        </w:rPr>
      </w:pPr>
      <w:r w:rsidRPr="00960524">
        <w:rPr>
          <w:rFonts w:ascii="Times New Roman" w:hAnsi="Times New Roman"/>
          <w:sz w:val="16"/>
        </w:rPr>
        <w:t>5) глобализация и институциональная модернизация мировой финансовой системы.</w:t>
      </w:r>
    </w:p>
    <w:p w:rsidR="00EA3A6C" w:rsidRDefault="00EA3A6C" w:rsidP="00983808">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231830"/>
      <w:docPartObj>
        <w:docPartGallery w:val="Page Numbers (Top of Page)"/>
        <w:docPartUnique/>
      </w:docPartObj>
    </w:sdtPr>
    <w:sdtEndPr/>
    <w:sdtContent>
      <w:p w:rsidR="00EA3A6C" w:rsidRDefault="00EA3A6C">
        <w:pPr>
          <w:pStyle w:val="ac"/>
          <w:jc w:val="center"/>
        </w:pPr>
        <w:r>
          <w:fldChar w:fldCharType="begin"/>
        </w:r>
        <w:r>
          <w:instrText>PAGE   \* MERGEFORMAT</w:instrText>
        </w:r>
        <w:r>
          <w:fldChar w:fldCharType="separate"/>
        </w:r>
        <w:r w:rsidR="00E7519A">
          <w:rPr>
            <w:noProof/>
          </w:rPr>
          <w:t>22</w:t>
        </w:r>
        <w:r>
          <w:rPr>
            <w:noProof/>
          </w:rPr>
          <w:fldChar w:fldCharType="end"/>
        </w:r>
      </w:p>
    </w:sdtContent>
  </w:sdt>
  <w:p w:rsidR="00EA3A6C" w:rsidRDefault="00EA3A6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A02BA0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CD62DEE"/>
    <w:lvl w:ilvl="0">
      <w:start w:val="1"/>
      <w:numFmt w:val="decimal"/>
      <w:lvlText w:val="%1."/>
      <w:lvlJc w:val="left"/>
      <w:pPr>
        <w:tabs>
          <w:tab w:val="num" w:pos="360"/>
        </w:tabs>
        <w:ind w:left="360" w:hanging="360"/>
      </w:pPr>
    </w:lvl>
  </w:abstractNum>
  <w:abstractNum w:abstractNumId="2" w15:restartNumberingAfterBreak="0">
    <w:nsid w:val="014A2CDA"/>
    <w:multiLevelType w:val="hybridMultilevel"/>
    <w:tmpl w:val="9EB03C34"/>
    <w:lvl w:ilvl="0" w:tplc="444A17DE">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785EE9"/>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7A1593"/>
    <w:multiLevelType w:val="hybridMultilevel"/>
    <w:tmpl w:val="47249C4E"/>
    <w:lvl w:ilvl="0" w:tplc="D65E87FE">
      <w:start w:val="1"/>
      <w:numFmt w:val="decimal"/>
      <w:lvlText w:val="%1."/>
      <w:lvlJc w:val="left"/>
      <w:pPr>
        <w:tabs>
          <w:tab w:val="num" w:pos="720"/>
        </w:tabs>
        <w:ind w:left="720" w:hanging="360"/>
      </w:pPr>
      <w:rPr>
        <w:b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6B60EA"/>
    <w:multiLevelType w:val="hybridMultilevel"/>
    <w:tmpl w:val="800A8D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E8254B9"/>
    <w:multiLevelType w:val="hybridMultilevel"/>
    <w:tmpl w:val="2D9C16D0"/>
    <w:lvl w:ilvl="0" w:tplc="49CA17CC">
      <w:start w:val="1"/>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313147"/>
    <w:multiLevelType w:val="hybridMultilevel"/>
    <w:tmpl w:val="8BD282CA"/>
    <w:lvl w:ilvl="0" w:tplc="F7E82984">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32A74BB"/>
    <w:multiLevelType w:val="hybridMultilevel"/>
    <w:tmpl w:val="FEE40F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CE0355"/>
    <w:multiLevelType w:val="hybridMultilevel"/>
    <w:tmpl w:val="2D9C16D0"/>
    <w:lvl w:ilvl="0" w:tplc="49CA17CC">
      <w:start w:val="1"/>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A26CA8"/>
    <w:multiLevelType w:val="hybridMultilevel"/>
    <w:tmpl w:val="6FA0E5D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561CD9"/>
    <w:multiLevelType w:val="hybridMultilevel"/>
    <w:tmpl w:val="ED6A97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3867A8"/>
    <w:multiLevelType w:val="hybridMultilevel"/>
    <w:tmpl w:val="ACBE8274"/>
    <w:lvl w:ilvl="0" w:tplc="E7DA3886">
      <w:start w:val="1"/>
      <w:numFmt w:val="decimal"/>
      <w:lvlText w:val="%1."/>
      <w:lvlJc w:val="left"/>
      <w:pPr>
        <w:tabs>
          <w:tab w:val="num" w:pos="777"/>
        </w:tabs>
        <w:ind w:left="777" w:hanging="7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895DEA"/>
    <w:multiLevelType w:val="hybridMultilevel"/>
    <w:tmpl w:val="158C24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24203A"/>
    <w:multiLevelType w:val="hybridMultilevel"/>
    <w:tmpl w:val="F61C3912"/>
    <w:lvl w:ilvl="0" w:tplc="8C028978">
      <w:start w:val="1"/>
      <w:numFmt w:val="decimal"/>
      <w:lvlText w:val="%1."/>
      <w:lvlJc w:val="left"/>
      <w:pPr>
        <w:tabs>
          <w:tab w:val="num" w:pos="777"/>
        </w:tabs>
        <w:ind w:left="777" w:hanging="7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A1940E4"/>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967E2D"/>
    <w:multiLevelType w:val="hybridMultilevel"/>
    <w:tmpl w:val="FB1E6F3E"/>
    <w:lvl w:ilvl="0" w:tplc="96C6A64A">
      <w:start w:val="1"/>
      <w:numFmt w:val="decimal"/>
      <w:lvlText w:val="%1."/>
      <w:lvlJc w:val="left"/>
      <w:pPr>
        <w:tabs>
          <w:tab w:val="num" w:pos="340"/>
        </w:tabs>
        <w:ind w:left="340"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0294B9B"/>
    <w:multiLevelType w:val="hybridMultilevel"/>
    <w:tmpl w:val="C5165ADE"/>
    <w:lvl w:ilvl="0" w:tplc="31C6C95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6FA5DCB"/>
    <w:multiLevelType w:val="hybridMultilevel"/>
    <w:tmpl w:val="EC3A1C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7062421"/>
    <w:multiLevelType w:val="hybridMultilevel"/>
    <w:tmpl w:val="F04893D2"/>
    <w:lvl w:ilvl="0" w:tplc="527CE418">
      <w:start w:val="1"/>
      <w:numFmt w:val="decimal"/>
      <w:lvlText w:val="%1."/>
      <w:lvlJc w:val="left"/>
      <w:pPr>
        <w:ind w:left="360" w:hanging="360"/>
      </w:pPr>
      <w:rPr>
        <w:rFonts w:ascii="Times New Roman" w:hAnsi="Times New Roman" w:cs="Times New Roman" w:hint="default"/>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99127B5"/>
    <w:multiLevelType w:val="hybridMultilevel"/>
    <w:tmpl w:val="5204E248"/>
    <w:lvl w:ilvl="0" w:tplc="0419000F">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1" w15:restartNumberingAfterBreak="0">
    <w:nsid w:val="39A10B87"/>
    <w:multiLevelType w:val="hybridMultilevel"/>
    <w:tmpl w:val="806AD4BA"/>
    <w:lvl w:ilvl="0" w:tplc="025E4DC6">
      <w:start w:val="1"/>
      <w:numFmt w:val="decimal"/>
      <w:lvlText w:val="%1."/>
      <w:lvlJc w:val="left"/>
      <w:pPr>
        <w:tabs>
          <w:tab w:val="num" w:pos="700"/>
        </w:tabs>
        <w:ind w:left="700" w:hanging="340"/>
      </w:pPr>
      <w:rPr>
        <w:rFonts w:hint="default"/>
        <w:b w:val="0"/>
        <w:sz w:val="28"/>
        <w:szCs w:val="28"/>
      </w:rPr>
    </w:lvl>
    <w:lvl w:ilvl="1" w:tplc="0419000F">
      <w:start w:val="1"/>
      <w:numFmt w:val="decimal"/>
      <w:lvlText w:val="%2."/>
      <w:lvlJc w:val="left"/>
      <w:pPr>
        <w:tabs>
          <w:tab w:val="num" w:pos="1800"/>
        </w:tabs>
        <w:ind w:left="1800" w:hanging="360"/>
      </w:pPr>
      <w:rPr>
        <w:rFonts w:hint="default"/>
        <w:b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3B283FB1"/>
    <w:multiLevelType w:val="hybridMultilevel"/>
    <w:tmpl w:val="3F1A43B2"/>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016F43"/>
    <w:multiLevelType w:val="hybridMultilevel"/>
    <w:tmpl w:val="80A60556"/>
    <w:lvl w:ilvl="0" w:tplc="21BA35EC">
      <w:start w:val="1"/>
      <w:numFmt w:val="decimal"/>
      <w:lvlText w:val="%1."/>
      <w:lvlJc w:val="left"/>
      <w:pPr>
        <w:tabs>
          <w:tab w:val="num" w:pos="720"/>
        </w:tabs>
        <w:ind w:left="720" w:hanging="360"/>
      </w:pPr>
      <w:rPr>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E0B7AA9"/>
    <w:multiLevelType w:val="hybridMultilevel"/>
    <w:tmpl w:val="F538EC58"/>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A8460F"/>
    <w:multiLevelType w:val="hybridMultilevel"/>
    <w:tmpl w:val="B78AE17E"/>
    <w:lvl w:ilvl="0" w:tplc="2F66A9AC">
      <w:start w:val="1"/>
      <w:numFmt w:val="decimal"/>
      <w:lvlText w:val="%1."/>
      <w:lvlJc w:val="left"/>
      <w:pPr>
        <w:tabs>
          <w:tab w:val="num" w:pos="720"/>
        </w:tabs>
        <w:ind w:left="720"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74E33BA"/>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3148E9"/>
    <w:multiLevelType w:val="hybridMultilevel"/>
    <w:tmpl w:val="A2E0E660"/>
    <w:lvl w:ilvl="0" w:tplc="9D80C55A">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E0B45FF"/>
    <w:multiLevelType w:val="hybridMultilevel"/>
    <w:tmpl w:val="ACCEFF04"/>
    <w:lvl w:ilvl="0" w:tplc="49CA17CC">
      <w:start w:val="1"/>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50786F"/>
    <w:multiLevelType w:val="hybridMultilevel"/>
    <w:tmpl w:val="3F1A43B2"/>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997628"/>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EB76FC"/>
    <w:multiLevelType w:val="hybridMultilevel"/>
    <w:tmpl w:val="6DB8975C"/>
    <w:lvl w:ilvl="0" w:tplc="1214F79A">
      <w:start w:val="1"/>
      <w:numFmt w:val="decimal"/>
      <w:lvlText w:val="%1."/>
      <w:lvlJc w:val="left"/>
      <w:pPr>
        <w:ind w:left="720" w:hanging="360"/>
      </w:pPr>
      <w:rPr>
        <w:rFonts w:hint="default"/>
        <w:b/>
        <w:i/>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20393D"/>
    <w:multiLevelType w:val="hybridMultilevel"/>
    <w:tmpl w:val="74F20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8D0248"/>
    <w:multiLevelType w:val="hybridMultilevel"/>
    <w:tmpl w:val="484E691A"/>
    <w:lvl w:ilvl="0" w:tplc="078CFB66">
      <w:start w:val="22"/>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BEE109D"/>
    <w:multiLevelType w:val="hybridMultilevel"/>
    <w:tmpl w:val="A17E0E62"/>
    <w:lvl w:ilvl="0" w:tplc="276A5B36">
      <w:numFmt w:val="bullet"/>
      <w:lvlText w:val=""/>
      <w:lvlJc w:val="left"/>
      <w:pPr>
        <w:ind w:left="355" w:hanging="360"/>
      </w:pPr>
      <w:rPr>
        <w:rFonts w:ascii="Symbol" w:eastAsiaTheme="minorEastAsia" w:hAnsi="Symbol" w:cs="Times New Roman" w:hint="default"/>
      </w:rPr>
    </w:lvl>
    <w:lvl w:ilvl="1" w:tplc="04190003" w:tentative="1">
      <w:start w:val="1"/>
      <w:numFmt w:val="bullet"/>
      <w:lvlText w:val="o"/>
      <w:lvlJc w:val="left"/>
      <w:pPr>
        <w:ind w:left="1075" w:hanging="360"/>
      </w:pPr>
      <w:rPr>
        <w:rFonts w:ascii="Courier New" w:hAnsi="Courier New" w:cs="Courier New" w:hint="default"/>
      </w:rPr>
    </w:lvl>
    <w:lvl w:ilvl="2" w:tplc="04190005" w:tentative="1">
      <w:start w:val="1"/>
      <w:numFmt w:val="bullet"/>
      <w:lvlText w:val=""/>
      <w:lvlJc w:val="left"/>
      <w:pPr>
        <w:ind w:left="1795" w:hanging="360"/>
      </w:pPr>
      <w:rPr>
        <w:rFonts w:ascii="Wingdings" w:hAnsi="Wingdings" w:hint="default"/>
      </w:rPr>
    </w:lvl>
    <w:lvl w:ilvl="3" w:tplc="04190001" w:tentative="1">
      <w:start w:val="1"/>
      <w:numFmt w:val="bullet"/>
      <w:lvlText w:val=""/>
      <w:lvlJc w:val="left"/>
      <w:pPr>
        <w:ind w:left="2515" w:hanging="360"/>
      </w:pPr>
      <w:rPr>
        <w:rFonts w:ascii="Symbol" w:hAnsi="Symbol" w:hint="default"/>
      </w:rPr>
    </w:lvl>
    <w:lvl w:ilvl="4" w:tplc="04190003" w:tentative="1">
      <w:start w:val="1"/>
      <w:numFmt w:val="bullet"/>
      <w:lvlText w:val="o"/>
      <w:lvlJc w:val="left"/>
      <w:pPr>
        <w:ind w:left="3235" w:hanging="360"/>
      </w:pPr>
      <w:rPr>
        <w:rFonts w:ascii="Courier New" w:hAnsi="Courier New" w:cs="Courier New" w:hint="default"/>
      </w:rPr>
    </w:lvl>
    <w:lvl w:ilvl="5" w:tplc="04190005" w:tentative="1">
      <w:start w:val="1"/>
      <w:numFmt w:val="bullet"/>
      <w:lvlText w:val=""/>
      <w:lvlJc w:val="left"/>
      <w:pPr>
        <w:ind w:left="3955" w:hanging="360"/>
      </w:pPr>
      <w:rPr>
        <w:rFonts w:ascii="Wingdings" w:hAnsi="Wingdings" w:hint="default"/>
      </w:rPr>
    </w:lvl>
    <w:lvl w:ilvl="6" w:tplc="04190001" w:tentative="1">
      <w:start w:val="1"/>
      <w:numFmt w:val="bullet"/>
      <w:lvlText w:val=""/>
      <w:lvlJc w:val="left"/>
      <w:pPr>
        <w:ind w:left="4675" w:hanging="360"/>
      </w:pPr>
      <w:rPr>
        <w:rFonts w:ascii="Symbol" w:hAnsi="Symbol" w:hint="default"/>
      </w:rPr>
    </w:lvl>
    <w:lvl w:ilvl="7" w:tplc="04190003" w:tentative="1">
      <w:start w:val="1"/>
      <w:numFmt w:val="bullet"/>
      <w:lvlText w:val="o"/>
      <w:lvlJc w:val="left"/>
      <w:pPr>
        <w:ind w:left="5395" w:hanging="360"/>
      </w:pPr>
      <w:rPr>
        <w:rFonts w:ascii="Courier New" w:hAnsi="Courier New" w:cs="Courier New" w:hint="default"/>
      </w:rPr>
    </w:lvl>
    <w:lvl w:ilvl="8" w:tplc="04190005" w:tentative="1">
      <w:start w:val="1"/>
      <w:numFmt w:val="bullet"/>
      <w:lvlText w:val=""/>
      <w:lvlJc w:val="left"/>
      <w:pPr>
        <w:ind w:left="6115" w:hanging="360"/>
      </w:pPr>
      <w:rPr>
        <w:rFonts w:ascii="Wingdings" w:hAnsi="Wingdings" w:hint="default"/>
      </w:rPr>
    </w:lvl>
  </w:abstractNum>
  <w:abstractNum w:abstractNumId="35" w15:restartNumberingAfterBreak="0">
    <w:nsid w:val="60DE7661"/>
    <w:multiLevelType w:val="hybridMultilevel"/>
    <w:tmpl w:val="EA52F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F43504"/>
    <w:multiLevelType w:val="hybridMultilevel"/>
    <w:tmpl w:val="56C063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69D6049"/>
    <w:multiLevelType w:val="hybridMultilevel"/>
    <w:tmpl w:val="E45C47BE"/>
    <w:lvl w:ilvl="0" w:tplc="98E286E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7DB1A7A"/>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E84213"/>
    <w:multiLevelType w:val="hybridMultilevel"/>
    <w:tmpl w:val="EED629BC"/>
    <w:lvl w:ilvl="0" w:tplc="5DB0AB10">
      <w:start w:val="1"/>
      <w:numFmt w:val="decimal"/>
      <w:lvlText w:val="%1."/>
      <w:lvlJc w:val="left"/>
      <w:pPr>
        <w:ind w:left="360"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1481749"/>
    <w:multiLevelType w:val="hybridMultilevel"/>
    <w:tmpl w:val="2800CF6A"/>
    <w:lvl w:ilvl="0" w:tplc="67F0DE5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C94D03"/>
    <w:multiLevelType w:val="hybridMultilevel"/>
    <w:tmpl w:val="C952FB18"/>
    <w:lvl w:ilvl="0" w:tplc="92821812">
      <w:start w:val="1"/>
      <w:numFmt w:val="decimal"/>
      <w:lvlText w:val="%1."/>
      <w:lvlJc w:val="left"/>
      <w:pPr>
        <w:tabs>
          <w:tab w:val="num" w:pos="720"/>
        </w:tabs>
        <w:ind w:left="720" w:hanging="360"/>
      </w:pPr>
      <w:rPr>
        <w:sz w:val="28"/>
        <w:szCs w:val="28"/>
      </w:rPr>
    </w:lvl>
    <w:lvl w:ilvl="1" w:tplc="025E4DC6">
      <w:start w:val="1"/>
      <w:numFmt w:val="decimal"/>
      <w:lvlText w:val="%2."/>
      <w:lvlJc w:val="left"/>
      <w:pPr>
        <w:tabs>
          <w:tab w:val="num" w:pos="1420"/>
        </w:tabs>
        <w:ind w:left="1420" w:hanging="340"/>
      </w:pPr>
      <w:rPr>
        <w:rFonts w:hint="default"/>
        <w:b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9"/>
  </w:num>
  <w:num w:numId="3">
    <w:abstractNumId w:val="15"/>
  </w:num>
  <w:num w:numId="4">
    <w:abstractNumId w:val="3"/>
  </w:num>
  <w:num w:numId="5">
    <w:abstractNumId w:val="22"/>
  </w:num>
  <w:num w:numId="6">
    <w:abstractNumId w:val="3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8"/>
  </w:num>
  <w:num w:numId="10">
    <w:abstractNumId w:val="29"/>
  </w:num>
  <w:num w:numId="11">
    <w:abstractNumId w:val="24"/>
  </w:num>
  <w:num w:numId="12">
    <w:abstractNumId w:val="21"/>
  </w:num>
  <w:num w:numId="13">
    <w:abstractNumId w:val="27"/>
  </w:num>
  <w:num w:numId="14">
    <w:abstractNumId w:val="25"/>
  </w:num>
  <w:num w:numId="15">
    <w:abstractNumId w:val="7"/>
  </w:num>
  <w:num w:numId="16">
    <w:abstractNumId w:val="23"/>
  </w:num>
  <w:num w:numId="17">
    <w:abstractNumId w:val="16"/>
  </w:num>
  <w:num w:numId="18">
    <w:abstractNumId w:val="20"/>
  </w:num>
  <w:num w:numId="19">
    <w:abstractNumId w:val="41"/>
  </w:num>
  <w:num w:numId="20">
    <w:abstractNumId w:val="37"/>
  </w:num>
  <w:num w:numId="21">
    <w:abstractNumId w:val="1"/>
  </w:num>
  <w:num w:numId="22">
    <w:abstractNumId w:val="33"/>
  </w:num>
  <w:num w:numId="23">
    <w:abstractNumId w:val="4"/>
  </w:num>
  <w:num w:numId="24">
    <w:abstractNumId w:val="39"/>
  </w:num>
  <w:num w:numId="25">
    <w:abstractNumId w:val="0"/>
  </w:num>
  <w:num w:numId="26">
    <w:abstractNumId w:val="14"/>
  </w:num>
  <w:num w:numId="27">
    <w:abstractNumId w:val="12"/>
  </w:num>
  <w:num w:numId="28">
    <w:abstractNumId w:val="8"/>
  </w:num>
  <w:num w:numId="29">
    <w:abstractNumId w:val="13"/>
  </w:num>
  <w:num w:numId="30">
    <w:abstractNumId w:val="18"/>
  </w:num>
  <w:num w:numId="31">
    <w:abstractNumId w:val="17"/>
  </w:num>
  <w:num w:numId="32">
    <w:abstractNumId w:val="36"/>
  </w:num>
  <w:num w:numId="33">
    <w:abstractNumId w:val="26"/>
  </w:num>
  <w:num w:numId="34">
    <w:abstractNumId w:val="32"/>
  </w:num>
  <w:num w:numId="35">
    <w:abstractNumId w:val="34"/>
  </w:num>
  <w:num w:numId="36">
    <w:abstractNumId w:val="40"/>
  </w:num>
  <w:num w:numId="37">
    <w:abstractNumId w:val="2"/>
  </w:num>
  <w:num w:numId="38">
    <w:abstractNumId w:val="35"/>
  </w:num>
  <w:num w:numId="39">
    <w:abstractNumId w:val="5"/>
  </w:num>
  <w:num w:numId="40">
    <w:abstractNumId w:val="19"/>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B7"/>
    <w:rsid w:val="00003388"/>
    <w:rsid w:val="000060D6"/>
    <w:rsid w:val="00007EB8"/>
    <w:rsid w:val="00015CA0"/>
    <w:rsid w:val="0001750D"/>
    <w:rsid w:val="00020123"/>
    <w:rsid w:val="00026055"/>
    <w:rsid w:val="00026F99"/>
    <w:rsid w:val="000328DF"/>
    <w:rsid w:val="0003365A"/>
    <w:rsid w:val="0004148F"/>
    <w:rsid w:val="00060271"/>
    <w:rsid w:val="000642EF"/>
    <w:rsid w:val="0006622D"/>
    <w:rsid w:val="00083472"/>
    <w:rsid w:val="00086286"/>
    <w:rsid w:val="00094B3A"/>
    <w:rsid w:val="000A1F1E"/>
    <w:rsid w:val="000A67C9"/>
    <w:rsid w:val="000A7C11"/>
    <w:rsid w:val="000B489C"/>
    <w:rsid w:val="000C19B6"/>
    <w:rsid w:val="000D6D06"/>
    <w:rsid w:val="000E09C5"/>
    <w:rsid w:val="000E558E"/>
    <w:rsid w:val="000F1E81"/>
    <w:rsid w:val="001072DC"/>
    <w:rsid w:val="00112341"/>
    <w:rsid w:val="00112ADF"/>
    <w:rsid w:val="00114C99"/>
    <w:rsid w:val="001172CA"/>
    <w:rsid w:val="00120768"/>
    <w:rsid w:val="00122C3E"/>
    <w:rsid w:val="00130F15"/>
    <w:rsid w:val="0013388D"/>
    <w:rsid w:val="001351D9"/>
    <w:rsid w:val="00136EF9"/>
    <w:rsid w:val="0013715F"/>
    <w:rsid w:val="0013725F"/>
    <w:rsid w:val="00147133"/>
    <w:rsid w:val="0015307B"/>
    <w:rsid w:val="00166B55"/>
    <w:rsid w:val="001705BE"/>
    <w:rsid w:val="00176A0A"/>
    <w:rsid w:val="00180D83"/>
    <w:rsid w:val="0018116A"/>
    <w:rsid w:val="00181282"/>
    <w:rsid w:val="0018692D"/>
    <w:rsid w:val="00192ED6"/>
    <w:rsid w:val="00194A78"/>
    <w:rsid w:val="001B4A55"/>
    <w:rsid w:val="001C0A77"/>
    <w:rsid w:val="001C1395"/>
    <w:rsid w:val="001C4242"/>
    <w:rsid w:val="001C4E65"/>
    <w:rsid w:val="001D74DD"/>
    <w:rsid w:val="001F75E7"/>
    <w:rsid w:val="0020292E"/>
    <w:rsid w:val="00213A91"/>
    <w:rsid w:val="00213CC9"/>
    <w:rsid w:val="00216C3B"/>
    <w:rsid w:val="0026016A"/>
    <w:rsid w:val="002819CD"/>
    <w:rsid w:val="00285EE8"/>
    <w:rsid w:val="00287563"/>
    <w:rsid w:val="002927FC"/>
    <w:rsid w:val="00297D65"/>
    <w:rsid w:val="002A3563"/>
    <w:rsid w:val="002A60A0"/>
    <w:rsid w:val="002A7747"/>
    <w:rsid w:val="002D2692"/>
    <w:rsid w:val="002E19DF"/>
    <w:rsid w:val="002E3B0C"/>
    <w:rsid w:val="002E611B"/>
    <w:rsid w:val="002F528C"/>
    <w:rsid w:val="002F6DE9"/>
    <w:rsid w:val="002F7338"/>
    <w:rsid w:val="00305BB9"/>
    <w:rsid w:val="0031177D"/>
    <w:rsid w:val="00314CF4"/>
    <w:rsid w:val="0032227B"/>
    <w:rsid w:val="00342A98"/>
    <w:rsid w:val="0034392C"/>
    <w:rsid w:val="00357174"/>
    <w:rsid w:val="003634DF"/>
    <w:rsid w:val="00363799"/>
    <w:rsid w:val="00367E27"/>
    <w:rsid w:val="003857B5"/>
    <w:rsid w:val="00386325"/>
    <w:rsid w:val="00393AA6"/>
    <w:rsid w:val="0039655D"/>
    <w:rsid w:val="003A3A1B"/>
    <w:rsid w:val="003C03C8"/>
    <w:rsid w:val="003C1B5F"/>
    <w:rsid w:val="003E64A2"/>
    <w:rsid w:val="003F1617"/>
    <w:rsid w:val="003F4A0C"/>
    <w:rsid w:val="004044C1"/>
    <w:rsid w:val="00415D1A"/>
    <w:rsid w:val="0041679A"/>
    <w:rsid w:val="004248A8"/>
    <w:rsid w:val="00424C26"/>
    <w:rsid w:val="0042515C"/>
    <w:rsid w:val="00436DC2"/>
    <w:rsid w:val="0045752A"/>
    <w:rsid w:val="00461965"/>
    <w:rsid w:val="004674EA"/>
    <w:rsid w:val="004751E7"/>
    <w:rsid w:val="00475B22"/>
    <w:rsid w:val="00477BDC"/>
    <w:rsid w:val="00480FDF"/>
    <w:rsid w:val="0048348C"/>
    <w:rsid w:val="00485124"/>
    <w:rsid w:val="00487732"/>
    <w:rsid w:val="00492A78"/>
    <w:rsid w:val="004932D5"/>
    <w:rsid w:val="004A7A1C"/>
    <w:rsid w:val="004B3400"/>
    <w:rsid w:val="004C020B"/>
    <w:rsid w:val="004C05AE"/>
    <w:rsid w:val="004C59E1"/>
    <w:rsid w:val="004C62EE"/>
    <w:rsid w:val="004D268D"/>
    <w:rsid w:val="004E02DE"/>
    <w:rsid w:val="004F60D4"/>
    <w:rsid w:val="0050083C"/>
    <w:rsid w:val="005017E4"/>
    <w:rsid w:val="00507F1C"/>
    <w:rsid w:val="005326B0"/>
    <w:rsid w:val="005350F8"/>
    <w:rsid w:val="00535F7D"/>
    <w:rsid w:val="0053619C"/>
    <w:rsid w:val="00541421"/>
    <w:rsid w:val="00545307"/>
    <w:rsid w:val="00545903"/>
    <w:rsid w:val="00547BBA"/>
    <w:rsid w:val="00551D72"/>
    <w:rsid w:val="0057150F"/>
    <w:rsid w:val="00583978"/>
    <w:rsid w:val="00586A47"/>
    <w:rsid w:val="005908B7"/>
    <w:rsid w:val="00591854"/>
    <w:rsid w:val="005B57FC"/>
    <w:rsid w:val="005C2A4B"/>
    <w:rsid w:val="005D21D0"/>
    <w:rsid w:val="005E0FC9"/>
    <w:rsid w:val="005E2D07"/>
    <w:rsid w:val="005F50BA"/>
    <w:rsid w:val="006355B4"/>
    <w:rsid w:val="00641337"/>
    <w:rsid w:val="006427B9"/>
    <w:rsid w:val="006477B1"/>
    <w:rsid w:val="006552FF"/>
    <w:rsid w:val="00656588"/>
    <w:rsid w:val="00661ED4"/>
    <w:rsid w:val="006662CF"/>
    <w:rsid w:val="006676A6"/>
    <w:rsid w:val="00674081"/>
    <w:rsid w:val="00675701"/>
    <w:rsid w:val="00685E53"/>
    <w:rsid w:val="00686140"/>
    <w:rsid w:val="006B1CBD"/>
    <w:rsid w:val="006B409C"/>
    <w:rsid w:val="006B4B4D"/>
    <w:rsid w:val="006C7408"/>
    <w:rsid w:val="006C760C"/>
    <w:rsid w:val="006E373E"/>
    <w:rsid w:val="006F4B12"/>
    <w:rsid w:val="007210F2"/>
    <w:rsid w:val="007234B1"/>
    <w:rsid w:val="00723579"/>
    <w:rsid w:val="007262AE"/>
    <w:rsid w:val="00744BB8"/>
    <w:rsid w:val="00744FD8"/>
    <w:rsid w:val="00753E57"/>
    <w:rsid w:val="0075415A"/>
    <w:rsid w:val="007630DE"/>
    <w:rsid w:val="00773688"/>
    <w:rsid w:val="007743C5"/>
    <w:rsid w:val="00777578"/>
    <w:rsid w:val="00790D79"/>
    <w:rsid w:val="00792AEC"/>
    <w:rsid w:val="007A1393"/>
    <w:rsid w:val="007B1EE8"/>
    <w:rsid w:val="007D3AAB"/>
    <w:rsid w:val="007D452F"/>
    <w:rsid w:val="007F1D2A"/>
    <w:rsid w:val="007F5DB9"/>
    <w:rsid w:val="00804EDC"/>
    <w:rsid w:val="008163F4"/>
    <w:rsid w:val="008239C7"/>
    <w:rsid w:val="00830F7E"/>
    <w:rsid w:val="00837BA5"/>
    <w:rsid w:val="00843ECA"/>
    <w:rsid w:val="0084739A"/>
    <w:rsid w:val="00850F93"/>
    <w:rsid w:val="00861EC5"/>
    <w:rsid w:val="0087500B"/>
    <w:rsid w:val="0087635E"/>
    <w:rsid w:val="00884FE2"/>
    <w:rsid w:val="008C0CE1"/>
    <w:rsid w:val="008C34D7"/>
    <w:rsid w:val="008F2930"/>
    <w:rsid w:val="008F2BF9"/>
    <w:rsid w:val="008F4BB7"/>
    <w:rsid w:val="008F5988"/>
    <w:rsid w:val="009010B3"/>
    <w:rsid w:val="00906843"/>
    <w:rsid w:val="00906991"/>
    <w:rsid w:val="00906F8F"/>
    <w:rsid w:val="00911FD6"/>
    <w:rsid w:val="009143CA"/>
    <w:rsid w:val="0091456A"/>
    <w:rsid w:val="00921E71"/>
    <w:rsid w:val="00923855"/>
    <w:rsid w:val="009313AE"/>
    <w:rsid w:val="009319C1"/>
    <w:rsid w:val="0093530C"/>
    <w:rsid w:val="00937296"/>
    <w:rsid w:val="009377DF"/>
    <w:rsid w:val="00940AF3"/>
    <w:rsid w:val="00942D10"/>
    <w:rsid w:val="00943A20"/>
    <w:rsid w:val="009516B6"/>
    <w:rsid w:val="00951AFC"/>
    <w:rsid w:val="00951C9C"/>
    <w:rsid w:val="009574D6"/>
    <w:rsid w:val="00960524"/>
    <w:rsid w:val="00967EAC"/>
    <w:rsid w:val="00971805"/>
    <w:rsid w:val="0097210C"/>
    <w:rsid w:val="009742DA"/>
    <w:rsid w:val="00974496"/>
    <w:rsid w:val="00983808"/>
    <w:rsid w:val="00986A60"/>
    <w:rsid w:val="00992E3B"/>
    <w:rsid w:val="00993165"/>
    <w:rsid w:val="009950FD"/>
    <w:rsid w:val="009A318D"/>
    <w:rsid w:val="009A5FB8"/>
    <w:rsid w:val="009B450C"/>
    <w:rsid w:val="009D492E"/>
    <w:rsid w:val="009D79C5"/>
    <w:rsid w:val="009E00E0"/>
    <w:rsid w:val="009E0FB8"/>
    <w:rsid w:val="009E79D4"/>
    <w:rsid w:val="009F0DAC"/>
    <w:rsid w:val="009F357F"/>
    <w:rsid w:val="009F65F9"/>
    <w:rsid w:val="009F7985"/>
    <w:rsid w:val="00A00267"/>
    <w:rsid w:val="00A0130B"/>
    <w:rsid w:val="00A21280"/>
    <w:rsid w:val="00A30BFE"/>
    <w:rsid w:val="00A31FA5"/>
    <w:rsid w:val="00A34D38"/>
    <w:rsid w:val="00A35A19"/>
    <w:rsid w:val="00A3778E"/>
    <w:rsid w:val="00A509D8"/>
    <w:rsid w:val="00A73FE7"/>
    <w:rsid w:val="00A74820"/>
    <w:rsid w:val="00A8265B"/>
    <w:rsid w:val="00A94840"/>
    <w:rsid w:val="00A960F2"/>
    <w:rsid w:val="00A96557"/>
    <w:rsid w:val="00AA5734"/>
    <w:rsid w:val="00AB5576"/>
    <w:rsid w:val="00AC07AF"/>
    <w:rsid w:val="00AC339E"/>
    <w:rsid w:val="00AC571A"/>
    <w:rsid w:val="00AD0447"/>
    <w:rsid w:val="00AD226B"/>
    <w:rsid w:val="00AD66C8"/>
    <w:rsid w:val="00AE1DB5"/>
    <w:rsid w:val="00AE5B25"/>
    <w:rsid w:val="00AE6402"/>
    <w:rsid w:val="00B070F7"/>
    <w:rsid w:val="00B136FC"/>
    <w:rsid w:val="00B2113F"/>
    <w:rsid w:val="00B25F88"/>
    <w:rsid w:val="00B32723"/>
    <w:rsid w:val="00B4416B"/>
    <w:rsid w:val="00B47721"/>
    <w:rsid w:val="00B52199"/>
    <w:rsid w:val="00B52CB6"/>
    <w:rsid w:val="00B60521"/>
    <w:rsid w:val="00B677CC"/>
    <w:rsid w:val="00B73605"/>
    <w:rsid w:val="00B772F3"/>
    <w:rsid w:val="00B84865"/>
    <w:rsid w:val="00B94F41"/>
    <w:rsid w:val="00BA1228"/>
    <w:rsid w:val="00BA2A68"/>
    <w:rsid w:val="00BA56AE"/>
    <w:rsid w:val="00BA6CC1"/>
    <w:rsid w:val="00BC113B"/>
    <w:rsid w:val="00BC6B75"/>
    <w:rsid w:val="00BD1CF0"/>
    <w:rsid w:val="00BD4D24"/>
    <w:rsid w:val="00BD57E0"/>
    <w:rsid w:val="00BD5B8D"/>
    <w:rsid w:val="00BE1C1B"/>
    <w:rsid w:val="00BF547B"/>
    <w:rsid w:val="00C0727A"/>
    <w:rsid w:val="00C12025"/>
    <w:rsid w:val="00C1653C"/>
    <w:rsid w:val="00C26963"/>
    <w:rsid w:val="00C312C7"/>
    <w:rsid w:val="00C3206F"/>
    <w:rsid w:val="00C40BC1"/>
    <w:rsid w:val="00C433E1"/>
    <w:rsid w:val="00C44643"/>
    <w:rsid w:val="00C52097"/>
    <w:rsid w:val="00C52228"/>
    <w:rsid w:val="00C80E9D"/>
    <w:rsid w:val="00C848DC"/>
    <w:rsid w:val="00C849C5"/>
    <w:rsid w:val="00C86272"/>
    <w:rsid w:val="00C86609"/>
    <w:rsid w:val="00C92F85"/>
    <w:rsid w:val="00C96071"/>
    <w:rsid w:val="00CA1EFB"/>
    <w:rsid w:val="00CA26A6"/>
    <w:rsid w:val="00CA2AA1"/>
    <w:rsid w:val="00CA7388"/>
    <w:rsid w:val="00CB1187"/>
    <w:rsid w:val="00CB314B"/>
    <w:rsid w:val="00CC1886"/>
    <w:rsid w:val="00CD7AE3"/>
    <w:rsid w:val="00CE132F"/>
    <w:rsid w:val="00CE61CF"/>
    <w:rsid w:val="00D00E91"/>
    <w:rsid w:val="00D07EC1"/>
    <w:rsid w:val="00D11E14"/>
    <w:rsid w:val="00D12DEB"/>
    <w:rsid w:val="00D13F02"/>
    <w:rsid w:val="00D148E5"/>
    <w:rsid w:val="00D16FD6"/>
    <w:rsid w:val="00D208AC"/>
    <w:rsid w:val="00D21F4E"/>
    <w:rsid w:val="00D4446E"/>
    <w:rsid w:val="00D46F05"/>
    <w:rsid w:val="00D65B60"/>
    <w:rsid w:val="00D67DB1"/>
    <w:rsid w:val="00D70C62"/>
    <w:rsid w:val="00D71159"/>
    <w:rsid w:val="00D73F06"/>
    <w:rsid w:val="00D77D60"/>
    <w:rsid w:val="00D8311A"/>
    <w:rsid w:val="00D86056"/>
    <w:rsid w:val="00D864E6"/>
    <w:rsid w:val="00D90449"/>
    <w:rsid w:val="00D91DD2"/>
    <w:rsid w:val="00D93EDA"/>
    <w:rsid w:val="00D96BE0"/>
    <w:rsid w:val="00DA6CA8"/>
    <w:rsid w:val="00DB435C"/>
    <w:rsid w:val="00DC44A5"/>
    <w:rsid w:val="00DD0092"/>
    <w:rsid w:val="00DE0E85"/>
    <w:rsid w:val="00DE4CE5"/>
    <w:rsid w:val="00E076C2"/>
    <w:rsid w:val="00E12CC6"/>
    <w:rsid w:val="00E20958"/>
    <w:rsid w:val="00E2393C"/>
    <w:rsid w:val="00E3017E"/>
    <w:rsid w:val="00E36509"/>
    <w:rsid w:val="00E47528"/>
    <w:rsid w:val="00E53EA5"/>
    <w:rsid w:val="00E6138E"/>
    <w:rsid w:val="00E713EE"/>
    <w:rsid w:val="00E7519A"/>
    <w:rsid w:val="00E751B9"/>
    <w:rsid w:val="00E859AF"/>
    <w:rsid w:val="00E914A9"/>
    <w:rsid w:val="00E91855"/>
    <w:rsid w:val="00EA3934"/>
    <w:rsid w:val="00EA3A6C"/>
    <w:rsid w:val="00EA5A79"/>
    <w:rsid w:val="00EB6151"/>
    <w:rsid w:val="00EC0B08"/>
    <w:rsid w:val="00ED6715"/>
    <w:rsid w:val="00EE399B"/>
    <w:rsid w:val="00EE3D80"/>
    <w:rsid w:val="00EE5E2B"/>
    <w:rsid w:val="00EE65D9"/>
    <w:rsid w:val="00F00382"/>
    <w:rsid w:val="00F1054A"/>
    <w:rsid w:val="00F27F09"/>
    <w:rsid w:val="00F30E3F"/>
    <w:rsid w:val="00F455E2"/>
    <w:rsid w:val="00F50B41"/>
    <w:rsid w:val="00F65206"/>
    <w:rsid w:val="00F675D7"/>
    <w:rsid w:val="00F7589D"/>
    <w:rsid w:val="00F805CC"/>
    <w:rsid w:val="00F80FA1"/>
    <w:rsid w:val="00F9594D"/>
    <w:rsid w:val="00FA0176"/>
    <w:rsid w:val="00FA51B2"/>
    <w:rsid w:val="00FB6143"/>
    <w:rsid w:val="00FD2FF2"/>
    <w:rsid w:val="00FD70A3"/>
    <w:rsid w:val="00FE04C6"/>
    <w:rsid w:val="00FE2541"/>
    <w:rsid w:val="00FE73E2"/>
    <w:rsid w:val="00FF19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F6D4"/>
  <w15:docId w15:val="{427CA2EA-5B00-4678-89A8-5CBF0807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958"/>
    <w:pPr>
      <w:spacing w:after="0" w:line="240" w:lineRule="auto"/>
    </w:pPr>
    <w:rPr>
      <w:rFonts w:eastAsia="Times New Roman"/>
      <w:sz w:val="20"/>
      <w:szCs w:val="20"/>
      <w:lang w:eastAsia="ru-RU"/>
    </w:rPr>
  </w:style>
  <w:style w:type="paragraph" w:styleId="1">
    <w:name w:val="heading 1"/>
    <w:basedOn w:val="a"/>
    <w:next w:val="a"/>
    <w:link w:val="10"/>
    <w:qFormat/>
    <w:rsid w:val="00E20958"/>
    <w:pPr>
      <w:keepNext/>
      <w:jc w:val="center"/>
      <w:outlineLvl w:val="0"/>
    </w:pPr>
    <w:rPr>
      <w:b/>
      <w:sz w:val="40"/>
    </w:rPr>
  </w:style>
  <w:style w:type="paragraph" w:styleId="2">
    <w:name w:val="heading 2"/>
    <w:basedOn w:val="a"/>
    <w:next w:val="a"/>
    <w:link w:val="20"/>
    <w:qFormat/>
    <w:rsid w:val="00E20958"/>
    <w:pPr>
      <w:keepNext/>
      <w:jc w:val="center"/>
      <w:outlineLvl w:val="1"/>
    </w:pPr>
    <w:rPr>
      <w:b/>
      <w:sz w:val="36"/>
    </w:rPr>
  </w:style>
  <w:style w:type="paragraph" w:styleId="3">
    <w:name w:val="heading 3"/>
    <w:basedOn w:val="a"/>
    <w:next w:val="a"/>
    <w:link w:val="30"/>
    <w:uiPriority w:val="99"/>
    <w:qFormat/>
    <w:rsid w:val="00E20958"/>
    <w:pPr>
      <w:keepNext/>
      <w:jc w:val="center"/>
      <w:outlineLvl w:val="2"/>
    </w:pPr>
    <w:rPr>
      <w:sz w:val="32"/>
    </w:rPr>
  </w:style>
  <w:style w:type="paragraph" w:styleId="4">
    <w:name w:val="heading 4"/>
    <w:basedOn w:val="a"/>
    <w:next w:val="a"/>
    <w:link w:val="40"/>
    <w:uiPriority w:val="99"/>
    <w:qFormat/>
    <w:rsid w:val="009F357F"/>
    <w:pPr>
      <w:keepNext/>
      <w:spacing w:before="240" w:after="60"/>
      <w:jc w:val="both"/>
      <w:outlineLvl w:val="3"/>
    </w:pPr>
    <w:rPr>
      <w:b/>
      <w:bCs/>
      <w:sz w:val="28"/>
      <w:szCs w:val="28"/>
    </w:rPr>
  </w:style>
  <w:style w:type="paragraph" w:styleId="5">
    <w:name w:val="heading 5"/>
    <w:basedOn w:val="a"/>
    <w:next w:val="a"/>
    <w:link w:val="50"/>
    <w:qFormat/>
    <w:rsid w:val="00E20958"/>
    <w:pPr>
      <w:keepNext/>
      <w:outlineLvl w:val="4"/>
    </w:pPr>
    <w:rPr>
      <w:b/>
      <w:sz w:val="32"/>
    </w:rPr>
  </w:style>
  <w:style w:type="paragraph" w:styleId="6">
    <w:name w:val="heading 6"/>
    <w:basedOn w:val="a"/>
    <w:next w:val="a"/>
    <w:link w:val="60"/>
    <w:qFormat/>
    <w:rsid w:val="009F357F"/>
    <w:pPr>
      <w:spacing w:before="240" w:after="60"/>
      <w:outlineLvl w:val="5"/>
    </w:pPr>
    <w:rPr>
      <w:b/>
      <w:bCs/>
      <w:sz w:val="22"/>
      <w:szCs w:val="22"/>
    </w:rPr>
  </w:style>
  <w:style w:type="paragraph" w:styleId="7">
    <w:name w:val="heading 7"/>
    <w:basedOn w:val="a"/>
    <w:next w:val="a"/>
    <w:link w:val="70"/>
    <w:qFormat/>
    <w:rsid w:val="009F357F"/>
    <w:pPr>
      <w:keepNext/>
      <w:jc w:val="center"/>
      <w:outlineLvl w:val="6"/>
    </w:pPr>
    <w:rPr>
      <w:rFonts w:eastAsia="Calibri"/>
      <w:b/>
      <w:sz w:val="28"/>
    </w:rPr>
  </w:style>
  <w:style w:type="paragraph" w:styleId="8">
    <w:name w:val="heading 8"/>
    <w:basedOn w:val="a"/>
    <w:next w:val="a"/>
    <w:link w:val="80"/>
    <w:qFormat/>
    <w:rsid w:val="009F357F"/>
    <w:pPr>
      <w:keepNext/>
      <w:jc w:val="center"/>
      <w:outlineLvl w:val="7"/>
    </w:pPr>
    <w:rPr>
      <w:rFonts w:eastAsia="Calibri"/>
      <w:sz w:val="24"/>
    </w:rPr>
  </w:style>
  <w:style w:type="paragraph" w:styleId="9">
    <w:name w:val="heading 9"/>
    <w:basedOn w:val="a"/>
    <w:next w:val="a"/>
    <w:link w:val="90"/>
    <w:qFormat/>
    <w:rsid w:val="009F357F"/>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958"/>
    <w:rPr>
      <w:rFonts w:eastAsia="Times New Roman"/>
      <w:b/>
      <w:sz w:val="40"/>
      <w:szCs w:val="20"/>
      <w:lang w:eastAsia="ru-RU"/>
    </w:rPr>
  </w:style>
  <w:style w:type="character" w:customStyle="1" w:styleId="20">
    <w:name w:val="Заголовок 2 Знак"/>
    <w:basedOn w:val="a0"/>
    <w:link w:val="2"/>
    <w:rsid w:val="00E20958"/>
    <w:rPr>
      <w:rFonts w:eastAsia="Times New Roman"/>
      <w:b/>
      <w:sz w:val="36"/>
      <w:szCs w:val="20"/>
      <w:lang w:eastAsia="ru-RU"/>
    </w:rPr>
  </w:style>
  <w:style w:type="character" w:customStyle="1" w:styleId="30">
    <w:name w:val="Заголовок 3 Знак"/>
    <w:basedOn w:val="a0"/>
    <w:link w:val="3"/>
    <w:uiPriority w:val="99"/>
    <w:rsid w:val="00E20958"/>
    <w:rPr>
      <w:rFonts w:eastAsia="Times New Roman"/>
      <w:sz w:val="32"/>
      <w:szCs w:val="20"/>
      <w:lang w:eastAsia="ru-RU"/>
    </w:rPr>
  </w:style>
  <w:style w:type="character" w:customStyle="1" w:styleId="50">
    <w:name w:val="Заголовок 5 Знак"/>
    <w:basedOn w:val="a0"/>
    <w:link w:val="5"/>
    <w:rsid w:val="00E20958"/>
    <w:rPr>
      <w:rFonts w:eastAsia="Times New Roman"/>
      <w:b/>
      <w:sz w:val="32"/>
      <w:szCs w:val="20"/>
      <w:lang w:eastAsia="ru-RU"/>
    </w:rPr>
  </w:style>
  <w:style w:type="table" w:styleId="a3">
    <w:name w:val="Table Grid"/>
    <w:basedOn w:val="a1"/>
    <w:uiPriority w:val="59"/>
    <w:rsid w:val="00E07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E076C2"/>
    <w:rPr>
      <w:rFonts w:ascii="Calibri" w:eastAsia="Calibri" w:hAnsi="Calibri"/>
      <w:lang w:eastAsia="en-US"/>
    </w:rPr>
  </w:style>
  <w:style w:type="character" w:customStyle="1" w:styleId="a5">
    <w:name w:val="Текст сноски Знак"/>
    <w:basedOn w:val="a0"/>
    <w:link w:val="a4"/>
    <w:uiPriority w:val="99"/>
    <w:rsid w:val="00E076C2"/>
    <w:rPr>
      <w:rFonts w:ascii="Calibri" w:eastAsia="Calibri" w:hAnsi="Calibri"/>
      <w:sz w:val="20"/>
      <w:szCs w:val="20"/>
    </w:rPr>
  </w:style>
  <w:style w:type="character" w:styleId="a6">
    <w:name w:val="footnote reference"/>
    <w:basedOn w:val="a0"/>
    <w:uiPriority w:val="99"/>
    <w:semiHidden/>
    <w:unhideWhenUsed/>
    <w:rsid w:val="00E076C2"/>
    <w:rPr>
      <w:vertAlign w:val="superscript"/>
    </w:rPr>
  </w:style>
  <w:style w:type="table" w:customStyle="1" w:styleId="11">
    <w:name w:val="Сетка таблицы1"/>
    <w:basedOn w:val="a1"/>
    <w:next w:val="a3"/>
    <w:uiPriority w:val="59"/>
    <w:rsid w:val="00E07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3F4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13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13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313AE"/>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 Знак"/>
    <w:basedOn w:val="a0"/>
    <w:uiPriority w:val="99"/>
    <w:rsid w:val="009313AE"/>
  </w:style>
  <w:style w:type="paragraph" w:styleId="a8">
    <w:name w:val="TOC Heading"/>
    <w:basedOn w:val="1"/>
    <w:next w:val="a"/>
    <w:uiPriority w:val="39"/>
    <w:unhideWhenUsed/>
    <w:qFormat/>
    <w:rsid w:val="00C1653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2">
    <w:name w:val="toc 1"/>
    <w:basedOn w:val="a"/>
    <w:next w:val="a"/>
    <w:autoRedefine/>
    <w:uiPriority w:val="39"/>
    <w:unhideWhenUsed/>
    <w:rsid w:val="00C1653C"/>
    <w:pPr>
      <w:spacing w:after="100"/>
    </w:pPr>
    <w:rPr>
      <w:b/>
      <w:sz w:val="28"/>
    </w:rPr>
  </w:style>
  <w:style w:type="paragraph" w:styleId="32">
    <w:name w:val="toc 3"/>
    <w:basedOn w:val="a"/>
    <w:next w:val="a"/>
    <w:autoRedefine/>
    <w:uiPriority w:val="39"/>
    <w:unhideWhenUsed/>
    <w:rsid w:val="00911FD6"/>
    <w:pPr>
      <w:tabs>
        <w:tab w:val="right" w:leader="dot" w:pos="14560"/>
      </w:tabs>
      <w:spacing w:after="100"/>
      <w:ind w:firstLine="680"/>
    </w:pPr>
    <w:rPr>
      <w:rFonts w:eastAsia="Calibri"/>
      <w:noProof/>
      <w:sz w:val="24"/>
      <w:lang w:eastAsia="en-US"/>
    </w:rPr>
  </w:style>
  <w:style w:type="character" w:styleId="a9">
    <w:name w:val="Hyperlink"/>
    <w:basedOn w:val="a0"/>
    <w:uiPriority w:val="99"/>
    <w:unhideWhenUsed/>
    <w:rsid w:val="00C1653C"/>
    <w:rPr>
      <w:color w:val="0000FF" w:themeColor="hyperlink"/>
      <w:u w:val="single"/>
    </w:rPr>
  </w:style>
  <w:style w:type="paragraph" w:styleId="aa">
    <w:name w:val="Balloon Text"/>
    <w:basedOn w:val="a"/>
    <w:link w:val="ab"/>
    <w:semiHidden/>
    <w:unhideWhenUsed/>
    <w:rsid w:val="00C1653C"/>
    <w:rPr>
      <w:rFonts w:ascii="Tahoma" w:hAnsi="Tahoma" w:cs="Tahoma"/>
      <w:sz w:val="16"/>
      <w:szCs w:val="16"/>
    </w:rPr>
  </w:style>
  <w:style w:type="character" w:customStyle="1" w:styleId="ab">
    <w:name w:val="Текст выноски Знак"/>
    <w:basedOn w:val="a0"/>
    <w:link w:val="aa"/>
    <w:semiHidden/>
    <w:rsid w:val="00C1653C"/>
    <w:rPr>
      <w:rFonts w:ascii="Tahoma" w:eastAsia="Times New Roman" w:hAnsi="Tahoma" w:cs="Tahoma"/>
      <w:sz w:val="16"/>
      <w:szCs w:val="16"/>
      <w:lang w:eastAsia="ru-RU"/>
    </w:rPr>
  </w:style>
  <w:style w:type="paragraph" w:styleId="23">
    <w:name w:val="toc 2"/>
    <w:basedOn w:val="a"/>
    <w:next w:val="a"/>
    <w:autoRedefine/>
    <w:uiPriority w:val="39"/>
    <w:unhideWhenUsed/>
    <w:rsid w:val="00911FD6"/>
    <w:pPr>
      <w:tabs>
        <w:tab w:val="right" w:leader="dot" w:pos="14560"/>
      </w:tabs>
      <w:spacing w:after="100"/>
      <w:ind w:left="200"/>
    </w:pPr>
    <w:rPr>
      <w:rFonts w:eastAsia="Calibri"/>
      <w:noProof/>
      <w:sz w:val="24"/>
      <w:lang w:eastAsia="en-US"/>
    </w:rPr>
  </w:style>
  <w:style w:type="paragraph" w:styleId="51">
    <w:name w:val="toc 5"/>
    <w:basedOn w:val="a"/>
    <w:next w:val="a"/>
    <w:autoRedefine/>
    <w:uiPriority w:val="39"/>
    <w:semiHidden/>
    <w:unhideWhenUsed/>
    <w:rsid w:val="00C1653C"/>
    <w:pPr>
      <w:spacing w:after="100"/>
      <w:ind w:left="800"/>
    </w:pPr>
    <w:rPr>
      <w:sz w:val="28"/>
    </w:rPr>
  </w:style>
  <w:style w:type="paragraph" w:styleId="ac">
    <w:name w:val="header"/>
    <w:basedOn w:val="a"/>
    <w:link w:val="ad"/>
    <w:unhideWhenUsed/>
    <w:rsid w:val="006B1CBD"/>
    <w:pPr>
      <w:tabs>
        <w:tab w:val="center" w:pos="4677"/>
        <w:tab w:val="right" w:pos="9355"/>
      </w:tabs>
    </w:pPr>
  </w:style>
  <w:style w:type="character" w:customStyle="1" w:styleId="ad">
    <w:name w:val="Верхний колонтитул Знак"/>
    <w:basedOn w:val="a0"/>
    <w:link w:val="ac"/>
    <w:rsid w:val="006B1CBD"/>
    <w:rPr>
      <w:rFonts w:eastAsia="Times New Roman"/>
      <w:sz w:val="20"/>
      <w:szCs w:val="20"/>
      <w:lang w:eastAsia="ru-RU"/>
    </w:rPr>
  </w:style>
  <w:style w:type="paragraph" w:styleId="ae">
    <w:name w:val="footer"/>
    <w:basedOn w:val="a"/>
    <w:link w:val="af"/>
    <w:uiPriority w:val="99"/>
    <w:unhideWhenUsed/>
    <w:rsid w:val="006B1CBD"/>
    <w:pPr>
      <w:tabs>
        <w:tab w:val="center" w:pos="4677"/>
        <w:tab w:val="right" w:pos="9355"/>
      </w:tabs>
    </w:pPr>
  </w:style>
  <w:style w:type="character" w:customStyle="1" w:styleId="af">
    <w:name w:val="Нижний колонтитул Знак"/>
    <w:basedOn w:val="a0"/>
    <w:link w:val="ae"/>
    <w:uiPriority w:val="99"/>
    <w:rsid w:val="006B1CBD"/>
    <w:rPr>
      <w:rFonts w:eastAsia="Times New Roman"/>
      <w:sz w:val="20"/>
      <w:szCs w:val="20"/>
      <w:lang w:eastAsia="ru-RU"/>
    </w:rPr>
  </w:style>
  <w:style w:type="character" w:customStyle="1" w:styleId="40">
    <w:name w:val="Заголовок 4 Знак"/>
    <w:basedOn w:val="a0"/>
    <w:link w:val="4"/>
    <w:uiPriority w:val="99"/>
    <w:rsid w:val="009F357F"/>
    <w:rPr>
      <w:rFonts w:eastAsia="Times New Roman"/>
      <w:b/>
      <w:bCs/>
      <w:sz w:val="28"/>
      <w:szCs w:val="28"/>
      <w:lang w:eastAsia="ru-RU"/>
    </w:rPr>
  </w:style>
  <w:style w:type="character" w:customStyle="1" w:styleId="60">
    <w:name w:val="Заголовок 6 Знак"/>
    <w:basedOn w:val="a0"/>
    <w:link w:val="6"/>
    <w:rsid w:val="009F357F"/>
    <w:rPr>
      <w:rFonts w:eastAsia="Times New Roman"/>
      <w:b/>
      <w:bCs/>
      <w:sz w:val="22"/>
      <w:lang w:eastAsia="ru-RU"/>
    </w:rPr>
  </w:style>
  <w:style w:type="character" w:customStyle="1" w:styleId="70">
    <w:name w:val="Заголовок 7 Знак"/>
    <w:basedOn w:val="a0"/>
    <w:link w:val="7"/>
    <w:rsid w:val="009F357F"/>
    <w:rPr>
      <w:rFonts w:eastAsia="Calibri"/>
      <w:b/>
      <w:sz w:val="28"/>
      <w:szCs w:val="20"/>
      <w:lang w:eastAsia="ru-RU"/>
    </w:rPr>
  </w:style>
  <w:style w:type="character" w:customStyle="1" w:styleId="80">
    <w:name w:val="Заголовок 8 Знак"/>
    <w:basedOn w:val="a0"/>
    <w:link w:val="8"/>
    <w:rsid w:val="009F357F"/>
    <w:rPr>
      <w:rFonts w:eastAsia="Calibri"/>
      <w:szCs w:val="20"/>
      <w:lang w:eastAsia="ru-RU"/>
    </w:rPr>
  </w:style>
  <w:style w:type="character" w:customStyle="1" w:styleId="90">
    <w:name w:val="Заголовок 9 Знак"/>
    <w:basedOn w:val="a0"/>
    <w:link w:val="9"/>
    <w:rsid w:val="009F357F"/>
    <w:rPr>
      <w:rFonts w:ascii="Arial" w:eastAsia="Calibri" w:hAnsi="Arial" w:cs="Arial"/>
      <w:sz w:val="22"/>
      <w:lang w:eastAsia="ru-RU"/>
    </w:rPr>
  </w:style>
  <w:style w:type="numbering" w:customStyle="1" w:styleId="13">
    <w:name w:val="Нет списка1"/>
    <w:next w:val="a2"/>
    <w:uiPriority w:val="99"/>
    <w:semiHidden/>
    <w:unhideWhenUsed/>
    <w:rsid w:val="009F357F"/>
  </w:style>
  <w:style w:type="paragraph" w:styleId="af0">
    <w:name w:val="Body Text"/>
    <w:aliases w:val="Знак"/>
    <w:basedOn w:val="a"/>
    <w:link w:val="af1"/>
    <w:rsid w:val="009F357F"/>
    <w:rPr>
      <w:sz w:val="24"/>
    </w:rPr>
  </w:style>
  <w:style w:type="character" w:customStyle="1" w:styleId="af1">
    <w:name w:val="Основной текст Знак"/>
    <w:aliases w:val="Знак Знак"/>
    <w:basedOn w:val="a0"/>
    <w:link w:val="af0"/>
    <w:rsid w:val="009F357F"/>
    <w:rPr>
      <w:rFonts w:eastAsia="Times New Roman"/>
      <w:szCs w:val="20"/>
      <w:lang w:eastAsia="ru-RU"/>
    </w:rPr>
  </w:style>
  <w:style w:type="paragraph" w:styleId="24">
    <w:name w:val="Body Text 2"/>
    <w:aliases w:val=" Знак"/>
    <w:basedOn w:val="a"/>
    <w:link w:val="210"/>
    <w:uiPriority w:val="99"/>
    <w:rsid w:val="009F357F"/>
    <w:pPr>
      <w:jc w:val="both"/>
    </w:pPr>
  </w:style>
  <w:style w:type="character" w:customStyle="1" w:styleId="210">
    <w:name w:val="Основной текст 2 Знак1"/>
    <w:aliases w:val=" Знак Знак"/>
    <w:basedOn w:val="a0"/>
    <w:link w:val="24"/>
    <w:rsid w:val="009F357F"/>
    <w:rPr>
      <w:rFonts w:eastAsia="Times New Roman"/>
      <w:sz w:val="20"/>
      <w:szCs w:val="20"/>
      <w:lang w:eastAsia="ru-RU"/>
    </w:rPr>
  </w:style>
  <w:style w:type="character" w:customStyle="1" w:styleId="25">
    <w:name w:val="Знак Знак2"/>
    <w:rsid w:val="009F357F"/>
    <w:rPr>
      <w:sz w:val="24"/>
      <w:lang w:val="ru-RU" w:eastAsia="ru-RU" w:bidi="ar-SA"/>
    </w:rPr>
  </w:style>
  <w:style w:type="character" w:customStyle="1" w:styleId="26">
    <w:name w:val="Красная строка 2 Знак"/>
    <w:link w:val="27"/>
    <w:locked/>
    <w:rsid w:val="009F357F"/>
    <w:rPr>
      <w:lang w:eastAsia="ru-RU"/>
    </w:rPr>
  </w:style>
  <w:style w:type="paragraph" w:styleId="af2">
    <w:name w:val="Body Text Indent"/>
    <w:basedOn w:val="a"/>
    <w:link w:val="af3"/>
    <w:unhideWhenUsed/>
    <w:rsid w:val="009F357F"/>
    <w:pPr>
      <w:spacing w:after="120"/>
      <w:ind w:left="283"/>
    </w:pPr>
  </w:style>
  <w:style w:type="character" w:customStyle="1" w:styleId="af3">
    <w:name w:val="Основной текст с отступом Знак"/>
    <w:basedOn w:val="a0"/>
    <w:link w:val="af2"/>
    <w:rsid w:val="009F357F"/>
    <w:rPr>
      <w:rFonts w:eastAsia="Times New Roman"/>
      <w:sz w:val="20"/>
      <w:szCs w:val="20"/>
      <w:lang w:eastAsia="ru-RU"/>
    </w:rPr>
  </w:style>
  <w:style w:type="paragraph" w:styleId="27">
    <w:name w:val="Body Text First Indent 2"/>
    <w:basedOn w:val="af2"/>
    <w:link w:val="26"/>
    <w:rsid w:val="009F357F"/>
    <w:pPr>
      <w:ind w:firstLine="210"/>
    </w:pPr>
    <w:rPr>
      <w:rFonts w:eastAsiaTheme="minorHAnsi"/>
      <w:sz w:val="24"/>
      <w:szCs w:val="22"/>
    </w:rPr>
  </w:style>
  <w:style w:type="character" w:customStyle="1" w:styleId="211">
    <w:name w:val="Красная строка 2 Знак1"/>
    <w:basedOn w:val="af3"/>
    <w:uiPriority w:val="99"/>
    <w:semiHidden/>
    <w:rsid w:val="009F357F"/>
    <w:rPr>
      <w:rFonts w:eastAsia="Times New Roman"/>
      <w:sz w:val="20"/>
      <w:szCs w:val="20"/>
      <w:lang w:eastAsia="ru-RU"/>
    </w:rPr>
  </w:style>
  <w:style w:type="character" w:customStyle="1" w:styleId="af4">
    <w:name w:val="Текст Знак"/>
    <w:aliases w:val="Знак4 Знак Знак,Знак4 Знак1"/>
    <w:link w:val="af5"/>
    <w:rsid w:val="009F357F"/>
  </w:style>
  <w:style w:type="paragraph" w:styleId="af5">
    <w:name w:val="Plain Text"/>
    <w:aliases w:val="Знак4 Знак,Знак4"/>
    <w:basedOn w:val="a"/>
    <w:link w:val="af4"/>
    <w:rsid w:val="009F357F"/>
    <w:rPr>
      <w:rFonts w:eastAsiaTheme="minorHAnsi"/>
      <w:sz w:val="24"/>
      <w:szCs w:val="22"/>
      <w:lang w:eastAsia="en-US"/>
    </w:rPr>
  </w:style>
  <w:style w:type="character" w:customStyle="1" w:styleId="14">
    <w:name w:val="Текст Знак1"/>
    <w:basedOn w:val="a0"/>
    <w:uiPriority w:val="99"/>
    <w:semiHidden/>
    <w:rsid w:val="009F357F"/>
    <w:rPr>
      <w:rFonts w:ascii="Consolas" w:eastAsia="Times New Roman" w:hAnsi="Consolas" w:cs="Consolas"/>
      <w:sz w:val="21"/>
      <w:szCs w:val="21"/>
      <w:lang w:eastAsia="ru-RU"/>
    </w:rPr>
  </w:style>
  <w:style w:type="character" w:customStyle="1" w:styleId="apple-style-span">
    <w:name w:val="apple-style-span"/>
    <w:basedOn w:val="a0"/>
    <w:rsid w:val="009F357F"/>
  </w:style>
  <w:style w:type="character" w:customStyle="1" w:styleId="af6">
    <w:name w:val="Знак Знак Знак"/>
    <w:locked/>
    <w:rsid w:val="009F357F"/>
    <w:rPr>
      <w:sz w:val="24"/>
      <w:lang w:val="ru-RU" w:eastAsia="ru-RU" w:bidi="ar-SA"/>
    </w:rPr>
  </w:style>
  <w:style w:type="paragraph" w:customStyle="1" w:styleId="15">
    <w:name w:val="Абзац списка1"/>
    <w:basedOn w:val="a"/>
    <w:rsid w:val="009F357F"/>
    <w:pPr>
      <w:ind w:left="720"/>
      <w:contextualSpacing/>
    </w:pPr>
    <w:rPr>
      <w:rFonts w:eastAsia="Calibri"/>
    </w:rPr>
  </w:style>
  <w:style w:type="paragraph" w:customStyle="1" w:styleId="CharChar">
    <w:name w:val="Знак Знак Знак Знак Char Знак Char Знак"/>
    <w:basedOn w:val="a"/>
    <w:rsid w:val="009F357F"/>
    <w:pPr>
      <w:tabs>
        <w:tab w:val="num" w:pos="720"/>
      </w:tabs>
      <w:spacing w:after="160" w:line="240" w:lineRule="exact"/>
      <w:ind w:left="720" w:hanging="720"/>
      <w:jc w:val="both"/>
    </w:pPr>
    <w:rPr>
      <w:rFonts w:ascii="Verdana" w:hAnsi="Verdana" w:cs="Verdana"/>
      <w:lang w:val="en-US" w:eastAsia="en-US"/>
    </w:rPr>
  </w:style>
  <w:style w:type="paragraph" w:styleId="af7">
    <w:name w:val="List Number"/>
    <w:basedOn w:val="a"/>
    <w:rsid w:val="009F357F"/>
    <w:pPr>
      <w:tabs>
        <w:tab w:val="num" w:pos="720"/>
      </w:tabs>
      <w:overflowPunct w:val="0"/>
      <w:autoSpaceDE w:val="0"/>
      <w:autoSpaceDN w:val="0"/>
      <w:adjustRightInd w:val="0"/>
      <w:ind w:left="717" w:hanging="357"/>
    </w:pPr>
    <w:rPr>
      <w:rFonts w:eastAsia="Calibri"/>
    </w:rPr>
  </w:style>
  <w:style w:type="character" w:styleId="af8">
    <w:name w:val="Strong"/>
    <w:uiPriority w:val="99"/>
    <w:qFormat/>
    <w:rsid w:val="009F357F"/>
    <w:rPr>
      <w:b/>
      <w:bCs/>
    </w:rPr>
  </w:style>
  <w:style w:type="paragraph" w:customStyle="1" w:styleId="16">
    <w:name w:val="Обычный1"/>
    <w:rsid w:val="009F357F"/>
    <w:pPr>
      <w:spacing w:after="0" w:line="240" w:lineRule="auto"/>
    </w:pPr>
    <w:rPr>
      <w:rFonts w:eastAsia="Times New Roman"/>
      <w:snapToGrid w:val="0"/>
      <w:sz w:val="28"/>
      <w:szCs w:val="20"/>
      <w:lang w:eastAsia="ru-RU"/>
    </w:rPr>
  </w:style>
  <w:style w:type="character" w:styleId="af9">
    <w:name w:val="Emphasis"/>
    <w:qFormat/>
    <w:rsid w:val="009F357F"/>
    <w:rPr>
      <w:i/>
      <w:iCs/>
    </w:rPr>
  </w:style>
  <w:style w:type="paragraph" w:customStyle="1" w:styleId="afa">
    <w:name w:val="Знак Знак Знак Знак Знак Знак Знак Знак Знак Знак Знак Знак Знак Знак Знак Знак Знак"/>
    <w:basedOn w:val="a"/>
    <w:rsid w:val="009F357F"/>
    <w:pPr>
      <w:spacing w:after="160" w:line="240" w:lineRule="exact"/>
    </w:pPr>
    <w:rPr>
      <w:rFonts w:ascii="Verdana" w:hAnsi="Verdana" w:cs="Verdana"/>
      <w:lang w:val="en-US" w:eastAsia="en-US"/>
    </w:rPr>
  </w:style>
  <w:style w:type="table" w:customStyle="1" w:styleId="52">
    <w:name w:val="Сетка таблицы5"/>
    <w:basedOn w:val="a1"/>
    <w:next w:val="a3"/>
    <w:uiPriority w:val="59"/>
    <w:rsid w:val="009F357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тиль"/>
    <w:rsid w:val="009F357F"/>
    <w:pPr>
      <w:widowControl w:val="0"/>
      <w:autoSpaceDE w:val="0"/>
      <w:autoSpaceDN w:val="0"/>
      <w:adjustRightInd w:val="0"/>
      <w:spacing w:after="0" w:line="240" w:lineRule="auto"/>
    </w:pPr>
    <w:rPr>
      <w:rFonts w:eastAsia="Times New Roman"/>
      <w:szCs w:val="24"/>
      <w:lang w:eastAsia="ru-RU"/>
    </w:rPr>
  </w:style>
  <w:style w:type="paragraph" w:customStyle="1" w:styleId="afc">
    <w:name w:val="Обычный.Основной"/>
    <w:rsid w:val="009F357F"/>
    <w:pPr>
      <w:widowControl w:val="0"/>
      <w:snapToGrid w:val="0"/>
      <w:spacing w:after="0" w:line="259" w:lineRule="auto"/>
      <w:jc w:val="both"/>
    </w:pPr>
    <w:rPr>
      <w:rFonts w:eastAsia="Times New Roman"/>
      <w:szCs w:val="20"/>
      <w:lang w:eastAsia="ru-RU"/>
    </w:rPr>
  </w:style>
  <w:style w:type="character" w:customStyle="1" w:styleId="wmi-callto">
    <w:name w:val="wmi-callto"/>
    <w:basedOn w:val="a0"/>
    <w:rsid w:val="009F357F"/>
  </w:style>
  <w:style w:type="character" w:customStyle="1" w:styleId="FontStyle12">
    <w:name w:val="Font Style12"/>
    <w:uiPriority w:val="99"/>
    <w:rsid w:val="009F357F"/>
    <w:rPr>
      <w:rFonts w:ascii="Times New Roman" w:hAnsi="Times New Roman" w:cs="Times New Roman"/>
      <w:b/>
      <w:bCs/>
      <w:sz w:val="22"/>
      <w:szCs w:val="22"/>
    </w:rPr>
  </w:style>
  <w:style w:type="character" w:customStyle="1" w:styleId="FontStyle13">
    <w:name w:val="Font Style13"/>
    <w:rsid w:val="009F357F"/>
    <w:rPr>
      <w:rFonts w:ascii="Times New Roman" w:hAnsi="Times New Roman" w:cs="Times New Roman"/>
      <w:b/>
      <w:bCs/>
      <w:sz w:val="22"/>
      <w:szCs w:val="22"/>
    </w:rPr>
  </w:style>
  <w:style w:type="character" w:customStyle="1" w:styleId="apple-converted-space">
    <w:name w:val="apple-converted-space"/>
    <w:rsid w:val="009F357F"/>
    <w:rPr>
      <w:rFonts w:cs="Times New Roman"/>
    </w:rPr>
  </w:style>
  <w:style w:type="paragraph" w:styleId="afd">
    <w:name w:val="List"/>
    <w:basedOn w:val="a"/>
    <w:rsid w:val="009F357F"/>
    <w:pPr>
      <w:ind w:left="283" w:hanging="283"/>
    </w:pPr>
  </w:style>
  <w:style w:type="paragraph" w:styleId="28">
    <w:name w:val="List 2"/>
    <w:basedOn w:val="a"/>
    <w:rsid w:val="009F357F"/>
    <w:pPr>
      <w:ind w:left="566" w:hanging="283"/>
    </w:pPr>
  </w:style>
  <w:style w:type="paragraph" w:styleId="33">
    <w:name w:val="Body Text Indent 3"/>
    <w:basedOn w:val="a"/>
    <w:link w:val="34"/>
    <w:rsid w:val="009F357F"/>
    <w:pPr>
      <w:spacing w:after="120"/>
      <w:ind w:left="283"/>
    </w:pPr>
    <w:rPr>
      <w:sz w:val="16"/>
      <w:szCs w:val="16"/>
    </w:rPr>
  </w:style>
  <w:style w:type="character" w:customStyle="1" w:styleId="34">
    <w:name w:val="Основной текст с отступом 3 Знак"/>
    <w:basedOn w:val="a0"/>
    <w:link w:val="33"/>
    <w:rsid w:val="009F357F"/>
    <w:rPr>
      <w:rFonts w:eastAsia="Times New Roman"/>
      <w:sz w:val="16"/>
      <w:szCs w:val="16"/>
      <w:lang w:eastAsia="ru-RU"/>
    </w:rPr>
  </w:style>
  <w:style w:type="paragraph" w:styleId="afe">
    <w:name w:val="Body Text First Indent"/>
    <w:basedOn w:val="af0"/>
    <w:link w:val="aff"/>
    <w:rsid w:val="009F357F"/>
    <w:pPr>
      <w:spacing w:after="120"/>
      <w:ind w:firstLine="210"/>
    </w:pPr>
    <w:rPr>
      <w:sz w:val="20"/>
    </w:rPr>
  </w:style>
  <w:style w:type="character" w:customStyle="1" w:styleId="aff">
    <w:name w:val="Красная строка Знак"/>
    <w:basedOn w:val="af1"/>
    <w:link w:val="afe"/>
    <w:rsid w:val="009F357F"/>
    <w:rPr>
      <w:rFonts w:eastAsia="Times New Roman"/>
      <w:sz w:val="20"/>
      <w:szCs w:val="20"/>
      <w:lang w:eastAsia="ru-RU"/>
    </w:rPr>
  </w:style>
  <w:style w:type="paragraph" w:styleId="29">
    <w:name w:val="List Bullet 2"/>
    <w:basedOn w:val="a"/>
    <w:rsid w:val="009F357F"/>
    <w:pPr>
      <w:tabs>
        <w:tab w:val="num" w:pos="643"/>
      </w:tabs>
      <w:ind w:left="643" w:hanging="360"/>
      <w:jc w:val="both"/>
    </w:pPr>
    <w:rPr>
      <w:sz w:val="24"/>
      <w:szCs w:val="24"/>
    </w:rPr>
  </w:style>
  <w:style w:type="character" w:customStyle="1" w:styleId="17">
    <w:name w:val="Строгий1"/>
    <w:rsid w:val="009F357F"/>
    <w:rPr>
      <w:rFonts w:ascii="Lucida Grande" w:eastAsia="ヒラギノ角ゴ Pro W3" w:hAnsi="Lucida Grande"/>
      <w:b/>
      <w:i w:val="0"/>
      <w:color w:val="000000"/>
      <w:sz w:val="20"/>
    </w:rPr>
  </w:style>
  <w:style w:type="character" w:customStyle="1" w:styleId="t91">
    <w:name w:val="t91"/>
    <w:rsid w:val="009F357F"/>
    <w:rPr>
      <w:rFonts w:ascii="Times New Roman" w:hAnsi="Times New Roman" w:cs="Times New Roman" w:hint="default"/>
      <w:color w:val="000000"/>
      <w:sz w:val="26"/>
      <w:szCs w:val="26"/>
    </w:rPr>
  </w:style>
  <w:style w:type="character" w:customStyle="1" w:styleId="t101">
    <w:name w:val="t101"/>
    <w:rsid w:val="009F357F"/>
    <w:rPr>
      <w:rFonts w:ascii="Times New Roman" w:hAnsi="Times New Roman" w:cs="Times New Roman" w:hint="default"/>
      <w:b/>
      <w:bCs/>
      <w:color w:val="000000"/>
      <w:sz w:val="26"/>
      <w:szCs w:val="26"/>
    </w:rPr>
  </w:style>
  <w:style w:type="character" w:customStyle="1" w:styleId="ms-rtecustom-">
    <w:name w:val="ms-rtecustom-параграф"/>
    <w:basedOn w:val="a0"/>
    <w:rsid w:val="009F357F"/>
  </w:style>
  <w:style w:type="character" w:styleId="aff0">
    <w:name w:val="page number"/>
    <w:basedOn w:val="a0"/>
    <w:rsid w:val="009F357F"/>
  </w:style>
  <w:style w:type="paragraph" w:customStyle="1" w:styleId="18">
    <w:name w:val="Без интервала1"/>
    <w:rsid w:val="009F357F"/>
    <w:pPr>
      <w:spacing w:after="0" w:line="240" w:lineRule="auto"/>
    </w:pPr>
    <w:rPr>
      <w:rFonts w:ascii="Calibri" w:eastAsia="Times New Roman" w:hAnsi="Calibri"/>
      <w:sz w:val="22"/>
      <w:lang w:eastAsia="ru-RU"/>
    </w:rPr>
  </w:style>
  <w:style w:type="character" w:customStyle="1" w:styleId="aff1">
    <w:name w:val="Заголовок Знак"/>
    <w:aliases w:val="Знак11 Знак"/>
    <w:link w:val="aff2"/>
    <w:locked/>
    <w:rsid w:val="009F357F"/>
    <w:rPr>
      <w:b/>
      <w:bCs/>
      <w:sz w:val="32"/>
      <w:szCs w:val="32"/>
    </w:rPr>
  </w:style>
  <w:style w:type="paragraph" w:styleId="aff2">
    <w:name w:val="Title"/>
    <w:aliases w:val="Знак11"/>
    <w:basedOn w:val="a"/>
    <w:link w:val="aff1"/>
    <w:qFormat/>
    <w:rsid w:val="009F357F"/>
    <w:pPr>
      <w:suppressAutoHyphens/>
      <w:jc w:val="center"/>
    </w:pPr>
    <w:rPr>
      <w:rFonts w:eastAsiaTheme="minorHAnsi"/>
      <w:b/>
      <w:bCs/>
      <w:sz w:val="32"/>
      <w:szCs w:val="32"/>
      <w:lang w:eastAsia="en-US"/>
    </w:rPr>
  </w:style>
  <w:style w:type="character" w:customStyle="1" w:styleId="19">
    <w:name w:val="Название Знак1"/>
    <w:basedOn w:val="a0"/>
    <w:rsid w:val="009F357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yle7">
    <w:name w:val="Style7"/>
    <w:basedOn w:val="a"/>
    <w:rsid w:val="009F357F"/>
    <w:pPr>
      <w:widowControl w:val="0"/>
      <w:autoSpaceDE w:val="0"/>
      <w:autoSpaceDN w:val="0"/>
      <w:adjustRightInd w:val="0"/>
      <w:spacing w:line="276" w:lineRule="exact"/>
      <w:jc w:val="right"/>
    </w:pPr>
    <w:rPr>
      <w:rFonts w:eastAsia="Calibri"/>
      <w:sz w:val="24"/>
      <w:szCs w:val="24"/>
    </w:rPr>
  </w:style>
  <w:style w:type="paragraph" w:customStyle="1" w:styleId="Style8">
    <w:name w:val="Style8"/>
    <w:basedOn w:val="a"/>
    <w:rsid w:val="009F357F"/>
    <w:pPr>
      <w:widowControl w:val="0"/>
      <w:autoSpaceDE w:val="0"/>
      <w:autoSpaceDN w:val="0"/>
      <w:adjustRightInd w:val="0"/>
      <w:spacing w:line="281" w:lineRule="exact"/>
      <w:ind w:firstLine="350"/>
    </w:pPr>
    <w:rPr>
      <w:rFonts w:eastAsia="Calibri"/>
      <w:sz w:val="24"/>
      <w:szCs w:val="24"/>
    </w:rPr>
  </w:style>
  <w:style w:type="character" w:customStyle="1" w:styleId="FontStyle15">
    <w:name w:val="Font Style15"/>
    <w:rsid w:val="009F357F"/>
    <w:rPr>
      <w:rFonts w:ascii="Times New Roman" w:hAnsi="Times New Roman" w:cs="Times New Roman"/>
      <w:b/>
      <w:bCs/>
      <w:sz w:val="22"/>
      <w:szCs w:val="22"/>
    </w:rPr>
  </w:style>
  <w:style w:type="paragraph" w:customStyle="1" w:styleId="aff3">
    <w:name w:val="Знак Знак Знак Знак"/>
    <w:basedOn w:val="a"/>
    <w:rsid w:val="009F357F"/>
    <w:pPr>
      <w:spacing w:after="160" w:line="240" w:lineRule="exact"/>
    </w:pPr>
    <w:rPr>
      <w:rFonts w:ascii="Arial" w:hAnsi="Arial" w:cs="Arial"/>
      <w:lang w:val="en-US" w:eastAsia="en-US"/>
    </w:rPr>
  </w:style>
  <w:style w:type="character" w:customStyle="1" w:styleId="BodyText2Char">
    <w:name w:val="Body Text 2 Char"/>
    <w:locked/>
    <w:rsid w:val="009F357F"/>
    <w:rPr>
      <w:rFonts w:eastAsia="Times New Roman" w:cs="Times New Roman"/>
      <w:sz w:val="24"/>
      <w:lang w:val="ru-RU" w:eastAsia="ru-RU" w:bidi="ar-SA"/>
    </w:rPr>
  </w:style>
  <w:style w:type="character" w:customStyle="1" w:styleId="2a">
    <w:name w:val="Основной текст (2) + Не полужирный"/>
    <w:rsid w:val="009F357F"/>
    <w:rPr>
      <w:rFonts w:ascii="Times New Roman" w:eastAsia="Times New Roman" w:hAnsi="Times New Roman" w:cs="Times New Roman"/>
      <w:b/>
      <w:bCs/>
      <w:i w:val="0"/>
      <w:iCs w:val="0"/>
      <w:smallCaps w:val="0"/>
      <w:strike w:val="0"/>
      <w:spacing w:val="0"/>
      <w:sz w:val="22"/>
      <w:szCs w:val="22"/>
    </w:rPr>
  </w:style>
  <w:style w:type="paragraph" w:styleId="aff4">
    <w:name w:val="Normal (Web)"/>
    <w:aliases w:val="Обычный (Web),Обычный (веб) Знак,Обычный (веб) Знак1,Обычный (веб) Знак Знак,Знак Знак Знак1 Знак Знак Знак Знак Знак Знак Знак Знак Знак Знак Знак Знак Знак Знак Знак Знак Знак Знак Знак Знак Знак Знак Знак,Обычный (Web)1,Знак Знак1 Знак"/>
    <w:basedOn w:val="a"/>
    <w:link w:val="2b"/>
    <w:uiPriority w:val="99"/>
    <w:rsid w:val="009F357F"/>
    <w:pPr>
      <w:spacing w:before="100" w:beforeAutospacing="1" w:after="100" w:afterAutospacing="1"/>
    </w:pPr>
    <w:rPr>
      <w:sz w:val="24"/>
      <w:szCs w:val="24"/>
    </w:rPr>
  </w:style>
  <w:style w:type="character" w:customStyle="1" w:styleId="2b">
    <w:name w:val="Обычный (веб) Знак2"/>
    <w:aliases w:val="Обычный (Web) Знак,Обычный (веб) Знак Знак1,Обычный (веб) Знак1 Знак,Обычный (веб) Знак Знак Знак,Знак Знак Знак1 Знак Знак Знак Знак Знак Знак Знак Знак Знак Знак Знак Знак Знак Знак Знак Знак Знак Знак Знак Знак Знак Знак Знак Знак"/>
    <w:link w:val="aff4"/>
    <w:locked/>
    <w:rsid w:val="009F357F"/>
    <w:rPr>
      <w:rFonts w:eastAsia="Times New Roman"/>
      <w:szCs w:val="24"/>
      <w:lang w:eastAsia="ru-RU"/>
    </w:rPr>
  </w:style>
  <w:style w:type="paragraph" w:styleId="aff5">
    <w:name w:val="No Spacing"/>
    <w:uiPriority w:val="1"/>
    <w:qFormat/>
    <w:rsid w:val="009F357F"/>
    <w:pPr>
      <w:spacing w:after="0" w:line="240" w:lineRule="auto"/>
    </w:pPr>
    <w:rPr>
      <w:rFonts w:ascii="Calibri" w:eastAsia="Calibri" w:hAnsi="Calibri"/>
      <w:sz w:val="22"/>
    </w:rPr>
  </w:style>
  <w:style w:type="character" w:customStyle="1" w:styleId="ms-rtecustom-0">
    <w:name w:val="ms-rtecustom-улучшенныйсписок"/>
    <w:basedOn w:val="a0"/>
    <w:rsid w:val="009F357F"/>
  </w:style>
  <w:style w:type="character" w:customStyle="1" w:styleId="1a">
    <w:name w:val="Знак Знак Знак1"/>
    <w:rsid w:val="009F357F"/>
    <w:rPr>
      <w:lang w:val="ru-RU" w:eastAsia="ru-RU" w:bidi="ar-SA"/>
    </w:rPr>
  </w:style>
  <w:style w:type="character" w:customStyle="1" w:styleId="BodyTextChar">
    <w:name w:val="Body Text Char"/>
    <w:aliases w:val="Знак Char"/>
    <w:locked/>
    <w:rsid w:val="009F357F"/>
    <w:rPr>
      <w:rFonts w:ascii="Times New Roman" w:hAnsi="Times New Roman" w:cs="Times New Roman"/>
      <w:sz w:val="20"/>
      <w:szCs w:val="20"/>
      <w:lang w:val="x-none" w:eastAsia="ru-RU"/>
    </w:rPr>
  </w:style>
  <w:style w:type="paragraph" w:customStyle="1" w:styleId="Default">
    <w:name w:val="Default"/>
    <w:rsid w:val="009F357F"/>
    <w:pPr>
      <w:autoSpaceDE w:val="0"/>
      <w:autoSpaceDN w:val="0"/>
      <w:adjustRightInd w:val="0"/>
      <w:spacing w:after="0" w:line="240" w:lineRule="auto"/>
    </w:pPr>
    <w:rPr>
      <w:rFonts w:eastAsia="Calibri"/>
      <w:color w:val="000000"/>
      <w:szCs w:val="24"/>
      <w:lang w:eastAsia="ru-RU"/>
    </w:rPr>
  </w:style>
  <w:style w:type="paragraph" w:customStyle="1" w:styleId="2c">
    <w:name w:val="Текст2"/>
    <w:basedOn w:val="a"/>
    <w:rsid w:val="009F357F"/>
    <w:pPr>
      <w:spacing w:line="288" w:lineRule="auto"/>
      <w:ind w:firstLine="709"/>
      <w:jc w:val="both"/>
    </w:pPr>
    <w:rPr>
      <w:rFonts w:eastAsia="Calibri"/>
      <w:sz w:val="24"/>
      <w:szCs w:val="26"/>
    </w:rPr>
  </w:style>
  <w:style w:type="paragraph" w:customStyle="1" w:styleId="aff6">
    <w:name w:val="ТекстОсновной"/>
    <w:basedOn w:val="a"/>
    <w:rsid w:val="009F357F"/>
    <w:pPr>
      <w:suppressAutoHyphens/>
      <w:spacing w:line="360" w:lineRule="auto"/>
      <w:ind w:firstLine="680"/>
      <w:jc w:val="both"/>
    </w:pPr>
    <w:rPr>
      <w:rFonts w:eastAsia="Arial Unicode MS"/>
      <w:color w:val="000000"/>
      <w:sz w:val="28"/>
      <w:szCs w:val="24"/>
      <w:lang w:eastAsia="ar-SA"/>
    </w:rPr>
  </w:style>
  <w:style w:type="paragraph" w:customStyle="1" w:styleId="140">
    <w:name w:val="Обычный14Отступ"/>
    <w:basedOn w:val="a"/>
    <w:rsid w:val="009F357F"/>
    <w:pPr>
      <w:ind w:firstLine="720"/>
      <w:jc w:val="both"/>
    </w:pPr>
    <w:rPr>
      <w:rFonts w:eastAsia="Calibri"/>
      <w:sz w:val="28"/>
    </w:rPr>
  </w:style>
  <w:style w:type="character" w:customStyle="1" w:styleId="p11">
    <w:name w:val="p11"/>
    <w:rsid w:val="009F357F"/>
    <w:rPr>
      <w:rFonts w:ascii="Times New Roman" w:hAnsi="Times New Roman"/>
      <w:b/>
      <w:color w:val="000000"/>
      <w:sz w:val="24"/>
    </w:rPr>
  </w:style>
  <w:style w:type="paragraph" w:styleId="35">
    <w:name w:val="Body Text 3"/>
    <w:basedOn w:val="a"/>
    <w:link w:val="36"/>
    <w:rsid w:val="009F357F"/>
    <w:pPr>
      <w:spacing w:after="120"/>
    </w:pPr>
    <w:rPr>
      <w:rFonts w:eastAsia="Calibri"/>
      <w:sz w:val="16"/>
      <w:szCs w:val="16"/>
    </w:rPr>
  </w:style>
  <w:style w:type="character" w:customStyle="1" w:styleId="36">
    <w:name w:val="Основной текст 3 Знак"/>
    <w:basedOn w:val="a0"/>
    <w:link w:val="35"/>
    <w:rsid w:val="009F357F"/>
    <w:rPr>
      <w:rFonts w:eastAsia="Calibri"/>
      <w:sz w:val="16"/>
      <w:szCs w:val="16"/>
      <w:lang w:eastAsia="ru-RU"/>
    </w:rPr>
  </w:style>
  <w:style w:type="paragraph" w:customStyle="1" w:styleId="FR2">
    <w:name w:val="FR2"/>
    <w:rsid w:val="009F357F"/>
    <w:pPr>
      <w:widowControl w:val="0"/>
      <w:spacing w:after="0" w:line="300" w:lineRule="auto"/>
    </w:pPr>
    <w:rPr>
      <w:rFonts w:eastAsia="Calibri"/>
      <w:sz w:val="28"/>
      <w:szCs w:val="20"/>
      <w:lang w:eastAsia="ru-RU"/>
    </w:rPr>
  </w:style>
  <w:style w:type="paragraph" w:customStyle="1" w:styleId="1b">
    <w:name w:val="Знак Знак Знак1 Знак Знак Знак Знак Знак Знак Знак"/>
    <w:basedOn w:val="a"/>
    <w:rsid w:val="009F357F"/>
    <w:rPr>
      <w:rFonts w:ascii="Verdana" w:eastAsia="Calibri" w:hAnsi="Verdana" w:cs="Verdana"/>
      <w:lang w:val="en-US" w:eastAsia="en-US"/>
    </w:rPr>
  </w:style>
  <w:style w:type="paragraph" w:customStyle="1" w:styleId="CharCharCharChar11">
    <w:name w:val="Char Char Char Char1 Знак Знак Знак1 Знак Знак"/>
    <w:aliases w:val="Char Char Char Char Char Char Знак Знак Знак Знак Знак Знак Знак Знак Знак Знак Знак Знак Знак"/>
    <w:basedOn w:val="a"/>
    <w:rsid w:val="009F357F"/>
    <w:pPr>
      <w:spacing w:after="160" w:line="240" w:lineRule="exact"/>
    </w:pPr>
    <w:rPr>
      <w:rFonts w:eastAsia="Calibri"/>
      <w:sz w:val="22"/>
      <w:szCs w:val="22"/>
      <w:lang w:val="en-GB" w:eastAsia="en-US"/>
    </w:rPr>
  </w:style>
  <w:style w:type="paragraph" w:customStyle="1" w:styleId="aff7">
    <w:name w:val="Знак Знак Знак Знак Знак Знак Знак Знак Знак Знак Знак"/>
    <w:basedOn w:val="a"/>
    <w:rsid w:val="009F357F"/>
    <w:pPr>
      <w:spacing w:after="160" w:line="240" w:lineRule="exact"/>
    </w:pPr>
    <w:rPr>
      <w:rFonts w:ascii="Verdana" w:eastAsia="Calibri" w:hAnsi="Verdana" w:cs="Verdana"/>
      <w:lang w:val="en-US" w:eastAsia="en-US"/>
    </w:rPr>
  </w:style>
  <w:style w:type="paragraph" w:customStyle="1" w:styleId="fatext">
    <w:name w:val="fatext"/>
    <w:basedOn w:val="a"/>
    <w:rsid w:val="009F357F"/>
    <w:pPr>
      <w:spacing w:before="100" w:beforeAutospacing="1" w:after="100" w:afterAutospacing="1"/>
      <w:jc w:val="both"/>
    </w:pPr>
    <w:rPr>
      <w:rFonts w:ascii="Verdana" w:eastAsia="Calibri" w:hAnsi="Verdana"/>
      <w:sz w:val="16"/>
      <w:szCs w:val="16"/>
    </w:rPr>
  </w:style>
  <w:style w:type="paragraph" w:customStyle="1" w:styleId="1c">
    <w:name w:val="Знак1"/>
    <w:basedOn w:val="a"/>
    <w:rsid w:val="009F357F"/>
    <w:pPr>
      <w:spacing w:after="160" w:line="240" w:lineRule="exact"/>
    </w:pPr>
    <w:rPr>
      <w:rFonts w:ascii="Verdana" w:eastAsia="Calibri" w:hAnsi="Verdana"/>
      <w:lang w:val="en-US" w:eastAsia="en-US"/>
    </w:rPr>
  </w:style>
  <w:style w:type="paragraph" w:customStyle="1" w:styleId="aff8">
    <w:name w:val="Знак Знак Знак Знак Знак Знак Знак Знак Знак Знак"/>
    <w:basedOn w:val="a"/>
    <w:rsid w:val="009F357F"/>
    <w:pPr>
      <w:spacing w:after="160" w:line="240" w:lineRule="exact"/>
    </w:pPr>
    <w:rPr>
      <w:rFonts w:ascii="Verdana" w:eastAsia="Calibri" w:hAnsi="Verdana" w:cs="Verdana"/>
      <w:lang w:val="en-US" w:eastAsia="en-US"/>
    </w:rPr>
  </w:style>
  <w:style w:type="paragraph" w:customStyle="1" w:styleId="212">
    <w:name w:val="Основной текст 21"/>
    <w:basedOn w:val="a"/>
    <w:rsid w:val="009F357F"/>
    <w:pPr>
      <w:widowControl w:val="0"/>
      <w:suppressAutoHyphens/>
      <w:jc w:val="both"/>
    </w:pPr>
    <w:rPr>
      <w:rFonts w:eastAsia="Arial Unicode MS" w:cs="Tahoma"/>
      <w:kern w:val="1"/>
      <w:sz w:val="24"/>
      <w:szCs w:val="24"/>
      <w:lang w:eastAsia="hi-IN" w:bidi="hi-IN"/>
    </w:rPr>
  </w:style>
  <w:style w:type="paragraph" w:customStyle="1" w:styleId="1d">
    <w:name w:val="Стиль1"/>
    <w:basedOn w:val="a"/>
    <w:autoRedefine/>
    <w:rsid w:val="009F357F"/>
    <w:pPr>
      <w:autoSpaceDE w:val="0"/>
      <w:autoSpaceDN w:val="0"/>
      <w:adjustRightInd w:val="0"/>
      <w:spacing w:line="360" w:lineRule="auto"/>
      <w:jc w:val="center"/>
    </w:pPr>
    <w:rPr>
      <w:rFonts w:eastAsia="Calibri"/>
      <w:bCs/>
      <w:sz w:val="24"/>
      <w:szCs w:val="24"/>
    </w:rPr>
  </w:style>
  <w:style w:type="paragraph" w:customStyle="1" w:styleId="aff9">
    <w:name w:val="Основной мой"/>
    <w:basedOn w:val="a"/>
    <w:rsid w:val="009F357F"/>
    <w:pPr>
      <w:spacing w:line="360" w:lineRule="auto"/>
      <w:ind w:firstLine="709"/>
      <w:jc w:val="both"/>
    </w:pPr>
    <w:rPr>
      <w:sz w:val="28"/>
      <w:szCs w:val="22"/>
      <w:lang w:eastAsia="en-US"/>
    </w:rPr>
  </w:style>
  <w:style w:type="paragraph" w:customStyle="1" w:styleId="2d">
    <w:name w:val="Знак Знак2 Знак"/>
    <w:basedOn w:val="a"/>
    <w:rsid w:val="009F357F"/>
    <w:pPr>
      <w:widowControl w:val="0"/>
      <w:jc w:val="right"/>
    </w:pPr>
    <w:rPr>
      <w:rFonts w:ascii="Tahoma" w:eastAsia="Calibri" w:hAnsi="Tahoma"/>
      <w:b/>
      <w:lang w:val="en-US" w:eastAsia="en-US"/>
    </w:rPr>
  </w:style>
  <w:style w:type="paragraph" w:customStyle="1" w:styleId="western">
    <w:name w:val="western"/>
    <w:basedOn w:val="a"/>
    <w:rsid w:val="009F357F"/>
    <w:pPr>
      <w:spacing w:before="100" w:beforeAutospacing="1" w:after="100" w:afterAutospacing="1"/>
    </w:pPr>
    <w:rPr>
      <w:rFonts w:eastAsia="Calibri"/>
      <w:sz w:val="24"/>
      <w:szCs w:val="24"/>
    </w:rPr>
  </w:style>
  <w:style w:type="character" w:customStyle="1" w:styleId="PlainTextChar">
    <w:name w:val="Plain Text Char"/>
    <w:aliases w:val="Знак4 Знак Char,Знак4 Char"/>
    <w:locked/>
    <w:rsid w:val="009F357F"/>
    <w:rPr>
      <w:rFonts w:ascii="Consolas" w:eastAsia="Times New Roman" w:hAnsi="Consolas" w:cs="Times New Roman"/>
      <w:sz w:val="21"/>
      <w:szCs w:val="21"/>
    </w:rPr>
  </w:style>
  <w:style w:type="paragraph" w:customStyle="1" w:styleId="Pa4">
    <w:name w:val="Pa4"/>
    <w:basedOn w:val="a"/>
    <w:next w:val="a"/>
    <w:rsid w:val="009F357F"/>
    <w:pPr>
      <w:autoSpaceDE w:val="0"/>
      <w:autoSpaceDN w:val="0"/>
      <w:adjustRightInd w:val="0"/>
      <w:spacing w:line="241" w:lineRule="atLeast"/>
    </w:pPr>
    <w:rPr>
      <w:rFonts w:ascii="Arno Pro" w:eastAsia="Calibri" w:hAnsi="Arno Pro"/>
      <w:sz w:val="24"/>
      <w:szCs w:val="24"/>
    </w:rPr>
  </w:style>
  <w:style w:type="paragraph" w:customStyle="1" w:styleId="Pa8">
    <w:name w:val="Pa8"/>
    <w:basedOn w:val="Default"/>
    <w:next w:val="Default"/>
    <w:rsid w:val="009F357F"/>
    <w:pPr>
      <w:spacing w:line="221" w:lineRule="atLeast"/>
    </w:pPr>
    <w:rPr>
      <w:color w:val="auto"/>
    </w:rPr>
  </w:style>
  <w:style w:type="character" w:customStyle="1" w:styleId="A40">
    <w:name w:val="A4"/>
    <w:rsid w:val="009F357F"/>
    <w:rPr>
      <w:color w:val="000000"/>
      <w:sz w:val="18"/>
    </w:rPr>
  </w:style>
  <w:style w:type="character" w:customStyle="1" w:styleId="art-title1">
    <w:name w:val="art-title1"/>
    <w:rsid w:val="009F357F"/>
    <w:rPr>
      <w:rFonts w:ascii="Arial" w:hAnsi="Arial"/>
      <w:color w:val="000000"/>
      <w:sz w:val="13"/>
    </w:rPr>
  </w:style>
  <w:style w:type="paragraph" w:customStyle="1" w:styleId="1e">
    <w:name w:val="Основной текст1"/>
    <w:basedOn w:val="a"/>
    <w:rsid w:val="009F357F"/>
    <w:pPr>
      <w:tabs>
        <w:tab w:val="right" w:pos="4763"/>
      </w:tabs>
      <w:spacing w:after="120" w:line="269" w:lineRule="auto"/>
      <w:ind w:firstLine="454"/>
      <w:jc w:val="both"/>
    </w:pPr>
    <w:rPr>
      <w:rFonts w:eastAsia="Calibri"/>
      <w:sz w:val="22"/>
    </w:rPr>
  </w:style>
  <w:style w:type="paragraph" w:customStyle="1" w:styleId="text">
    <w:name w:val="text"/>
    <w:basedOn w:val="a"/>
    <w:rsid w:val="009F357F"/>
    <w:pPr>
      <w:spacing w:before="100" w:beforeAutospacing="1" w:after="100" w:afterAutospacing="1"/>
    </w:pPr>
    <w:rPr>
      <w:rFonts w:eastAsia="Calibri"/>
      <w:sz w:val="24"/>
      <w:szCs w:val="24"/>
    </w:rPr>
  </w:style>
  <w:style w:type="character" w:customStyle="1" w:styleId="FontStyle11">
    <w:name w:val="Font Style11"/>
    <w:rsid w:val="009F357F"/>
    <w:rPr>
      <w:rFonts w:ascii="Times New Roman" w:hAnsi="Times New Roman"/>
      <w:sz w:val="26"/>
    </w:rPr>
  </w:style>
  <w:style w:type="character" w:customStyle="1" w:styleId="Heading5Char">
    <w:name w:val="Heading 5 Char"/>
    <w:locked/>
    <w:rsid w:val="009F357F"/>
    <w:rPr>
      <w:rFonts w:ascii="Times New Roman" w:hAnsi="Times New Roman"/>
      <w:b/>
      <w:i/>
      <w:sz w:val="26"/>
      <w:lang w:val="x-none" w:eastAsia="ru-RU"/>
    </w:rPr>
  </w:style>
  <w:style w:type="character" w:customStyle="1" w:styleId="FontStyle21">
    <w:name w:val="Font Style21"/>
    <w:rsid w:val="009F357F"/>
    <w:rPr>
      <w:rFonts w:ascii="Century Schoolbook" w:hAnsi="Century Schoolbook"/>
      <w:sz w:val="22"/>
    </w:rPr>
  </w:style>
  <w:style w:type="character" w:customStyle="1" w:styleId="FontStyle25">
    <w:name w:val="Font Style25"/>
    <w:rsid w:val="009F357F"/>
    <w:rPr>
      <w:rFonts w:ascii="Century Schoolbook" w:hAnsi="Century Schoolbook"/>
      <w:sz w:val="32"/>
    </w:rPr>
  </w:style>
  <w:style w:type="paragraph" w:customStyle="1" w:styleId="Style2">
    <w:name w:val="Style2"/>
    <w:basedOn w:val="a"/>
    <w:rsid w:val="009F357F"/>
    <w:pPr>
      <w:widowControl w:val="0"/>
      <w:suppressAutoHyphens/>
      <w:autoSpaceDE w:val="0"/>
      <w:spacing w:line="322" w:lineRule="exact"/>
      <w:jc w:val="center"/>
    </w:pPr>
    <w:rPr>
      <w:rFonts w:ascii="Century Schoolbook" w:eastAsia="Calibri" w:hAnsi="Century Schoolbook"/>
      <w:sz w:val="24"/>
      <w:szCs w:val="24"/>
      <w:lang w:eastAsia="ar-SA"/>
    </w:rPr>
  </w:style>
  <w:style w:type="character" w:customStyle="1" w:styleId="FontStyle28">
    <w:name w:val="Font Style28"/>
    <w:rsid w:val="009F357F"/>
    <w:rPr>
      <w:rFonts w:ascii="Century Schoolbook" w:hAnsi="Century Schoolbook"/>
      <w:sz w:val="18"/>
    </w:rPr>
  </w:style>
  <w:style w:type="paragraph" w:customStyle="1" w:styleId="Style13">
    <w:name w:val="Style13"/>
    <w:basedOn w:val="a"/>
    <w:rsid w:val="009F357F"/>
    <w:pPr>
      <w:widowControl w:val="0"/>
      <w:suppressAutoHyphens/>
      <w:autoSpaceDE w:val="0"/>
      <w:spacing w:line="271" w:lineRule="exact"/>
      <w:ind w:firstLine="192"/>
      <w:jc w:val="both"/>
    </w:pPr>
    <w:rPr>
      <w:rFonts w:ascii="Century Schoolbook" w:eastAsia="Calibri" w:hAnsi="Century Schoolbook"/>
      <w:sz w:val="24"/>
      <w:szCs w:val="24"/>
      <w:lang w:eastAsia="ar-SA"/>
    </w:rPr>
  </w:style>
  <w:style w:type="paragraph" w:customStyle="1" w:styleId="Style5">
    <w:name w:val="Style5"/>
    <w:basedOn w:val="a"/>
    <w:rsid w:val="009F357F"/>
    <w:pPr>
      <w:widowControl w:val="0"/>
      <w:suppressAutoHyphens/>
      <w:autoSpaceDE w:val="0"/>
      <w:spacing w:line="271" w:lineRule="exact"/>
      <w:jc w:val="both"/>
    </w:pPr>
    <w:rPr>
      <w:rFonts w:ascii="Century Schoolbook" w:eastAsia="Calibri" w:hAnsi="Century Schoolbook"/>
      <w:sz w:val="24"/>
      <w:szCs w:val="24"/>
      <w:lang w:eastAsia="ar-SA"/>
    </w:rPr>
  </w:style>
  <w:style w:type="paragraph" w:customStyle="1" w:styleId="1f">
    <w:name w:val="Обычный (веб)1"/>
    <w:basedOn w:val="a"/>
    <w:rsid w:val="009F357F"/>
    <w:pPr>
      <w:suppressAutoHyphens/>
      <w:spacing w:line="240" w:lineRule="atLeast"/>
    </w:pPr>
    <w:rPr>
      <w:rFonts w:eastAsia="Calibri"/>
      <w:sz w:val="24"/>
      <w:szCs w:val="24"/>
      <w:lang w:eastAsia="ar-SA"/>
    </w:rPr>
  </w:style>
  <w:style w:type="paragraph" w:customStyle="1" w:styleId="213">
    <w:name w:val="Основной текст с отступом 21"/>
    <w:basedOn w:val="a"/>
    <w:rsid w:val="009F357F"/>
    <w:pPr>
      <w:suppressAutoHyphens/>
      <w:spacing w:line="240" w:lineRule="atLeast"/>
    </w:pPr>
    <w:rPr>
      <w:rFonts w:eastAsia="Calibri"/>
      <w:sz w:val="24"/>
      <w:szCs w:val="24"/>
      <w:lang w:eastAsia="ar-SA"/>
    </w:rPr>
  </w:style>
  <w:style w:type="paragraph" w:customStyle="1" w:styleId="affa">
    <w:name w:val="ЕУ"/>
    <w:basedOn w:val="a"/>
    <w:rsid w:val="009F357F"/>
    <w:pPr>
      <w:spacing w:line="360" w:lineRule="auto"/>
      <w:ind w:firstLine="709"/>
    </w:pPr>
    <w:rPr>
      <w:rFonts w:eastAsia="Calibri"/>
      <w:sz w:val="24"/>
      <w:szCs w:val="24"/>
      <w:lang w:eastAsia="ar-SA"/>
    </w:rPr>
  </w:style>
  <w:style w:type="paragraph" w:styleId="HTML">
    <w:name w:val="HTML Preformatted"/>
    <w:basedOn w:val="a"/>
    <w:link w:val="HTML0"/>
    <w:rsid w:val="009F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9F357F"/>
    <w:rPr>
      <w:rFonts w:ascii="Courier New" w:eastAsia="Calibri" w:hAnsi="Courier New" w:cs="Courier New"/>
      <w:sz w:val="20"/>
      <w:szCs w:val="20"/>
      <w:lang w:eastAsia="ru-RU"/>
    </w:rPr>
  </w:style>
  <w:style w:type="paragraph" w:styleId="affb">
    <w:name w:val="Block Text"/>
    <w:basedOn w:val="a"/>
    <w:rsid w:val="009F357F"/>
    <w:pPr>
      <w:suppressAutoHyphens/>
      <w:spacing w:before="120" w:after="240"/>
      <w:ind w:left="851" w:right="851"/>
      <w:jc w:val="both"/>
    </w:pPr>
    <w:rPr>
      <w:rFonts w:eastAsia="Calibri"/>
      <w:sz w:val="28"/>
    </w:rPr>
  </w:style>
  <w:style w:type="character" w:customStyle="1" w:styleId="FontStyle20">
    <w:name w:val="Font Style20"/>
    <w:rsid w:val="009F357F"/>
    <w:rPr>
      <w:rFonts w:ascii="Times New Roman" w:hAnsi="Times New Roman"/>
      <w:sz w:val="22"/>
    </w:rPr>
  </w:style>
  <w:style w:type="character" w:customStyle="1" w:styleId="FontStyle19">
    <w:name w:val="Font Style19"/>
    <w:rsid w:val="009F357F"/>
    <w:rPr>
      <w:rFonts w:ascii="Times New Roman" w:hAnsi="Times New Roman"/>
      <w:sz w:val="22"/>
    </w:rPr>
  </w:style>
  <w:style w:type="paragraph" w:customStyle="1" w:styleId="ConsPlusNormal">
    <w:name w:val="ConsPlusNormal"/>
    <w:rsid w:val="009F357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add20">
    <w:name w:val="padd20"/>
    <w:basedOn w:val="a"/>
    <w:rsid w:val="009F357F"/>
    <w:pPr>
      <w:spacing w:before="100" w:beforeAutospacing="1" w:after="100" w:afterAutospacing="1"/>
      <w:jc w:val="both"/>
    </w:pPr>
    <w:rPr>
      <w:rFonts w:eastAsia="Calibri"/>
      <w:color w:val="000000"/>
      <w:sz w:val="24"/>
      <w:szCs w:val="24"/>
    </w:rPr>
  </w:style>
  <w:style w:type="paragraph" w:customStyle="1" w:styleId="affc">
    <w:name w:val="a"/>
    <w:basedOn w:val="a"/>
    <w:rsid w:val="009F357F"/>
    <w:pPr>
      <w:spacing w:before="100" w:beforeAutospacing="1" w:after="100" w:afterAutospacing="1"/>
    </w:pPr>
    <w:rPr>
      <w:rFonts w:eastAsia="Calibri"/>
      <w:sz w:val="24"/>
      <w:szCs w:val="24"/>
    </w:rPr>
  </w:style>
  <w:style w:type="paragraph" w:customStyle="1" w:styleId="affd">
    <w:name w:val="Заголовок таблицы"/>
    <w:basedOn w:val="a"/>
    <w:link w:val="affe"/>
    <w:rsid w:val="009F357F"/>
    <w:pPr>
      <w:jc w:val="center"/>
    </w:pPr>
    <w:rPr>
      <w:rFonts w:eastAsia="Calibri"/>
      <w:sz w:val="24"/>
      <w:szCs w:val="24"/>
    </w:rPr>
  </w:style>
  <w:style w:type="character" w:customStyle="1" w:styleId="affe">
    <w:name w:val="Заголовок таблицы Знак"/>
    <w:link w:val="affd"/>
    <w:locked/>
    <w:rsid w:val="009F357F"/>
    <w:rPr>
      <w:rFonts w:eastAsia="Calibri"/>
      <w:szCs w:val="24"/>
      <w:lang w:eastAsia="ru-RU"/>
    </w:rPr>
  </w:style>
  <w:style w:type="paragraph" w:customStyle="1" w:styleId="afff">
    <w:name w:val="Текст таблицы"/>
    <w:basedOn w:val="a"/>
    <w:link w:val="afff0"/>
    <w:rsid w:val="009F357F"/>
    <w:pPr>
      <w:widowControl w:val="0"/>
    </w:pPr>
    <w:rPr>
      <w:rFonts w:eastAsia="Calibri"/>
      <w:sz w:val="24"/>
      <w:szCs w:val="24"/>
      <w:lang w:eastAsia="de-DE"/>
    </w:rPr>
  </w:style>
  <w:style w:type="character" w:customStyle="1" w:styleId="afff0">
    <w:name w:val="Текст таблицы Знак"/>
    <w:link w:val="afff"/>
    <w:locked/>
    <w:rsid w:val="009F357F"/>
    <w:rPr>
      <w:rFonts w:eastAsia="Calibri"/>
      <w:szCs w:val="24"/>
      <w:lang w:eastAsia="de-DE"/>
    </w:rPr>
  </w:style>
  <w:style w:type="character" w:customStyle="1" w:styleId="afff1">
    <w:name w:val="стандарт Знак"/>
    <w:link w:val="afff2"/>
    <w:locked/>
    <w:rsid w:val="009F357F"/>
    <w:rPr>
      <w:sz w:val="28"/>
    </w:rPr>
  </w:style>
  <w:style w:type="paragraph" w:customStyle="1" w:styleId="afff2">
    <w:name w:val="стандарт"/>
    <w:basedOn w:val="a"/>
    <w:link w:val="afff1"/>
    <w:rsid w:val="009F357F"/>
    <w:pPr>
      <w:spacing w:line="360" w:lineRule="auto"/>
      <w:ind w:firstLine="709"/>
      <w:jc w:val="both"/>
    </w:pPr>
    <w:rPr>
      <w:rFonts w:eastAsiaTheme="minorHAnsi"/>
      <w:sz w:val="28"/>
      <w:szCs w:val="22"/>
      <w:lang w:eastAsia="en-US"/>
    </w:rPr>
  </w:style>
  <w:style w:type="character" w:customStyle="1" w:styleId="1f0">
    <w:name w:val="Слабое выделение1"/>
    <w:rsid w:val="009F357F"/>
    <w:rPr>
      <w:i/>
      <w:sz w:val="18"/>
    </w:rPr>
  </w:style>
  <w:style w:type="paragraph" w:customStyle="1" w:styleId="afff3">
    <w:name w:val="Мой стиль"/>
    <w:basedOn w:val="a"/>
    <w:rsid w:val="009F357F"/>
    <w:pPr>
      <w:widowControl w:val="0"/>
      <w:autoSpaceDE w:val="0"/>
      <w:autoSpaceDN w:val="0"/>
      <w:adjustRightInd w:val="0"/>
      <w:spacing w:line="360" w:lineRule="auto"/>
      <w:ind w:firstLine="709"/>
      <w:jc w:val="both"/>
    </w:pPr>
    <w:rPr>
      <w:rFonts w:eastAsia="Calibri"/>
      <w:color w:val="000000"/>
      <w:sz w:val="28"/>
      <w:szCs w:val="22"/>
    </w:rPr>
  </w:style>
  <w:style w:type="paragraph" w:customStyle="1" w:styleId="afff4">
    <w:name w:val="перенос"/>
    <w:basedOn w:val="a"/>
    <w:rsid w:val="009F357F"/>
    <w:pPr>
      <w:widowControl w:val="0"/>
      <w:autoSpaceDE w:val="0"/>
      <w:autoSpaceDN w:val="0"/>
      <w:adjustRightInd w:val="0"/>
    </w:pPr>
    <w:rPr>
      <w:rFonts w:eastAsia="Calibri"/>
    </w:rPr>
  </w:style>
  <w:style w:type="character" w:customStyle="1" w:styleId="hl">
    <w:name w:val="hl"/>
    <w:rsid w:val="009F357F"/>
  </w:style>
  <w:style w:type="character" w:customStyle="1" w:styleId="hps">
    <w:name w:val="hps"/>
    <w:rsid w:val="009F357F"/>
  </w:style>
  <w:style w:type="paragraph" w:customStyle="1" w:styleId="Style1">
    <w:name w:val="Style1"/>
    <w:basedOn w:val="a"/>
    <w:rsid w:val="009F357F"/>
    <w:pPr>
      <w:widowControl w:val="0"/>
      <w:autoSpaceDE w:val="0"/>
      <w:autoSpaceDN w:val="0"/>
      <w:adjustRightInd w:val="0"/>
      <w:spacing w:line="322" w:lineRule="exact"/>
      <w:jc w:val="center"/>
    </w:pPr>
    <w:rPr>
      <w:rFonts w:eastAsia="Calibri"/>
      <w:sz w:val="24"/>
      <w:szCs w:val="24"/>
    </w:rPr>
  </w:style>
  <w:style w:type="paragraph" w:customStyle="1" w:styleId="afff5">
    <w:name w:val="а Обычный"/>
    <w:basedOn w:val="a"/>
    <w:rsid w:val="009F357F"/>
    <w:pPr>
      <w:spacing w:before="100" w:beforeAutospacing="1" w:after="100" w:afterAutospacing="1"/>
      <w:ind w:firstLine="567"/>
      <w:jc w:val="both"/>
    </w:pPr>
    <w:rPr>
      <w:rFonts w:eastAsia="Calibri"/>
      <w:sz w:val="28"/>
      <w:szCs w:val="24"/>
    </w:rPr>
  </w:style>
  <w:style w:type="paragraph" w:customStyle="1" w:styleId="formattext">
    <w:name w:val="formattext"/>
    <w:basedOn w:val="a"/>
    <w:rsid w:val="009F357F"/>
    <w:rPr>
      <w:rFonts w:eastAsia="Calibri"/>
      <w:sz w:val="19"/>
      <w:szCs w:val="19"/>
    </w:rPr>
  </w:style>
  <w:style w:type="paragraph" w:customStyle="1" w:styleId="2e">
    <w:name w:val="Обычный2"/>
    <w:rsid w:val="009F357F"/>
    <w:pPr>
      <w:spacing w:after="0" w:line="240" w:lineRule="auto"/>
    </w:pPr>
    <w:rPr>
      <w:rFonts w:eastAsia="Calibri"/>
      <w:szCs w:val="20"/>
      <w:lang w:eastAsia="ru-RU"/>
    </w:rPr>
  </w:style>
  <w:style w:type="paragraph" w:customStyle="1" w:styleId="oc-2">
    <w:name w:val="oc-2"/>
    <w:basedOn w:val="2f"/>
    <w:rsid w:val="009F357F"/>
    <w:pPr>
      <w:spacing w:after="0" w:line="230" w:lineRule="auto"/>
      <w:ind w:left="426"/>
    </w:pPr>
    <w:rPr>
      <w:rFonts w:ascii="Albertus Extra Bold" w:hAnsi="Albertus Extra Bold"/>
      <w:sz w:val="34"/>
      <w:szCs w:val="20"/>
    </w:rPr>
  </w:style>
  <w:style w:type="paragraph" w:styleId="2f">
    <w:name w:val="Body Text Indent 2"/>
    <w:basedOn w:val="a"/>
    <w:link w:val="2f0"/>
    <w:rsid w:val="009F357F"/>
    <w:pPr>
      <w:spacing w:after="120" w:line="480" w:lineRule="auto"/>
      <w:ind w:left="283"/>
    </w:pPr>
    <w:rPr>
      <w:rFonts w:eastAsia="Calibri"/>
      <w:sz w:val="24"/>
      <w:szCs w:val="24"/>
    </w:rPr>
  </w:style>
  <w:style w:type="character" w:customStyle="1" w:styleId="2f0">
    <w:name w:val="Основной текст с отступом 2 Знак"/>
    <w:basedOn w:val="a0"/>
    <w:link w:val="2f"/>
    <w:rsid w:val="009F357F"/>
    <w:rPr>
      <w:rFonts w:eastAsia="Calibri"/>
      <w:szCs w:val="24"/>
      <w:lang w:eastAsia="ru-RU"/>
    </w:rPr>
  </w:style>
  <w:style w:type="character" w:customStyle="1" w:styleId="2f1">
    <w:name w:val="Основной текст (2)_"/>
    <w:link w:val="2f2"/>
    <w:locked/>
    <w:rsid w:val="009F357F"/>
    <w:rPr>
      <w:b/>
      <w:sz w:val="26"/>
      <w:shd w:val="clear" w:color="auto" w:fill="FFFFFF"/>
    </w:rPr>
  </w:style>
  <w:style w:type="paragraph" w:customStyle="1" w:styleId="2f2">
    <w:name w:val="Основной текст (2)"/>
    <w:basedOn w:val="a"/>
    <w:link w:val="2f1"/>
    <w:rsid w:val="009F357F"/>
    <w:pPr>
      <w:widowControl w:val="0"/>
      <w:shd w:val="clear" w:color="auto" w:fill="FFFFFF"/>
      <w:spacing w:line="485" w:lineRule="exact"/>
      <w:jc w:val="center"/>
    </w:pPr>
    <w:rPr>
      <w:rFonts w:eastAsiaTheme="minorHAnsi"/>
      <w:b/>
      <w:sz w:val="26"/>
      <w:szCs w:val="22"/>
      <w:shd w:val="clear" w:color="auto" w:fill="FFFFFF"/>
      <w:lang w:eastAsia="en-US"/>
    </w:rPr>
  </w:style>
  <w:style w:type="character" w:customStyle="1" w:styleId="141">
    <w:name w:val="14 Знак"/>
    <w:link w:val="142"/>
    <w:locked/>
    <w:rsid w:val="009F357F"/>
    <w:rPr>
      <w:rFonts w:ascii="Calibri" w:hAnsi="Calibri"/>
      <w:sz w:val="28"/>
    </w:rPr>
  </w:style>
  <w:style w:type="paragraph" w:customStyle="1" w:styleId="142">
    <w:name w:val="14"/>
    <w:basedOn w:val="a"/>
    <w:link w:val="141"/>
    <w:rsid w:val="009F357F"/>
    <w:pPr>
      <w:spacing w:line="360" w:lineRule="auto"/>
      <w:ind w:firstLine="709"/>
      <w:jc w:val="both"/>
    </w:pPr>
    <w:rPr>
      <w:rFonts w:ascii="Calibri" w:eastAsiaTheme="minorHAnsi" w:hAnsi="Calibri"/>
      <w:sz w:val="28"/>
      <w:szCs w:val="22"/>
      <w:lang w:eastAsia="en-US"/>
    </w:rPr>
  </w:style>
  <w:style w:type="character" w:customStyle="1" w:styleId="37">
    <w:name w:val="Основной текст (3)_"/>
    <w:link w:val="38"/>
    <w:locked/>
    <w:rsid w:val="009F357F"/>
    <w:rPr>
      <w:b/>
      <w:sz w:val="26"/>
      <w:shd w:val="clear" w:color="auto" w:fill="FFFFFF"/>
    </w:rPr>
  </w:style>
  <w:style w:type="paragraph" w:customStyle="1" w:styleId="38">
    <w:name w:val="Основной текст (3)"/>
    <w:basedOn w:val="a"/>
    <w:link w:val="37"/>
    <w:rsid w:val="009F357F"/>
    <w:pPr>
      <w:widowControl w:val="0"/>
      <w:shd w:val="clear" w:color="auto" w:fill="FFFFFF"/>
      <w:spacing w:line="485" w:lineRule="exact"/>
    </w:pPr>
    <w:rPr>
      <w:rFonts w:eastAsiaTheme="minorHAnsi"/>
      <w:b/>
      <w:sz w:val="26"/>
      <w:szCs w:val="22"/>
      <w:shd w:val="clear" w:color="auto" w:fill="FFFFFF"/>
      <w:lang w:eastAsia="en-US"/>
    </w:rPr>
  </w:style>
  <w:style w:type="character" w:customStyle="1" w:styleId="FontStyle31">
    <w:name w:val="Font Style31"/>
    <w:rsid w:val="009F357F"/>
    <w:rPr>
      <w:rFonts w:ascii="Microsoft Sans Serif" w:hAnsi="Microsoft Sans Serif"/>
      <w:b/>
      <w:sz w:val="26"/>
    </w:rPr>
  </w:style>
  <w:style w:type="paragraph" w:customStyle="1" w:styleId="style13276558660000000065msonormal">
    <w:name w:val="style_13276558660000000065msonormal"/>
    <w:basedOn w:val="a"/>
    <w:rsid w:val="009F357F"/>
    <w:pPr>
      <w:spacing w:before="100" w:beforeAutospacing="1" w:after="100" w:afterAutospacing="1"/>
    </w:pPr>
    <w:rPr>
      <w:rFonts w:eastAsia="Calibri"/>
      <w:sz w:val="24"/>
      <w:szCs w:val="24"/>
    </w:rPr>
  </w:style>
  <w:style w:type="paragraph" w:customStyle="1" w:styleId="style68">
    <w:name w:val="style68"/>
    <w:basedOn w:val="a"/>
    <w:rsid w:val="009F357F"/>
    <w:pPr>
      <w:spacing w:before="100" w:beforeAutospacing="1" w:after="100" w:afterAutospacing="1"/>
    </w:pPr>
    <w:rPr>
      <w:rFonts w:eastAsia="Calibri"/>
      <w:sz w:val="21"/>
      <w:szCs w:val="21"/>
    </w:rPr>
  </w:style>
  <w:style w:type="character" w:customStyle="1" w:styleId="FontStyle16">
    <w:name w:val="Font Style16"/>
    <w:rsid w:val="009F357F"/>
    <w:rPr>
      <w:rFonts w:ascii="Times New Roman" w:hAnsi="Times New Roman"/>
      <w:b/>
      <w:sz w:val="26"/>
    </w:rPr>
  </w:style>
  <w:style w:type="character" w:customStyle="1" w:styleId="pagination">
    <w:name w:val="pagination"/>
    <w:rsid w:val="009F357F"/>
  </w:style>
  <w:style w:type="paragraph" w:customStyle="1" w:styleId="p8">
    <w:name w:val="p8"/>
    <w:basedOn w:val="a"/>
    <w:rsid w:val="009F357F"/>
    <w:pPr>
      <w:spacing w:before="100" w:beforeAutospacing="1" w:after="100" w:afterAutospacing="1"/>
    </w:pPr>
    <w:rPr>
      <w:rFonts w:eastAsia="Calibri"/>
      <w:sz w:val="24"/>
      <w:szCs w:val="24"/>
    </w:rPr>
  </w:style>
  <w:style w:type="character" w:customStyle="1" w:styleId="s3">
    <w:name w:val="s3"/>
    <w:rsid w:val="009F357F"/>
    <w:rPr>
      <w:rFonts w:cs="Times New Roman"/>
    </w:rPr>
  </w:style>
  <w:style w:type="character" w:customStyle="1" w:styleId="s1">
    <w:name w:val="s1"/>
    <w:rsid w:val="009F357F"/>
    <w:rPr>
      <w:rFonts w:cs="Times New Roman"/>
    </w:rPr>
  </w:style>
  <w:style w:type="character" w:customStyle="1" w:styleId="s8">
    <w:name w:val="s8"/>
    <w:rsid w:val="009F357F"/>
    <w:rPr>
      <w:rFonts w:cs="Times New Roman"/>
    </w:rPr>
  </w:style>
  <w:style w:type="character" w:customStyle="1" w:styleId="s5">
    <w:name w:val="s5"/>
    <w:rsid w:val="009F357F"/>
    <w:rPr>
      <w:rFonts w:cs="Times New Roman"/>
    </w:rPr>
  </w:style>
  <w:style w:type="paragraph" w:customStyle="1" w:styleId="afff6">
    <w:name w:val="Литература"/>
    <w:basedOn w:val="a"/>
    <w:rsid w:val="009F357F"/>
    <w:pPr>
      <w:spacing w:line="480" w:lineRule="auto"/>
      <w:jc w:val="both"/>
    </w:pPr>
  </w:style>
  <w:style w:type="character" w:customStyle="1" w:styleId="FontStyle173">
    <w:name w:val="Font Style173"/>
    <w:rsid w:val="009F357F"/>
    <w:rPr>
      <w:rFonts w:ascii="Times New Roman" w:hAnsi="Times New Roman"/>
      <w:sz w:val="26"/>
    </w:rPr>
  </w:style>
  <w:style w:type="paragraph" w:customStyle="1" w:styleId="afff7">
    <w:name w:val="Текст основной"/>
    <w:basedOn w:val="a"/>
    <w:link w:val="afff8"/>
    <w:rsid w:val="009F357F"/>
    <w:pPr>
      <w:ind w:firstLine="567"/>
      <w:jc w:val="both"/>
    </w:pPr>
    <w:rPr>
      <w:rFonts w:eastAsia="Calibri"/>
      <w:sz w:val="28"/>
      <w:szCs w:val="28"/>
    </w:rPr>
  </w:style>
  <w:style w:type="character" w:customStyle="1" w:styleId="afff8">
    <w:name w:val="Текст основной Знак"/>
    <w:link w:val="afff7"/>
    <w:locked/>
    <w:rsid w:val="009F357F"/>
    <w:rPr>
      <w:rFonts w:eastAsia="Calibri"/>
      <w:sz w:val="28"/>
      <w:szCs w:val="28"/>
      <w:lang w:eastAsia="ru-RU"/>
    </w:rPr>
  </w:style>
  <w:style w:type="paragraph" w:customStyle="1" w:styleId="2f3">
    <w:name w:val="Знак2"/>
    <w:basedOn w:val="a"/>
    <w:rsid w:val="009F357F"/>
    <w:pPr>
      <w:spacing w:after="160" w:line="240" w:lineRule="exact"/>
    </w:pPr>
    <w:rPr>
      <w:rFonts w:ascii="Verdana" w:eastAsia="Calibri" w:hAnsi="Verdana"/>
      <w:lang w:val="en-US" w:eastAsia="en-US"/>
    </w:rPr>
  </w:style>
  <w:style w:type="paragraph" w:customStyle="1" w:styleId="afff9">
    <w:name w:val="Знак Знак Знак Знак Знак Знак Знак"/>
    <w:basedOn w:val="a"/>
    <w:rsid w:val="009F357F"/>
    <w:pPr>
      <w:spacing w:after="160" w:line="240" w:lineRule="exact"/>
    </w:pPr>
    <w:rPr>
      <w:rFonts w:ascii="Verdana" w:eastAsia="Calibri" w:hAnsi="Verdana"/>
      <w:sz w:val="24"/>
      <w:szCs w:val="24"/>
      <w:lang w:val="en-US" w:eastAsia="en-US"/>
    </w:rPr>
  </w:style>
  <w:style w:type="character" w:customStyle="1" w:styleId="143">
    <w:name w:val="Стиль 14 пт"/>
    <w:rsid w:val="009F357F"/>
    <w:rPr>
      <w:rFonts w:ascii="Times New Roman" w:hAnsi="Times New Roman"/>
      <w:sz w:val="28"/>
    </w:rPr>
  </w:style>
  <w:style w:type="character" w:customStyle="1" w:styleId="FontStyle18">
    <w:name w:val="Font Style18"/>
    <w:rsid w:val="009F357F"/>
    <w:rPr>
      <w:rFonts w:ascii="Cambria" w:hAnsi="Cambria"/>
      <w:sz w:val="18"/>
    </w:rPr>
  </w:style>
  <w:style w:type="character" w:customStyle="1" w:styleId="120">
    <w:name w:val="Знак Знак12"/>
    <w:locked/>
    <w:rsid w:val="009F357F"/>
    <w:rPr>
      <w:sz w:val="24"/>
      <w:lang w:val="ru-RU" w:eastAsia="ru-RU" w:bidi="ar-SA"/>
    </w:rPr>
  </w:style>
  <w:style w:type="character" w:customStyle="1" w:styleId="81">
    <w:name w:val="Знак Знак8"/>
    <w:locked/>
    <w:rsid w:val="009F357F"/>
    <w:rPr>
      <w:lang w:val="ru-RU" w:eastAsia="ru-RU" w:bidi="ar-SA"/>
    </w:rPr>
  </w:style>
  <w:style w:type="character" w:customStyle="1" w:styleId="shorttext">
    <w:name w:val="short_text"/>
    <w:basedOn w:val="a0"/>
    <w:rsid w:val="00FE04C6"/>
  </w:style>
  <w:style w:type="paragraph" w:customStyle="1" w:styleId="2f4">
    <w:name w:val="Абзац списка2"/>
    <w:basedOn w:val="a"/>
    <w:rsid w:val="00B136FC"/>
    <w:pPr>
      <w:spacing w:after="200" w:line="276" w:lineRule="auto"/>
      <w:ind w:left="720"/>
      <w:contextualSpacing/>
    </w:pPr>
    <w:rPr>
      <w:rFonts w:ascii="Calibri" w:hAnsi="Calibri"/>
      <w:sz w:val="22"/>
      <w:szCs w:val="22"/>
      <w:lang w:eastAsia="en-US"/>
    </w:rPr>
  </w:style>
  <w:style w:type="paragraph" w:customStyle="1" w:styleId="p">
    <w:name w:val="p"/>
    <w:basedOn w:val="a"/>
    <w:rsid w:val="00BC113B"/>
    <w:pPr>
      <w:suppressAutoHyphens/>
      <w:spacing w:before="28" w:after="28"/>
    </w:pPr>
    <w:rPr>
      <w:sz w:val="24"/>
      <w:szCs w:val="24"/>
    </w:rPr>
  </w:style>
  <w:style w:type="paragraph" w:customStyle="1" w:styleId="Style6">
    <w:name w:val="Style6"/>
    <w:basedOn w:val="a"/>
    <w:uiPriority w:val="99"/>
    <w:rsid w:val="00EA5A79"/>
    <w:pPr>
      <w:widowControl w:val="0"/>
      <w:autoSpaceDE w:val="0"/>
      <w:autoSpaceDN w:val="0"/>
      <w:adjustRightInd w:val="0"/>
      <w:spacing w:line="275" w:lineRule="exact"/>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author_items.asp?authorid=680152" TargetMode="External"/><Relationship Id="rId13" Type="http://schemas.openxmlformats.org/officeDocument/2006/relationships/hyperlink" Target="http://elibrary.ru/publisher_titles.asp?publishid=7547" TargetMode="External"/><Relationship Id="rId18" Type="http://schemas.openxmlformats.org/officeDocument/2006/relationships/hyperlink" Target="http://elibrary.ru/publisher_titles.asp?publishid=7547" TargetMode="External"/><Relationship Id="rId26" Type="http://schemas.openxmlformats.org/officeDocument/2006/relationships/hyperlink" Target="http://elibrary.ru/item.asp?id=21865232" TargetMode="External"/><Relationship Id="rId3" Type="http://schemas.openxmlformats.org/officeDocument/2006/relationships/styles" Target="styles.xml"/><Relationship Id="rId21" Type="http://schemas.openxmlformats.org/officeDocument/2006/relationships/hyperlink" Target="http://elibrary.ru/publisher_titles.asp?publishid=7547"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library.ru/publisher_titles.asp?publishid=7547" TargetMode="External"/><Relationship Id="rId17" Type="http://schemas.openxmlformats.org/officeDocument/2006/relationships/hyperlink" Target="http://elibrary.ru/publisher_titles.asp?publishid=7547" TargetMode="External"/><Relationship Id="rId25" Type="http://schemas.openxmlformats.org/officeDocument/2006/relationships/hyperlink" Target="http://elibrary.ru/item.asp?id=21865324" TargetMode="External"/><Relationship Id="rId33" Type="http://schemas.openxmlformats.org/officeDocument/2006/relationships/hyperlink" Target="http://elibrary.ru/item.asp?id=22407391" TargetMode="External"/><Relationship Id="rId2" Type="http://schemas.openxmlformats.org/officeDocument/2006/relationships/numbering" Target="numbering.xml"/><Relationship Id="rId16" Type="http://schemas.openxmlformats.org/officeDocument/2006/relationships/hyperlink" Target="http://elibrary.ru/contents.asp?issueid=1348628&amp;selid=22514702" TargetMode="External"/><Relationship Id="rId20" Type="http://schemas.openxmlformats.org/officeDocument/2006/relationships/hyperlink" Target="http://elibrary.ru/publisher_titles.asp?publishid=7547" TargetMode="External"/><Relationship Id="rId29" Type="http://schemas.openxmlformats.org/officeDocument/2006/relationships/hyperlink" Target="http://elibrary.ru/item.asp?id=218650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ru/publisher_titles.asp?publishid=7547" TargetMode="External"/><Relationship Id="rId24" Type="http://schemas.openxmlformats.org/officeDocument/2006/relationships/hyperlink" Target="http://elibrary.ru/item.asp?id=21865208" TargetMode="External"/><Relationship Id="rId32" Type="http://schemas.openxmlformats.org/officeDocument/2006/relationships/hyperlink" Target="http://elibrary.ru/item.asp?id=22262236" TargetMode="External"/><Relationship Id="rId5" Type="http://schemas.openxmlformats.org/officeDocument/2006/relationships/webSettings" Target="webSettings.xml"/><Relationship Id="rId15" Type="http://schemas.openxmlformats.org/officeDocument/2006/relationships/hyperlink" Target="http://elibrary.ru/item.asp?id=22514702" TargetMode="External"/><Relationship Id="rId23" Type="http://schemas.openxmlformats.org/officeDocument/2006/relationships/hyperlink" Target="http://elibrary.ru/item.asp?id=21865172" TargetMode="External"/><Relationship Id="rId28" Type="http://schemas.openxmlformats.org/officeDocument/2006/relationships/hyperlink" Target="http://elibrary.ru/item.asp?id=21865229" TargetMode="External"/><Relationship Id="rId36" Type="http://schemas.openxmlformats.org/officeDocument/2006/relationships/theme" Target="theme/theme1.xml"/><Relationship Id="rId10" Type="http://schemas.openxmlformats.org/officeDocument/2006/relationships/hyperlink" Target="http://elibrary.ru/publisher_titles.asp?publishid=7547" TargetMode="External"/><Relationship Id="rId19" Type="http://schemas.openxmlformats.org/officeDocument/2006/relationships/hyperlink" Target="http://elibrary.ru/publisher_titles.asp?publishid=7547" TargetMode="External"/><Relationship Id="rId31" Type="http://schemas.openxmlformats.org/officeDocument/2006/relationships/hyperlink" Target="http://elibrary.ru/item.asp?id=22262236" TargetMode="External"/><Relationship Id="rId4" Type="http://schemas.openxmlformats.org/officeDocument/2006/relationships/settings" Target="settings.xml"/><Relationship Id="rId9" Type="http://schemas.openxmlformats.org/officeDocument/2006/relationships/hyperlink" Target="http://elibrary.ru/author_items.asp?authorid=663755" TargetMode="External"/><Relationship Id="rId14" Type="http://schemas.openxmlformats.org/officeDocument/2006/relationships/hyperlink" Target="http://elibrary.ru/publisher_titles.asp?publishid=7547" TargetMode="External"/><Relationship Id="rId22" Type="http://schemas.openxmlformats.org/officeDocument/2006/relationships/hyperlink" Target="http://elibrary.ru/item.asp?id=21865174" TargetMode="External"/><Relationship Id="rId27" Type="http://schemas.openxmlformats.org/officeDocument/2006/relationships/hyperlink" Target="http://elibrary.ru/item.asp?id=21865230" TargetMode="External"/><Relationship Id="rId30" Type="http://schemas.openxmlformats.org/officeDocument/2006/relationships/hyperlink" Target="http://elibrary.ru/item.asp?id=21865167"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9A853-7ED4-4BD1-AE84-78DD4569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11405</Words>
  <Characters>65013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76266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Амелина Елена Евгеньевна</dc:creator>
  <cp:lastModifiedBy>Савенкова Ольга Юрьевна</cp:lastModifiedBy>
  <cp:revision>3</cp:revision>
  <cp:lastPrinted>2015-02-04T08:46:00Z</cp:lastPrinted>
  <dcterms:created xsi:type="dcterms:W3CDTF">2020-03-24T08:26:00Z</dcterms:created>
  <dcterms:modified xsi:type="dcterms:W3CDTF">2020-03-24T08:29:00Z</dcterms:modified>
</cp:coreProperties>
</file>