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BE13" w14:textId="77777777" w:rsidR="00371D15" w:rsidRDefault="00371D15" w:rsidP="00371D1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Аннотация</w:t>
      </w: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</w:rPr>
        <w:t>рабочей программы учебного предмета</w:t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ОПБ.01 Русский язык</w:t>
      </w: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14:paraId="29AE8EDC" w14:textId="77777777" w:rsidR="00371D15" w:rsidRDefault="00371D15" w:rsidP="00371D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1. Место учебного предмета в структуре основной образовательной программы</w:t>
      </w: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«Русский язык» является обязательной частью общеобразовательного цикла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образовательной программы СПО в соответствии с ФГОС по специальности среднего</w:t>
      </w:r>
      <w:r w:rsidR="003A2DE1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профессионального о</w:t>
      </w:r>
      <w:r w:rsidR="003A2DE1">
        <w:rPr>
          <w:rFonts w:ascii="TimesNewRomanPSMT" w:eastAsia="Times New Roman" w:hAnsi="TimesNewRomanPSMT" w:cs="Times New Roman"/>
          <w:color w:val="000000"/>
          <w:sz w:val="28"/>
          <w:szCs w:val="28"/>
        </w:rPr>
        <w:t>бразования 38.02.06Финансы</w:t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14:paraId="28AB4AFD" w14:textId="77777777" w:rsidR="00371D15" w:rsidRPr="00371D15" w:rsidRDefault="00371D15" w:rsidP="003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2. Цель и планируемые результаты освоения учебного предмета</w:t>
      </w: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Цель дисциплины «Русский язык»: сформировать у обучающихся знания и умения в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области языка, навыки их применения в практической профессиональной деятельности.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Особое значение дисциплина имеет при формировании и развитии общих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компетенций:</w:t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53"/>
        <w:gridCol w:w="3495"/>
      </w:tblGrid>
      <w:tr w:rsidR="00371D15" w:rsidRPr="00371D15" w14:paraId="41D74C8C" w14:textId="77777777" w:rsidTr="009C305A">
        <w:trPr>
          <w:gridAfter w:val="1"/>
          <w:wAfter w:w="349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A72C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Код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наименование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формируемых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компетенций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25F8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Планируемые результаты освоения дисциплины</w:t>
            </w:r>
          </w:p>
        </w:tc>
      </w:tr>
      <w:tr w:rsidR="00371D15" w:rsidRPr="00371D15" w14:paraId="160D5F21" w14:textId="77777777" w:rsidTr="009C305A">
        <w:trPr>
          <w:gridAfter w:val="1"/>
          <w:wAfter w:w="349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6C33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Общие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DC75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Дисциплинарные (предметные)</w:t>
            </w:r>
          </w:p>
        </w:tc>
      </w:tr>
      <w:tr w:rsidR="00371D15" w:rsidRPr="00371D15" w14:paraId="7F731F31" w14:textId="77777777" w:rsidTr="009C30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3AAD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04.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Эффективно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взаимодействовать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 работать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коллективе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команде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AF7A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готовность к саморазвитию,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самостоятельности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самоопределению;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-овладение навыками учебно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исследовательской, проектной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социальной деятельности;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Овладение универсальными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коммуникативными действиями: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t xml:space="preserve">б)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совместная деятельность: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понимать и использовать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преимущества командной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индивидуальной работы;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принимать цели совместной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деятельности, организовывать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координировать действия по ее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достижению: составлять план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действий, распределять роли с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учетом мнений участников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обсуждать результаты совместной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работы;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координировать и выполнять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работу в условиях реального,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виртуального и комбинированного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взаимодействия;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осуществлять позитивное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стратегическое поведение 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0BD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- уметь создавать устные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монологические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диалогические высказывания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различных типов и жанров;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употреблять языковые средства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соответствии с речевой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ситуацией (объем устных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монологических высказываний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– не менее 100 слов, объем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диалогического высказывания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– не менее 7-8 реплик); уметь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выступать публично,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представлять результаты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учебно-исследовательской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проектной деятельности;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использовать образовательные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информационно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коммуникационные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инструменты и ресурсы для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решения учебных задач;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сформировать представления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 аспектах культуры речи: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нормативном,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коммуникативном и этическом;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сформировать системы знаний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 номах современного русского</w:t>
            </w:r>
          </w:p>
        </w:tc>
      </w:tr>
    </w:tbl>
    <w:p w14:paraId="7E80A783" w14:textId="77777777" w:rsidR="00371D15" w:rsidRPr="00371D15" w:rsidRDefault="00371D15" w:rsidP="003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371D15" w:rsidRPr="00371D15" w14:paraId="18F41023" w14:textId="77777777" w:rsidTr="009C305A">
        <w:trPr>
          <w:gridAfter w:val="1"/>
          <w:wAfter w:w="311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5197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различных ситуациях, проявлять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творчество и воображение, быть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инициативным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Овладение универсальными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регулятивными действиями: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t xml:space="preserve">г)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принятие себя и других людей: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принимать мотивы и аргументы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других людей при анализе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результатов деятельности;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признавать свое право и право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других людей на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ошибки;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развивать способность понимать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мир с позиции другого человека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D138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литературного языка и их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основных видах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(орфоэпические, лексические,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грамматические,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стилистические; уметь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применять знание норм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современного русского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литературного языка в речевой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практике, корректировать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устные и письменные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высказывания; обобщать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знания об основных правилах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орфографии и пунктуации,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уметь применять правила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орфографии и пунктуации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практике письма; уметь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работать со словарями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справочниками, в том числе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академическими словарями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справочниками в электронном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формате;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уметь использовать правила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русского речевого этикета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социально-культурной, </w:t>
            </w:r>
            <w:proofErr w:type="spellStart"/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научной, официально-деловой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сферах общения,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повседневном общении,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интернет-коммуникации</w:t>
            </w:r>
          </w:p>
        </w:tc>
      </w:tr>
      <w:tr w:rsidR="00371D15" w:rsidRPr="00371D15" w14:paraId="499BC4DC" w14:textId="77777777" w:rsidTr="009C3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CA6E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ОК 05.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Осуществлять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устную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письменную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коммуникацию на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государственном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языке Российской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Федерации с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учетом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особенностей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социального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культурного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контекста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D53F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области эстетического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воспитания: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эстетическое отношение к миру,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включая эстетику быта, научного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технического творчества, спорта,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труда и общественных отношений;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способность воспринимать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различные виды искусства,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традиции и творчество своего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других народов, ощущать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эмоциональное воздействие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искусства;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убежденность в значимости для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личности и общества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отечественного и мирового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искусства, этнических культурных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традиций и народного творчества;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готовность к самовыражению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разных видах искусства,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стремление проявлять качества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B252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сформировать представления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 функциях русского языка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современном мире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(государственный язык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Российской Федерации, язык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межнационального общения,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один из мировых языков); 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русском языке как духовно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нравственной и культурной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ценности многонационального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народа России; о взаимосвязи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языка и культуры, языка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истории, языка и личности; об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отражении в русском языке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традиционных российских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духовно-нравственных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ценностей; сформировать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ценностное отношение 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русскому языку;</w:t>
            </w:r>
          </w:p>
        </w:tc>
      </w:tr>
    </w:tbl>
    <w:p w14:paraId="77DC1A4A" w14:textId="77777777" w:rsidR="00371D15" w:rsidRPr="00371D15" w:rsidRDefault="00371D15" w:rsidP="003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53"/>
        <w:gridCol w:w="3209"/>
      </w:tblGrid>
      <w:tr w:rsidR="00371D15" w:rsidRPr="00371D15" w14:paraId="7D6087F7" w14:textId="77777777" w:rsidTr="009C305A">
        <w:trPr>
          <w:gridAfter w:val="1"/>
          <w:wAfter w:w="320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7813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творческой личности;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Овладение универсальными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коммуникативными действиями: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t xml:space="preserve">а)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общение: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осуществлять коммуникации во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всех сферах жизни;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распознавать невербальные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средства общения, понимать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значение социальных знаков,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распознавать предпосылки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конфликтных ситуаций и смягчать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конфликты;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развернуто и логично излагать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свою точку зрения с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6006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сформировать знаний 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признаках текста, его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структуре, видах информации 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тексте; уметь понимать,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анализировать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комментировать основную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дополнительную, явную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скрытую (подтекстовую)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информацию текстов,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воспринимаемых зрительно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(или) на слух; выявлять </w:t>
            </w:r>
            <w:proofErr w:type="spellStart"/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логико</w:t>
            </w:r>
            <w:proofErr w:type="spellEnd"/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смысловые отношения между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предложениями в тексте;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создавать тексты разных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функционально-смысловых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типов; тексты научного,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публицистического,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официально-делового стилей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разных жанров (объем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сочинения не менее 150 слов);</w:t>
            </w:r>
          </w:p>
        </w:tc>
      </w:tr>
      <w:tr w:rsidR="00371D15" w:rsidRPr="00371D15" w14:paraId="76543217" w14:textId="77777777" w:rsidTr="009C30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FB00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09.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Пользоваться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профессиональной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документацией на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государственном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иностранном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языках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1AF9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наличие мотивации к обучению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личностному развитию;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области ценности научного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познания: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сформированность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мировоззрения, соответствующего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современному уровню развития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науки и общественной практики,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основанного на диалоге культур,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способствующего осознанию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своего места в поликультурном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мире;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совершенствование языковой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читательской культуры как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средства взаимодействия между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людьми и познания мира;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осознание ценности научной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деятельности, готовность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928E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- уметь использовать разные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виды чтения и аудирования,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приемы информационно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смысловой переработки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прочитанных и прослушанных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текстов, включая гипертекст,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графику, инфографику и другое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(объем текста для чтения – 450-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500 слов; объем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прослушанного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или прочитанного текста для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пересказа от 250 до 300 слов);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уметь создавать вторичные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тексты (тезисы, аннотация,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отзыв, рецензия и другое);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обобщить знания о языке как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системе, его основных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единицах и уровнях: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обогащение словарного запаса,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расширение объема</w:t>
            </w:r>
          </w:p>
        </w:tc>
      </w:tr>
    </w:tbl>
    <w:p w14:paraId="17129AC3" w14:textId="77777777" w:rsidR="00371D15" w:rsidRPr="00371D15" w:rsidRDefault="00371D15" w:rsidP="003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3495"/>
      </w:tblGrid>
      <w:tr w:rsidR="00371D15" w:rsidRPr="00371D15" w14:paraId="30D5E76B" w14:textId="77777777" w:rsidTr="00371D15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EECD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осуществлять проектную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исследовательскую деятельность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индивидуально и в группе;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Овладение универсальными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учебными познавательными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действиями: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t xml:space="preserve">б)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базовые исследовательские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действия: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владеть навыками учебно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исследовательской и проектной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деятельности, навыками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разрешения проблем;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способность и готовность 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самостоятельному поиску методов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решения практических задач,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применению различных методов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познания;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овладение видами деятельности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 получению нового знания, его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интерпретации, 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преобразованию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применению в различных учебных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ситуациях, в том числе при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создании учебных и социальных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проектов;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формирование научного типа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мышления, владение научной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терминологией, ключевыми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понятиями и методами;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-осуществлять целенаправленный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поиск переноса средств и способов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действия в профессиональную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среду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FEA5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используемых в речи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грамматических языковых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средств; уметь анализировать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единицы разных уровней,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тексты разных функционально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смысловых типов,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разновидностей языка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(разговорная речь,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функциональные стили, язык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художественной литературы),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различной жанровой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принадлежности;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сформированность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представлений о формах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существования национального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русского языка; знаний 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признаках литературного языка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 его роли в обществе;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обобщить знания 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функциональных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разновидностях языка: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разговорной речи,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функциональных стилях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(научный, публицистический,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официально-деловой), языке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художественной литературы;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совершенствование умений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распознавать, анализировать и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комментировать тексты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различных функциональных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разновидностей языка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(разговорная речь,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функциональные стили, язык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художественной литературы);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обобщить знания об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изобразительно-выразительных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средствах русского языка;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совершенствование умений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определять изобразительно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выразительные средства языка</w:t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тексте</w:t>
            </w:r>
          </w:p>
        </w:tc>
      </w:tr>
    </w:tbl>
    <w:p w14:paraId="191BC7DE" w14:textId="77777777" w:rsidR="00371D15" w:rsidRDefault="00371D15" w:rsidP="00371D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371D1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59CF5AE0" w14:textId="77777777" w:rsidR="00371D15" w:rsidRPr="00371D15" w:rsidRDefault="00371D15" w:rsidP="003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3. Объем учебного предмета и виды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14"/>
        <w:gridCol w:w="1857"/>
      </w:tblGrid>
      <w:tr w:rsidR="00371D15" w:rsidRPr="00371D15" w14:paraId="6C89DB81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2B4E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0057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Объем в часах</w:t>
            </w:r>
          </w:p>
        </w:tc>
      </w:tr>
      <w:tr w:rsidR="00371D15" w:rsidRPr="00371D15" w14:paraId="5E6063B6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C2CB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Объем образовательной программы учебного предмета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EB58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371D15" w:rsidRPr="00371D15" w14:paraId="3648B1DB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27AB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Объем работы обучающихся во взаимодействии с преподавателем: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89D7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371D15" w:rsidRPr="00371D15" w14:paraId="6E6D69F4" w14:textId="77777777" w:rsidTr="00371D1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F39B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14:paraId="1A1D3B02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D15" w:rsidRPr="00371D15" w14:paraId="2E2F1980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B89D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4C5B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3</w:t>
            </w:r>
            <w:r w:rsidR="0072056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71D15" w:rsidRPr="00371D15" w14:paraId="7080E9B6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0031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3695" w14:textId="77777777" w:rsidR="00371D15" w:rsidRPr="00371D15" w:rsidRDefault="00720569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371D15" w:rsidRPr="00371D15" w14:paraId="02CE37D1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E76D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 xml:space="preserve">курсовой проект (работа)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0143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71D15" w:rsidRPr="00371D15" w14:paraId="4BC75F28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038D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FBA8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71D15" w:rsidRPr="00371D15" w14:paraId="43C1F476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5693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2576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71D15" w:rsidRPr="00371D15" w14:paraId="195D95F2" w14:textId="77777777" w:rsidTr="00371D15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2F7C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Промежуточная аттестация в форме экзамена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48A3" w14:textId="77777777" w:rsidR="00371D15" w:rsidRPr="00371D15" w:rsidRDefault="00371D15" w:rsidP="0037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1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14:paraId="364E31B7" w14:textId="77777777" w:rsidR="00371D15" w:rsidRDefault="00371D15">
      <w:pP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70D61A49" w14:textId="77777777" w:rsidR="004E5267" w:rsidRDefault="00371D15"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4. Тематический план учебного предмета</w:t>
      </w:r>
      <w:r w:rsidRPr="00371D1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Раздел 1. Язык и речь. Язык как средство общения и форма существования национальной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культуры.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Раздел 2. Фонетика, морфология и орфография.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Раздел 3. Синтаксис и пунктуация</w:t>
      </w:r>
      <w:r w:rsidRPr="00371D1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371D15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Раздел 4. Особенности профессиональной коммуникации.</w:t>
      </w:r>
    </w:p>
    <w:sectPr w:rsidR="004E5267" w:rsidSect="00AA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D15"/>
    <w:rsid w:val="00371D15"/>
    <w:rsid w:val="003A2DE1"/>
    <w:rsid w:val="004E5267"/>
    <w:rsid w:val="0068179E"/>
    <w:rsid w:val="00720569"/>
    <w:rsid w:val="009C305A"/>
    <w:rsid w:val="00A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BA2B"/>
  <w15:docId w15:val="{F3FC4919-D7E8-463E-87B6-4C5044E3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1D1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371D1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1297</Words>
  <Characters>7393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</dc:creator>
  <cp:keywords/>
  <dc:description/>
  <cp:lastModifiedBy>Магомедова Миясат Омаровна</cp:lastModifiedBy>
  <cp:revision>7</cp:revision>
  <dcterms:created xsi:type="dcterms:W3CDTF">2023-06-06T11:17:00Z</dcterms:created>
  <dcterms:modified xsi:type="dcterms:W3CDTF">2023-06-16T16:36:00Z</dcterms:modified>
</cp:coreProperties>
</file>