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48FC1" w14:textId="77777777" w:rsidR="00A057B7" w:rsidRDefault="00A057B7" w:rsidP="00A057B7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4"/>
        </w:rPr>
      </w:pPr>
      <w:r w:rsidRPr="00A057B7">
        <w:rPr>
          <w:rFonts w:ascii="TimesNewRomanPS-BoldMT" w:eastAsia="Times New Roman" w:hAnsi="TimesNewRomanPS-BoldMT" w:cs="Times New Roman"/>
          <w:b/>
          <w:bCs/>
          <w:color w:val="000000"/>
          <w:sz w:val="28"/>
        </w:rPr>
        <w:t>Аннотация</w:t>
      </w:r>
      <w:r w:rsidRPr="00A057B7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br/>
      </w:r>
      <w:r w:rsidRPr="00A057B7">
        <w:rPr>
          <w:rFonts w:ascii="TimesNewRomanPSMT" w:eastAsia="Times New Roman" w:hAnsi="TimesNewRomanPSMT" w:cs="Times New Roman"/>
          <w:color w:val="000000"/>
          <w:sz w:val="28"/>
        </w:rPr>
        <w:t>рабочей программы учебного предмета</w:t>
      </w:r>
      <w:r w:rsidRPr="00A057B7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</w:r>
      <w:r w:rsidRPr="00A057B7">
        <w:rPr>
          <w:rFonts w:ascii="TimesNewRomanPS-BoldMT" w:eastAsia="Times New Roman" w:hAnsi="TimesNewRomanPS-BoldMT" w:cs="Times New Roman"/>
          <w:b/>
          <w:bCs/>
          <w:color w:val="000000"/>
          <w:sz w:val="28"/>
        </w:rPr>
        <w:t>ОПБ.06 Иностранный язык</w:t>
      </w:r>
      <w:r w:rsidRPr="00A057B7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br/>
      </w:r>
    </w:p>
    <w:p w14:paraId="4ADBB821" w14:textId="77777777" w:rsidR="00A057B7" w:rsidRDefault="00A057B7" w:rsidP="00A057B7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4"/>
        </w:rPr>
      </w:pPr>
      <w:r w:rsidRPr="00A057B7">
        <w:rPr>
          <w:rFonts w:ascii="TimesNewRomanPS-BoldMT" w:eastAsia="Times New Roman" w:hAnsi="TimesNewRomanPS-BoldMT" w:cs="Times New Roman"/>
          <w:b/>
          <w:bCs/>
          <w:color w:val="000000"/>
          <w:sz w:val="24"/>
        </w:rPr>
        <w:t>1. Место учебного предмета в структуре основной образовательной программы</w:t>
      </w:r>
      <w:r w:rsidRPr="00A057B7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</w:rPr>
        <w:br/>
      </w:r>
      <w:r w:rsidRPr="00A057B7">
        <w:rPr>
          <w:rFonts w:ascii="TimesNewRomanPSMT" w:eastAsia="Times New Roman" w:hAnsi="TimesNewRomanPSMT" w:cs="Times New Roman"/>
          <w:color w:val="000000"/>
          <w:sz w:val="24"/>
        </w:rPr>
        <w:t>«Иностранный язык» является обязательной частью общеобразовательного цикла</w:t>
      </w:r>
      <w:r w:rsidRPr="00A057B7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A057B7">
        <w:rPr>
          <w:rFonts w:ascii="TimesNewRomanPSMT" w:eastAsia="Times New Roman" w:hAnsi="TimesNewRomanPSMT" w:cs="Times New Roman"/>
          <w:color w:val="000000"/>
          <w:sz w:val="24"/>
        </w:rPr>
        <w:t>образовательной программы СПО в соответствии с ФГОС по специальности среднего</w:t>
      </w:r>
      <w:r w:rsidRPr="00A057B7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A057B7">
        <w:rPr>
          <w:rFonts w:ascii="TimesNewRomanPSMT" w:eastAsia="Times New Roman" w:hAnsi="TimesNewRomanPSMT" w:cs="Times New Roman"/>
          <w:color w:val="000000"/>
          <w:sz w:val="24"/>
        </w:rPr>
        <w:t>профессионального образования 38.02.01 Экономика и бухгалтерский учет (по отраслям).</w:t>
      </w:r>
      <w:r w:rsidRPr="00A057B7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</w:p>
    <w:p w14:paraId="6A339BBC" w14:textId="77777777" w:rsidR="00A057B7" w:rsidRPr="00A057B7" w:rsidRDefault="00A057B7" w:rsidP="00A05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7B7">
        <w:rPr>
          <w:rFonts w:ascii="TimesNewRomanPS-BoldMT" w:eastAsia="Times New Roman" w:hAnsi="TimesNewRomanPS-BoldMT" w:cs="Times New Roman"/>
          <w:b/>
          <w:bCs/>
          <w:color w:val="000000"/>
          <w:sz w:val="24"/>
        </w:rPr>
        <w:t>2. Цель и планируемые результаты освоения учебного предмета</w:t>
      </w:r>
      <w:r w:rsidRPr="00A057B7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</w:rPr>
        <w:br/>
      </w:r>
      <w:r w:rsidRPr="00A057B7">
        <w:rPr>
          <w:rFonts w:ascii="TimesNewRomanPSMT" w:eastAsia="Times New Roman" w:hAnsi="TimesNewRomanPSMT" w:cs="Times New Roman"/>
          <w:color w:val="000000"/>
          <w:sz w:val="24"/>
        </w:rPr>
        <w:t>Содержание программы общеобразовательной дисциплины «Иностранный язык»</w:t>
      </w:r>
      <w:r w:rsidRPr="00A057B7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A057B7">
        <w:rPr>
          <w:rFonts w:ascii="TimesNewRomanPSMT" w:eastAsia="Times New Roman" w:hAnsi="TimesNewRomanPSMT" w:cs="Times New Roman"/>
          <w:color w:val="000000"/>
          <w:sz w:val="24"/>
        </w:rPr>
        <w:t>направлено на достижение следующих целей:</w:t>
      </w:r>
      <w:r w:rsidRPr="00A057B7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A057B7">
        <w:rPr>
          <w:rFonts w:ascii="TimesNewRomanPSMT" w:eastAsia="Times New Roman" w:hAnsi="TimesNewRomanPSMT" w:cs="Times New Roman"/>
          <w:color w:val="000000"/>
          <w:sz w:val="24"/>
        </w:rPr>
        <w:t>• понимание иностранного языка как средства межличностного и профессионального</w:t>
      </w:r>
      <w:r w:rsidRPr="00A057B7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A057B7">
        <w:rPr>
          <w:rFonts w:ascii="TimesNewRomanPSMT" w:eastAsia="Times New Roman" w:hAnsi="TimesNewRomanPSMT" w:cs="Times New Roman"/>
          <w:color w:val="000000"/>
          <w:sz w:val="24"/>
        </w:rPr>
        <w:t>общения, инструмента познания, самообразования, социализации и самореализации в</w:t>
      </w:r>
      <w:r w:rsidRPr="00A057B7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proofErr w:type="spellStart"/>
      <w:r w:rsidRPr="00A057B7">
        <w:rPr>
          <w:rFonts w:ascii="TimesNewRomanPSMT" w:eastAsia="Times New Roman" w:hAnsi="TimesNewRomanPSMT" w:cs="Times New Roman"/>
          <w:color w:val="000000"/>
          <w:sz w:val="24"/>
        </w:rPr>
        <w:t>полиязычном</w:t>
      </w:r>
      <w:proofErr w:type="spellEnd"/>
      <w:r w:rsidRPr="00A057B7">
        <w:rPr>
          <w:rFonts w:ascii="TimesNewRomanPSMT" w:eastAsia="Times New Roman" w:hAnsi="TimesNewRomanPSMT" w:cs="Times New Roman"/>
          <w:color w:val="000000"/>
          <w:sz w:val="24"/>
        </w:rPr>
        <w:t xml:space="preserve"> и поликультурном мире;</w:t>
      </w:r>
      <w:r w:rsidRPr="00A057B7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A057B7">
        <w:rPr>
          <w:rFonts w:ascii="TimesNewRomanPSMT" w:eastAsia="Times New Roman" w:hAnsi="TimesNewRomanPSMT" w:cs="Times New Roman"/>
          <w:color w:val="000000"/>
          <w:sz w:val="24"/>
        </w:rPr>
        <w:t>• формирование иноязычной коммуникативной компетенции в совокупности ее</w:t>
      </w:r>
      <w:r w:rsidRPr="00A057B7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A057B7">
        <w:rPr>
          <w:rFonts w:ascii="TimesNewRomanPSMT" w:eastAsia="Times New Roman" w:hAnsi="TimesNewRomanPSMT" w:cs="Times New Roman"/>
          <w:color w:val="000000"/>
          <w:sz w:val="24"/>
        </w:rPr>
        <w:t xml:space="preserve">составляющих: речевой, языковой, социокультурной, компенсаторной и </w:t>
      </w:r>
      <w:proofErr w:type="spellStart"/>
      <w:r w:rsidRPr="00A057B7">
        <w:rPr>
          <w:rFonts w:ascii="TimesNewRomanPSMT" w:eastAsia="Times New Roman" w:hAnsi="TimesNewRomanPSMT" w:cs="Times New Roman"/>
          <w:color w:val="000000"/>
          <w:sz w:val="24"/>
        </w:rPr>
        <w:t>учебнопознавательной</w:t>
      </w:r>
      <w:proofErr w:type="spellEnd"/>
      <w:r w:rsidRPr="00A057B7">
        <w:rPr>
          <w:rFonts w:ascii="TimesNewRomanPSMT" w:eastAsia="Times New Roman" w:hAnsi="TimesNewRomanPSMT" w:cs="Times New Roman"/>
          <w:color w:val="000000"/>
          <w:sz w:val="24"/>
        </w:rPr>
        <w:t>;</w:t>
      </w:r>
      <w:r w:rsidRPr="00A057B7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A057B7">
        <w:rPr>
          <w:rFonts w:ascii="TimesNewRomanPSMT" w:eastAsia="Times New Roman" w:hAnsi="TimesNewRomanPSMT" w:cs="Times New Roman"/>
          <w:color w:val="000000"/>
          <w:sz w:val="24"/>
        </w:rPr>
        <w:t>• развитие национального самосознания, общечеловеческих ценностей, стремления к</w:t>
      </w:r>
      <w:r w:rsidRPr="00A057B7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A057B7">
        <w:rPr>
          <w:rFonts w:ascii="TimesNewRomanPSMT" w:eastAsia="Times New Roman" w:hAnsi="TimesNewRomanPSMT" w:cs="Times New Roman"/>
          <w:color w:val="000000"/>
          <w:sz w:val="24"/>
        </w:rPr>
        <w:t>лучшему пониманию культуры своего народа и народов стран изучаемого языка.</w:t>
      </w:r>
      <w:r w:rsidRPr="00A057B7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A057B7">
        <w:rPr>
          <w:rFonts w:ascii="TimesNewRomanPSMT" w:eastAsia="Times New Roman" w:hAnsi="TimesNewRomanPSMT" w:cs="Times New Roman"/>
          <w:color w:val="000000"/>
          <w:sz w:val="24"/>
        </w:rPr>
        <w:t>Особое значение дисциплина имеет при формировании и развитии общих</w:t>
      </w:r>
      <w:r w:rsidRPr="00A057B7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A057B7">
        <w:rPr>
          <w:rFonts w:ascii="TimesNewRomanPSMT" w:eastAsia="Times New Roman" w:hAnsi="TimesNewRomanPSMT" w:cs="Times New Roman"/>
          <w:color w:val="000000"/>
          <w:sz w:val="24"/>
        </w:rPr>
        <w:t>компетенций:</w:t>
      </w: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5"/>
        <w:gridCol w:w="3145"/>
        <w:gridCol w:w="3969"/>
      </w:tblGrid>
      <w:tr w:rsidR="00A057B7" w:rsidRPr="00A057B7" w14:paraId="54B738D7" w14:textId="77777777" w:rsidTr="00270F2B">
        <w:trPr>
          <w:gridAfter w:val="1"/>
          <w:wAfter w:w="3969" w:type="dxa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A5BA7" w14:textId="77777777" w:rsidR="00A057B7" w:rsidRPr="00A057B7" w:rsidRDefault="00A057B7" w:rsidP="00A05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Код и наименование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формируемых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компетенций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B0623" w14:textId="77777777" w:rsidR="00A057B7" w:rsidRPr="00A057B7" w:rsidRDefault="00A057B7" w:rsidP="00A05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Планируемые результаты освоения дисциплины</w:t>
            </w:r>
          </w:p>
        </w:tc>
      </w:tr>
      <w:tr w:rsidR="00A057B7" w:rsidRPr="00A057B7" w14:paraId="205D3745" w14:textId="77777777" w:rsidTr="00270F2B">
        <w:trPr>
          <w:gridAfter w:val="1"/>
          <w:wAfter w:w="3969" w:type="dxa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C7EED" w14:textId="77777777" w:rsidR="00A057B7" w:rsidRPr="00A057B7" w:rsidRDefault="00A057B7" w:rsidP="00A05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 xml:space="preserve">Общие 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E1660" w14:textId="77777777" w:rsidR="00A057B7" w:rsidRPr="00A057B7" w:rsidRDefault="00A057B7" w:rsidP="00A05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Дисциплинарные (предметные)</w:t>
            </w:r>
          </w:p>
        </w:tc>
      </w:tr>
      <w:tr w:rsidR="00A057B7" w:rsidRPr="00A057B7" w14:paraId="388A2C21" w14:textId="77777777" w:rsidTr="00270F2B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E161A" w14:textId="77777777" w:rsidR="00A057B7" w:rsidRPr="00A057B7" w:rsidRDefault="00A057B7" w:rsidP="00A05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ОК 01. Выбирать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способы решения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задач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профессиональной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деятельности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применительно к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различным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контекстам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2BA97" w14:textId="77777777" w:rsidR="00A057B7" w:rsidRPr="00A057B7" w:rsidRDefault="00A057B7" w:rsidP="00A05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В части трудового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воспитания: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готовность к труду,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осознание ценности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мастерства, трудолюбие;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готовность к активной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деятельности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технологической 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социальной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направленности,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способность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инициировать,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планировать 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самостоятельно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выполнять такую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деятельность;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интерес к различным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сферам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профессиональной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lastRenderedPageBreak/>
              <w:t>деятельности,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CEFD9" w14:textId="77777777" w:rsidR="00A057B7" w:rsidRPr="00A057B7" w:rsidRDefault="00A057B7" w:rsidP="00A05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lastRenderedPageBreak/>
              <w:t>-владеть основными видами речевой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деятельности в рамках следующего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тематического содержания речи: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Межличностные отношения в семье, с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друзьями и знакомыми. Конфликтные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ситуации, их предупреждение 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разрешение. Внешность и характер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человека и литературного персонажа.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Повседневная жизнь. Здоровый образ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жизни. Школьное образование. Выбор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профессии. Альтернативы в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продолжении образования. Роль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иностранного языка в современном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lastRenderedPageBreak/>
              <w:t>мире. Молодежь в современном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обществе. Досуг молодежи. Природа 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экология. Технический прогресс,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современные средства информации 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коммуникации, Интернет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безопасность. Родная страна 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страна/страны изучаемого языка.</w:t>
            </w:r>
          </w:p>
        </w:tc>
      </w:tr>
    </w:tbl>
    <w:p w14:paraId="27CBAEBA" w14:textId="77777777" w:rsidR="00A057B7" w:rsidRPr="00A057B7" w:rsidRDefault="00A057B7" w:rsidP="00A05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5"/>
        <w:gridCol w:w="6831"/>
      </w:tblGrid>
      <w:tr w:rsidR="00A057B7" w:rsidRPr="00A057B7" w14:paraId="2424CED1" w14:textId="77777777" w:rsidTr="00270F2B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AED03" w14:textId="77777777" w:rsidR="00A057B7" w:rsidRPr="00A057B7" w:rsidRDefault="00A057B7" w:rsidP="00A05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Овладение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универсальными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учебными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познавательными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действиями: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808080"/>
                <w:sz w:val="24"/>
              </w:rPr>
              <w:t xml:space="preserve">а) 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базовые логические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действия: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самостоятельно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формулировать 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актуализировать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проблему,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рассматривать ее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всесторонне;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устанавливать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существенный признак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или основания для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сравнения,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классификации 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обобщения;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определять цели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деятельности, задавать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параметры и критерии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их достижения;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выявлять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закономерности 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противоречия в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рассматриваемых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явлениях;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вносить коррективы в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деятельность, оценивать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соответствие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результатов целям,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оценивать риски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последствий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деятельности;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развивать креативное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мышление при решении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жизненных проблем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808080"/>
                <w:sz w:val="24"/>
              </w:rPr>
              <w:t xml:space="preserve">б) 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базовые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исследовательские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действия: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владеть навыками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lastRenderedPageBreak/>
              <w:t>учебно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исследовательской 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проектной деятельности,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навыками разрешения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проблем;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выявлять причинно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364F4" w14:textId="77777777" w:rsidR="00A057B7" w:rsidRPr="00A057B7" w:rsidRDefault="00A057B7" w:rsidP="00A05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lastRenderedPageBreak/>
              <w:t>Выдающиеся люди родной страны 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страны/стран изучаемого языка;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-говорение: уметь вести разные виды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диалога (в том числе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комбинированный) в стандартных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ситуациях неофициального 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официального общения объемом до 9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реплик со стороны каждого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собеседника в рамках отобранного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тематического содержания речи с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соблюдением норм речевого этикета,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принятых в стране/странах изучаемого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языка;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-создавать устные связные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монологические высказывания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(описание/характеристика,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повествование/сообщение) с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изложением своего мнения и краткой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аргументацией объемом 14-15 фраз в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рамках отобранного тематического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содержания речи; передавать основное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содержание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прочитанного/прослушанного текста с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выражением своего отношения; устно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представлять в объеме 14-15 фраз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результаты выполненной проектной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работы;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-аудирование: воспринимать на слух 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понимать звучащие до 2,5 минут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аутентичные тексты, содержащие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отдельные неизученные языковые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явления, не препятствующие решению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коммуникативной задачи, с разной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глубиной проникновения в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содержание текста: с пониманием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основного содержания, с пониманием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нужной/интересующей/запрашиваемой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информации;</w:t>
            </w:r>
          </w:p>
        </w:tc>
      </w:tr>
    </w:tbl>
    <w:p w14:paraId="331EEA3D" w14:textId="77777777" w:rsidR="00A057B7" w:rsidRPr="00A057B7" w:rsidRDefault="00A057B7" w:rsidP="00A05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5"/>
        <w:gridCol w:w="6264"/>
      </w:tblGrid>
      <w:tr w:rsidR="00A057B7" w:rsidRPr="00A057B7" w14:paraId="281B04C3" w14:textId="77777777" w:rsidTr="00270F2B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CF67C" w14:textId="77777777" w:rsidR="00A057B7" w:rsidRPr="00A057B7" w:rsidRDefault="00A057B7" w:rsidP="00A05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следственные связи 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актуализировать задачу,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выдвигать гипотезу ее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решения, находить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аргументы для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доказательства своих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утверждений, задавать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параметры и критерии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решения;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анализировать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полученные в ходе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решения задачи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результаты, критически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оценивать их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достоверность,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прогнозировать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изменение в новых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условиях;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уметь переносить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знания в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познавательную 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практическую области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жизнедеятельности;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уметь интегрировать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знания из разных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предметных областей;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выдвигать новые идеи,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предлагать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оригинальные подходы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 решения;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способность их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использования в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познавательной 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социальной практике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8C219" w14:textId="77777777" w:rsidR="00A057B7" w:rsidRPr="00A057B7" w:rsidRDefault="00A057B7" w:rsidP="00A05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смысловое чтение: читать про себя 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понимать несложные аутентичные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тексты разного вида, жанра и стиля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объемом 600-800 слов, содержащие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отдельные неизученные языковые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явления, с различной глубиной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проникновения в содержание текста: с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пониманием основного содержания, с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пониманием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нужной/интересующей/запрашиваемой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информации, с полным пониманием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прочитанного; читать несплошные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тексты (таблицы, диаграммы, графики)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 понимать представленную в них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информацию;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письменная речь: заполнять анкеты 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формуляры, сообщая о себе основные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сведения, в соответствии с нормами,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принятыми в стране/странах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изучаемого языка;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-писать электронное сообщение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личного характера объемом до 140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слов, соблюдая принятый речевой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этикет; создавать письменные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высказывания объемом до 180 слов с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опорой на план, картинку, таблицу,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графики, диаграммы,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прочитанный/прослушанный текст;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заполнять таблицу, кратко фиксируя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содержание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прочитанного/прослушанного текста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или дополняя информацию в таблице;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представлять результаты выполненной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проектной работы объемом до 180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слов;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владеть фонетическими навыками: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различать на слух и адекватно, без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ошибок, ведущих к сбою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коммуникации, произносить слова с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правильным ударением и фразы с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 xml:space="preserve">соблюдением их </w:t>
            </w:r>
            <w:proofErr w:type="spellStart"/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ритмико</w:t>
            </w:r>
            <w:proofErr w:type="spellEnd"/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интонационных особенностей, в том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числе применять правило отсутствия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фразового ударения на служебных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lastRenderedPageBreak/>
              <w:t>словах; владеть правилами чтения 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осмысленно читать вслух аутентичные</w:t>
            </w:r>
          </w:p>
        </w:tc>
      </w:tr>
    </w:tbl>
    <w:p w14:paraId="2F9271DA" w14:textId="77777777" w:rsidR="00A057B7" w:rsidRPr="00A057B7" w:rsidRDefault="00A057B7" w:rsidP="00A05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9"/>
      </w:tblGrid>
      <w:tr w:rsidR="00A057B7" w:rsidRPr="00A057B7" w14:paraId="7EA9C3E2" w14:textId="77777777" w:rsidTr="00270F2B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676D6" w14:textId="77777777" w:rsidR="00A057B7" w:rsidRPr="00A057B7" w:rsidRDefault="00A057B7" w:rsidP="00A05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тексты объемом до 150 слов,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построенные в основном на изученном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языковом материале, с соблюдением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правил чтения и интонации; овладение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орфографическими навыками в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отношении изученного лексического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материала; овладение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пунктуационными навыками: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использовать запятую при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перечислении, обращении и при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выделении вводных слов; апостроф,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точку, вопросительный 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восклицательный знаки;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не ставить точку после заголовка;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правильно оформлять прямую речь,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электронное сообщение личного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характера;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знать и понимание основных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значений изученных лексических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единиц (слов, словосочетаний,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речевых клише), основных способов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словообразования (аффиксация,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словосложение, конверсия) 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особенностей структуры простых 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сложных предложений и различных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коммуникативных типов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предложений;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выявление признаков изученных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грамматических и лексических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явлений по заданным основаниям;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владеть навыками распознавания 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употребления в устной и письменной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речи не менее 1500 лексических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единиц (слов, словосочетаний,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речевых клише), включая 1350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лексических единиц, освоенных на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уровне основного общего образования;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навыками употребления родственных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слов, образованных с помощью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аффиксации, словосложения,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конверсии;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владеть навыками распознавания 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употребления в устной и письменной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речи изученных морфологических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форм и синтаксических конструкций</w:t>
            </w:r>
          </w:p>
        </w:tc>
      </w:tr>
    </w:tbl>
    <w:p w14:paraId="51CCB4A1" w14:textId="77777777" w:rsidR="00A057B7" w:rsidRPr="00A057B7" w:rsidRDefault="00A057B7" w:rsidP="00A05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9"/>
      </w:tblGrid>
      <w:tr w:rsidR="00A057B7" w:rsidRPr="00A057B7" w14:paraId="1C2783D8" w14:textId="77777777" w:rsidTr="00270F2B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A6453" w14:textId="77777777" w:rsidR="00A057B7" w:rsidRPr="00A057B7" w:rsidRDefault="00A057B7" w:rsidP="00A05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изучаемого иностранного языка в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рамках тематического содержания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речи в соответствии с решаемой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lastRenderedPageBreak/>
              <w:t>коммуникативной задачей;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владеть социокультурными знаниями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 умениями: знать/понимать речевые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различия в ситуациях официального 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неофициального общения в рамках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тематического содержания речи 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использовать лексико-грамматические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средства с учетом этих различий;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знать/понимать и использовать в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устной и письменной речи наиболее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употребительную тематическую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фоновую лексику и реалии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страны/стран изучаемого языка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(например, система образования,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страницы истории, основные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праздники, этикетные особенности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общения); иметь базовые знания о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социокультурном портрете 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культурном наследии родной страны 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страны/стран изучаемого языка;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представлять родную страну и ее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культуру на иностранном языке;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проявлять уважение к иной культуре;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соблюдать нормы вежливости в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межкультурном общении;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владеть компенсаторными умениями,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позволяющими в случае сбоя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коммуникации, а также в условиях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дефицита языковых средств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использовать различные приемы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переработки информации: при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говорении - переспрос; при говорении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 письме -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описание/перифраз/толкование; при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чтении и аудировании - языковую 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контекстуальную догадку;</w:t>
            </w:r>
          </w:p>
        </w:tc>
      </w:tr>
    </w:tbl>
    <w:p w14:paraId="32F9B815" w14:textId="77777777" w:rsidR="00A057B7" w:rsidRPr="00A057B7" w:rsidRDefault="00A057B7" w:rsidP="00A05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5"/>
        <w:gridCol w:w="2775"/>
        <w:gridCol w:w="2586"/>
      </w:tblGrid>
      <w:tr w:rsidR="00A057B7" w:rsidRPr="00A057B7" w14:paraId="77B26ACB" w14:textId="77777777" w:rsidTr="00270F2B">
        <w:trPr>
          <w:gridAfter w:val="2"/>
          <w:wAfter w:w="5361" w:type="dxa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7C377" w14:textId="77777777" w:rsidR="00A057B7" w:rsidRPr="00A057B7" w:rsidRDefault="00A057B7" w:rsidP="00A05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уметь сравнивать, классифицировать,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систематизировать и обобщать по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существенным признакам изученные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языковые явления (лексические 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грамматические);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иметь опыт практической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деятельности в повседневной жизни: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 xml:space="preserve">участвовать в </w:t>
            </w:r>
            <w:proofErr w:type="spellStart"/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учебно</w:t>
            </w:r>
            <w:proofErr w:type="spellEnd"/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исследовательской, проектной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деятельности предметного 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межпредметного характера с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использованием материалов на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изучаемом иностранном языке 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применением информационно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коммуникационных технологий;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lastRenderedPageBreak/>
              <w:t>соблюдать правила информационной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безопасности в ситуациях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повседневной жизни и при работе в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информационно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телекоммуникационной сети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"Интернет" (далее - сеть Интернет);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использовать приобретенные умения 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навыки в процессе онлайн-обучения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иностранному языку; использовать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иноязычные словари и справочники, в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том числе информационно-справочные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системы в электронной форме.</w:t>
            </w:r>
          </w:p>
        </w:tc>
      </w:tr>
      <w:tr w:rsidR="00A057B7" w:rsidRPr="00A057B7" w14:paraId="181F9ADD" w14:textId="77777777" w:rsidTr="00270F2B"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7E14A" w14:textId="77777777" w:rsidR="00A057B7" w:rsidRPr="00A057B7" w:rsidRDefault="00A057B7" w:rsidP="00A05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lastRenderedPageBreak/>
              <w:t>ОК 02. Использовать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современные средства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поиска, анализа 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интерпретации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информации, 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информационные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технологии для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выполнения задач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профессиональной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деятельности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A8AF5" w14:textId="77777777" w:rsidR="00A057B7" w:rsidRPr="00A057B7" w:rsidRDefault="00A057B7" w:rsidP="00A05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В области ценности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научного познания: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сформированность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мировоззрения,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соответствующего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современному уровню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развития науки 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общественной практики,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основанного на диалоге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культур,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способствующего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осознанию своего места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в поликультурном мире;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19FE3" w14:textId="77777777" w:rsidR="00A057B7" w:rsidRPr="00A057B7" w:rsidRDefault="00A057B7" w:rsidP="00A05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владеть социокультурными знаниями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 умениями: знать/понимать речевые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различия в ситуациях официального 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неофициального общения в рамках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тематического содержания речи 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использовать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лексико-грамматические средства с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учетом этих различий; знать/понимать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 использовать в устной и письменной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речи наиболее употребительную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тематическую фоновую лексику 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реалии страны/стран изучаемого языка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(например, система образования,</w:t>
            </w:r>
          </w:p>
        </w:tc>
      </w:tr>
    </w:tbl>
    <w:p w14:paraId="0F84CA22" w14:textId="77777777" w:rsidR="00A057B7" w:rsidRPr="00A057B7" w:rsidRDefault="00A057B7" w:rsidP="00A05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5"/>
        <w:gridCol w:w="4245"/>
      </w:tblGrid>
      <w:tr w:rsidR="00A057B7" w:rsidRPr="00A057B7" w14:paraId="72C507CA" w14:textId="77777777" w:rsidTr="00A057B7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B3684" w14:textId="77777777" w:rsidR="00A057B7" w:rsidRPr="00A057B7" w:rsidRDefault="00A057B7" w:rsidP="00A05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совершенствование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языковой 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читательской культуры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как средства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взаимодействия между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людьми и познания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мира;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осознание ценности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научной деятельности,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готовность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lastRenderedPageBreak/>
              <w:t>осуществлять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проектную 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исследовательскую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деятельность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индивидуально и в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группе;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Овладение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универсальными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учебными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познавательными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действиями: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808080"/>
                <w:sz w:val="24"/>
              </w:rPr>
              <w:t xml:space="preserve">в) 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работа с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информацией: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владеть навыками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получения информации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из источников разных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типов, самостоятельно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осуществлять поиск,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анализ, систематизацию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 интерпретацию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информации различных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видов и форм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представления;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создавать тексты в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различных форматах с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учетом назначения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информации и целевой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аудитории, выбирая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оптимальную форму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представления 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визуализации;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оценивать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достоверность,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легитимность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информации, ее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соответствие правовым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 морально-этическим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нормам;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использовать средства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информационных 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коммуникационных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технологий в решении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760B1" w14:textId="77777777" w:rsidR="00A057B7" w:rsidRPr="00A057B7" w:rsidRDefault="00A057B7" w:rsidP="00A05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lastRenderedPageBreak/>
              <w:t>страницы истории, основные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праздники, этикетные особенности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общения); иметь базовые знания о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социокультурном портрете 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культурном наследии родной страны 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страны/стран изучаемого языка;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представлять родную страну и ее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культуру на иностранном языке;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проявлять уважение к иной культуре;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соблюдать нормы вежливости в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lastRenderedPageBreak/>
              <w:t>межкультурном общении;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владеть компенсаторными умениями,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позволяющими в случае сбоя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коммуникации, а также в условиях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дефицита языковых средств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использовать различные приемы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переработки информации: при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говорении - переспрос; при говорении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 письме -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описание/перифраз/толкование; при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чтении и аудировании - языковую 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контекстуальную догадку;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уметь сравнивать, классифицировать,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систематизировать и обобщать по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существенным признакам изученные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языковые явления (лексические 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грамматические);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-иметь опыт практической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деятельности в повседневной жизни: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 xml:space="preserve">участвовать в </w:t>
            </w:r>
            <w:proofErr w:type="spellStart"/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учебно</w:t>
            </w:r>
            <w:proofErr w:type="spellEnd"/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исследовательской, проектной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деятельности предметного 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межпредметного характера с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использованием материалов на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изучаемом иностранном языке 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применением информационно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коммуникационных технологий;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соблюдать правила информационной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безопасности в ситуациях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повседневной жизни и при работе в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информационно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телекоммуникационной сети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"Интернет" (далее - сеть Интернет);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использовать приобретенные умения 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навыки в процессе онлайн-обучения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иностранному языку; использовать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иноязычные словари и справочники, в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том числе информационно-справочные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системы в электронной форме.</w:t>
            </w:r>
          </w:p>
        </w:tc>
      </w:tr>
    </w:tbl>
    <w:p w14:paraId="0BC8D802" w14:textId="77777777" w:rsidR="00A057B7" w:rsidRPr="00A057B7" w:rsidRDefault="00A057B7" w:rsidP="00A05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5"/>
        <w:gridCol w:w="2775"/>
        <w:gridCol w:w="4245"/>
      </w:tblGrid>
      <w:tr w:rsidR="00A057B7" w:rsidRPr="00A057B7" w14:paraId="0BA9C391" w14:textId="77777777" w:rsidTr="00A057B7">
        <w:trPr>
          <w:gridAfter w:val="2"/>
          <w:wAfter w:w="7020" w:type="dxa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36F83" w14:textId="77777777" w:rsidR="00A057B7" w:rsidRPr="00A057B7" w:rsidRDefault="00A057B7" w:rsidP="00A05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когнитивных,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коммуникативных 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организационных задач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 соблюдением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требований эргономики,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техники безопасности,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гигиены,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ресурсосбережения,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правовых и этических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lastRenderedPageBreak/>
              <w:t>норм, норм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информационной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безопасности;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владеть навыками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распознавания и защиты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информации,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информационной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безопасности личности</w:t>
            </w:r>
          </w:p>
        </w:tc>
      </w:tr>
      <w:tr w:rsidR="00A057B7" w:rsidRPr="00A057B7" w14:paraId="0BAA1C00" w14:textId="77777777" w:rsidTr="00A057B7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05663" w14:textId="77777777" w:rsidR="00A057B7" w:rsidRPr="00A057B7" w:rsidRDefault="00A057B7" w:rsidP="00A05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lastRenderedPageBreak/>
              <w:t>ОК 04. Эффективно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взаимодействовать 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работать в коллективе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 команде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EDD19" w14:textId="77777777" w:rsidR="00A057B7" w:rsidRPr="00A057B7" w:rsidRDefault="00A057B7" w:rsidP="00A05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готовность к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саморазвитию,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самостоятельности 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самоопределению;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-овладение навыками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учебно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исследовательской,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проектной и социальной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деятельности;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Овладение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универсальными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коммуникативными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действиями: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808080"/>
                <w:sz w:val="24"/>
              </w:rPr>
              <w:t xml:space="preserve">б) 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совместная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деятельность: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понимать 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использовать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преимущества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командной 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индивидуальной работы;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принимать цели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совместной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деятельности,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организовывать 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координировать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действия по ее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достижению: составлять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план действий,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распределять роли с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учетом мнений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участников обсуждать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результаты совместной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работы;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координировать 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выполнять работу в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4C659" w14:textId="77777777" w:rsidR="00A057B7" w:rsidRPr="00A057B7" w:rsidRDefault="00A057B7" w:rsidP="00A05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-говорение: уметь вести разные виды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диалога (в том числе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комбинированный) в стандартных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ситуациях неофициального 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официального общения объемом до 9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реплик со стороны каждого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собеседника в рамках отобранного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тематического содержания речи с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соблюдением норм речевого этикета,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принятых в стране/странах изучаемого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языка; создавать устные связные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монологические высказывания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(описание/характеристика,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повествование/сообщение) с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изложением своего мнения и краткой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аргументацией объемом 14-15 фраз в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рамках отобранного тематического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содержания речи; передавать основное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содержание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прочитанного/прослушанного текста с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выражением своего отношения; устно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представлять в объеме 14-15 фраз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результаты выполненной проектной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работы;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-иметь опыт практической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деятельности в повседневной жизни: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 xml:space="preserve">участвовать в </w:t>
            </w:r>
            <w:proofErr w:type="spellStart"/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учебно</w:t>
            </w:r>
            <w:proofErr w:type="spellEnd"/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исследовательской, проектной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деятельности предметного 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межпредметного характера с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использованием материалов на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изучаемом иностранном языке 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применением информационно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коммуникационных технологий;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-соблюдать правила информационной</w:t>
            </w:r>
          </w:p>
        </w:tc>
      </w:tr>
    </w:tbl>
    <w:p w14:paraId="1800F369" w14:textId="77777777" w:rsidR="00A057B7" w:rsidRPr="00A057B7" w:rsidRDefault="00A057B7" w:rsidP="00A05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5"/>
        <w:gridCol w:w="2862"/>
        <w:gridCol w:w="4110"/>
      </w:tblGrid>
      <w:tr w:rsidR="00A057B7" w:rsidRPr="00A057B7" w14:paraId="53A23EFE" w14:textId="77777777" w:rsidTr="00270F2B">
        <w:trPr>
          <w:gridAfter w:val="1"/>
          <w:wAfter w:w="4110" w:type="dxa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6BA97" w14:textId="77777777" w:rsidR="00A057B7" w:rsidRPr="00A057B7" w:rsidRDefault="00A057B7" w:rsidP="00A05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условиях реального,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виртуального 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комбинированного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взаимодействия;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осуществлять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позитивное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стратегическое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lastRenderedPageBreak/>
              <w:t>поведение в различных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ситуациях, проявлять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творчество 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воображение, быть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инициативным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Овладение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универсальными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регулятивными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действиями: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808080"/>
                <w:sz w:val="24"/>
              </w:rPr>
              <w:t xml:space="preserve">г) 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принятие себя 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других людей: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принимать мотивы 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аргументы других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людей при анализе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результатов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деятельности;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признавать свое право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 право других людей на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ошибки;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развивать способность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понимать мир с позиции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другого человека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11C95" w14:textId="77777777" w:rsidR="00A057B7" w:rsidRPr="00A057B7" w:rsidRDefault="00A057B7" w:rsidP="00A05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lastRenderedPageBreak/>
              <w:t>безопасности в ситуациях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повседневной жизни и при работе в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информационно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телекоммуникационной сети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lastRenderedPageBreak/>
              <w:t>"Интернет" (далее - сеть Интернет);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использовать приобретенные умения 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навыки в процессе онлайн-обучения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иностранному языку; использовать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иноязычные словари и справочники, в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том числе информационно-справочные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системы в электронной форме.</w:t>
            </w:r>
          </w:p>
        </w:tc>
      </w:tr>
      <w:tr w:rsidR="00A057B7" w:rsidRPr="00A057B7" w14:paraId="62E3AD54" w14:textId="77777777" w:rsidTr="00270F2B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77F53" w14:textId="77777777" w:rsidR="00A057B7" w:rsidRPr="00A057B7" w:rsidRDefault="00A057B7" w:rsidP="00A05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lastRenderedPageBreak/>
              <w:t>ОК 09. Пользоваться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профессиональной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документацией на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государственном 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иностранном языках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C5FF4" w14:textId="77777777" w:rsidR="00A057B7" w:rsidRPr="00A057B7" w:rsidRDefault="00A057B7" w:rsidP="00A05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наличие мотивации к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обучению 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личностному развитию;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В области ценности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научного познания: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сформированность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мировоззрения,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соответствующего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современному уровню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развития науки 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общественной практики,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основанного на диалоге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культур,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способствующего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осознанию своего места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в поликультурном мире;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совершенствование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языковой 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читательской культуры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как средства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взаимодействия между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9F472" w14:textId="77777777" w:rsidR="00A057B7" w:rsidRPr="00A057B7" w:rsidRDefault="00A057B7" w:rsidP="00A05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-аудирование: воспринимать на слух 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понимать звучащие до 2,5 минут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аутентичные тексты, содержащие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отдельные неизученные языковые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явления, не препятствующие решению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коммуникативной задачи, с разной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глубиной проникновения в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содержание текста: с пониманием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основного содержания, с пониманием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нужной/интересующей/запрашиваемой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информации;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-владеть навыками распознавания 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употребления в устной и письменной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речи не менее 1500 лексических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единиц (слов, словосочетаний,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речевых клише), включая 1350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лексических единиц, освоенных на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уровне основного общего образования;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навыками употребления родственных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слов, образованных с помощью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аффиксации, словосложения,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конверсии;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-иметь опыт практической</w:t>
            </w:r>
          </w:p>
        </w:tc>
      </w:tr>
    </w:tbl>
    <w:p w14:paraId="537D495B" w14:textId="77777777" w:rsidR="00A057B7" w:rsidRPr="00A057B7" w:rsidRDefault="00A057B7" w:rsidP="00A05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5"/>
        <w:gridCol w:w="4245"/>
      </w:tblGrid>
      <w:tr w:rsidR="00A057B7" w:rsidRPr="00A057B7" w14:paraId="12EFC261" w14:textId="77777777" w:rsidTr="00A057B7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3F9BC" w14:textId="77777777" w:rsidR="00A057B7" w:rsidRPr="00A057B7" w:rsidRDefault="00A057B7" w:rsidP="00A05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людьми и познания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lastRenderedPageBreak/>
              <w:t>мира;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осознание ценности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научной деятельности,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готовность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осуществлять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проектную 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исследовательскую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деятельность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индивидуально и в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группе;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Овладение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универсальными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учебными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познавательными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действиями: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808080"/>
                <w:sz w:val="24"/>
              </w:rPr>
              <w:t xml:space="preserve">б) 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базовые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исследовательские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действия: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владеть навыками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учебно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исследовательской 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проектной деятельности,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навыками разрешения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проблем;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способность 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готовность к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самостоятельному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поиску методов решения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практических задач,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применению различных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методов познания;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овладение видами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деятельности по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получению нового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знания, его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интерпретации,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преобразованию 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применению в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различных учебных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ситуациях, в том числе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при создании учебных 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социальных проектов;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формирование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научного типа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мышления, владение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научной терминологией,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ключевыми понятиями 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методами;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-осуществлять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целенаправленный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05452" w14:textId="77777777" w:rsidR="00A057B7" w:rsidRPr="00A057B7" w:rsidRDefault="00A057B7" w:rsidP="00A05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lastRenderedPageBreak/>
              <w:t>деятельности в повседневной жизни: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lastRenderedPageBreak/>
              <w:t xml:space="preserve">участвовать в </w:t>
            </w:r>
            <w:proofErr w:type="spellStart"/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учебно</w:t>
            </w:r>
            <w:proofErr w:type="spellEnd"/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исследовательской, проектной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деятельности предметного 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межпредметного характера с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использованием материалов на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изучаемом иностранном языке 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применением информационно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коммуникационных технологий;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соблюдать правила информационной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безопасности в ситуациях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повседневной жизни и при работе в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информационно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телекоммуникационной сети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"Интернет" (далее - сеть Интернет);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использовать приобретенные умения 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навыки в процессе онлайн-обучения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иностранному языку; использовать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иноязычные словари и справочники, в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том числе информационно-справочные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системы в электронной форме.</w:t>
            </w:r>
          </w:p>
        </w:tc>
      </w:tr>
    </w:tbl>
    <w:p w14:paraId="1300CEFE" w14:textId="77777777" w:rsidR="00A057B7" w:rsidRPr="00A057B7" w:rsidRDefault="00A057B7" w:rsidP="00A05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5"/>
      </w:tblGrid>
      <w:tr w:rsidR="00A057B7" w:rsidRPr="00A057B7" w14:paraId="3EF02222" w14:textId="77777777" w:rsidTr="00A057B7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1B241" w14:textId="77777777" w:rsidR="00A057B7" w:rsidRPr="00A057B7" w:rsidRDefault="00A057B7" w:rsidP="00A05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поиск переноса средств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 способов действия в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профессиональную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среду</w:t>
            </w:r>
          </w:p>
        </w:tc>
      </w:tr>
    </w:tbl>
    <w:p w14:paraId="1D5A46E0" w14:textId="77777777" w:rsidR="00A057B7" w:rsidRDefault="00A057B7" w:rsidP="00A057B7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4"/>
        </w:rPr>
      </w:pPr>
    </w:p>
    <w:p w14:paraId="2B5DAEA8" w14:textId="77777777" w:rsidR="00A057B7" w:rsidRPr="00A057B7" w:rsidRDefault="00A057B7" w:rsidP="00A05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7B7">
        <w:rPr>
          <w:rFonts w:ascii="TimesNewRomanPS-BoldMT" w:eastAsia="Times New Roman" w:hAnsi="TimesNewRomanPS-BoldMT" w:cs="Times New Roman"/>
          <w:b/>
          <w:bCs/>
          <w:color w:val="000000"/>
          <w:sz w:val="24"/>
        </w:rPr>
        <w:t>3. Объем учебного предмета и виды учебной работы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105"/>
        <w:gridCol w:w="1758"/>
      </w:tblGrid>
      <w:tr w:rsidR="00A057B7" w:rsidRPr="00A057B7" w14:paraId="4BB87E81" w14:textId="77777777" w:rsidTr="00A057B7"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22E1C" w14:textId="77777777" w:rsidR="00A057B7" w:rsidRPr="00A057B7" w:rsidRDefault="00A057B7" w:rsidP="00A05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B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</w:rPr>
              <w:t xml:space="preserve">Вид учебной работы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FC22A" w14:textId="77777777" w:rsidR="00A057B7" w:rsidRPr="00A057B7" w:rsidRDefault="00A057B7" w:rsidP="00A05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B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</w:rPr>
              <w:t>Объем в часах</w:t>
            </w:r>
          </w:p>
        </w:tc>
      </w:tr>
      <w:tr w:rsidR="00A057B7" w:rsidRPr="00A057B7" w14:paraId="40029709" w14:textId="77777777" w:rsidTr="00A057B7"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9EC02" w14:textId="77777777" w:rsidR="00A057B7" w:rsidRPr="00A057B7" w:rsidRDefault="00A057B7" w:rsidP="00A05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 xml:space="preserve">Объем образовательной программы учебного предмета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FFE10" w14:textId="77777777" w:rsidR="00A057B7" w:rsidRPr="00A057B7" w:rsidRDefault="00A057B7" w:rsidP="00A05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78</w:t>
            </w:r>
          </w:p>
        </w:tc>
      </w:tr>
      <w:tr w:rsidR="00A057B7" w:rsidRPr="00A057B7" w14:paraId="0871FEE8" w14:textId="77777777" w:rsidTr="00A057B7"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90B56" w14:textId="77777777" w:rsidR="00A057B7" w:rsidRPr="00A057B7" w:rsidRDefault="00A057B7" w:rsidP="00A05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 xml:space="preserve">Объем работы обучающихся во взаимодействии с преподавателем: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4BEA1" w14:textId="77777777" w:rsidR="00A057B7" w:rsidRPr="00A057B7" w:rsidRDefault="00A057B7" w:rsidP="00A05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78</w:t>
            </w:r>
          </w:p>
        </w:tc>
      </w:tr>
      <w:tr w:rsidR="00A057B7" w:rsidRPr="00A057B7" w14:paraId="073AE964" w14:textId="77777777" w:rsidTr="00A057B7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CCAA6" w14:textId="77777777" w:rsidR="00A057B7" w:rsidRPr="00A057B7" w:rsidRDefault="00A057B7" w:rsidP="00A05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в том числе:</w:t>
            </w:r>
          </w:p>
        </w:tc>
        <w:tc>
          <w:tcPr>
            <w:tcW w:w="0" w:type="auto"/>
            <w:vAlign w:val="center"/>
            <w:hideMark/>
          </w:tcPr>
          <w:p w14:paraId="5506F6E7" w14:textId="77777777" w:rsidR="00A057B7" w:rsidRPr="00A057B7" w:rsidRDefault="00A057B7" w:rsidP="00A05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57B7" w:rsidRPr="00A057B7" w14:paraId="18530D97" w14:textId="77777777" w:rsidTr="00A057B7"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86343" w14:textId="77777777" w:rsidR="00A057B7" w:rsidRPr="00A057B7" w:rsidRDefault="00A057B7" w:rsidP="00A05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 xml:space="preserve">теоретическое обучение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4FB8D" w14:textId="77777777" w:rsidR="00A057B7" w:rsidRPr="00A057B7" w:rsidRDefault="00A057B7" w:rsidP="00A05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</w:t>
            </w:r>
          </w:p>
        </w:tc>
      </w:tr>
      <w:tr w:rsidR="00A057B7" w:rsidRPr="00A057B7" w14:paraId="4E9280DC" w14:textId="77777777" w:rsidTr="00A057B7"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D2AA1" w14:textId="77777777" w:rsidR="00A057B7" w:rsidRPr="00A057B7" w:rsidRDefault="00A057B7" w:rsidP="00A05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 xml:space="preserve">практические занятия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934FC" w14:textId="77777777" w:rsidR="00A057B7" w:rsidRPr="00A057B7" w:rsidRDefault="00A057B7" w:rsidP="00A05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78</w:t>
            </w:r>
          </w:p>
        </w:tc>
      </w:tr>
      <w:tr w:rsidR="00A057B7" w:rsidRPr="00A057B7" w14:paraId="05A1E91E" w14:textId="77777777" w:rsidTr="00A057B7"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6658A" w14:textId="77777777" w:rsidR="00A057B7" w:rsidRPr="00A057B7" w:rsidRDefault="00A057B7" w:rsidP="00A05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 xml:space="preserve">курсовой проект (работа)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2555F" w14:textId="77777777" w:rsidR="00A057B7" w:rsidRPr="00A057B7" w:rsidRDefault="00A057B7" w:rsidP="00A05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</w:t>
            </w:r>
          </w:p>
        </w:tc>
      </w:tr>
      <w:tr w:rsidR="00A057B7" w:rsidRPr="00A057B7" w14:paraId="201FD9D6" w14:textId="77777777" w:rsidTr="00A057B7"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8E1F1" w14:textId="77777777" w:rsidR="00A057B7" w:rsidRPr="00A057B7" w:rsidRDefault="00A057B7" w:rsidP="00A05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 xml:space="preserve">самостоятельная работа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09D50" w14:textId="77777777" w:rsidR="00A057B7" w:rsidRPr="00A057B7" w:rsidRDefault="00A057B7" w:rsidP="00A05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</w:t>
            </w:r>
          </w:p>
        </w:tc>
      </w:tr>
      <w:tr w:rsidR="00A057B7" w:rsidRPr="00A057B7" w14:paraId="31F8B2B1" w14:textId="77777777" w:rsidTr="00A057B7"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49D12" w14:textId="77777777" w:rsidR="00A057B7" w:rsidRPr="00A057B7" w:rsidRDefault="00A057B7" w:rsidP="00A05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 xml:space="preserve">консультации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A631A" w14:textId="77777777" w:rsidR="00A057B7" w:rsidRPr="00A057B7" w:rsidRDefault="00A057B7" w:rsidP="00A05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</w:t>
            </w:r>
          </w:p>
        </w:tc>
      </w:tr>
      <w:tr w:rsidR="00A057B7" w:rsidRPr="00A057B7" w14:paraId="12631291" w14:textId="77777777" w:rsidTr="00A057B7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BF1DD" w14:textId="77777777" w:rsidR="00A057B7" w:rsidRPr="00A057B7" w:rsidRDefault="00A057B7" w:rsidP="00A05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Промежуточная аттестация в форме дифференцированного зачета</w:t>
            </w:r>
          </w:p>
        </w:tc>
        <w:tc>
          <w:tcPr>
            <w:tcW w:w="0" w:type="auto"/>
            <w:vAlign w:val="center"/>
            <w:hideMark/>
          </w:tcPr>
          <w:p w14:paraId="72AA82A6" w14:textId="77777777" w:rsidR="00A057B7" w:rsidRPr="00A057B7" w:rsidRDefault="00A057B7" w:rsidP="00A05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DCC0CAE" w14:textId="77777777" w:rsidR="00A057B7" w:rsidRDefault="00A057B7">
      <w:pPr>
        <w:rPr>
          <w:rFonts w:ascii="TimesNewRomanPS-BoldMT" w:eastAsia="Times New Roman" w:hAnsi="TimesNewRomanPS-BoldMT" w:cs="Times New Roman"/>
          <w:b/>
          <w:bCs/>
          <w:color w:val="000000"/>
          <w:sz w:val="24"/>
        </w:rPr>
      </w:pPr>
    </w:p>
    <w:p w14:paraId="180F5E68" w14:textId="77777777" w:rsidR="00D9052B" w:rsidRDefault="00A057B7">
      <w:r w:rsidRPr="00A057B7">
        <w:rPr>
          <w:rFonts w:ascii="TimesNewRomanPS-BoldMT" w:eastAsia="Times New Roman" w:hAnsi="TimesNewRomanPS-BoldMT" w:cs="Times New Roman"/>
          <w:b/>
          <w:bCs/>
          <w:color w:val="000000"/>
          <w:sz w:val="24"/>
        </w:rPr>
        <w:t>4. Тематический план учебного предмета</w:t>
      </w:r>
      <w:r w:rsidRPr="00A057B7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</w:rPr>
        <w:br/>
      </w:r>
      <w:r w:rsidRPr="00A057B7">
        <w:rPr>
          <w:rFonts w:ascii="TimesNewRomanPSMT" w:eastAsia="Times New Roman" w:hAnsi="TimesNewRomanPSMT" w:cs="Times New Roman"/>
          <w:color w:val="000000"/>
          <w:sz w:val="24"/>
        </w:rPr>
        <w:t>Входное тестирование</w:t>
      </w:r>
      <w:r w:rsidRPr="00A057B7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A057B7">
        <w:rPr>
          <w:rFonts w:ascii="TimesNewRomanPSMT" w:eastAsia="Times New Roman" w:hAnsi="TimesNewRomanPSMT" w:cs="Times New Roman"/>
          <w:color w:val="000000"/>
          <w:sz w:val="24"/>
        </w:rPr>
        <w:t>Раздел 1. Иностранный язык для общих целей</w:t>
      </w:r>
      <w:r w:rsidRPr="00A057B7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A057B7">
        <w:rPr>
          <w:rFonts w:ascii="TimesNewRomanPSMT" w:eastAsia="Times New Roman" w:hAnsi="TimesNewRomanPSMT" w:cs="Times New Roman"/>
          <w:color w:val="000000"/>
          <w:sz w:val="24"/>
        </w:rPr>
        <w:t>Тема 1.1. Повседневная жизнь семьи. Внешность и характер членов семьи</w:t>
      </w:r>
      <w:r w:rsidRPr="00A057B7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A057B7">
        <w:rPr>
          <w:rFonts w:ascii="TimesNewRomanPSMT" w:eastAsia="Times New Roman" w:hAnsi="TimesNewRomanPSMT" w:cs="Times New Roman"/>
          <w:color w:val="000000"/>
          <w:sz w:val="24"/>
        </w:rPr>
        <w:t>Тема 1.2. Молодёжь в современном обществе. Досуг молодёжи: увлечения и интересы</w:t>
      </w:r>
      <w:r w:rsidRPr="00A057B7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A057B7">
        <w:rPr>
          <w:rFonts w:ascii="TimesNewRomanPSMT" w:eastAsia="Times New Roman" w:hAnsi="TimesNewRomanPSMT" w:cs="Times New Roman"/>
          <w:color w:val="000000"/>
          <w:sz w:val="24"/>
        </w:rPr>
        <w:t>Тема 1.3. Условия проживания в городской и сельской местности</w:t>
      </w:r>
      <w:r w:rsidRPr="00A057B7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A057B7">
        <w:rPr>
          <w:rFonts w:ascii="TimesNewRomanPSMT" w:eastAsia="Times New Roman" w:hAnsi="TimesNewRomanPSMT" w:cs="Times New Roman"/>
          <w:color w:val="000000"/>
          <w:sz w:val="24"/>
        </w:rPr>
        <w:t>Тема 1.4. Покупки: одежда, обувь и продукты питания</w:t>
      </w:r>
      <w:r w:rsidRPr="00A057B7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A057B7">
        <w:rPr>
          <w:rFonts w:ascii="TimesNewRomanPSMT" w:eastAsia="Times New Roman" w:hAnsi="TimesNewRomanPSMT" w:cs="Times New Roman"/>
          <w:color w:val="000000"/>
          <w:sz w:val="24"/>
        </w:rPr>
        <w:t>Тема 1.5. Здоровый образ жизни и забота о здоровье: сбалансированное питание.</w:t>
      </w:r>
      <w:r w:rsidRPr="00A057B7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A057B7">
        <w:rPr>
          <w:rFonts w:ascii="TimesNewRomanPSMT" w:eastAsia="Times New Roman" w:hAnsi="TimesNewRomanPSMT" w:cs="Times New Roman"/>
          <w:color w:val="000000"/>
          <w:sz w:val="24"/>
        </w:rPr>
        <w:t>Спорт. Посещение врача</w:t>
      </w:r>
      <w:r w:rsidRPr="00A057B7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A057B7">
        <w:rPr>
          <w:rFonts w:ascii="TimesNewRomanPSMT" w:eastAsia="Times New Roman" w:hAnsi="TimesNewRomanPSMT" w:cs="Times New Roman"/>
          <w:color w:val="000000"/>
          <w:sz w:val="24"/>
        </w:rPr>
        <w:t>Тема 1.6. Туризм. Виды отдыха</w:t>
      </w:r>
      <w:r w:rsidRPr="00A057B7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A057B7">
        <w:rPr>
          <w:rFonts w:ascii="TimesNewRomanPSMT" w:eastAsia="Times New Roman" w:hAnsi="TimesNewRomanPSMT" w:cs="Times New Roman"/>
          <w:color w:val="000000"/>
          <w:sz w:val="24"/>
        </w:rPr>
        <w:t>Тема 1.7. Страны изучаемого языка</w:t>
      </w:r>
      <w:r w:rsidRPr="00A057B7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A057B7">
        <w:rPr>
          <w:rFonts w:ascii="TimesNewRomanPSMT" w:eastAsia="Times New Roman" w:hAnsi="TimesNewRomanPSMT" w:cs="Times New Roman"/>
          <w:color w:val="000000"/>
          <w:sz w:val="24"/>
        </w:rPr>
        <w:t>Тема 1.8. Россия</w:t>
      </w:r>
      <w:r w:rsidRPr="00A057B7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A057B7">
        <w:rPr>
          <w:rFonts w:ascii="TimesNewRomanPSMT" w:eastAsia="Times New Roman" w:hAnsi="TimesNewRomanPSMT" w:cs="Times New Roman"/>
          <w:color w:val="000000"/>
          <w:sz w:val="24"/>
        </w:rPr>
        <w:t>Раздел 2. Иностранный язык для специальных целей</w:t>
      </w:r>
      <w:r w:rsidRPr="00A057B7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A057B7">
        <w:rPr>
          <w:rFonts w:ascii="TimesNewRomanPSMT" w:eastAsia="Times New Roman" w:hAnsi="TimesNewRomanPSMT" w:cs="Times New Roman"/>
          <w:color w:val="000000"/>
          <w:sz w:val="24"/>
        </w:rPr>
        <w:t>Тема 2.1. Современный мир профессий. Проблемы выбора профессии. Роль иностранного</w:t>
      </w:r>
      <w:r w:rsidRPr="00A057B7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A057B7">
        <w:rPr>
          <w:rFonts w:ascii="TimesNewRomanPSMT" w:eastAsia="Times New Roman" w:hAnsi="TimesNewRomanPSMT" w:cs="Times New Roman"/>
          <w:color w:val="000000"/>
          <w:sz w:val="24"/>
        </w:rPr>
        <w:t>языка в вашей профессии</w:t>
      </w:r>
      <w:r w:rsidRPr="00A057B7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A057B7">
        <w:rPr>
          <w:rFonts w:ascii="TimesNewRomanPSMT" w:eastAsia="Times New Roman" w:hAnsi="TimesNewRomanPSMT" w:cs="Times New Roman"/>
          <w:color w:val="000000"/>
          <w:sz w:val="24"/>
        </w:rPr>
        <w:t>Тема 2.2. Государственные учреждения, бизнес и услуги</w:t>
      </w:r>
      <w:r w:rsidRPr="00A057B7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A057B7">
        <w:rPr>
          <w:rFonts w:ascii="TimesNewRomanPSMT" w:eastAsia="Times New Roman" w:hAnsi="TimesNewRomanPSMT" w:cs="Times New Roman"/>
          <w:color w:val="000000"/>
          <w:sz w:val="24"/>
        </w:rPr>
        <w:t>Тема 2.3. Технический прогресс: перспективы и последствия. Современные средства связи</w:t>
      </w:r>
      <w:r w:rsidRPr="00A057B7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A057B7">
        <w:rPr>
          <w:rFonts w:ascii="TimesNewRomanPSMT" w:eastAsia="Times New Roman" w:hAnsi="TimesNewRomanPSMT" w:cs="Times New Roman"/>
          <w:color w:val="000000"/>
          <w:sz w:val="24"/>
        </w:rPr>
        <w:t>Тема 2.4. Выдающиеся люди родной страны и стран изучаемого языка, их вклад в науку и</w:t>
      </w:r>
      <w:r w:rsidRPr="00A057B7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A057B7">
        <w:rPr>
          <w:rFonts w:ascii="TimesNewRomanPSMT" w:eastAsia="Times New Roman" w:hAnsi="TimesNewRomanPSMT" w:cs="Times New Roman"/>
          <w:color w:val="000000"/>
          <w:sz w:val="24"/>
        </w:rPr>
        <w:t>мировую культуру</w:t>
      </w:r>
    </w:p>
    <w:sectPr w:rsidR="00D9052B" w:rsidSect="00270F2B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57B7"/>
    <w:rsid w:val="00270F2B"/>
    <w:rsid w:val="004A32A7"/>
    <w:rsid w:val="00A057B7"/>
    <w:rsid w:val="00D9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A63EC"/>
  <w15:docId w15:val="{87B203F2-34A0-4C98-8343-AD4BAFB19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table">
    <w:name w:val="normaltable"/>
    <w:basedOn w:val="a"/>
    <w:rsid w:val="00A057B7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style0">
    <w:name w:val="fontstyle0"/>
    <w:basedOn w:val="a"/>
    <w:rsid w:val="00A057B7"/>
    <w:pPr>
      <w:spacing w:before="100" w:beforeAutospacing="1" w:after="100" w:afterAutospacing="1" w:line="240" w:lineRule="auto"/>
    </w:pPr>
    <w:rPr>
      <w:rFonts w:ascii="TimesNewRomanPS-BoldMT" w:eastAsia="Times New Roman" w:hAnsi="TimesNewRomanPS-BoldMT" w:cs="Times New Roman"/>
      <w:b/>
      <w:bCs/>
      <w:color w:val="000000"/>
      <w:sz w:val="28"/>
      <w:szCs w:val="28"/>
    </w:rPr>
  </w:style>
  <w:style w:type="paragraph" w:customStyle="1" w:styleId="fontstyle1">
    <w:name w:val="fontstyle1"/>
    <w:basedOn w:val="a"/>
    <w:rsid w:val="00A057B7"/>
    <w:pPr>
      <w:spacing w:before="100" w:beforeAutospacing="1" w:after="100" w:afterAutospacing="1" w:line="240" w:lineRule="auto"/>
    </w:pPr>
    <w:rPr>
      <w:rFonts w:ascii="TimesNewRomanPSMT" w:eastAsia="Times New Roman" w:hAnsi="TimesNewRomanPSMT" w:cs="Times New Roman"/>
      <w:color w:val="000000"/>
      <w:sz w:val="28"/>
      <w:szCs w:val="28"/>
    </w:rPr>
  </w:style>
  <w:style w:type="paragraph" w:customStyle="1" w:styleId="fontstyle2">
    <w:name w:val="fontstyle2"/>
    <w:basedOn w:val="a"/>
    <w:rsid w:val="00A05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01">
    <w:name w:val="fontstyle01"/>
    <w:basedOn w:val="a0"/>
    <w:rsid w:val="00A057B7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a0"/>
    <w:rsid w:val="00A057B7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3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2913</Words>
  <Characters>16607</Characters>
  <Application>Microsoft Office Word</Application>
  <DocSecurity>0</DocSecurity>
  <Lines>138</Lines>
  <Paragraphs>38</Paragraphs>
  <ScaleCrop>false</ScaleCrop>
  <Company>Reanimator Extreme Edition</Company>
  <LinksUpToDate>false</LinksUpToDate>
  <CharactersWithSpaces>19482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MFEK</dc:creator>
  <cp:keywords/>
  <dc:description/>
  <cp:lastModifiedBy>Магомедова Миясат Омаровна</cp:lastModifiedBy>
  <cp:revision>5</cp:revision>
  <dcterms:created xsi:type="dcterms:W3CDTF">2023-06-06T11:22:00Z</dcterms:created>
  <dcterms:modified xsi:type="dcterms:W3CDTF">2023-06-16T16:31:00Z</dcterms:modified>
</cp:coreProperties>
</file>