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DB" w:rsidRPr="00496A5B" w:rsidRDefault="00A61F3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6A5B">
        <w:rPr>
          <w:rFonts w:ascii="Times New Roman" w:hAnsi="Times New Roman" w:cs="Times New Roman"/>
          <w:b/>
          <w:sz w:val="28"/>
          <w:szCs w:val="28"/>
        </w:rPr>
        <w:t>ОМСКИЙ ФИЛИАЛ ФИНУНИВЕРСИТЕТА</w:t>
      </w:r>
    </w:p>
    <w:p w:rsidR="00A61F31" w:rsidRDefault="00A61F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61F31" w:rsidRPr="00A61F31" w:rsidRDefault="00A61F31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1F31" w:rsidTr="00A61F31">
        <w:tc>
          <w:tcPr>
            <w:tcW w:w="4785" w:type="dxa"/>
          </w:tcPr>
          <w:p w:rsidR="00A61F31" w:rsidRDefault="00A61F31" w:rsidP="005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«</w:t>
            </w:r>
            <w:r w:rsidR="0057449B">
              <w:rPr>
                <w:rFonts w:ascii="Times New Roman" w:hAnsi="Times New Roman" w:cs="Times New Roman"/>
                <w:sz w:val="28"/>
                <w:szCs w:val="28"/>
              </w:rPr>
              <w:t>Финансы и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A61F31" w:rsidRDefault="00A6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A61F31" w:rsidRDefault="00A6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Протоколом заседания кафедры</w:t>
            </w:r>
          </w:p>
          <w:p w:rsidR="00A61F31" w:rsidRDefault="00A61F31" w:rsidP="00B25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6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C35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5F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3562B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744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5F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61F31" w:rsidRDefault="00A61F31">
      <w:pPr>
        <w:rPr>
          <w:rFonts w:ascii="Times New Roman" w:hAnsi="Times New Roman" w:cs="Times New Roman"/>
          <w:sz w:val="28"/>
          <w:szCs w:val="28"/>
        </w:rPr>
      </w:pPr>
    </w:p>
    <w:p w:rsidR="0057449B" w:rsidRDefault="0057449B" w:rsidP="00574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57449B" w:rsidRDefault="0057449B" w:rsidP="005744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выпускных квалификационных работ</w:t>
      </w:r>
    </w:p>
    <w:p w:rsidR="0057449B" w:rsidRDefault="0057449B" w:rsidP="005744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3417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417E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7449B" w:rsidRDefault="0057449B" w:rsidP="005744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449B" w:rsidRDefault="0057449B" w:rsidP="005744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 38.03.01 «Экономика»</w:t>
      </w:r>
    </w:p>
    <w:p w:rsidR="0057449B" w:rsidRDefault="0057449B" w:rsidP="005744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«Учет, анализ и аудит»</w:t>
      </w:r>
    </w:p>
    <w:p w:rsidR="0057449B" w:rsidRDefault="0057449B" w:rsidP="005744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449B" w:rsidRDefault="0057449B" w:rsidP="005744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8789"/>
      </w:tblGrid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b/>
                <w:sz w:val="28"/>
                <w:szCs w:val="28"/>
              </w:rPr>
              <w:t>Темы по аудиту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учетной политики хозяйствующего субъекта.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затрат по строительству, осуществляемому хозяйственным способом, возможности ориентации их на  международные стандарты.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затрат по капитальному строительству объектов, осуществляемому подрядным способом, влияние условий договора подряда на учетный процесс.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движения основных средств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амортизации имущества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нематериальных активов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затрат на ремонт основных средств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собственного капитала.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валютных операций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расчетов с бюджетом в организации (по видам налогов).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расчетов с внебюджетными фондами.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расчетов с дочерними и зависимыми предприятиями.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расчетов с поставщиками и подрядчиками.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расчетов с покупателями и заказчиками.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расчетов  с подотчетными лицами.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кредиторской и дебиторской задолженности.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состояния расчетов с учредителями.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расчетов, основанных на расчетах не денежными средствами.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инвестиций в  ценные бумаги.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внешнеэкономической деятельности.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экспортно-импортных операций при осуществлении внешнеторговой деятельности.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производственных запасов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оборота по реализации товаров.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движения товаров в торговой организации (оптовая, розничная торговля, предприятия общественного питания и заготовок).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товарных операций при экспортно-импортной деятельности.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товародвижения при импорте товаров.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реализации товаров и продукции собственного производства предприятий общественного питания.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движения товаров при организации комиссионной торговли.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расчетов по оплате труда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затрат, включаемых в себестоимость продукции в организации (на материалах производственных предприятий).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расходов организаций (торговля, общественное питание, заготовки).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расходов по продаже товаров (торговля, общественное питание, заготовки).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финансовых результатов деятельности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операции с ценными бумагами.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достоверности  финансовой отчетности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Внутрифирменные стандарты аудита, необходимость их разработки.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Международные стандарты аудита: состояние и перспективы внедрения в РФ.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аудиторской проверки учета расчетов с покупателями и заказчиками.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Методика аудиторской проверки  учета расчетов  по оплате труда 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внутреннего контроля учета расчетов по оплате труда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аудиторской проверки учета расчетов по оплате труда и соблюдению трудового законодательства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аудиторской проверки учета основных средств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аудиторской проверки учета денежных средств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аудиторской проверки учета расчетов с подотчетными лицами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аудиторской проверки учета материально-производственных запасов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внутреннего аудита на предприятии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аудиторской проверки учета сырья и материалов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внутреннего аудита учета денежных средств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внутреннего контроля учета материально-производственных запасов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внутреннего контроля учета основных средств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аудиторской проверки учета готовой продукции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внутреннего контроля учета расчетов с поставщиками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A934B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b/>
                <w:sz w:val="28"/>
                <w:szCs w:val="28"/>
              </w:rPr>
              <w:t>Темы по бухгалтерскому учету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Учетная политика и организация учета у хозяйствующего субъекта.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Влияние учетной политики организации на финансовые результаты.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Эффективность вариантов учетной политики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Развитие форм организации бухгалтерского учета в условиях перехода на международные стандарты финансовой отчетности.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Бухгалтерский учет с использованием ЭВМ: анализ и сравнительная оценка программных продуктов.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затрат по строительству, осуществляемому хозяйственным способом, возможности ориентации их на  международные стандарты.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затрат по капитальному строительству объектов, осуществляемому подрядным способом, влияние условий договора подряда на учетный процесс.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движения основных средств предприятия.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амортизации имущества организации и финансовые стимулы эффективного использования амортизации.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 арендных отношений и их совершенствование.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лизинговых операций.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нематериальных активов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затрат на ремонт основных средств организации и пути его совершенствования.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собственного капитала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образования и использования резервов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 и контроль денежных средств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движения денежных средств.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валютных операций, их особенности и сложности в современных условиях.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расчетов с бюджетом в организации (по видам налогов).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контроль расчетов с внебюджетными фондами и перспективы их совершенствования.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расчетов с дочерними и зависимыми организациями.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контроль  расчетов с поставщиками и подрядчиками.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контроль расчетов с покупателями и заказчиками.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 и контроль расчетов с подотчетными лицами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контроль кредиторской и дебиторской задолженности.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расчетов с учредителями, перспективы привлечения дополнительных инвестиций.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расчетов, основанных на расчетах не денежными средствами.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доходов по ценным бумагам.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инвестиций в ценные бумаги.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вексельных операций.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внешнеэкономической деятельности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экспортно-импортных операций при осуществлении внешнеторговой деятельности.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производственных запасов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реализации товаров в торговой организации (оптовая, розничная торговля, предприятия общественного питания и заготовок).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движения товаров в торговой организации (оптовая, розничная торговля, предприятия общественного питания и заготовок).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товарных операций при экспортно-импортной деятельности.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 товародвижения при импорте товаров.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реализации товаров и продукции собственного производства предприятий общественного питания.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реализации готовой продукции производственного предприятия.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реализации продукции, товаров,  работ и услуг.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движения товаров при организации комиссионной торговли.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 расчетов по оплате труда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расходов на оплату труда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затрат, включаемых в себестоимость продукции в организации (на материалах производственных предприятий).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Нормативный метод учета затрат и система стандарт-кост: принципы формирования себестоимости продукции (на материалах производственных предприятий).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Система «директ-костинг»: принципы формирования себестоимости продукции (на материалах производственных предприятий).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 затрат и формирования себестоимости услуг.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расходов организаций (торговля, общественное питание, заготовки) и контроль за текущими расходами.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расходов по продаже товаров (торговля, общественное питание, заготовки).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финансовых результатов деятельности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финансовых результатов торговой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формирования, распределения и использования прибыли в организациях.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Инвентаризация имущества, задачи ее проведения и полного отражения в учете.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Инвентаризация обязательств, задачи ее проведения и полного отражения в учете.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Бухгалтерская отчетность в системе управления организацией.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Бухгалтерский баланс, модели построения и оценка его соответствия МСФО.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Отчет о финансовых результатах: схемы построения в отечественных и международных стандартах, взаимосвязь с налоговыми расчетами.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налогообложение прибыли 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учет для целей налогообложения в торговых </w:t>
            </w:r>
            <w:r w:rsidRPr="00574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налогообложение доходов физических лиц.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налогообложение (конкретного налога).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оптимизация налоговых платежей 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контроль расчетов с бюджетом (по конкретному налогу, на материалах конкретного  предприятия).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Управленческий учет процесса  заготовления.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Управленческий учет процесса производства продукции, работ, услуг.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Управленческий учет процесса продажи.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управленческого учета в отдельных отраслях и организациях.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кредитных операций с юридическими лицами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учета кредитных операций с физическими лицами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и учет расчетно-кассового обслуживания клиентов – юридических лиц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учета расчетно-кассового обслуживания клиентов – предприятий малого бизнеса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учет результатов внутреннего контроля в банке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учета  кассовых операций с национальной валютой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учета кассовых операций с иностранной валютой в коммерческом банке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Организация, учет и анализ кассовых операций связанных с денежными переводами по системе (....)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учета  вексельных операций с юридическими лицами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учета вексельных операций предприятия при взаимодействии с коммерческим банком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Организация, учет и анализ депозитных операций с юридическими лицами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учета депозитных операций с физическими лицами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контроль  материальных ценностей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заработной платы работников коммерческого банка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операций с банковскими пластиковыми картами по  заработным проектам предприятий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сети банкоматов, учет операций с банковскими  пластиковыми картами в коммерческом банке.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операций по  ипотечному кредитованию населения Омской области в коммерческом банке.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  движения товаров в организациях торговли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учета дебиторской и кредиторской задолженностей и их </w:t>
            </w:r>
            <w:r w:rsidRPr="00574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отражение в бухгалтерской отчетности 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процесса заготовления  материально-производственных запасов  и расчетов с поставщиками 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учета готовой продукции (работ, услуг) и расчетов с покупателями и заказчиками 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 и контроль расчетов  с дебиторами и кредиторами 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учет  расчетов  с персоналом по оплате труда  и прочим   операциям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бухгалтерского учета  материалов и контроль за их использованием  в организации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учет продажи продукции, работ, услуг и прочих активов организации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баланс : назначение , принципы построения, техника составления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Бюджетирование в системе управленческого учета организации: сущность, значение, порядок разработки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  доходов организации 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учет и контроль расчетов с внебюджетными фондами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 и налогообложение лизинговых операций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учет расчетов наличными и безналичными денежными средствами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бухгалтерского учета и контроля движения товаров в торговой организации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контроль затрат на производство и реализацию готовой продукции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контроль реализации товаров в розничной торговли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управленческого учета и внутренней отчетности на предприятии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собственного капитала в организации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A934B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b/>
                <w:sz w:val="28"/>
                <w:szCs w:val="28"/>
              </w:rPr>
              <w:t>Темы по экономическому анализу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Анализ безубыточности деятельности организации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Анализ бухгалтерского баланса и совершенствование методики оценки финансового состояния организации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 влияния  структуры  капитала  организации  на  уровень  её  финансовой устойчивости.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 показателей  деловой активности и рентабельности организации  и направления их оптимизации.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 доходов  и  расходов  от  обычной  деятельности,  оценка  качества  финансового результата.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затрат по центрам ответственности.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и комплексная оценка резервов производства в условиях рыночной экономики.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и контроль за использованием материальных ресурсов организации и пути их оптимизации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оценка интеллектуального капитала организации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и планирование денежных потоков на предприятии.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и планирование формирования и использования прибыли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и прогнозирование финансовой устойчивости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источников финансирования организации и направлений их использования.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конкурентоспособности компаний.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краткосрочной и долгосрочной финансовой устойчивости.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маркетинговой деятельности коммерческой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оборотных активов и источников их образования.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Анализ платежеспособности и финансовой устойчивости организации, пути их оптимизации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показателей прибыли и сводной системы показателей рентабельности организации и пути их повышения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 производственного  потенциала  организации  и  оценка  эффективности  его использования.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реализации инвестиционных проектов.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рисков деятельности коммерческой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 системы  расчетов  коммерческой  организации  и  мониторинг  образования  и погашения кредиторской и дебиторской задолженности.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финансового состояния и пути его совершенствования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финансового состояния и пути предотвращения несостоятельности (банкротства)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 финансового  состояния  и  финансовых  результатов  предприятий-членов консолидированных групп.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финансового состояния организации и оценка вероятности его банкротства.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Анализ финансового состояния по данным бухгалтерской (финансовой) отчетности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финансовой стратегии компании.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формирования и роста собственного капитала.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формирования оборотных активов и эффективности их использования.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управления оборотными активами.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Анализ эффективности управления персоналом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Бюджет продаж и его использование в прогнозном анализе.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Бюджеты расходов, их виды и использование в анализе эффективности деятельности.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Информационно-аналитическое обеспечение управленческих решений на предприятии.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Использование маржинальной концепции в экономическом анализе.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 результатов  анализа  бухгалтерской  (финансовой)  </w:t>
            </w:r>
            <w:r w:rsidRPr="00574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отчётности  для   целей прогнозирования.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 результатов  анализа  прибыли  и  рентабельности  в  оценке  эффективности деятельности 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Комплексный анализ финансового состояния организации по данным финансовой (бухгалтерской) отчетности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Маркетинговый анализ продукции, работ и услуг.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Методика анализа финансовой несостоятельности организации и пути ее совершенствования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Методы  анализа  и  прогнозирования  дебиторской  и  кредиторской  задолженности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Методы анализа и управление запасами.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Методы анализа рисков производственной и коммерческой деятельности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Оперативный анализ и его роль в управлении производством.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Особенности проведения анализа экономической деятельности организации в различных сегментах бизнеса.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Построение и анализ бюджета доходов и расходов.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Построение и анализ прогнозного баланса компании.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Роль  анализа  денежных  средств  и  их  движения  в  анализе  и  оценке  финансового положения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Сбалансированная система показателей как инструмент реализации стратегических целей компании.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анализ финансового состояния организации и его совершенствование.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выработки рабочих, анализ и прогнозирование производительности их труда.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бюджета движения денежных средств и анализ его исполнения.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Формирование бюджета доходов и расходов организации и анализ его исполнения.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Экономический анализ качества продукции и ее конкурентоспособности.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A934B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Комплексные темы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 и аудит собственного капитала.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капитала и анализ рациональности его состава.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Особенности учета и анализ использования нематериальных активов.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эффективности лизинговых операций.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затрат по использованию заемных средств.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 и аудит расчетов с дочерними и зависимыми организациями.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 и аудит расчетов с помощью векселей.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Учет, анализ и аудит расчетных операций на предприятии.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реализации и анализ формирования «портфеля заказов» на предприятии.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продаж продукции, товаров, работ и услуг.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 и  анализ  финансовых  результатов  деятельности  организаций  различных  сфер деятельности.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 и аудит движения основных средств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 и аудит инвестиций в финансовые активы.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Бухгалтерский учет и анализ затрат на ремонт и модернизацию оборудования.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эффективности затрат на внедрение новой техники, улучшение технологии и организации производства.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Внутрипроизводственный  учет  и  анализ  состояния  и  движения  основных  средств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Бухгалтерский учет расходов материалов и анализ их использования.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Управленческий учет, аудит и анализ расходов на оплату труда на предприятии.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 и аудит материальных затрат, включаемых в себестоимость продукции.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Особенности бухгалтерского учета и анализ постоянных расходов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Отчетность организации о движении денежных средств, ее составление, анализ и аудит.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 и аудит кредитов банка и заемных средств.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 и аудит операций с ценными бумагами.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 валютных  операций  и  анализ  результатов  внешнеэкономической  деятельности предприятий.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валютных кредитов.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Особенности учета, анализа и аудита валютных операций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 и аудит финансовых результатов деятельности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распределения прибыли.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состояния расчетов с учредителями.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затрат по строительству, осуществляемому хозяйственным способом, возможности ориентации их на  международные стандарты.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затрат по капитальному строительству объектов, осуществляемому подрядным способом, влияние условий договора подряда на учетный процесс.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  движения основных средств предприятия.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и аудит движения основных средств.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амортизации имущества организации и финансовые стимулы эффективного использования амортизации.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нематериальных активов, и эффективность их использования.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и аудит нематериальных активов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 и аудит затрат на ремонт основных средств организации и пути </w:t>
            </w:r>
            <w:r w:rsidRPr="00574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совершенствования.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собственного капитала, и финансовые методы управления им.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денежных средств, и управление денежными потоками.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движения денежных средств.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валютных операция, их особенности и сложности в современных условиях.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расчетов с бюджетом в организации (по видам налогов).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анализ, аудит расчетов с внебюджетными фондами и перспективы их совершенствования.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и аудит расчетов с внебюджетными фондами.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анализ, аудит расчетов с дочерними и зависимыми предприятиями.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расчетов с поставщиками и подрядчиками.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расчетов с покупателями и заказчиками.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расчетов с подотчетными лицами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с подотчетными лицами.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кредиторской и дебиторской задолженности.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аудит кредиторской и дебиторской задолженности организации.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 и аудит состояния расчетов с учредителями, перспективы привлечения дополнительных инвестиций.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расчетов, основанных на расчетах не денежными средствами.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анализ, аудит инвестиций и управление портфелем ценных бумаг.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анализ, аудит внешнеэкономической деятельности и выбор политики оперативного управления этой деятельностью.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экспортно-импортных операций при осуществлении внешнеторговой деятельности.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производственных запасов и управление оборотным капиталом.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и аудит производственных запасов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анализ, аудит оборота по реализации товаров и их влияние на формирование валовых доходов.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анализ, аудит движения товаров в торговой организации (оптовая, розничная торговля, предприятия общественного питания и заготовок).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товарных операций при экспортно-импортной деятельности.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товародвижения при импорте товаров.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аудит, анализ реализации товаров и продукции собственного производства предприятий общественного питания и их влияние на формирования доходов субъекта.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 и анализ реализации готовой продукции производственного </w:t>
            </w:r>
            <w:r w:rsidRPr="00574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предприятия, определение безубыточного объема продаж и зона безопасности предприятия.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реализации продукции, товаров,  работ и услуг.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движения товаров при организации комиссионной торговли.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расчетов по оплате труда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расходов на оплату труда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и анализ расчетов с персоналом по оплате труда.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затрат, включаемых в себестоимость продукции в организации (на материалах производственных предприятий).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затрат, включаемых в себестоимость, и управление затратами организации (на материалах производственных предприятий).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 и анализ затрат и формирования себестоимости услуг.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анализ, аудит расходов организаций (торговля, общественное питание, заготовки) и управление текущими расходами.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анализ, аудит расходов по продаже товаров (торговля, общественное питание, заготовки).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анализ, аудит финансовых результатов деятельности организации и расчет порога рентабельности (на материалах конкретной отрасли).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финансовых результатов торговой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и аудит финансовых результатов деятельности предприятия.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формирования, распределения и использования прибыли в организациях, взаимодействие финансового и операционного рычагов.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Годовая бухгалтерская отчетность организации: порядок составления и финансовый анализ ее показателей.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Текущая бухгалтерская отчетность организации:  порядок составления и финансовый анализ ее показателей.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расчетов с бюджетом (по конкретному налогу, на материалах конкретного  предприятия).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кредитных операций с юридическими лицами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Организация, учет и анализ кредитных операций с физическими лицами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учета и анализ расчетно-кассового обслуживания клиентов – предприятий малого бизнеса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Организация, учет и анализ кассовых операций с национальной валютой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Организация, учет и анализ кассовых операций с иностранной валютой в коммерческом банке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8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Организация, учет и анализ кассовых операций связанных с денежными переводами по системе (....)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8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Организация, учет и анализ вексельных операций с юридическими лицами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8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Организация, учет и анализ вексельных операций предприятия при взаимодействии с коммерческим банком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8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Организация, учет и анализ депозитных операций с юридическими лицами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8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Организация, учет и анализ депозитных операций с физическими лицами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8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материальных ценностей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8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заработной платы работников коммерческого банка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8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операций с банковскими пластиковыми картами по  заработным проектам предприятий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8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сети банкоматов, учет и анализ операций с банковскими  пластиковыми картами в коммерческом банке.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операций по  ипотечному кредитованию населения Омской области в коммерческом банке.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 и анализ движения товаров в организациях торговли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 и контроль реализации товаров в розничной торговли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собственного капитала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контроль наличия движения основных средств в бюджетных учреждениях.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исполнения бюджетной сметы.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ревизии в сфере образования и направления ее совершенствования.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План финансово-хозяйственной деятельности государственных (муниципальных) учреждений, отчетность по его выполнению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Бюджетный учет и контроль расходов учреждения.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контроль материальных запасов в бюджетном учреждении.</w:t>
            </w:r>
          </w:p>
        </w:tc>
      </w:tr>
    </w:tbl>
    <w:p w:rsidR="0059488D" w:rsidRDefault="0059488D" w:rsidP="004D7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7981"/>
    <w:multiLevelType w:val="hybridMultilevel"/>
    <w:tmpl w:val="A734DF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3005"/>
    <w:multiLevelType w:val="multilevel"/>
    <w:tmpl w:val="7DE64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593375"/>
    <w:multiLevelType w:val="hybridMultilevel"/>
    <w:tmpl w:val="2954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05C57"/>
    <w:multiLevelType w:val="hybridMultilevel"/>
    <w:tmpl w:val="59F21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9311F"/>
    <w:multiLevelType w:val="hybridMultilevel"/>
    <w:tmpl w:val="715E9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806B2"/>
    <w:multiLevelType w:val="hybridMultilevel"/>
    <w:tmpl w:val="31504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A4688B"/>
    <w:multiLevelType w:val="hybridMultilevel"/>
    <w:tmpl w:val="29540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677F3"/>
    <w:multiLevelType w:val="hybridMultilevel"/>
    <w:tmpl w:val="6B8C60A4"/>
    <w:lvl w:ilvl="0" w:tplc="C80AB5F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E95577"/>
    <w:multiLevelType w:val="hybridMultilevel"/>
    <w:tmpl w:val="0EA4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D3B73"/>
    <w:multiLevelType w:val="hybridMultilevel"/>
    <w:tmpl w:val="533C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A6"/>
    <w:rsid w:val="003417E8"/>
    <w:rsid w:val="004131C2"/>
    <w:rsid w:val="00496A5B"/>
    <w:rsid w:val="004D7100"/>
    <w:rsid w:val="004E4E3B"/>
    <w:rsid w:val="00523317"/>
    <w:rsid w:val="00560237"/>
    <w:rsid w:val="0057449B"/>
    <w:rsid w:val="0059488D"/>
    <w:rsid w:val="005E5ADB"/>
    <w:rsid w:val="0065359C"/>
    <w:rsid w:val="0074146C"/>
    <w:rsid w:val="008A6418"/>
    <w:rsid w:val="008F3D18"/>
    <w:rsid w:val="00A61F31"/>
    <w:rsid w:val="00B25F3D"/>
    <w:rsid w:val="00BF12E0"/>
    <w:rsid w:val="00C27AA6"/>
    <w:rsid w:val="00C3562B"/>
    <w:rsid w:val="00C87287"/>
    <w:rsid w:val="00D3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B32E"/>
  <w15:docId w15:val="{99FD1A30-4D92-468E-8CFE-35D4A0F8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1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lav_ng</dc:creator>
  <cp:lastModifiedBy>Лавриенко Наталья Геннадьевна</cp:lastModifiedBy>
  <cp:revision>26</cp:revision>
  <cp:lastPrinted>2021-09-02T04:05:00Z</cp:lastPrinted>
  <dcterms:created xsi:type="dcterms:W3CDTF">2017-10-19T03:39:00Z</dcterms:created>
  <dcterms:modified xsi:type="dcterms:W3CDTF">2024-05-15T09:24:00Z</dcterms:modified>
</cp:coreProperties>
</file>