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35E" w:rsidRPr="004A2175" w:rsidRDefault="00AC235E" w:rsidP="00D444A2">
      <w:pPr>
        <w:rPr>
          <w:rFonts w:ascii="Times New Roman" w:hAnsi="Times New Roman" w:cs="Times New Roman"/>
          <w:sz w:val="28"/>
          <w:szCs w:val="28"/>
        </w:rPr>
      </w:pPr>
    </w:p>
    <w:p w:rsidR="00D444A2" w:rsidRPr="001D6F67" w:rsidRDefault="003B61B4" w:rsidP="00D44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подготовки 38.04</w:t>
      </w:r>
      <w:r w:rsidR="00D444A2" w:rsidRPr="001D6F67">
        <w:rPr>
          <w:rFonts w:ascii="Times New Roman" w:hAnsi="Times New Roman" w:cs="Times New Roman"/>
          <w:b/>
          <w:sz w:val="28"/>
          <w:szCs w:val="28"/>
        </w:rPr>
        <w:t>.01</w:t>
      </w:r>
      <w:r w:rsidR="00107F82" w:rsidRPr="001D6F67">
        <w:rPr>
          <w:rFonts w:ascii="Times New Roman" w:hAnsi="Times New Roman" w:cs="Times New Roman"/>
          <w:b/>
          <w:sz w:val="28"/>
          <w:szCs w:val="28"/>
        </w:rPr>
        <w:t xml:space="preserve"> Э</w:t>
      </w:r>
      <w:r w:rsidR="00D444A2" w:rsidRPr="001D6F67">
        <w:rPr>
          <w:rFonts w:ascii="Times New Roman" w:hAnsi="Times New Roman" w:cs="Times New Roman"/>
          <w:b/>
          <w:sz w:val="28"/>
          <w:szCs w:val="28"/>
        </w:rPr>
        <w:t>кономика</w:t>
      </w:r>
    </w:p>
    <w:p w:rsidR="00D444A2" w:rsidRPr="001D6F67" w:rsidRDefault="003B61B4" w:rsidP="00D44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Направленность программы </w:t>
      </w:r>
      <w:r w:rsidR="00D444A2" w:rsidRPr="001D6F6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Бизнес-аналитика</w:t>
      </w:r>
      <w:r w:rsidR="00D444A2" w:rsidRPr="001D6F67">
        <w:rPr>
          <w:rFonts w:ascii="Times New Roman" w:hAnsi="Times New Roman" w:cs="Times New Roman"/>
          <w:b/>
          <w:sz w:val="28"/>
          <w:szCs w:val="28"/>
        </w:rPr>
        <w:t>»</w:t>
      </w:r>
    </w:p>
    <w:p w:rsidR="00D444A2" w:rsidRDefault="00887FC2" w:rsidP="00D444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  <w:r w:rsidR="00D444A2" w:rsidRPr="001D6F6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444A2" w:rsidRPr="008C464F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8C464F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</w:p>
    <w:p w:rsidR="00D444A2" w:rsidRPr="008C464F" w:rsidRDefault="00681305" w:rsidP="00D444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Общенаучный модуль</w:t>
      </w:r>
    </w:p>
    <w:p w:rsidR="00D444A2" w:rsidRDefault="00681305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Экономика развития</w:t>
      </w:r>
    </w:p>
    <w:p w:rsidR="00681305" w:rsidRPr="00681305" w:rsidRDefault="00681305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681305">
        <w:rPr>
          <w:rFonts w:ascii="Times New Roman" w:hAnsi="Times New Roman" w:cs="Times New Roman"/>
          <w:b/>
          <w:sz w:val="28"/>
          <w:szCs w:val="28"/>
        </w:rPr>
        <w:t>Модуль общепрофессиональных дисциплин направления</w:t>
      </w:r>
    </w:p>
    <w:p w:rsidR="00681305" w:rsidRDefault="00681305" w:rsidP="00D444A2">
      <w:pPr>
        <w:rPr>
          <w:rFonts w:ascii="Times New Roman" w:hAnsi="Times New Roman" w:cs="Times New Roman"/>
          <w:sz w:val="28"/>
          <w:szCs w:val="28"/>
        </w:rPr>
      </w:pPr>
      <w:r w:rsidRPr="00681305">
        <w:rPr>
          <w:rFonts w:ascii="Times New Roman" w:hAnsi="Times New Roman" w:cs="Times New Roman"/>
          <w:sz w:val="28"/>
          <w:szCs w:val="28"/>
        </w:rPr>
        <w:t>Финансовые и денежно-кредитные методы регулирования экономики</w:t>
      </w:r>
    </w:p>
    <w:p w:rsidR="00681305" w:rsidRPr="00681305" w:rsidRDefault="00681305" w:rsidP="00681305">
      <w:pPr>
        <w:rPr>
          <w:rFonts w:ascii="Times New Roman" w:hAnsi="Times New Roman" w:cs="Times New Roman"/>
          <w:b/>
          <w:sz w:val="28"/>
          <w:szCs w:val="28"/>
        </w:rPr>
      </w:pPr>
      <w:r w:rsidRPr="00681305">
        <w:rPr>
          <w:rFonts w:ascii="Times New Roman" w:hAnsi="Times New Roman" w:cs="Times New Roman"/>
          <w:b/>
          <w:sz w:val="28"/>
          <w:szCs w:val="28"/>
        </w:rPr>
        <w:t>Модуль дисциплин, инвариантных для направления подготовки, отражающих специфику Вуза</w:t>
      </w:r>
    </w:p>
    <w:p w:rsidR="00681305" w:rsidRDefault="00681305" w:rsidP="00D444A2">
      <w:pPr>
        <w:rPr>
          <w:rFonts w:ascii="Times New Roman" w:hAnsi="Times New Roman" w:cs="Times New Roman"/>
          <w:sz w:val="28"/>
          <w:szCs w:val="28"/>
        </w:rPr>
      </w:pPr>
      <w:r w:rsidRPr="00681305">
        <w:rPr>
          <w:rFonts w:ascii="Times New Roman" w:hAnsi="Times New Roman" w:cs="Times New Roman"/>
          <w:sz w:val="28"/>
          <w:szCs w:val="28"/>
        </w:rPr>
        <w:t>Корпоративные финансы (продвинутый уровень)</w:t>
      </w:r>
    </w:p>
    <w:p w:rsidR="00681305" w:rsidRDefault="00681305" w:rsidP="00D444A2">
      <w:pPr>
        <w:rPr>
          <w:rFonts w:ascii="Times New Roman" w:hAnsi="Times New Roman" w:cs="Times New Roman"/>
          <w:sz w:val="28"/>
          <w:szCs w:val="28"/>
        </w:rPr>
      </w:pPr>
      <w:r w:rsidRPr="00681305">
        <w:rPr>
          <w:rFonts w:ascii="Times New Roman" w:hAnsi="Times New Roman" w:cs="Times New Roman"/>
          <w:sz w:val="28"/>
          <w:szCs w:val="28"/>
        </w:rPr>
        <w:t>Финансовые технологии и финансовый инжиниринг</w:t>
      </w:r>
    </w:p>
    <w:p w:rsidR="00681305" w:rsidRDefault="00681305" w:rsidP="00D444A2">
      <w:pPr>
        <w:rPr>
          <w:rFonts w:ascii="Times New Roman" w:hAnsi="Times New Roman" w:cs="Times New Roman"/>
          <w:sz w:val="28"/>
          <w:szCs w:val="28"/>
        </w:rPr>
      </w:pPr>
      <w:r w:rsidRPr="00681305">
        <w:rPr>
          <w:rFonts w:ascii="Times New Roman" w:hAnsi="Times New Roman" w:cs="Times New Roman"/>
          <w:sz w:val="28"/>
          <w:szCs w:val="28"/>
        </w:rPr>
        <w:t>Анализ и прогнозирование денежных потоков коммерческой организации</w:t>
      </w:r>
    </w:p>
    <w:p w:rsidR="00681305" w:rsidRPr="00681305" w:rsidRDefault="00681305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681305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</w:p>
    <w:p w:rsidR="00681305" w:rsidRDefault="00681305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681305">
        <w:rPr>
          <w:rFonts w:ascii="Times New Roman" w:hAnsi="Times New Roman" w:cs="Times New Roman"/>
          <w:b/>
          <w:sz w:val="28"/>
          <w:szCs w:val="28"/>
        </w:rPr>
        <w:t xml:space="preserve">Модуль направленности программы магистратуры </w:t>
      </w:r>
    </w:p>
    <w:p w:rsidR="00681305" w:rsidRDefault="00681305" w:rsidP="00D444A2">
      <w:pPr>
        <w:rPr>
          <w:rFonts w:ascii="Times New Roman" w:hAnsi="Times New Roman" w:cs="Times New Roman"/>
          <w:sz w:val="28"/>
          <w:szCs w:val="28"/>
        </w:rPr>
      </w:pPr>
      <w:r w:rsidRPr="00681305">
        <w:rPr>
          <w:rFonts w:ascii="Times New Roman" w:hAnsi="Times New Roman" w:cs="Times New Roman"/>
          <w:sz w:val="28"/>
          <w:szCs w:val="28"/>
        </w:rPr>
        <w:t>Методология бизнес-анализа</w:t>
      </w:r>
    </w:p>
    <w:p w:rsidR="00681305" w:rsidRDefault="00681305" w:rsidP="00D444A2">
      <w:pPr>
        <w:rPr>
          <w:rFonts w:ascii="Times New Roman" w:hAnsi="Times New Roman" w:cs="Times New Roman"/>
          <w:sz w:val="28"/>
          <w:szCs w:val="28"/>
        </w:rPr>
      </w:pPr>
      <w:r w:rsidRPr="00681305">
        <w:rPr>
          <w:rFonts w:ascii="Times New Roman" w:hAnsi="Times New Roman" w:cs="Times New Roman"/>
          <w:sz w:val="28"/>
          <w:szCs w:val="28"/>
        </w:rPr>
        <w:t>Информационные технологии бизнес-анализа</w:t>
      </w:r>
    </w:p>
    <w:p w:rsidR="00681305" w:rsidRDefault="00681305" w:rsidP="00D444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1305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681305">
        <w:rPr>
          <w:rFonts w:ascii="Times New Roman" w:hAnsi="Times New Roman" w:cs="Times New Roman"/>
          <w:sz w:val="28"/>
          <w:szCs w:val="28"/>
        </w:rPr>
        <w:t xml:space="preserve"> эффективности бизнеса</w:t>
      </w:r>
    </w:p>
    <w:p w:rsidR="00681305" w:rsidRDefault="00681305" w:rsidP="00D444A2">
      <w:pPr>
        <w:rPr>
          <w:rFonts w:ascii="Times New Roman" w:hAnsi="Times New Roman" w:cs="Times New Roman"/>
          <w:sz w:val="28"/>
          <w:szCs w:val="28"/>
        </w:rPr>
      </w:pPr>
      <w:r w:rsidRPr="00681305">
        <w:rPr>
          <w:rFonts w:ascii="Times New Roman" w:hAnsi="Times New Roman" w:cs="Times New Roman"/>
          <w:sz w:val="28"/>
          <w:szCs w:val="28"/>
        </w:rPr>
        <w:t>Финансовый анализ</w:t>
      </w:r>
    </w:p>
    <w:p w:rsidR="00681305" w:rsidRDefault="00681305" w:rsidP="00D444A2">
      <w:pPr>
        <w:rPr>
          <w:rFonts w:ascii="Times New Roman" w:hAnsi="Times New Roman" w:cs="Times New Roman"/>
          <w:sz w:val="28"/>
          <w:szCs w:val="28"/>
        </w:rPr>
      </w:pPr>
      <w:r w:rsidRPr="00681305">
        <w:rPr>
          <w:rFonts w:ascii="Times New Roman" w:hAnsi="Times New Roman" w:cs="Times New Roman"/>
          <w:sz w:val="28"/>
          <w:szCs w:val="28"/>
        </w:rPr>
        <w:t>Комплексный стратегический анализ устойчивого развития экономических субъектов</w:t>
      </w:r>
    </w:p>
    <w:p w:rsidR="00681305" w:rsidRDefault="00C94030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бизнес-процессов</w:t>
      </w:r>
    </w:p>
    <w:p w:rsidR="00681305" w:rsidRDefault="00681305" w:rsidP="00D444A2">
      <w:pPr>
        <w:rPr>
          <w:rFonts w:ascii="Times New Roman" w:hAnsi="Times New Roman" w:cs="Times New Roman"/>
          <w:sz w:val="28"/>
          <w:szCs w:val="28"/>
        </w:rPr>
      </w:pPr>
      <w:r w:rsidRPr="00681305">
        <w:rPr>
          <w:rFonts w:ascii="Times New Roman" w:hAnsi="Times New Roman" w:cs="Times New Roman"/>
          <w:sz w:val="28"/>
          <w:szCs w:val="28"/>
        </w:rPr>
        <w:t xml:space="preserve">Аналитическое обеспечение управления </w:t>
      </w:r>
      <w:proofErr w:type="spellStart"/>
      <w:r w:rsidRPr="00681305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 w:rsidRPr="00681305">
        <w:rPr>
          <w:rFonts w:ascii="Times New Roman" w:hAnsi="Times New Roman" w:cs="Times New Roman"/>
          <w:sz w:val="28"/>
          <w:szCs w:val="28"/>
        </w:rPr>
        <w:t>-инвестиционной деятельностью</w:t>
      </w:r>
    </w:p>
    <w:p w:rsidR="00447515" w:rsidRDefault="00447515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447515">
        <w:rPr>
          <w:rFonts w:ascii="Times New Roman" w:hAnsi="Times New Roman" w:cs="Times New Roman"/>
          <w:b/>
          <w:sz w:val="28"/>
          <w:szCs w:val="28"/>
        </w:rPr>
        <w:t>Модуль дисциплин п</w:t>
      </w:r>
      <w:r>
        <w:rPr>
          <w:rFonts w:ascii="Times New Roman" w:hAnsi="Times New Roman" w:cs="Times New Roman"/>
          <w:b/>
          <w:sz w:val="28"/>
          <w:szCs w:val="28"/>
        </w:rPr>
        <w:t xml:space="preserve">о выбору, углубляющих освоение </w:t>
      </w:r>
      <w:r w:rsidRPr="00447515">
        <w:rPr>
          <w:rFonts w:ascii="Times New Roman" w:hAnsi="Times New Roman" w:cs="Times New Roman"/>
          <w:b/>
          <w:sz w:val="28"/>
          <w:szCs w:val="28"/>
        </w:rPr>
        <w:t>программы магистратуры</w:t>
      </w:r>
    </w:p>
    <w:p w:rsidR="00447515" w:rsidRDefault="00447515" w:rsidP="00D444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Дисциплины по выбору </w:t>
      </w:r>
      <w:r w:rsidRPr="00447515">
        <w:rPr>
          <w:rFonts w:ascii="Times New Roman" w:hAnsi="Times New Roman" w:cs="Times New Roman"/>
          <w:b/>
          <w:sz w:val="28"/>
          <w:szCs w:val="28"/>
        </w:rPr>
        <w:t xml:space="preserve">5 модуля_1 (количество выбираемых дисциплин 2, трудоемкость каждой дисциплины 3 </w:t>
      </w:r>
      <w:proofErr w:type="spellStart"/>
      <w:r w:rsidRPr="00447515">
        <w:rPr>
          <w:rFonts w:ascii="Times New Roman" w:hAnsi="Times New Roman" w:cs="Times New Roman"/>
          <w:b/>
          <w:sz w:val="28"/>
          <w:szCs w:val="28"/>
        </w:rPr>
        <w:t>зач.ед</w:t>
      </w:r>
      <w:proofErr w:type="spellEnd"/>
      <w:r w:rsidRPr="00447515">
        <w:rPr>
          <w:rFonts w:ascii="Times New Roman" w:hAnsi="Times New Roman" w:cs="Times New Roman"/>
          <w:b/>
          <w:sz w:val="28"/>
          <w:szCs w:val="28"/>
        </w:rPr>
        <w:t>.)</w:t>
      </w:r>
    </w:p>
    <w:p w:rsidR="004756E5" w:rsidRDefault="004756E5" w:rsidP="00D444A2">
      <w:pPr>
        <w:rPr>
          <w:rFonts w:ascii="Times New Roman" w:hAnsi="Times New Roman" w:cs="Times New Roman"/>
          <w:sz w:val="28"/>
          <w:szCs w:val="28"/>
        </w:rPr>
      </w:pPr>
      <w:r w:rsidRPr="004756E5">
        <w:rPr>
          <w:rFonts w:ascii="Times New Roman" w:hAnsi="Times New Roman" w:cs="Times New Roman"/>
          <w:sz w:val="28"/>
          <w:szCs w:val="28"/>
        </w:rPr>
        <w:t xml:space="preserve">Модели бизнеса на цифровых рынках </w:t>
      </w:r>
    </w:p>
    <w:p w:rsidR="004756E5" w:rsidRDefault="004756E5" w:rsidP="00D444A2">
      <w:pPr>
        <w:rPr>
          <w:rFonts w:ascii="Times New Roman" w:hAnsi="Times New Roman" w:cs="Times New Roman"/>
          <w:sz w:val="28"/>
          <w:szCs w:val="28"/>
        </w:rPr>
      </w:pPr>
      <w:r w:rsidRPr="004756E5">
        <w:rPr>
          <w:rFonts w:ascii="Times New Roman" w:hAnsi="Times New Roman" w:cs="Times New Roman"/>
          <w:sz w:val="28"/>
          <w:szCs w:val="28"/>
        </w:rPr>
        <w:t>Системный анализ и моделирование в менеджменте</w:t>
      </w:r>
    </w:p>
    <w:p w:rsidR="004756E5" w:rsidRDefault="000551D9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визуальной аналитики и машинного обучения</w:t>
      </w:r>
    </w:p>
    <w:p w:rsidR="004756E5" w:rsidRPr="004756E5" w:rsidRDefault="004756E5" w:rsidP="00D444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Дисциплины по выбору </w:t>
      </w:r>
      <w:r w:rsidRPr="004756E5">
        <w:rPr>
          <w:rFonts w:ascii="Times New Roman" w:hAnsi="Times New Roman" w:cs="Times New Roman"/>
          <w:b/>
          <w:sz w:val="28"/>
          <w:szCs w:val="28"/>
        </w:rPr>
        <w:t>5 модуля_2 (количество выбираемых дисциплин 1)</w:t>
      </w:r>
    </w:p>
    <w:p w:rsidR="002056B4" w:rsidRDefault="002056B4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оценка рисков</w:t>
      </w:r>
    </w:p>
    <w:p w:rsidR="002056B4" w:rsidRDefault="002056B4" w:rsidP="002056B4">
      <w:pPr>
        <w:rPr>
          <w:rFonts w:ascii="Times New Roman" w:hAnsi="Times New Roman" w:cs="Times New Roman"/>
          <w:sz w:val="28"/>
          <w:szCs w:val="28"/>
        </w:rPr>
      </w:pPr>
      <w:r w:rsidRPr="004756E5">
        <w:rPr>
          <w:rFonts w:ascii="Times New Roman" w:hAnsi="Times New Roman" w:cs="Times New Roman"/>
          <w:sz w:val="28"/>
          <w:szCs w:val="28"/>
        </w:rPr>
        <w:t>Поведенческие финансы</w:t>
      </w:r>
    </w:p>
    <w:p w:rsidR="004756E5" w:rsidRPr="004756E5" w:rsidRDefault="004756E5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4756E5">
        <w:rPr>
          <w:rFonts w:ascii="Times New Roman" w:hAnsi="Times New Roman" w:cs="Times New Roman"/>
          <w:b/>
          <w:sz w:val="28"/>
          <w:szCs w:val="28"/>
        </w:rPr>
        <w:t>Дисциплины по выбору 6 модуля_1 (количество выбираемых дисциплин 1)</w:t>
      </w:r>
    </w:p>
    <w:p w:rsidR="002056B4" w:rsidRDefault="002056B4" w:rsidP="00205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 бизнеса</w:t>
      </w:r>
    </w:p>
    <w:p w:rsidR="002056B4" w:rsidRDefault="002056B4" w:rsidP="002056B4">
      <w:pPr>
        <w:rPr>
          <w:rFonts w:ascii="Times New Roman" w:hAnsi="Times New Roman" w:cs="Times New Roman"/>
          <w:sz w:val="28"/>
          <w:szCs w:val="28"/>
        </w:rPr>
      </w:pPr>
      <w:r w:rsidRPr="004756E5">
        <w:rPr>
          <w:rFonts w:ascii="Times New Roman" w:hAnsi="Times New Roman" w:cs="Times New Roman"/>
          <w:sz w:val="28"/>
          <w:szCs w:val="28"/>
        </w:rPr>
        <w:t>Анализ эффективности бизнеса и бизнес-моделей</w:t>
      </w:r>
    </w:p>
    <w:p w:rsidR="004756E5" w:rsidRDefault="004756E5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4756E5">
        <w:rPr>
          <w:rFonts w:ascii="Times New Roman" w:hAnsi="Times New Roman" w:cs="Times New Roman"/>
          <w:b/>
          <w:sz w:val="28"/>
          <w:szCs w:val="28"/>
        </w:rPr>
        <w:t xml:space="preserve">Дисциплины по выбору 6 модуля_2 (количество выбираемых дисциплин 2, трудоемкость каждой дисциплины 3 </w:t>
      </w:r>
      <w:proofErr w:type="spellStart"/>
      <w:r w:rsidRPr="004756E5">
        <w:rPr>
          <w:rFonts w:ascii="Times New Roman" w:hAnsi="Times New Roman" w:cs="Times New Roman"/>
          <w:b/>
          <w:sz w:val="28"/>
          <w:szCs w:val="28"/>
        </w:rPr>
        <w:t>зач.ед</w:t>
      </w:r>
      <w:proofErr w:type="spellEnd"/>
      <w:r w:rsidRPr="004756E5">
        <w:rPr>
          <w:rFonts w:ascii="Times New Roman" w:hAnsi="Times New Roman" w:cs="Times New Roman"/>
          <w:b/>
          <w:sz w:val="28"/>
          <w:szCs w:val="28"/>
        </w:rPr>
        <w:t>.)</w:t>
      </w:r>
    </w:p>
    <w:p w:rsidR="002056B4" w:rsidRDefault="002056B4" w:rsidP="002056B4">
      <w:pPr>
        <w:rPr>
          <w:rFonts w:ascii="Times New Roman" w:hAnsi="Times New Roman" w:cs="Times New Roman"/>
          <w:sz w:val="28"/>
          <w:szCs w:val="28"/>
        </w:rPr>
      </w:pPr>
      <w:r w:rsidRPr="004756E5">
        <w:rPr>
          <w:rFonts w:ascii="Times New Roman" w:hAnsi="Times New Roman" w:cs="Times New Roman"/>
          <w:sz w:val="28"/>
          <w:szCs w:val="28"/>
        </w:rPr>
        <w:t>Финансовое прогнозирование и управление устойчивым ростом</w:t>
      </w:r>
    </w:p>
    <w:p w:rsidR="004756E5" w:rsidRDefault="004756E5" w:rsidP="00D444A2">
      <w:pPr>
        <w:rPr>
          <w:rFonts w:ascii="Times New Roman" w:hAnsi="Times New Roman" w:cs="Times New Roman"/>
          <w:sz w:val="28"/>
          <w:szCs w:val="28"/>
        </w:rPr>
      </w:pPr>
      <w:r w:rsidRPr="004756E5">
        <w:rPr>
          <w:rFonts w:ascii="Times New Roman" w:hAnsi="Times New Roman" w:cs="Times New Roman"/>
          <w:sz w:val="28"/>
          <w:szCs w:val="28"/>
        </w:rPr>
        <w:t>Корпоративное управление и устойчивое развитие</w:t>
      </w:r>
    </w:p>
    <w:p w:rsidR="004756E5" w:rsidRDefault="004756E5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эффективности сделок </w:t>
      </w:r>
      <w:r w:rsidRPr="004756E5">
        <w:rPr>
          <w:rFonts w:ascii="Times New Roman" w:hAnsi="Times New Roman" w:cs="Times New Roman"/>
          <w:sz w:val="28"/>
          <w:szCs w:val="28"/>
        </w:rPr>
        <w:t xml:space="preserve">слияний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56E5">
        <w:rPr>
          <w:rFonts w:ascii="Times New Roman" w:hAnsi="Times New Roman" w:cs="Times New Roman"/>
          <w:sz w:val="28"/>
          <w:szCs w:val="28"/>
        </w:rPr>
        <w:t>поглощений</w:t>
      </w:r>
    </w:p>
    <w:p w:rsidR="002056B4" w:rsidRDefault="002056B4" w:rsidP="002056B4">
      <w:pPr>
        <w:rPr>
          <w:rFonts w:ascii="Times New Roman" w:hAnsi="Times New Roman" w:cs="Times New Roman"/>
          <w:sz w:val="28"/>
          <w:szCs w:val="28"/>
        </w:rPr>
      </w:pPr>
      <w:r w:rsidRPr="004756E5">
        <w:rPr>
          <w:rFonts w:ascii="Times New Roman" w:hAnsi="Times New Roman" w:cs="Times New Roman"/>
          <w:sz w:val="28"/>
          <w:szCs w:val="28"/>
        </w:rPr>
        <w:t>Анализ бизнес-процессов</w:t>
      </w:r>
    </w:p>
    <w:p w:rsidR="00D444A2" w:rsidRPr="008C464F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C464F">
        <w:rPr>
          <w:rFonts w:ascii="Times New Roman" w:hAnsi="Times New Roman" w:cs="Times New Roman"/>
          <w:b/>
          <w:sz w:val="28"/>
          <w:szCs w:val="28"/>
        </w:rPr>
        <w:t>Факультативы</w:t>
      </w:r>
    </w:p>
    <w:p w:rsidR="004756E5" w:rsidRDefault="004756E5" w:rsidP="00D444A2">
      <w:pPr>
        <w:rPr>
          <w:rFonts w:ascii="Times New Roman" w:hAnsi="Times New Roman" w:cs="Times New Roman"/>
          <w:sz w:val="28"/>
          <w:szCs w:val="28"/>
        </w:rPr>
      </w:pPr>
      <w:r w:rsidRPr="004756E5">
        <w:rPr>
          <w:rFonts w:ascii="Times New Roman" w:hAnsi="Times New Roman" w:cs="Times New Roman"/>
          <w:sz w:val="28"/>
          <w:szCs w:val="28"/>
        </w:rPr>
        <w:t>Финансовое управление бизнесом</w:t>
      </w:r>
    </w:p>
    <w:p w:rsidR="00D444A2" w:rsidRPr="00D444A2" w:rsidRDefault="004756E5" w:rsidP="00AA560A">
      <w:pPr>
        <w:rPr>
          <w:rFonts w:ascii="Times New Roman" w:hAnsi="Times New Roman" w:cs="Times New Roman"/>
          <w:b/>
          <w:sz w:val="28"/>
          <w:szCs w:val="28"/>
        </w:rPr>
      </w:pPr>
      <w:r w:rsidRPr="004756E5">
        <w:rPr>
          <w:rFonts w:ascii="Times New Roman" w:hAnsi="Times New Roman" w:cs="Times New Roman"/>
          <w:sz w:val="28"/>
          <w:szCs w:val="28"/>
        </w:rPr>
        <w:t>Современные методы финансового планирования и прогнозирования</w:t>
      </w:r>
    </w:p>
    <w:sectPr w:rsidR="00D444A2" w:rsidRPr="00D444A2" w:rsidSect="004264DE">
      <w:type w:val="continuous"/>
      <w:pgSz w:w="11909" w:h="16834"/>
      <w:pgMar w:top="284" w:right="567" w:bottom="1134" w:left="1134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06"/>
    <w:rsid w:val="000130BE"/>
    <w:rsid w:val="000551D9"/>
    <w:rsid w:val="00107F82"/>
    <w:rsid w:val="00174F87"/>
    <w:rsid w:val="001A126C"/>
    <w:rsid w:val="001C2EA0"/>
    <w:rsid w:val="001D6F67"/>
    <w:rsid w:val="001E5E06"/>
    <w:rsid w:val="002056B4"/>
    <w:rsid w:val="002937AD"/>
    <w:rsid w:val="002B32A9"/>
    <w:rsid w:val="00364AE7"/>
    <w:rsid w:val="003957B1"/>
    <w:rsid w:val="003B61B4"/>
    <w:rsid w:val="003D64D3"/>
    <w:rsid w:val="00416806"/>
    <w:rsid w:val="004264DE"/>
    <w:rsid w:val="0043503F"/>
    <w:rsid w:val="00447515"/>
    <w:rsid w:val="004756E5"/>
    <w:rsid w:val="004A2175"/>
    <w:rsid w:val="005D188F"/>
    <w:rsid w:val="0060473E"/>
    <w:rsid w:val="00681305"/>
    <w:rsid w:val="006A0FB7"/>
    <w:rsid w:val="006A3A11"/>
    <w:rsid w:val="007F26C3"/>
    <w:rsid w:val="00803A6E"/>
    <w:rsid w:val="00887FC2"/>
    <w:rsid w:val="008C464F"/>
    <w:rsid w:val="00956C3A"/>
    <w:rsid w:val="00A55C99"/>
    <w:rsid w:val="00AA560A"/>
    <w:rsid w:val="00AB4B39"/>
    <w:rsid w:val="00AC235E"/>
    <w:rsid w:val="00BF4139"/>
    <w:rsid w:val="00C544D0"/>
    <w:rsid w:val="00C94030"/>
    <w:rsid w:val="00CE48EE"/>
    <w:rsid w:val="00D444A2"/>
    <w:rsid w:val="00D76927"/>
    <w:rsid w:val="00D87361"/>
    <w:rsid w:val="00DE55A4"/>
    <w:rsid w:val="00ED0D08"/>
    <w:rsid w:val="00EF6091"/>
    <w:rsid w:val="00F652E7"/>
    <w:rsid w:val="00FC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8CC56"/>
  <w15:chartTrackingRefBased/>
  <w15:docId w15:val="{652D6691-26F6-453D-85C7-26FECD86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7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Бойэ Людмила Александровна</cp:lastModifiedBy>
  <cp:revision>7</cp:revision>
  <cp:lastPrinted>2023-01-12T11:20:00Z</cp:lastPrinted>
  <dcterms:created xsi:type="dcterms:W3CDTF">2024-04-24T11:45:00Z</dcterms:created>
  <dcterms:modified xsi:type="dcterms:W3CDTF">2024-04-24T11:54:00Z</dcterms:modified>
</cp:coreProperties>
</file>