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389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10347"/>
        <w:gridCol w:w="2830"/>
      </w:tblGrid>
      <w:tr w:rsidR="00F94386" w:rsidRPr="0031323F" w:rsidTr="00436D29">
        <w:trPr>
          <w:trHeight w:val="567"/>
        </w:trPr>
        <w:tc>
          <w:tcPr>
            <w:tcW w:w="13892" w:type="dxa"/>
            <w:gridSpan w:val="3"/>
          </w:tcPr>
          <w:p w:rsidR="00F94386" w:rsidRPr="0074721A" w:rsidRDefault="007C5287" w:rsidP="00F441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  <w:r w:rsidR="00F94386" w:rsidRPr="007472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4721A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электронно-библиотечных систем (</w:t>
            </w:r>
            <w:r w:rsidR="00F94386" w:rsidRPr="0074721A">
              <w:rPr>
                <w:rFonts w:ascii="Times New Roman" w:hAnsi="Times New Roman" w:cs="Times New Roman"/>
                <w:b/>
                <w:sz w:val="28"/>
                <w:szCs w:val="28"/>
              </w:rPr>
              <w:t>ЭБС</w:t>
            </w:r>
            <w:r w:rsidR="0074721A">
              <w:rPr>
                <w:rFonts w:ascii="Times New Roman" w:hAnsi="Times New Roman" w:cs="Times New Roman"/>
                <w:b/>
                <w:sz w:val="28"/>
                <w:szCs w:val="28"/>
              </w:rPr>
              <w:t>) и баз данных</w:t>
            </w:r>
            <w:r w:rsidR="00F94386" w:rsidRPr="007472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9458B">
              <w:rPr>
                <w:rFonts w:ascii="Times New Roman" w:hAnsi="Times New Roman" w:cs="Times New Roman"/>
                <w:b/>
                <w:sz w:val="28"/>
                <w:szCs w:val="28"/>
              </w:rPr>
              <w:t>на 2024/2025</w:t>
            </w:r>
            <w:r w:rsidR="00F44137" w:rsidRPr="007472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</w:t>
            </w:r>
          </w:p>
        </w:tc>
      </w:tr>
      <w:tr w:rsidR="00F94386" w:rsidRPr="0031323F" w:rsidTr="00436D29">
        <w:tc>
          <w:tcPr>
            <w:tcW w:w="715" w:type="dxa"/>
          </w:tcPr>
          <w:p w:rsidR="00F94386" w:rsidRPr="0031323F" w:rsidRDefault="00F44137" w:rsidP="00F943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  <w:r w:rsidR="00D920F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0347" w:type="dxa"/>
          </w:tcPr>
          <w:p w:rsidR="00F94386" w:rsidRDefault="00F94386" w:rsidP="00F943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323F">
              <w:rPr>
                <w:rFonts w:ascii="Times New Roman" w:hAnsi="Times New Roman" w:cs="Times New Roman"/>
                <w:b/>
              </w:rPr>
              <w:t>Наименование документа с указанием реквизитов</w:t>
            </w:r>
          </w:p>
          <w:p w:rsidR="00C71EEE" w:rsidRPr="0031323F" w:rsidRDefault="00C71EEE" w:rsidP="00F943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0" w:type="dxa"/>
          </w:tcPr>
          <w:p w:rsidR="00F94386" w:rsidRPr="0031323F" w:rsidRDefault="00F94386" w:rsidP="00F943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323F">
              <w:rPr>
                <w:rFonts w:ascii="Times New Roman" w:hAnsi="Times New Roman" w:cs="Times New Roman"/>
                <w:b/>
              </w:rPr>
              <w:t>Срок действия документа</w:t>
            </w:r>
          </w:p>
        </w:tc>
      </w:tr>
      <w:tr w:rsidR="00A31258" w:rsidRPr="00A31258" w:rsidTr="00436D29">
        <w:trPr>
          <w:trHeight w:val="491"/>
        </w:trPr>
        <w:tc>
          <w:tcPr>
            <w:tcW w:w="715" w:type="dxa"/>
          </w:tcPr>
          <w:p w:rsidR="00D33C1A" w:rsidRPr="00C71EEE" w:rsidRDefault="00FA0ADB" w:rsidP="001153D1">
            <w:pPr>
              <w:rPr>
                <w:rFonts w:ascii="Times New Roman" w:hAnsi="Times New Roman" w:cs="Times New Roman"/>
              </w:rPr>
            </w:pPr>
            <w:r w:rsidRPr="00C71EE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347" w:type="dxa"/>
          </w:tcPr>
          <w:p w:rsidR="00C838A5" w:rsidRPr="00C71EEE" w:rsidRDefault="00C838A5" w:rsidP="0031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EEE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об </w:t>
            </w:r>
            <w:r w:rsidR="00192D09" w:rsidRPr="00C71EEE">
              <w:rPr>
                <w:rFonts w:ascii="Times New Roman" w:hAnsi="Times New Roman" w:cs="Times New Roman"/>
                <w:sz w:val="24"/>
                <w:szCs w:val="24"/>
              </w:rPr>
              <w:t>электронной библиотеке Финансового университета</w:t>
            </w:r>
            <w:r w:rsidRPr="00C71EEE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утверждено Приказом Финуниверситета от </w:t>
            </w:r>
            <w:r w:rsidR="00192D09" w:rsidRPr="00C71EEE">
              <w:rPr>
                <w:rFonts w:ascii="Times New Roman" w:hAnsi="Times New Roman" w:cs="Times New Roman"/>
                <w:sz w:val="24"/>
                <w:szCs w:val="24"/>
              </w:rPr>
              <w:t>16 января</w:t>
            </w:r>
            <w:r w:rsidRPr="00C71EE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192D09" w:rsidRPr="00C71EEE">
              <w:rPr>
                <w:rFonts w:ascii="Times New Roman" w:hAnsi="Times New Roman" w:cs="Times New Roman"/>
                <w:sz w:val="24"/>
                <w:szCs w:val="24"/>
              </w:rPr>
              <w:t>23 г. № 0036</w:t>
            </w:r>
            <w:r w:rsidRPr="00C71EEE">
              <w:rPr>
                <w:rFonts w:ascii="Times New Roman" w:hAnsi="Times New Roman" w:cs="Times New Roman"/>
                <w:sz w:val="24"/>
                <w:szCs w:val="24"/>
              </w:rPr>
              <w:t>/о «Об утверждении Положения об Электронной библиотеке и Регламента функционирования Электронной библиотеки Финансового университета»</w:t>
            </w:r>
          </w:p>
          <w:p w:rsidR="00C838A5" w:rsidRPr="00C71EEE" w:rsidRDefault="00C838A5" w:rsidP="00C8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EE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библиотека Финансового университета (ЭБ) </w:t>
            </w:r>
            <w:hyperlink r:id="rId5" w:history="1">
              <w:r w:rsidRPr="00C71EE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Pr="00C71EE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proofErr w:type="spellStart"/>
              <w:r w:rsidRPr="00C71EE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elib</w:t>
              </w:r>
              <w:proofErr w:type="spellEnd"/>
              <w:r w:rsidRPr="00C71EE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C71EE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fa</w:t>
              </w:r>
              <w:r w:rsidRPr="00C71EE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C71EE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  <w:r w:rsidRPr="00C71EE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</w:hyperlink>
          </w:p>
          <w:p w:rsidR="00C838A5" w:rsidRPr="00C71EEE" w:rsidRDefault="00C838A5" w:rsidP="00C8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EEE">
              <w:rPr>
                <w:rFonts w:ascii="Times New Roman" w:hAnsi="Times New Roman" w:cs="Times New Roman"/>
                <w:sz w:val="24"/>
                <w:szCs w:val="24"/>
              </w:rPr>
              <w:t xml:space="preserve">ЭБ включает электронные документы, право на размещение которых в ЭБ принадлежит </w:t>
            </w:r>
            <w:proofErr w:type="spellStart"/>
            <w:r w:rsidRPr="00C71EEE">
              <w:rPr>
                <w:rFonts w:ascii="Times New Roman" w:hAnsi="Times New Roman" w:cs="Times New Roman"/>
                <w:sz w:val="24"/>
                <w:szCs w:val="24"/>
              </w:rPr>
              <w:t>Финуниверситету</w:t>
            </w:r>
            <w:proofErr w:type="spellEnd"/>
            <w:r w:rsidR="00402146" w:rsidRPr="00C71E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0" w:type="dxa"/>
          </w:tcPr>
          <w:p w:rsidR="00C838A5" w:rsidRPr="0074721A" w:rsidRDefault="00C838A5" w:rsidP="00F94386">
            <w:pPr>
              <w:rPr>
                <w:rFonts w:ascii="Times New Roman" w:hAnsi="Times New Roman" w:cs="Times New Roman"/>
              </w:rPr>
            </w:pPr>
            <w:r w:rsidRPr="0074721A">
              <w:rPr>
                <w:rFonts w:ascii="Times New Roman" w:hAnsi="Times New Roman" w:cs="Times New Roman"/>
              </w:rPr>
              <w:t>Бесс</w:t>
            </w:r>
            <w:r w:rsidR="0092193A" w:rsidRPr="0074721A">
              <w:rPr>
                <w:rFonts w:ascii="Times New Roman" w:hAnsi="Times New Roman" w:cs="Times New Roman"/>
              </w:rPr>
              <w:t>р</w:t>
            </w:r>
            <w:r w:rsidRPr="0074721A">
              <w:rPr>
                <w:rFonts w:ascii="Times New Roman" w:hAnsi="Times New Roman" w:cs="Times New Roman"/>
              </w:rPr>
              <w:t>очный</w:t>
            </w:r>
          </w:p>
          <w:p w:rsidR="006B77F3" w:rsidRPr="0074721A" w:rsidRDefault="006B77F3" w:rsidP="00F94386">
            <w:pPr>
              <w:rPr>
                <w:rFonts w:ascii="Times New Roman" w:hAnsi="Times New Roman" w:cs="Times New Roman"/>
              </w:rPr>
            </w:pPr>
          </w:p>
        </w:tc>
      </w:tr>
      <w:tr w:rsidR="00F44137" w:rsidRPr="00A31258" w:rsidTr="00436D29">
        <w:trPr>
          <w:trHeight w:val="491"/>
        </w:trPr>
        <w:tc>
          <w:tcPr>
            <w:tcW w:w="715" w:type="dxa"/>
            <w:vMerge w:val="restart"/>
          </w:tcPr>
          <w:p w:rsidR="00F44137" w:rsidRPr="00C71EEE" w:rsidRDefault="00F44137" w:rsidP="001153D1">
            <w:pPr>
              <w:rPr>
                <w:rFonts w:ascii="Times New Roman" w:hAnsi="Times New Roman" w:cs="Times New Roman"/>
              </w:rPr>
            </w:pPr>
            <w:r w:rsidRPr="00C71EEE">
              <w:rPr>
                <w:rFonts w:ascii="Times New Roman" w:hAnsi="Times New Roman" w:cs="Times New Roman"/>
              </w:rPr>
              <w:t xml:space="preserve"> </w:t>
            </w:r>
            <w:r w:rsidR="00FA0ADB" w:rsidRPr="00C71EE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347" w:type="dxa"/>
          </w:tcPr>
          <w:p w:rsidR="00F44137" w:rsidRPr="00C71EEE" w:rsidRDefault="00C33AF5" w:rsidP="00C33A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Базовая коллекция электронных изданий на русском языке в составе </w:t>
            </w:r>
            <w:r w:rsidR="00F44137" w:rsidRPr="00C71EEE">
              <w:rPr>
                <w:rFonts w:ascii="Times New Roman" w:hAnsi="Times New Roman" w:cs="Times New Roman"/>
                <w:sz w:val="24"/>
                <w:szCs w:val="24"/>
              </w:rPr>
              <w:t>Электронно-библиотечн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F44137" w:rsidRPr="00C71EEE">
              <w:rPr>
                <w:rFonts w:ascii="Times New Roman" w:hAnsi="Times New Roman" w:cs="Times New Roman"/>
                <w:sz w:val="24"/>
                <w:szCs w:val="24"/>
              </w:rPr>
              <w:t xml:space="preserve"> система </w:t>
            </w:r>
            <w:r w:rsidR="00F44137" w:rsidRPr="00C71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</w:t>
            </w:r>
            <w:r w:rsidR="00F44137" w:rsidRPr="00C71E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F44137" w:rsidRPr="00C71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эквивалент. Поставщик (Правообладатель)</w:t>
            </w:r>
            <w:r w:rsidR="00716EB5"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 w:rsidR="00716EB5"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 w:rsidR="00716EB5">
              <w:rPr>
                <w:rFonts w:ascii="Times New Roman" w:hAnsi="Times New Roman" w:cs="Times New Roman"/>
                <w:sz w:val="24"/>
                <w:szCs w:val="24"/>
              </w:rPr>
              <w:t xml:space="preserve"> медиа»</w:t>
            </w:r>
            <w:r w:rsidR="00F44137" w:rsidRPr="00C71EEE">
              <w:t xml:space="preserve"> </w:t>
            </w:r>
            <w:hyperlink r:id="rId6" w:history="1">
              <w:r w:rsidR="00F44137" w:rsidRPr="00C71E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https://book.ru/</w:t>
              </w:r>
            </w:hyperlink>
            <w:r w:rsidR="00F44137" w:rsidRPr="00C71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0" w:type="dxa"/>
            <w:vMerge w:val="restart"/>
          </w:tcPr>
          <w:p w:rsidR="00F44137" w:rsidRPr="0074721A" w:rsidRDefault="00476809" w:rsidP="00024A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«01» января 2025 г. по  «31» декабря 2025</w:t>
            </w:r>
            <w:r w:rsidR="00F44137" w:rsidRPr="0074721A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F44137" w:rsidRPr="00A31258" w:rsidTr="00436D29">
        <w:trPr>
          <w:trHeight w:val="210"/>
        </w:trPr>
        <w:tc>
          <w:tcPr>
            <w:tcW w:w="715" w:type="dxa"/>
            <w:vMerge/>
          </w:tcPr>
          <w:p w:rsidR="00F44137" w:rsidRPr="00C71EEE" w:rsidRDefault="00F44137" w:rsidP="001153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</w:tcPr>
          <w:p w:rsidR="00F44137" w:rsidRPr="00C71EEE" w:rsidRDefault="00C33AF5" w:rsidP="0022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Контракт </w:t>
            </w:r>
            <w:r w:rsidR="0051596C">
              <w:rPr>
                <w:rFonts w:ascii="Times New Roman" w:hAnsi="Times New Roman" w:cs="Times New Roman"/>
                <w:sz w:val="24"/>
                <w:szCs w:val="24"/>
              </w:rPr>
              <w:t>№ 03731000015724000125 от 09.10.</w:t>
            </w:r>
            <w:r w:rsidR="007A495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F44137" w:rsidRPr="00C71EE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0" w:type="dxa"/>
            <w:vMerge/>
          </w:tcPr>
          <w:p w:rsidR="00F44137" w:rsidRPr="0074721A" w:rsidRDefault="00F44137" w:rsidP="00024A8B">
            <w:pPr>
              <w:rPr>
                <w:rFonts w:ascii="Times New Roman" w:hAnsi="Times New Roman" w:cs="Times New Roman"/>
              </w:rPr>
            </w:pPr>
          </w:p>
        </w:tc>
      </w:tr>
      <w:tr w:rsidR="00F44137" w:rsidRPr="00A31258" w:rsidTr="00436D29">
        <w:trPr>
          <w:trHeight w:val="350"/>
        </w:trPr>
        <w:tc>
          <w:tcPr>
            <w:tcW w:w="715" w:type="dxa"/>
            <w:vMerge w:val="restart"/>
          </w:tcPr>
          <w:p w:rsidR="00F44137" w:rsidRPr="00C71EEE" w:rsidRDefault="00F44137" w:rsidP="001153D1">
            <w:pPr>
              <w:rPr>
                <w:rFonts w:ascii="Times New Roman" w:hAnsi="Times New Roman" w:cs="Times New Roman"/>
              </w:rPr>
            </w:pPr>
            <w:r w:rsidRPr="00C71EEE">
              <w:rPr>
                <w:rFonts w:ascii="Times New Roman" w:hAnsi="Times New Roman" w:cs="Times New Roman"/>
              </w:rPr>
              <w:t xml:space="preserve"> </w:t>
            </w:r>
            <w:r w:rsidR="00FA0ADB" w:rsidRPr="00C71EE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347" w:type="dxa"/>
          </w:tcPr>
          <w:p w:rsidR="00F44137" w:rsidRPr="00C71EEE" w:rsidRDefault="00F44137" w:rsidP="000A2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EE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Электронно-библиотечная система </w:t>
            </w:r>
            <w:proofErr w:type="spellStart"/>
            <w:r w:rsidRPr="00C71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C71E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1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="00716E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1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/>
            <w:r w:rsidR="00716EB5">
              <w:rPr>
                <w:rFonts w:ascii="Times New Roman" w:hAnsi="Times New Roman" w:cs="Times New Roman"/>
                <w:sz w:val="24"/>
                <w:szCs w:val="24"/>
              </w:rPr>
              <w:t>Поставщик (Правообладатель) ООО «ЗНАНИУМ»</w:t>
            </w:r>
            <w:r w:rsidRPr="00C71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C71E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</w:t>
              </w:r>
            </w:hyperlink>
            <w:r w:rsidRPr="00C71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0" w:type="dxa"/>
            <w:vMerge w:val="restart"/>
          </w:tcPr>
          <w:p w:rsidR="00F44137" w:rsidRPr="0074721A" w:rsidRDefault="00F44137" w:rsidP="0022394F">
            <w:pPr>
              <w:rPr>
                <w:rFonts w:ascii="Times New Roman" w:hAnsi="Times New Roman" w:cs="Times New Roman"/>
              </w:rPr>
            </w:pPr>
            <w:r w:rsidRPr="0074721A">
              <w:rPr>
                <w:rFonts w:ascii="Times New Roman" w:hAnsi="Times New Roman" w:cs="Times New Roman"/>
              </w:rPr>
              <w:t>С «01» января 2024 г. по «31» декабря 2024 г.</w:t>
            </w:r>
          </w:p>
        </w:tc>
      </w:tr>
      <w:tr w:rsidR="00F44137" w:rsidRPr="00A31258" w:rsidTr="00436D29">
        <w:trPr>
          <w:trHeight w:val="240"/>
        </w:trPr>
        <w:tc>
          <w:tcPr>
            <w:tcW w:w="715" w:type="dxa"/>
            <w:vMerge/>
          </w:tcPr>
          <w:p w:rsidR="00F44137" w:rsidRPr="00C71EEE" w:rsidRDefault="00F44137" w:rsidP="00223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</w:tcPr>
          <w:p w:rsidR="00F44137" w:rsidRPr="00C71EEE" w:rsidRDefault="00F44137" w:rsidP="0053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EEE">
              <w:rPr>
                <w:rFonts w:ascii="Times New Roman" w:hAnsi="Times New Roman" w:cs="Times New Roman"/>
                <w:sz w:val="24"/>
                <w:szCs w:val="24"/>
              </w:rPr>
              <w:t>Договор № 0373100015723000250 от 03.11.2023 г.</w:t>
            </w:r>
          </w:p>
        </w:tc>
        <w:tc>
          <w:tcPr>
            <w:tcW w:w="2830" w:type="dxa"/>
            <w:vMerge/>
          </w:tcPr>
          <w:p w:rsidR="00F44137" w:rsidRPr="0074721A" w:rsidRDefault="00F44137" w:rsidP="0022394F">
            <w:pPr>
              <w:rPr>
                <w:rFonts w:ascii="Times New Roman" w:hAnsi="Times New Roman" w:cs="Times New Roman"/>
              </w:rPr>
            </w:pPr>
          </w:p>
        </w:tc>
      </w:tr>
      <w:tr w:rsidR="00F44137" w:rsidRPr="00A31258" w:rsidTr="00436D29">
        <w:trPr>
          <w:trHeight w:val="503"/>
        </w:trPr>
        <w:tc>
          <w:tcPr>
            <w:tcW w:w="715" w:type="dxa"/>
            <w:vMerge w:val="restart"/>
          </w:tcPr>
          <w:p w:rsidR="00F44137" w:rsidRPr="00C71EEE" w:rsidRDefault="00FA0ADB" w:rsidP="001153D1">
            <w:pPr>
              <w:rPr>
                <w:rFonts w:ascii="Times New Roman" w:hAnsi="Times New Roman" w:cs="Times New Roman"/>
              </w:rPr>
            </w:pPr>
            <w:r w:rsidRPr="00C71EE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347" w:type="dxa"/>
          </w:tcPr>
          <w:p w:rsidR="00F44137" w:rsidRPr="00C71EEE" w:rsidRDefault="00F44137" w:rsidP="00716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EEE">
              <w:rPr>
                <w:rFonts w:ascii="Times New Roman" w:hAnsi="Times New Roman" w:cs="Times New Roman"/>
                <w:sz w:val="24"/>
                <w:szCs w:val="24"/>
              </w:rPr>
              <w:t>Электронно-библиотечная система Гребенников</w:t>
            </w:r>
            <w:r w:rsidR="00716E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1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6EB5">
              <w:rPr>
                <w:rFonts w:ascii="Times New Roman" w:hAnsi="Times New Roman" w:cs="Times New Roman"/>
                <w:sz w:val="24"/>
                <w:szCs w:val="24"/>
              </w:rPr>
              <w:t>Поставщик (Правообладатель)</w:t>
            </w:r>
            <w:r w:rsidRPr="00C71EEE">
              <w:rPr>
                <w:rFonts w:ascii="Times New Roman" w:hAnsi="Times New Roman" w:cs="Times New Roman"/>
                <w:sz w:val="24"/>
                <w:szCs w:val="24"/>
              </w:rPr>
              <w:t xml:space="preserve"> ООО </w:t>
            </w:r>
            <w:r w:rsidR="00716EB5">
              <w:rPr>
                <w:rFonts w:ascii="Times New Roman" w:hAnsi="Times New Roman" w:cs="Times New Roman"/>
                <w:sz w:val="24"/>
                <w:szCs w:val="24"/>
              </w:rPr>
              <w:t xml:space="preserve">«Издательский дом «Гребенников» </w:t>
            </w:r>
            <w:hyperlink r:id="rId9" w:history="1">
              <w:r w:rsidR="00716EB5" w:rsidRPr="002603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http://grebennikon.ru</w:t>
              </w:r>
            </w:hyperlink>
            <w:r w:rsidR="00716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0" w:type="dxa"/>
            <w:vMerge w:val="restart"/>
          </w:tcPr>
          <w:p w:rsidR="00F44137" w:rsidRPr="0074721A" w:rsidRDefault="00F44137" w:rsidP="00591C67">
            <w:pPr>
              <w:tabs>
                <w:tab w:val="left" w:pos="352"/>
              </w:tabs>
              <w:spacing w:line="276" w:lineRule="auto"/>
              <w:ind w:right="107"/>
              <w:jc w:val="both"/>
              <w:rPr>
                <w:rFonts w:ascii="Times New Roman" w:hAnsi="Times New Roman" w:cs="Times New Roman"/>
              </w:rPr>
            </w:pPr>
            <w:r w:rsidRPr="0074721A">
              <w:rPr>
                <w:rFonts w:ascii="Times New Roman" w:hAnsi="Times New Roman" w:cs="Times New Roman"/>
              </w:rPr>
              <w:t>С «01» января 2024 г. по «31» декабря 2024 г.</w:t>
            </w:r>
          </w:p>
        </w:tc>
      </w:tr>
      <w:tr w:rsidR="00716EB5" w:rsidRPr="00A31258" w:rsidTr="00436D29">
        <w:trPr>
          <w:trHeight w:val="379"/>
        </w:trPr>
        <w:tc>
          <w:tcPr>
            <w:tcW w:w="715" w:type="dxa"/>
            <w:vMerge/>
          </w:tcPr>
          <w:p w:rsidR="00716EB5" w:rsidRPr="00C71EEE" w:rsidRDefault="00716EB5" w:rsidP="00223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</w:tcPr>
          <w:p w:rsidR="00716EB5" w:rsidRPr="00C71EEE" w:rsidRDefault="00716EB5" w:rsidP="0022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EEE">
              <w:rPr>
                <w:rFonts w:ascii="Times New Roman" w:hAnsi="Times New Roman" w:cs="Times New Roman"/>
                <w:sz w:val="24"/>
                <w:szCs w:val="24"/>
              </w:rPr>
              <w:t>Договор №76/23 от 13.06.2023 г.</w:t>
            </w:r>
          </w:p>
        </w:tc>
        <w:tc>
          <w:tcPr>
            <w:tcW w:w="2830" w:type="dxa"/>
            <w:vMerge/>
          </w:tcPr>
          <w:p w:rsidR="00716EB5" w:rsidRPr="0074721A" w:rsidRDefault="00716EB5" w:rsidP="00591C67">
            <w:pPr>
              <w:tabs>
                <w:tab w:val="left" w:pos="352"/>
              </w:tabs>
              <w:spacing w:line="276" w:lineRule="auto"/>
              <w:ind w:right="107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53D1" w:rsidRPr="00A31258" w:rsidTr="00436D29">
        <w:trPr>
          <w:trHeight w:val="255"/>
        </w:trPr>
        <w:tc>
          <w:tcPr>
            <w:tcW w:w="715" w:type="dxa"/>
            <w:vMerge w:val="restart"/>
          </w:tcPr>
          <w:p w:rsidR="001153D1" w:rsidRPr="00C71EEE" w:rsidRDefault="00716EB5" w:rsidP="00FA0A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A0ADB" w:rsidRPr="00C71E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47" w:type="dxa"/>
          </w:tcPr>
          <w:p w:rsidR="001153D1" w:rsidRPr="00C71EEE" w:rsidRDefault="001153D1" w:rsidP="0022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EEE">
              <w:rPr>
                <w:rFonts w:ascii="Times New Roman" w:hAnsi="Times New Roman" w:cs="Times New Roman"/>
                <w:sz w:val="24"/>
                <w:szCs w:val="24"/>
              </w:rPr>
              <w:t>Коллекция «Все книги издательства «Центркаталог»</w:t>
            </w:r>
            <w:r w:rsidR="00F96503">
              <w:t xml:space="preserve"> </w:t>
            </w:r>
            <w:r w:rsidR="00F96503">
              <w:rPr>
                <w:rFonts w:ascii="Times New Roman" w:hAnsi="Times New Roman" w:cs="Times New Roman"/>
                <w:sz w:val="24"/>
                <w:szCs w:val="24"/>
              </w:rPr>
              <w:t xml:space="preserve">ЭБС ЛАНЬ. Поставщик (Правообладатель) </w:t>
            </w:r>
            <w:r w:rsidRPr="00C71EEE">
              <w:rPr>
                <w:rFonts w:ascii="Times New Roman" w:hAnsi="Times New Roman" w:cs="Times New Roman"/>
                <w:sz w:val="24"/>
                <w:szCs w:val="24"/>
              </w:rPr>
              <w:t>ООО «ЭБС ЛАНЬ»</w:t>
            </w:r>
          </w:p>
        </w:tc>
        <w:tc>
          <w:tcPr>
            <w:tcW w:w="2830" w:type="dxa"/>
            <w:vMerge w:val="restart"/>
          </w:tcPr>
          <w:p w:rsidR="001153D1" w:rsidRPr="0074721A" w:rsidRDefault="00F96503" w:rsidP="0022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«27» сентября 2024 г. по «26» сентября 2025</w:t>
            </w:r>
            <w:r w:rsidR="001153D1" w:rsidRPr="0074721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153D1" w:rsidRPr="00A31258" w:rsidTr="00436D29">
        <w:trPr>
          <w:trHeight w:val="255"/>
        </w:trPr>
        <w:tc>
          <w:tcPr>
            <w:tcW w:w="715" w:type="dxa"/>
            <w:vMerge/>
          </w:tcPr>
          <w:p w:rsidR="001153D1" w:rsidRPr="00C71EEE" w:rsidRDefault="001153D1" w:rsidP="00FA0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</w:tcPr>
          <w:p w:rsidR="001153D1" w:rsidRPr="00C71EEE" w:rsidRDefault="00F96503" w:rsidP="00F96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  <w:r w:rsidR="001153D1" w:rsidRPr="00C71EEE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19734 от 05</w:t>
            </w:r>
            <w:r w:rsidR="001153D1" w:rsidRPr="00C71EEE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153D1" w:rsidRPr="00C71EE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0" w:type="dxa"/>
            <w:vMerge/>
          </w:tcPr>
          <w:p w:rsidR="001153D1" w:rsidRPr="0074721A" w:rsidRDefault="001153D1" w:rsidP="00223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37" w:rsidRPr="00594818" w:rsidTr="00436D29">
        <w:trPr>
          <w:trHeight w:val="207"/>
        </w:trPr>
        <w:tc>
          <w:tcPr>
            <w:tcW w:w="715" w:type="dxa"/>
            <w:vMerge w:val="restart"/>
          </w:tcPr>
          <w:p w:rsidR="00F44137" w:rsidRPr="00214A1F" w:rsidRDefault="00716EB5" w:rsidP="00FA0A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A0ADB" w:rsidRPr="00214A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47" w:type="dxa"/>
          </w:tcPr>
          <w:p w:rsidR="00F44137" w:rsidRPr="00214A1F" w:rsidRDefault="00F44137" w:rsidP="00265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A1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Электронно-библиотечная система «Университетская библиотека ОНЛАЙН» </w:t>
            </w:r>
            <w:hyperlink r:id="rId10" w:history="1">
              <w:r w:rsidRPr="00214A1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https://biblioclub.ru/</w:t>
              </w:r>
            </w:hyperlink>
            <w:r w:rsidR="0058287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bookmarkStart w:id="0" w:name="_GoBack"/>
            <w:bookmarkEnd w:id="0"/>
            <w:r w:rsidR="00716EB5">
              <w:rPr>
                <w:rFonts w:ascii="Times New Roman" w:hAnsi="Times New Roman" w:cs="Times New Roman"/>
                <w:sz w:val="24"/>
                <w:szCs w:val="24"/>
              </w:rPr>
              <w:t xml:space="preserve"> Поставщик (Правообладатель)</w:t>
            </w:r>
            <w:r w:rsidRPr="00214A1F">
              <w:rPr>
                <w:rFonts w:ascii="Times New Roman" w:hAnsi="Times New Roman" w:cs="Times New Roman"/>
                <w:sz w:val="24"/>
                <w:szCs w:val="24"/>
              </w:rPr>
              <w:t xml:space="preserve"> ООО «НексМедиа».</w:t>
            </w:r>
          </w:p>
        </w:tc>
        <w:tc>
          <w:tcPr>
            <w:tcW w:w="2830" w:type="dxa"/>
            <w:vMerge w:val="restart"/>
          </w:tcPr>
          <w:p w:rsidR="00F44137" w:rsidRPr="00214A1F" w:rsidRDefault="00594818" w:rsidP="002651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1F">
              <w:rPr>
                <w:rFonts w:ascii="Times New Roman" w:hAnsi="Times New Roman" w:cs="Times New Roman"/>
                <w:sz w:val="24"/>
                <w:szCs w:val="24"/>
              </w:rPr>
              <w:t>С «02» марта 2024 г. по «01» марта 2025</w:t>
            </w:r>
            <w:r w:rsidR="00F44137" w:rsidRPr="00214A1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44137" w:rsidRPr="00A31258" w:rsidTr="00436D29">
        <w:trPr>
          <w:trHeight w:val="207"/>
        </w:trPr>
        <w:tc>
          <w:tcPr>
            <w:tcW w:w="715" w:type="dxa"/>
            <w:vMerge/>
          </w:tcPr>
          <w:p w:rsidR="00F44137" w:rsidRPr="00594818" w:rsidRDefault="00F44137" w:rsidP="00FA0ADB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347" w:type="dxa"/>
          </w:tcPr>
          <w:p w:rsidR="00F44137" w:rsidRPr="00214A1F" w:rsidRDefault="00F44137" w:rsidP="0059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A1F"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 </w:t>
            </w:r>
            <w:r w:rsidR="00594818" w:rsidRPr="00214A1F">
              <w:rPr>
                <w:rFonts w:ascii="Times New Roman" w:hAnsi="Times New Roman" w:cs="Times New Roman"/>
                <w:sz w:val="24"/>
                <w:szCs w:val="24"/>
              </w:rPr>
              <w:t>06 от 31.01.2024</w:t>
            </w:r>
            <w:r w:rsidRPr="00214A1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0" w:type="dxa"/>
            <w:vMerge/>
          </w:tcPr>
          <w:p w:rsidR="00F44137" w:rsidRPr="0074721A" w:rsidRDefault="00F44137" w:rsidP="002651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3D1" w:rsidRPr="00A31258" w:rsidTr="00436D29">
        <w:trPr>
          <w:trHeight w:val="557"/>
        </w:trPr>
        <w:tc>
          <w:tcPr>
            <w:tcW w:w="715" w:type="dxa"/>
            <w:vMerge w:val="restart"/>
          </w:tcPr>
          <w:p w:rsidR="00FA0ADB" w:rsidRPr="00C71EEE" w:rsidRDefault="00716EB5" w:rsidP="00FA0A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A0ADB" w:rsidRPr="00C71E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47" w:type="dxa"/>
          </w:tcPr>
          <w:p w:rsidR="001153D1" w:rsidRPr="00C71EEE" w:rsidRDefault="001153D1" w:rsidP="000F2EA3">
            <w:pPr>
              <w:rPr>
                <w:rFonts w:ascii="Times New Roman" w:hAnsi="Times New Roman" w:cs="Times New Roman"/>
              </w:rPr>
            </w:pPr>
            <w:r w:rsidRPr="00C71EEE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r w:rsidR="00716EB5">
              <w:rPr>
                <w:rFonts w:ascii="Times New Roman" w:hAnsi="Times New Roman" w:cs="Times New Roman"/>
                <w:sz w:val="24"/>
                <w:szCs w:val="24"/>
              </w:rPr>
              <w:t>нно-библиотечная система ЮРАЙТ. Поставщик (Правообладатель)</w:t>
            </w:r>
            <w:r w:rsidRPr="00C71EEE"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gramStart"/>
            <w:r w:rsidR="000F2EA3">
              <w:rPr>
                <w:rFonts w:ascii="Times New Roman" w:hAnsi="Times New Roman" w:cs="Times New Roman"/>
                <w:sz w:val="24"/>
                <w:szCs w:val="24"/>
              </w:rPr>
              <w:t xml:space="preserve">ЭБС </w:t>
            </w:r>
            <w:r w:rsidRPr="00C71EEE">
              <w:rPr>
                <w:rFonts w:ascii="Times New Roman" w:hAnsi="Times New Roman" w:cs="Times New Roman"/>
                <w:sz w:val="24"/>
                <w:szCs w:val="24"/>
              </w:rPr>
              <w:t xml:space="preserve"> ЮРАЙТ</w:t>
            </w:r>
            <w:proofErr w:type="gramEnd"/>
            <w:r w:rsidRPr="00C71EE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C71EEE">
              <w:t xml:space="preserve"> </w:t>
            </w:r>
            <w:hyperlink r:id="rId11" w:history="1">
              <w:r w:rsidRPr="00C71E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</w:t>
              </w:r>
            </w:hyperlink>
            <w:r w:rsidRPr="00C71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0" w:type="dxa"/>
            <w:vMerge w:val="restart"/>
          </w:tcPr>
          <w:p w:rsidR="001153D1" w:rsidRPr="0074721A" w:rsidRDefault="00466696" w:rsidP="00195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«01» января 202</w:t>
            </w:r>
            <w:r w:rsidR="00BC1758">
              <w:rPr>
                <w:rFonts w:ascii="Times New Roman" w:hAnsi="Times New Roman" w:cs="Times New Roman"/>
              </w:rPr>
              <w:t>5 г. по «31» декабря 2025</w:t>
            </w:r>
            <w:r w:rsidR="001153D1" w:rsidRPr="0074721A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1153D1" w:rsidRPr="00A31258" w:rsidTr="00436D29">
        <w:trPr>
          <w:trHeight w:val="225"/>
        </w:trPr>
        <w:tc>
          <w:tcPr>
            <w:tcW w:w="715" w:type="dxa"/>
            <w:vMerge/>
          </w:tcPr>
          <w:p w:rsidR="001153D1" w:rsidRPr="00C71EEE" w:rsidRDefault="001153D1" w:rsidP="002239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</w:tcPr>
          <w:p w:rsidR="001153D1" w:rsidRPr="00C71EEE" w:rsidRDefault="001153D1" w:rsidP="0046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EEE"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 </w:t>
            </w:r>
            <w:r w:rsidR="00BC1758">
              <w:rPr>
                <w:rFonts w:ascii="Times New Roman" w:hAnsi="Times New Roman" w:cs="Times New Roman"/>
                <w:sz w:val="24"/>
                <w:szCs w:val="24"/>
              </w:rPr>
              <w:t xml:space="preserve">24/1530 </w:t>
            </w:r>
            <w:r w:rsidRPr="00C71EE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C1758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  <w:r w:rsidRPr="00C71EE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0" w:type="dxa"/>
            <w:vMerge/>
          </w:tcPr>
          <w:p w:rsidR="001153D1" w:rsidRPr="0074721A" w:rsidRDefault="001153D1" w:rsidP="00195181">
            <w:pPr>
              <w:rPr>
                <w:rFonts w:ascii="Times New Roman" w:hAnsi="Times New Roman" w:cs="Times New Roman"/>
              </w:rPr>
            </w:pPr>
          </w:p>
        </w:tc>
      </w:tr>
      <w:tr w:rsidR="00DB2633" w:rsidRPr="0026719B" w:rsidTr="00436D29">
        <w:trPr>
          <w:trHeight w:val="264"/>
        </w:trPr>
        <w:tc>
          <w:tcPr>
            <w:tcW w:w="715" w:type="dxa"/>
            <w:vMerge w:val="restart"/>
          </w:tcPr>
          <w:p w:rsidR="00DB2633" w:rsidRPr="00C71EEE" w:rsidRDefault="00716EB5" w:rsidP="008C0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C0C3C" w:rsidRPr="00C71E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47" w:type="dxa"/>
          </w:tcPr>
          <w:p w:rsidR="00DB2633" w:rsidRPr="00C71EEE" w:rsidRDefault="00DB2633" w:rsidP="006116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1EEE">
              <w:rPr>
                <w:rFonts w:ascii="Times New Roman" w:hAnsi="Times New Roman" w:cs="Times New Roman"/>
                <w:sz w:val="24"/>
                <w:szCs w:val="24"/>
              </w:rPr>
              <w:t xml:space="preserve">Базы данных на английском языке компании CNKI: </w:t>
            </w:r>
            <w:proofErr w:type="spellStart"/>
            <w:r w:rsidRPr="00C71EEE">
              <w:rPr>
                <w:rFonts w:ascii="Times New Roman" w:hAnsi="Times New Roman" w:cs="Times New Roman"/>
                <w:sz w:val="24"/>
                <w:szCs w:val="24"/>
              </w:rPr>
              <w:t>Academic</w:t>
            </w:r>
            <w:proofErr w:type="spellEnd"/>
            <w:r w:rsidRPr="00C71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1EEE">
              <w:rPr>
                <w:rFonts w:ascii="Times New Roman" w:hAnsi="Times New Roman" w:cs="Times New Roman"/>
                <w:sz w:val="24"/>
                <w:szCs w:val="24"/>
              </w:rPr>
              <w:t>Focus</w:t>
            </w:r>
            <w:proofErr w:type="spellEnd"/>
            <w:r w:rsidRPr="00C71E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71EEE">
              <w:rPr>
                <w:rFonts w:ascii="Times New Roman" w:hAnsi="Times New Roman" w:cs="Times New Roman"/>
                <w:sz w:val="24"/>
                <w:szCs w:val="24"/>
              </w:rPr>
              <w:t>Academic</w:t>
            </w:r>
            <w:proofErr w:type="spellEnd"/>
            <w:r w:rsidRPr="00C71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1EEE">
              <w:rPr>
                <w:rFonts w:ascii="Times New Roman" w:hAnsi="Times New Roman" w:cs="Times New Roman"/>
                <w:sz w:val="24"/>
                <w:szCs w:val="24"/>
              </w:rPr>
              <w:t>Rеfеrепсе</w:t>
            </w:r>
            <w:proofErr w:type="spellEnd"/>
            <w:r w:rsidRPr="00C71EEE">
              <w:rPr>
                <w:rFonts w:ascii="Times New Roman" w:hAnsi="Times New Roman" w:cs="Times New Roman"/>
                <w:sz w:val="24"/>
                <w:szCs w:val="24"/>
              </w:rPr>
              <w:t xml:space="preserve"> (J-</w:t>
            </w:r>
            <w:proofErr w:type="spellStart"/>
            <w:r w:rsidRPr="00C71EEE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  <w:proofErr w:type="spellEnd"/>
            <w:r w:rsidRPr="00C71EEE">
              <w:rPr>
                <w:rFonts w:ascii="Times New Roman" w:hAnsi="Times New Roman" w:cs="Times New Roman"/>
                <w:sz w:val="24"/>
                <w:szCs w:val="24"/>
              </w:rPr>
              <w:t xml:space="preserve">) и </w:t>
            </w:r>
            <w:proofErr w:type="spellStart"/>
            <w:r w:rsidRPr="00C71EEE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  <w:proofErr w:type="spellEnd"/>
            <w:r w:rsidRPr="00C71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1EEE">
              <w:rPr>
                <w:rFonts w:ascii="Times New Roman" w:hAnsi="Times New Roman" w:cs="Times New Roman"/>
                <w:sz w:val="24"/>
                <w:szCs w:val="24"/>
              </w:rPr>
              <w:t>Aсаdеmiс</w:t>
            </w:r>
            <w:proofErr w:type="spellEnd"/>
            <w:r w:rsidRPr="00C71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1EEE">
              <w:rPr>
                <w:rFonts w:ascii="Times New Roman" w:hAnsi="Times New Roman" w:cs="Times New Roman"/>
                <w:sz w:val="24"/>
                <w:szCs w:val="24"/>
              </w:rPr>
              <w:t>Jоurпаls</w:t>
            </w:r>
            <w:proofErr w:type="spellEnd"/>
            <w:r w:rsidRPr="00C71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1EEE">
              <w:rPr>
                <w:rFonts w:ascii="Times New Roman" w:hAnsi="Times New Roman" w:cs="Times New Roman"/>
                <w:sz w:val="24"/>
                <w:szCs w:val="24"/>
              </w:rPr>
              <w:t>FuIl</w:t>
            </w:r>
            <w:proofErr w:type="spellEnd"/>
            <w:r w:rsidRPr="00C71EE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71EEE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  <w:proofErr w:type="spellEnd"/>
            <w:r w:rsidRPr="00C71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1EEE">
              <w:rPr>
                <w:rFonts w:ascii="Times New Roman" w:hAnsi="Times New Roman" w:cs="Times New Roman"/>
                <w:sz w:val="24"/>
                <w:szCs w:val="24"/>
              </w:rPr>
              <w:t>Database</w:t>
            </w:r>
            <w:proofErr w:type="spellEnd"/>
            <w:r w:rsidRPr="00C71EEE">
              <w:rPr>
                <w:rFonts w:ascii="Times New Roman" w:hAnsi="Times New Roman" w:cs="Times New Roman"/>
                <w:sz w:val="24"/>
                <w:szCs w:val="24"/>
              </w:rPr>
              <w:t xml:space="preserve"> (CJFD) (пакет J - </w:t>
            </w:r>
            <w:proofErr w:type="spellStart"/>
            <w:r w:rsidRPr="00C71EEE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  <w:proofErr w:type="spellEnd"/>
            <w:r w:rsidRPr="00C71EEE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C71EEE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  <w:proofErr w:type="spellEnd"/>
            <w:r w:rsidRPr="00C71EEE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 w:rsidRPr="00C71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HSTalks</w:t>
            </w:r>
            <w:proofErr w:type="spellEnd"/>
            <w:r w:rsidRPr="00C71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C71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Business</w:t>
            </w:r>
            <w:r w:rsidRPr="00C71EEE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 w:rsidRPr="00C71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Management</w:t>
            </w:r>
            <w:r w:rsidRPr="00C71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Collection</w:t>
            </w:r>
            <w:r w:rsidRPr="00C71EEE">
              <w:rPr>
                <w:rFonts w:ascii="Times New Roman" w:hAnsi="Times New Roman" w:cs="Times New Roman"/>
                <w:sz w:val="24"/>
                <w:szCs w:val="24"/>
              </w:rPr>
              <w:t xml:space="preserve">: Библиотека </w:t>
            </w:r>
            <w:r w:rsidRPr="00C71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Start"/>
            <w:r w:rsidRPr="00C71EEE"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  <w:proofErr w:type="spellEnd"/>
            <w:r w:rsidRPr="00C71EEE">
              <w:rPr>
                <w:rFonts w:ascii="Times New Roman" w:hAnsi="Times New Roman" w:cs="Times New Roman"/>
                <w:sz w:val="24"/>
                <w:szCs w:val="24"/>
              </w:rPr>
              <w:t xml:space="preserve"> Лекций по бизнесу и менеджменту; </w:t>
            </w:r>
            <w:proofErr w:type="spellStart"/>
            <w:r w:rsidRPr="00C71EEE">
              <w:rPr>
                <w:rFonts w:ascii="Times New Roman" w:hAnsi="Times New Roman" w:cs="Times New Roman"/>
                <w:sz w:val="24"/>
                <w:szCs w:val="24"/>
              </w:rPr>
              <w:t>HSTalks</w:t>
            </w:r>
            <w:proofErr w:type="spellEnd"/>
            <w:r w:rsidRPr="00C71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1EEE">
              <w:rPr>
                <w:rFonts w:ascii="Times New Roman" w:hAnsi="Times New Roman" w:cs="Times New Roman"/>
                <w:sz w:val="24"/>
                <w:szCs w:val="24"/>
              </w:rPr>
              <w:t>Journals</w:t>
            </w:r>
            <w:proofErr w:type="spellEnd"/>
            <w:r w:rsidRPr="00C71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1EEE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C71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1EEE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71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1EEE"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  <w:proofErr w:type="spellEnd"/>
            <w:r w:rsidRPr="00C71EEE">
              <w:rPr>
                <w:rFonts w:ascii="Times New Roman" w:hAnsi="Times New Roman" w:cs="Times New Roman"/>
                <w:sz w:val="24"/>
                <w:szCs w:val="24"/>
              </w:rPr>
              <w:t xml:space="preserve"> &amp;</w:t>
            </w:r>
            <w:proofErr w:type="spellStart"/>
            <w:r w:rsidRPr="00C71EEE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  <w:proofErr w:type="spellEnd"/>
            <w:r w:rsidRPr="00C71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1EEE">
              <w:rPr>
                <w:rFonts w:ascii="Times New Roman" w:hAnsi="Times New Roman" w:cs="Times New Roman"/>
                <w:sz w:val="24"/>
                <w:szCs w:val="24"/>
              </w:rPr>
              <w:t>Collection</w:t>
            </w:r>
            <w:proofErr w:type="spellEnd"/>
            <w:r w:rsidRPr="00C71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https://oversea.cnki.net/kns?dbcode=CFLQ Исполнитель: Общество с ограниченной ответственностью «МИВЕРКОМ»</w:t>
            </w:r>
          </w:p>
        </w:tc>
        <w:tc>
          <w:tcPr>
            <w:tcW w:w="2830" w:type="dxa"/>
            <w:vMerge w:val="restart"/>
          </w:tcPr>
          <w:p w:rsidR="00DB2633" w:rsidRPr="0074721A" w:rsidRDefault="00DB2633" w:rsidP="002906A9">
            <w:pPr>
              <w:rPr>
                <w:rFonts w:ascii="Times New Roman" w:hAnsi="Times New Roman" w:cs="Times New Roman"/>
              </w:rPr>
            </w:pPr>
            <w:r w:rsidRPr="0074721A">
              <w:rPr>
                <w:rFonts w:ascii="Times New Roman" w:hAnsi="Times New Roman" w:cs="Times New Roman"/>
              </w:rPr>
              <w:lastRenderedPageBreak/>
              <w:t>С «30» ноября 2023</w:t>
            </w:r>
            <w:r w:rsidR="008C0C3C" w:rsidRPr="0074721A">
              <w:rPr>
                <w:rFonts w:ascii="Times New Roman" w:hAnsi="Times New Roman" w:cs="Times New Roman"/>
              </w:rPr>
              <w:t xml:space="preserve"> </w:t>
            </w:r>
            <w:r w:rsidRPr="0074721A">
              <w:rPr>
                <w:rFonts w:ascii="Times New Roman" w:hAnsi="Times New Roman" w:cs="Times New Roman"/>
              </w:rPr>
              <w:t>г. по «12» ноября 2024</w:t>
            </w:r>
            <w:r w:rsidR="008C0C3C" w:rsidRPr="0074721A">
              <w:rPr>
                <w:rFonts w:ascii="Times New Roman" w:hAnsi="Times New Roman" w:cs="Times New Roman"/>
              </w:rPr>
              <w:t xml:space="preserve"> </w:t>
            </w:r>
            <w:r w:rsidRPr="0074721A">
              <w:rPr>
                <w:rFonts w:ascii="Times New Roman" w:hAnsi="Times New Roman" w:cs="Times New Roman"/>
              </w:rPr>
              <w:t>г.</w:t>
            </w:r>
          </w:p>
        </w:tc>
      </w:tr>
      <w:tr w:rsidR="00DB2633" w:rsidRPr="0026719B" w:rsidTr="00436D29">
        <w:trPr>
          <w:trHeight w:val="264"/>
        </w:trPr>
        <w:tc>
          <w:tcPr>
            <w:tcW w:w="715" w:type="dxa"/>
            <w:vMerge/>
          </w:tcPr>
          <w:p w:rsidR="00DB2633" w:rsidRPr="00CE5823" w:rsidRDefault="00DB2633" w:rsidP="008C0C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</w:tcPr>
          <w:p w:rsidR="00DB2633" w:rsidRPr="00E1705D" w:rsidRDefault="00DB2633" w:rsidP="0057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0373100015723000236</w:t>
            </w:r>
            <w:r w:rsidRPr="0057341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30.10.2023</w:t>
            </w:r>
            <w:r w:rsidRPr="0057341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0" w:type="dxa"/>
            <w:vMerge/>
          </w:tcPr>
          <w:p w:rsidR="00DB2633" w:rsidRPr="0074721A" w:rsidRDefault="00DB2633" w:rsidP="002906A9">
            <w:pPr>
              <w:rPr>
                <w:rFonts w:ascii="Times New Roman" w:hAnsi="Times New Roman" w:cs="Times New Roman"/>
              </w:rPr>
            </w:pPr>
          </w:p>
        </w:tc>
      </w:tr>
      <w:tr w:rsidR="00DB2633" w:rsidRPr="00214A1F" w:rsidTr="00436D29">
        <w:trPr>
          <w:trHeight w:val="207"/>
        </w:trPr>
        <w:tc>
          <w:tcPr>
            <w:tcW w:w="715" w:type="dxa"/>
            <w:vMerge w:val="restart"/>
          </w:tcPr>
          <w:p w:rsidR="00DB2633" w:rsidRPr="00214A1F" w:rsidRDefault="00716EB5" w:rsidP="008C0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C0C3C" w:rsidRPr="00214A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47" w:type="dxa"/>
          </w:tcPr>
          <w:p w:rsidR="00DB2633" w:rsidRPr="00214A1F" w:rsidRDefault="00DB2633" w:rsidP="000A27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A1F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r w:rsidRPr="00214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14A1F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="001153D1" w:rsidRPr="00214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JSTOR Arts &amp; Sciences I </w:t>
            </w:r>
            <w:r w:rsidRPr="00214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https://www.jstor.org/ </w:t>
            </w:r>
          </w:p>
          <w:p w:rsidR="00DB2633" w:rsidRPr="00214A1F" w:rsidRDefault="00DB2633" w:rsidP="000A2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A1F">
              <w:rPr>
                <w:rFonts w:ascii="Times New Roman" w:hAnsi="Times New Roman" w:cs="Times New Roman"/>
                <w:sz w:val="24"/>
                <w:szCs w:val="24"/>
              </w:rPr>
              <w:t>(Лицензиат): Общество с о</w:t>
            </w:r>
            <w:r w:rsidR="001153D1" w:rsidRPr="00214A1F">
              <w:rPr>
                <w:rFonts w:ascii="Times New Roman" w:hAnsi="Times New Roman" w:cs="Times New Roman"/>
                <w:sz w:val="24"/>
                <w:szCs w:val="24"/>
              </w:rPr>
              <w:t xml:space="preserve">граниченной ответственностью </w:t>
            </w:r>
            <w:r w:rsidRPr="00214A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14A1F">
              <w:rPr>
                <w:rFonts w:ascii="Times New Roman" w:hAnsi="Times New Roman" w:cs="Times New Roman"/>
                <w:sz w:val="24"/>
                <w:szCs w:val="24"/>
              </w:rPr>
              <w:t>ИнфоЛига</w:t>
            </w:r>
            <w:proofErr w:type="spellEnd"/>
            <w:r w:rsidRPr="00214A1F">
              <w:rPr>
                <w:rFonts w:ascii="Times New Roman" w:hAnsi="Times New Roman" w:cs="Times New Roman"/>
                <w:sz w:val="24"/>
                <w:szCs w:val="24"/>
              </w:rPr>
              <w:t>»(ООО «</w:t>
            </w:r>
            <w:proofErr w:type="spellStart"/>
            <w:r w:rsidRPr="00214A1F">
              <w:rPr>
                <w:rFonts w:ascii="Times New Roman" w:hAnsi="Times New Roman" w:cs="Times New Roman"/>
                <w:sz w:val="24"/>
                <w:szCs w:val="24"/>
              </w:rPr>
              <w:t>ИнфоЛига</w:t>
            </w:r>
            <w:proofErr w:type="spellEnd"/>
            <w:r w:rsidRPr="00214A1F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</w:tc>
        <w:tc>
          <w:tcPr>
            <w:tcW w:w="2830" w:type="dxa"/>
            <w:vMerge w:val="restart"/>
          </w:tcPr>
          <w:p w:rsidR="00DB2633" w:rsidRPr="00214A1F" w:rsidRDefault="00DB2633" w:rsidP="00195181">
            <w:pPr>
              <w:rPr>
                <w:rFonts w:ascii="Times New Roman" w:hAnsi="Times New Roman" w:cs="Times New Roman"/>
              </w:rPr>
            </w:pPr>
            <w:r w:rsidRPr="00214A1F">
              <w:rPr>
                <w:rFonts w:ascii="Times New Roman" w:hAnsi="Times New Roman" w:cs="Times New Roman"/>
              </w:rPr>
              <w:t>С «01» янв</w:t>
            </w:r>
            <w:r w:rsidR="00E93A91" w:rsidRPr="00214A1F">
              <w:rPr>
                <w:rFonts w:ascii="Times New Roman" w:hAnsi="Times New Roman" w:cs="Times New Roman"/>
              </w:rPr>
              <w:t>аря 2023 г. по «31» декабря 2024</w:t>
            </w:r>
            <w:r w:rsidRPr="00214A1F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DB2633" w:rsidRPr="00151209" w:rsidTr="00436D29">
        <w:trPr>
          <w:trHeight w:val="207"/>
        </w:trPr>
        <w:tc>
          <w:tcPr>
            <w:tcW w:w="715" w:type="dxa"/>
            <w:vMerge/>
          </w:tcPr>
          <w:p w:rsidR="00DB2633" w:rsidRPr="00214A1F" w:rsidRDefault="00DB2633" w:rsidP="008C0C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</w:tcPr>
          <w:p w:rsidR="00DB2633" w:rsidRPr="00214A1F" w:rsidRDefault="00DB2633" w:rsidP="000F0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A1F"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 </w:t>
            </w:r>
            <w:r w:rsidR="00E93A91" w:rsidRPr="00214A1F">
              <w:rPr>
                <w:rFonts w:ascii="Times New Roman" w:hAnsi="Times New Roman" w:cs="Times New Roman"/>
                <w:sz w:val="24"/>
                <w:szCs w:val="24"/>
              </w:rPr>
              <w:t>0373100015723000253 г. от 07.11.2023</w:t>
            </w:r>
            <w:r w:rsidRPr="00214A1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0" w:type="dxa"/>
            <w:vMerge/>
          </w:tcPr>
          <w:p w:rsidR="00DB2633" w:rsidRPr="0074721A" w:rsidRDefault="00DB2633" w:rsidP="00195181">
            <w:pPr>
              <w:rPr>
                <w:rFonts w:ascii="Times New Roman" w:hAnsi="Times New Roman" w:cs="Times New Roman"/>
              </w:rPr>
            </w:pPr>
          </w:p>
        </w:tc>
      </w:tr>
      <w:tr w:rsidR="00DB2633" w:rsidRPr="00214A1F" w:rsidTr="00436D29">
        <w:trPr>
          <w:trHeight w:val="237"/>
        </w:trPr>
        <w:tc>
          <w:tcPr>
            <w:tcW w:w="715" w:type="dxa"/>
            <w:vMerge w:val="restart"/>
          </w:tcPr>
          <w:p w:rsidR="00DB2633" w:rsidRPr="00214A1F" w:rsidRDefault="00716EB5" w:rsidP="008C0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C0C3C" w:rsidRPr="00214A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47" w:type="dxa"/>
          </w:tcPr>
          <w:p w:rsidR="00DB2633" w:rsidRPr="00214A1F" w:rsidRDefault="00DB2633" w:rsidP="000F0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A1F">
              <w:rPr>
                <w:rFonts w:ascii="Times New Roman" w:hAnsi="Times New Roman" w:cs="Times New Roman"/>
                <w:sz w:val="24"/>
                <w:szCs w:val="24"/>
              </w:rPr>
              <w:t>Платформа</w:t>
            </w:r>
            <w:r w:rsidRPr="00214A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Statista https://www.statista.com/  </w:t>
            </w:r>
          </w:p>
          <w:p w:rsidR="00DB2633" w:rsidRPr="00214A1F" w:rsidRDefault="00716EB5" w:rsidP="001C5B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Поставщик (Правообладатель)</w:t>
            </w:r>
            <w:r w:rsidR="00DB2633" w:rsidRPr="00214A1F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с ограниченной ответственностью «ИНФОЛИГА»)</w:t>
            </w:r>
            <w:r w:rsidR="00DB2633" w:rsidRPr="00214A1F">
              <w:t xml:space="preserve"> </w:t>
            </w:r>
          </w:p>
        </w:tc>
        <w:tc>
          <w:tcPr>
            <w:tcW w:w="2830" w:type="dxa"/>
            <w:vMerge w:val="restart"/>
          </w:tcPr>
          <w:p w:rsidR="00DB2633" w:rsidRPr="00214A1F" w:rsidRDefault="00DB2633" w:rsidP="00BD2330">
            <w:pPr>
              <w:rPr>
                <w:rFonts w:ascii="Times New Roman" w:hAnsi="Times New Roman" w:cs="Times New Roman"/>
              </w:rPr>
            </w:pPr>
            <w:r w:rsidRPr="00214A1F">
              <w:rPr>
                <w:rFonts w:ascii="Times New Roman" w:hAnsi="Times New Roman" w:cs="Times New Roman"/>
              </w:rPr>
              <w:t>С «</w:t>
            </w:r>
            <w:r w:rsidR="00BD2330" w:rsidRPr="00214A1F">
              <w:rPr>
                <w:rFonts w:ascii="Times New Roman" w:hAnsi="Times New Roman" w:cs="Times New Roman"/>
              </w:rPr>
              <w:t>06» декабря 2023</w:t>
            </w:r>
            <w:r w:rsidRPr="00214A1F">
              <w:rPr>
                <w:rFonts w:ascii="Times New Roman" w:hAnsi="Times New Roman" w:cs="Times New Roman"/>
              </w:rPr>
              <w:t xml:space="preserve"> г. по «</w:t>
            </w:r>
            <w:r w:rsidR="00BD2330" w:rsidRPr="00214A1F">
              <w:rPr>
                <w:rFonts w:ascii="Times New Roman" w:hAnsi="Times New Roman" w:cs="Times New Roman"/>
              </w:rPr>
              <w:t>05» декабря 2024</w:t>
            </w:r>
            <w:r w:rsidRPr="00214A1F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DB2633" w:rsidRPr="00214A1F" w:rsidTr="00436D29">
        <w:trPr>
          <w:trHeight w:val="237"/>
        </w:trPr>
        <w:tc>
          <w:tcPr>
            <w:tcW w:w="715" w:type="dxa"/>
            <w:vMerge/>
          </w:tcPr>
          <w:p w:rsidR="00DB2633" w:rsidRPr="00214A1F" w:rsidRDefault="00DB2633" w:rsidP="008C0C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</w:tcPr>
          <w:p w:rsidR="00DB2633" w:rsidRPr="00214A1F" w:rsidRDefault="00DB2633" w:rsidP="000F0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A1F"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 </w:t>
            </w:r>
            <w:r w:rsidR="00594818" w:rsidRPr="00214A1F">
              <w:rPr>
                <w:rFonts w:ascii="Times New Roman" w:hAnsi="Times New Roman" w:cs="Times New Roman"/>
                <w:sz w:val="24"/>
                <w:szCs w:val="24"/>
              </w:rPr>
              <w:t>0373100015723000251 от 08.11.2023</w:t>
            </w:r>
          </w:p>
        </w:tc>
        <w:tc>
          <w:tcPr>
            <w:tcW w:w="2830" w:type="dxa"/>
            <w:vMerge/>
          </w:tcPr>
          <w:p w:rsidR="00DB2633" w:rsidRPr="00214A1F" w:rsidRDefault="00DB2633" w:rsidP="00B118A2">
            <w:pPr>
              <w:rPr>
                <w:rFonts w:ascii="Times New Roman" w:hAnsi="Times New Roman" w:cs="Times New Roman"/>
              </w:rPr>
            </w:pPr>
          </w:p>
        </w:tc>
      </w:tr>
      <w:tr w:rsidR="00DB2633" w:rsidRPr="00214A1F" w:rsidTr="00436D29">
        <w:trPr>
          <w:trHeight w:val="237"/>
        </w:trPr>
        <w:tc>
          <w:tcPr>
            <w:tcW w:w="715" w:type="dxa"/>
            <w:vMerge w:val="restart"/>
          </w:tcPr>
          <w:p w:rsidR="00DB2633" w:rsidRPr="00214A1F" w:rsidRDefault="00716EB5" w:rsidP="008C0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8C0C3C" w:rsidRPr="00214A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47" w:type="dxa"/>
          </w:tcPr>
          <w:p w:rsidR="00DB2633" w:rsidRPr="00214A1F" w:rsidRDefault="00DB2633" w:rsidP="00DB26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A1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Программный комплекс и база данных </w:t>
            </w:r>
            <w:proofErr w:type="spellStart"/>
            <w:r w:rsidRPr="00214A1F">
              <w:rPr>
                <w:rFonts w:ascii="Times New Roman" w:hAnsi="Times New Roman" w:cs="Times New Roman"/>
                <w:sz w:val="24"/>
                <w:szCs w:val="24"/>
              </w:rPr>
              <w:t>Cbonds</w:t>
            </w:r>
            <w:proofErr w:type="spellEnd"/>
            <w:r w:rsidRPr="00214A1F">
              <w:rPr>
                <w:rFonts w:ascii="Times New Roman" w:hAnsi="Times New Roman" w:cs="Times New Roman"/>
                <w:sz w:val="24"/>
                <w:szCs w:val="24"/>
              </w:rPr>
              <w:t>. Исполнитель: Общество с ограниченной ответственностью «</w:t>
            </w:r>
            <w:proofErr w:type="spellStart"/>
            <w:r w:rsidRPr="00214A1F">
              <w:rPr>
                <w:rFonts w:ascii="Times New Roman" w:hAnsi="Times New Roman" w:cs="Times New Roman"/>
                <w:sz w:val="24"/>
                <w:szCs w:val="24"/>
              </w:rPr>
              <w:t>Сбондс.ру</w:t>
            </w:r>
            <w:proofErr w:type="spellEnd"/>
            <w:r w:rsidRPr="00214A1F">
              <w:rPr>
                <w:rFonts w:ascii="Times New Roman" w:hAnsi="Times New Roman" w:cs="Times New Roman"/>
                <w:sz w:val="24"/>
                <w:szCs w:val="24"/>
              </w:rPr>
              <w:t>». Сайт(ы) ООО «</w:t>
            </w:r>
            <w:proofErr w:type="spellStart"/>
            <w:r w:rsidRPr="00214A1F">
              <w:rPr>
                <w:rFonts w:ascii="Times New Roman" w:hAnsi="Times New Roman" w:cs="Times New Roman"/>
                <w:sz w:val="24"/>
                <w:szCs w:val="24"/>
              </w:rPr>
              <w:t>Сбондс.ру</w:t>
            </w:r>
            <w:proofErr w:type="spellEnd"/>
            <w:r w:rsidRPr="00214A1F">
              <w:rPr>
                <w:rFonts w:ascii="Times New Roman" w:hAnsi="Times New Roman" w:cs="Times New Roman"/>
                <w:sz w:val="24"/>
                <w:szCs w:val="24"/>
              </w:rPr>
              <w:t xml:space="preserve">» в сети Интернет (в зависимости от географии и инструментария, следующие сайты: www.cbonds.rн, www.cbonds.com, </w:t>
            </w:r>
            <w:proofErr w:type="spellStart"/>
            <w:proofErr w:type="gramStart"/>
            <w:r w:rsidRPr="00214A1F">
              <w:rPr>
                <w:rFonts w:ascii="Times New Roman" w:hAnsi="Times New Roman" w:cs="Times New Roman"/>
                <w:sz w:val="24"/>
                <w:szCs w:val="24"/>
              </w:rPr>
              <w:t>w,Nw</w:t>
            </w:r>
            <w:proofErr w:type="gramEnd"/>
            <w:r w:rsidRPr="00214A1F">
              <w:rPr>
                <w:rFonts w:ascii="Times New Roman" w:hAnsi="Times New Roman" w:cs="Times New Roman"/>
                <w:sz w:val="24"/>
                <w:szCs w:val="24"/>
              </w:rPr>
              <w:t>.cbonds.info</w:t>
            </w:r>
            <w:proofErr w:type="spellEnd"/>
            <w:r w:rsidRPr="00214A1F">
              <w:rPr>
                <w:rFonts w:ascii="Times New Roman" w:hAnsi="Times New Roman" w:cs="Times New Roman"/>
                <w:sz w:val="24"/>
                <w:szCs w:val="24"/>
              </w:rPr>
              <w:t xml:space="preserve">, www.cbonds.pl, www.cbonds.ua, www.cbonds.it, www.cbonds.es, www.cbonds.de, www.cbonds.hk, </w:t>
            </w:r>
            <w:proofErr w:type="spellStart"/>
            <w:r w:rsidRPr="00214A1F">
              <w:rPr>
                <w:rFonts w:ascii="Times New Roman" w:hAnsi="Times New Roman" w:cs="Times New Roman"/>
                <w:sz w:val="24"/>
                <w:szCs w:val="24"/>
              </w:rPr>
              <w:t>pro.investfuпds.rн</w:t>
            </w:r>
            <w:proofErr w:type="spellEnd"/>
            <w:r w:rsidRPr="00214A1F">
              <w:rPr>
                <w:rFonts w:ascii="Times New Roman" w:hAnsi="Times New Roman" w:cs="Times New Roman"/>
                <w:sz w:val="24"/>
                <w:szCs w:val="24"/>
              </w:rPr>
              <w:t xml:space="preserve">, далее «сайт </w:t>
            </w:r>
            <w:proofErr w:type="spellStart"/>
            <w:r w:rsidRPr="00214A1F">
              <w:rPr>
                <w:rFonts w:ascii="Times New Roman" w:hAnsi="Times New Roman" w:cs="Times New Roman"/>
                <w:sz w:val="24"/>
                <w:szCs w:val="24"/>
              </w:rPr>
              <w:t>Cbonds</w:t>
            </w:r>
            <w:proofErr w:type="spellEnd"/>
            <w:r w:rsidRPr="00214A1F">
              <w:rPr>
                <w:rFonts w:ascii="Times New Roman" w:hAnsi="Times New Roman" w:cs="Times New Roman"/>
                <w:sz w:val="24"/>
                <w:szCs w:val="24"/>
              </w:rPr>
              <w:t xml:space="preserve">»). </w:t>
            </w:r>
          </w:p>
        </w:tc>
        <w:tc>
          <w:tcPr>
            <w:tcW w:w="2830" w:type="dxa"/>
            <w:vMerge w:val="restart"/>
          </w:tcPr>
          <w:p w:rsidR="00DB2633" w:rsidRPr="00214A1F" w:rsidRDefault="005B084C" w:rsidP="00B118A2">
            <w:pPr>
              <w:rPr>
                <w:rFonts w:ascii="Times New Roman" w:hAnsi="Times New Roman" w:cs="Times New Roman"/>
              </w:rPr>
            </w:pPr>
            <w:r w:rsidRPr="00214A1F">
              <w:rPr>
                <w:rFonts w:ascii="Times New Roman" w:hAnsi="Times New Roman" w:cs="Times New Roman"/>
              </w:rPr>
              <w:t>С «01» января 2024</w:t>
            </w:r>
            <w:r w:rsidR="008C0C3C" w:rsidRPr="00214A1F">
              <w:rPr>
                <w:rFonts w:ascii="Times New Roman" w:hAnsi="Times New Roman" w:cs="Times New Roman"/>
              </w:rPr>
              <w:t xml:space="preserve"> </w:t>
            </w:r>
            <w:r w:rsidRPr="00214A1F">
              <w:rPr>
                <w:rFonts w:ascii="Times New Roman" w:hAnsi="Times New Roman" w:cs="Times New Roman"/>
              </w:rPr>
              <w:t>г. по «31» декабря 2024</w:t>
            </w:r>
            <w:r w:rsidR="008C0C3C" w:rsidRPr="00214A1F">
              <w:rPr>
                <w:rFonts w:ascii="Times New Roman" w:hAnsi="Times New Roman" w:cs="Times New Roman"/>
              </w:rPr>
              <w:t xml:space="preserve"> </w:t>
            </w:r>
            <w:r w:rsidR="00DB2633" w:rsidRPr="00214A1F">
              <w:rPr>
                <w:rFonts w:ascii="Times New Roman" w:hAnsi="Times New Roman" w:cs="Times New Roman"/>
              </w:rPr>
              <w:t>г</w:t>
            </w:r>
            <w:r w:rsidR="008C0C3C" w:rsidRPr="00214A1F">
              <w:rPr>
                <w:rFonts w:ascii="Times New Roman" w:hAnsi="Times New Roman" w:cs="Times New Roman"/>
              </w:rPr>
              <w:t>.</w:t>
            </w:r>
          </w:p>
        </w:tc>
      </w:tr>
      <w:tr w:rsidR="00DB2633" w:rsidRPr="0031323F" w:rsidTr="00436D29">
        <w:trPr>
          <w:trHeight w:val="237"/>
        </w:trPr>
        <w:tc>
          <w:tcPr>
            <w:tcW w:w="715" w:type="dxa"/>
            <w:vMerge/>
          </w:tcPr>
          <w:p w:rsidR="00DB2633" w:rsidRPr="00214A1F" w:rsidRDefault="00DB2633" w:rsidP="000F0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</w:tcPr>
          <w:p w:rsidR="00DB2633" w:rsidRPr="00E1705D" w:rsidRDefault="00DB2633" w:rsidP="005B08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A1F"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 </w:t>
            </w:r>
            <w:r w:rsidR="005B084C" w:rsidRPr="00214A1F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  <w:r w:rsidRPr="00214A1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5B084C" w:rsidRPr="00214A1F"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  <w:r w:rsidRPr="00214A1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0" w:type="dxa"/>
            <w:vMerge/>
          </w:tcPr>
          <w:p w:rsidR="00DB2633" w:rsidRPr="00E1705D" w:rsidRDefault="00DB2633" w:rsidP="00B118A2">
            <w:pPr>
              <w:rPr>
                <w:rFonts w:ascii="Times New Roman" w:hAnsi="Times New Roman" w:cs="Times New Roman"/>
              </w:rPr>
            </w:pPr>
          </w:p>
        </w:tc>
      </w:tr>
      <w:tr w:rsidR="005B0C29" w:rsidRPr="0031323F" w:rsidTr="00436D29">
        <w:trPr>
          <w:trHeight w:val="335"/>
        </w:trPr>
        <w:tc>
          <w:tcPr>
            <w:tcW w:w="715" w:type="dxa"/>
            <w:vMerge w:val="restart"/>
          </w:tcPr>
          <w:p w:rsidR="005B0C29" w:rsidRPr="00214A1F" w:rsidRDefault="00716EB5" w:rsidP="000F04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0347" w:type="dxa"/>
          </w:tcPr>
          <w:p w:rsidR="005B0C29" w:rsidRPr="004A562D" w:rsidRDefault="005B0C29" w:rsidP="004A562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издания в составе базы данных «Научная электронная библиотека </w:t>
            </w:r>
            <w:r w:rsidRPr="004A562D">
              <w:rPr>
                <w:rFonts w:ascii="Times New Roman" w:hAnsi="Times New Roman" w:cs="Times New Roman"/>
              </w:rPr>
              <w:t>eLIBRARY.RU</w:t>
            </w:r>
            <w:r>
              <w:rPr>
                <w:rFonts w:ascii="Times New Roman" w:hAnsi="Times New Roman" w:cs="Times New Roman"/>
              </w:rPr>
              <w:t xml:space="preserve">». </w:t>
            </w:r>
            <w:r w:rsidRPr="005B0C29">
              <w:rPr>
                <w:rFonts w:ascii="Times New Roman" w:hAnsi="Times New Roman" w:cs="Times New Roman"/>
              </w:rPr>
              <w:t>Поставщик (Правообладатель) ООО</w:t>
            </w:r>
            <w:r>
              <w:rPr>
                <w:rFonts w:ascii="Times New Roman" w:hAnsi="Times New Roman" w:cs="Times New Roman"/>
              </w:rPr>
              <w:t xml:space="preserve"> «Научная электронная библиотека» </w:t>
            </w:r>
            <w:hyperlink r:id="rId12" w:history="1">
              <w:r w:rsidR="00716EB5" w:rsidRPr="00260325">
                <w:rPr>
                  <w:rStyle w:val="a4"/>
                  <w:rFonts w:ascii="Times New Roman" w:hAnsi="Times New Roman" w:cs="Times New Roman"/>
                </w:rPr>
                <w:t>https://elibrary.ru/defaultx.asp</w:t>
              </w:r>
            </w:hyperlink>
            <w:r w:rsidRPr="005B0C29">
              <w:rPr>
                <w:rFonts w:ascii="Times New Roman" w:hAnsi="Times New Roman" w:cs="Times New Roman"/>
              </w:rPr>
              <w:t>?</w:t>
            </w:r>
            <w:r w:rsidR="00716E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0" w:type="dxa"/>
            <w:vMerge w:val="restart"/>
          </w:tcPr>
          <w:p w:rsidR="005B0C29" w:rsidRPr="00E1705D" w:rsidRDefault="005B0C29" w:rsidP="005B0C2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 января 2025 г. по «31» декабря 2025</w:t>
            </w:r>
            <w:r w:rsidRPr="005B0C29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B0C29" w:rsidRPr="0031323F" w:rsidTr="00436D29">
        <w:trPr>
          <w:trHeight w:val="237"/>
        </w:trPr>
        <w:tc>
          <w:tcPr>
            <w:tcW w:w="715" w:type="dxa"/>
            <w:vMerge/>
          </w:tcPr>
          <w:p w:rsidR="005B0C29" w:rsidRPr="00214A1F" w:rsidRDefault="005B0C29" w:rsidP="000F0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7" w:type="dxa"/>
          </w:tcPr>
          <w:p w:rsidR="005B0C29" w:rsidRPr="00214A1F" w:rsidRDefault="005B0C29" w:rsidP="005B08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 282 от 10.10.2024</w:t>
            </w:r>
          </w:p>
        </w:tc>
        <w:tc>
          <w:tcPr>
            <w:tcW w:w="2830" w:type="dxa"/>
            <w:vMerge/>
          </w:tcPr>
          <w:p w:rsidR="005B0C29" w:rsidRPr="00E1705D" w:rsidRDefault="005B0C29" w:rsidP="00B118A2">
            <w:pPr>
              <w:rPr>
                <w:rFonts w:ascii="Times New Roman" w:hAnsi="Times New Roman" w:cs="Times New Roman"/>
              </w:rPr>
            </w:pPr>
          </w:p>
        </w:tc>
      </w:tr>
    </w:tbl>
    <w:p w:rsidR="00396978" w:rsidRPr="00095286" w:rsidRDefault="00396978" w:rsidP="001153D1">
      <w:pPr>
        <w:rPr>
          <w:rFonts w:ascii="Times New Roman" w:hAnsi="Times New Roman" w:cs="Times New Roman"/>
        </w:rPr>
      </w:pPr>
    </w:p>
    <w:sectPr w:rsidR="00396978" w:rsidRPr="00095286" w:rsidSect="00917B2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F3"/>
    <w:rsid w:val="00001E89"/>
    <w:rsid w:val="00005DD7"/>
    <w:rsid w:val="00024A8B"/>
    <w:rsid w:val="00026B85"/>
    <w:rsid w:val="00030793"/>
    <w:rsid w:val="00033345"/>
    <w:rsid w:val="000406E2"/>
    <w:rsid w:val="00051CD5"/>
    <w:rsid w:val="00056AAE"/>
    <w:rsid w:val="00067BD3"/>
    <w:rsid w:val="00095286"/>
    <w:rsid w:val="000A2748"/>
    <w:rsid w:val="000A6ECD"/>
    <w:rsid w:val="000B2F54"/>
    <w:rsid w:val="000F044D"/>
    <w:rsid w:val="000F2EA3"/>
    <w:rsid w:val="000F4E7D"/>
    <w:rsid w:val="000F587A"/>
    <w:rsid w:val="00113817"/>
    <w:rsid w:val="0011508A"/>
    <w:rsid w:val="001153D1"/>
    <w:rsid w:val="00116B71"/>
    <w:rsid w:val="00117B1F"/>
    <w:rsid w:val="00117B3E"/>
    <w:rsid w:val="0014617B"/>
    <w:rsid w:val="00151209"/>
    <w:rsid w:val="00157C78"/>
    <w:rsid w:val="00157ED3"/>
    <w:rsid w:val="00160CA4"/>
    <w:rsid w:val="00170721"/>
    <w:rsid w:val="00192D09"/>
    <w:rsid w:val="00195181"/>
    <w:rsid w:val="001B173C"/>
    <w:rsid w:val="001C5BDA"/>
    <w:rsid w:val="001C7B2E"/>
    <w:rsid w:val="001E7D87"/>
    <w:rsid w:val="001F1ECC"/>
    <w:rsid w:val="00211AF5"/>
    <w:rsid w:val="00214A1F"/>
    <w:rsid w:val="0022394F"/>
    <w:rsid w:val="0022658D"/>
    <w:rsid w:val="0024311D"/>
    <w:rsid w:val="00253BF7"/>
    <w:rsid w:val="00264BB2"/>
    <w:rsid w:val="00265183"/>
    <w:rsid w:val="0026719B"/>
    <w:rsid w:val="00287046"/>
    <w:rsid w:val="002906A9"/>
    <w:rsid w:val="002B32C1"/>
    <w:rsid w:val="002C790A"/>
    <w:rsid w:val="002D0C91"/>
    <w:rsid w:val="002D35C1"/>
    <w:rsid w:val="002E34AB"/>
    <w:rsid w:val="002E3917"/>
    <w:rsid w:val="002F0B1B"/>
    <w:rsid w:val="00303620"/>
    <w:rsid w:val="00306CC1"/>
    <w:rsid w:val="0031323F"/>
    <w:rsid w:val="00326657"/>
    <w:rsid w:val="003459F3"/>
    <w:rsid w:val="00351E45"/>
    <w:rsid w:val="00360263"/>
    <w:rsid w:val="0039458B"/>
    <w:rsid w:val="00394C1B"/>
    <w:rsid w:val="003950FB"/>
    <w:rsid w:val="00396978"/>
    <w:rsid w:val="003A2A00"/>
    <w:rsid w:val="003F0330"/>
    <w:rsid w:val="004010D9"/>
    <w:rsid w:val="00402146"/>
    <w:rsid w:val="00407714"/>
    <w:rsid w:val="00417574"/>
    <w:rsid w:val="004226ED"/>
    <w:rsid w:val="00436D29"/>
    <w:rsid w:val="004557D0"/>
    <w:rsid w:val="00466696"/>
    <w:rsid w:val="00476809"/>
    <w:rsid w:val="004818C0"/>
    <w:rsid w:val="00486E28"/>
    <w:rsid w:val="00490CAE"/>
    <w:rsid w:val="00492A2E"/>
    <w:rsid w:val="004A238C"/>
    <w:rsid w:val="004A562D"/>
    <w:rsid w:val="004A69FC"/>
    <w:rsid w:val="004A706C"/>
    <w:rsid w:val="004A7073"/>
    <w:rsid w:val="004B0977"/>
    <w:rsid w:val="004C2A50"/>
    <w:rsid w:val="004D6A89"/>
    <w:rsid w:val="00500F8D"/>
    <w:rsid w:val="00512460"/>
    <w:rsid w:val="0051596C"/>
    <w:rsid w:val="00523C37"/>
    <w:rsid w:val="005314BC"/>
    <w:rsid w:val="00531F20"/>
    <w:rsid w:val="0055084D"/>
    <w:rsid w:val="005607F1"/>
    <w:rsid w:val="00562A06"/>
    <w:rsid w:val="00573416"/>
    <w:rsid w:val="00577E89"/>
    <w:rsid w:val="00582871"/>
    <w:rsid w:val="00591C67"/>
    <w:rsid w:val="005921DB"/>
    <w:rsid w:val="00594818"/>
    <w:rsid w:val="005A018C"/>
    <w:rsid w:val="005B084C"/>
    <w:rsid w:val="005B0C29"/>
    <w:rsid w:val="005B7DAF"/>
    <w:rsid w:val="005C57EE"/>
    <w:rsid w:val="005C68AB"/>
    <w:rsid w:val="005F48FF"/>
    <w:rsid w:val="006116B1"/>
    <w:rsid w:val="00652B51"/>
    <w:rsid w:val="00663CEB"/>
    <w:rsid w:val="00670023"/>
    <w:rsid w:val="0067085C"/>
    <w:rsid w:val="0068125F"/>
    <w:rsid w:val="00690E6F"/>
    <w:rsid w:val="00691AA7"/>
    <w:rsid w:val="006A10B4"/>
    <w:rsid w:val="006A1B02"/>
    <w:rsid w:val="006B77F3"/>
    <w:rsid w:val="006D7673"/>
    <w:rsid w:val="006F764A"/>
    <w:rsid w:val="007017CC"/>
    <w:rsid w:val="00716EB5"/>
    <w:rsid w:val="00717290"/>
    <w:rsid w:val="0074721A"/>
    <w:rsid w:val="00750818"/>
    <w:rsid w:val="007525D8"/>
    <w:rsid w:val="00784C84"/>
    <w:rsid w:val="007A4954"/>
    <w:rsid w:val="007B19EA"/>
    <w:rsid w:val="007B7DCD"/>
    <w:rsid w:val="007C5287"/>
    <w:rsid w:val="007C7285"/>
    <w:rsid w:val="007D71B6"/>
    <w:rsid w:val="007E16BC"/>
    <w:rsid w:val="007E2BD7"/>
    <w:rsid w:val="007E38F3"/>
    <w:rsid w:val="007F600E"/>
    <w:rsid w:val="008123C6"/>
    <w:rsid w:val="00823697"/>
    <w:rsid w:val="00832B60"/>
    <w:rsid w:val="00833C87"/>
    <w:rsid w:val="008375C5"/>
    <w:rsid w:val="0084286D"/>
    <w:rsid w:val="008469AB"/>
    <w:rsid w:val="00860039"/>
    <w:rsid w:val="00863FA2"/>
    <w:rsid w:val="0087121E"/>
    <w:rsid w:val="00887350"/>
    <w:rsid w:val="00893CF3"/>
    <w:rsid w:val="008A799B"/>
    <w:rsid w:val="008B42C9"/>
    <w:rsid w:val="008B6197"/>
    <w:rsid w:val="008C0C3C"/>
    <w:rsid w:val="008C3C12"/>
    <w:rsid w:val="008D11A9"/>
    <w:rsid w:val="008D5C39"/>
    <w:rsid w:val="008E2258"/>
    <w:rsid w:val="008E6D56"/>
    <w:rsid w:val="00901D01"/>
    <w:rsid w:val="009125BC"/>
    <w:rsid w:val="00913DC1"/>
    <w:rsid w:val="00917B28"/>
    <w:rsid w:val="0092193A"/>
    <w:rsid w:val="00925F61"/>
    <w:rsid w:val="0095572B"/>
    <w:rsid w:val="009671F1"/>
    <w:rsid w:val="009815C8"/>
    <w:rsid w:val="009C6893"/>
    <w:rsid w:val="009D1409"/>
    <w:rsid w:val="009D6693"/>
    <w:rsid w:val="009E47AA"/>
    <w:rsid w:val="009F3E62"/>
    <w:rsid w:val="00A05F4E"/>
    <w:rsid w:val="00A17054"/>
    <w:rsid w:val="00A31258"/>
    <w:rsid w:val="00A361CD"/>
    <w:rsid w:val="00A6123F"/>
    <w:rsid w:val="00A63ADE"/>
    <w:rsid w:val="00A921BA"/>
    <w:rsid w:val="00AA17A7"/>
    <w:rsid w:val="00AB0FB5"/>
    <w:rsid w:val="00AB2659"/>
    <w:rsid w:val="00AC3A19"/>
    <w:rsid w:val="00AE6DE4"/>
    <w:rsid w:val="00B01BC8"/>
    <w:rsid w:val="00B118A2"/>
    <w:rsid w:val="00B26A0E"/>
    <w:rsid w:val="00B332B8"/>
    <w:rsid w:val="00B40037"/>
    <w:rsid w:val="00B67CCF"/>
    <w:rsid w:val="00B74B3E"/>
    <w:rsid w:val="00B9592C"/>
    <w:rsid w:val="00BA019A"/>
    <w:rsid w:val="00BB4CD4"/>
    <w:rsid w:val="00BC1758"/>
    <w:rsid w:val="00BD2330"/>
    <w:rsid w:val="00BD7801"/>
    <w:rsid w:val="00BE15F5"/>
    <w:rsid w:val="00BF2BD9"/>
    <w:rsid w:val="00C10D09"/>
    <w:rsid w:val="00C130FC"/>
    <w:rsid w:val="00C21617"/>
    <w:rsid w:val="00C33AF5"/>
    <w:rsid w:val="00C62267"/>
    <w:rsid w:val="00C6783C"/>
    <w:rsid w:val="00C71EEE"/>
    <w:rsid w:val="00C8002E"/>
    <w:rsid w:val="00C818B6"/>
    <w:rsid w:val="00C838A5"/>
    <w:rsid w:val="00CB5189"/>
    <w:rsid w:val="00CD595E"/>
    <w:rsid w:val="00CD6D51"/>
    <w:rsid w:val="00CE5823"/>
    <w:rsid w:val="00D12D26"/>
    <w:rsid w:val="00D33C1A"/>
    <w:rsid w:val="00D34563"/>
    <w:rsid w:val="00D565F5"/>
    <w:rsid w:val="00D63360"/>
    <w:rsid w:val="00D905D8"/>
    <w:rsid w:val="00D90EC9"/>
    <w:rsid w:val="00D920F3"/>
    <w:rsid w:val="00DB2633"/>
    <w:rsid w:val="00DB292A"/>
    <w:rsid w:val="00DC591F"/>
    <w:rsid w:val="00DC652D"/>
    <w:rsid w:val="00DF6E8C"/>
    <w:rsid w:val="00E12A09"/>
    <w:rsid w:val="00E1705D"/>
    <w:rsid w:val="00E172E0"/>
    <w:rsid w:val="00E21B22"/>
    <w:rsid w:val="00E35463"/>
    <w:rsid w:val="00E44659"/>
    <w:rsid w:val="00E52A16"/>
    <w:rsid w:val="00E643C7"/>
    <w:rsid w:val="00E645B3"/>
    <w:rsid w:val="00E7009F"/>
    <w:rsid w:val="00E90C5D"/>
    <w:rsid w:val="00E93A91"/>
    <w:rsid w:val="00E946D5"/>
    <w:rsid w:val="00ED0D3D"/>
    <w:rsid w:val="00ED1666"/>
    <w:rsid w:val="00EE68F9"/>
    <w:rsid w:val="00EE6969"/>
    <w:rsid w:val="00EF5BB4"/>
    <w:rsid w:val="00F017B2"/>
    <w:rsid w:val="00F13BF0"/>
    <w:rsid w:val="00F20042"/>
    <w:rsid w:val="00F21DE4"/>
    <w:rsid w:val="00F2230A"/>
    <w:rsid w:val="00F44137"/>
    <w:rsid w:val="00F44A71"/>
    <w:rsid w:val="00F63ED5"/>
    <w:rsid w:val="00F6438E"/>
    <w:rsid w:val="00F77ACB"/>
    <w:rsid w:val="00F94386"/>
    <w:rsid w:val="00F95F26"/>
    <w:rsid w:val="00F96503"/>
    <w:rsid w:val="00FA0ADB"/>
    <w:rsid w:val="00FC0063"/>
    <w:rsid w:val="00FC1BE8"/>
    <w:rsid w:val="00FE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D36EB"/>
  <w15:docId w15:val="{435F8F60-B35A-4F50-8C7C-D1951D420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56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B2F5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A7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706C"/>
    <w:rPr>
      <w:rFonts w:ascii="Segoe UI" w:hAnsi="Segoe UI" w:cs="Segoe UI"/>
      <w:sz w:val="18"/>
      <w:szCs w:val="18"/>
    </w:rPr>
  </w:style>
  <w:style w:type="character" w:styleId="a7">
    <w:name w:val="Strong"/>
    <w:uiPriority w:val="22"/>
    <w:qFormat/>
    <w:rsid w:val="00D90EC9"/>
    <w:rPr>
      <w:rFonts w:ascii="Times New Roman" w:hAnsi="Times New Roman" w:cs="Times New Roman" w:hint="default"/>
      <w:b/>
      <w:bCs/>
      <w:sz w:val="24"/>
      <w:u w:val="single"/>
    </w:rPr>
  </w:style>
  <w:style w:type="paragraph" w:styleId="a8">
    <w:name w:val="List Paragraph"/>
    <w:basedOn w:val="a"/>
    <w:uiPriority w:val="34"/>
    <w:qFormat/>
    <w:rsid w:val="00D90EC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F20042"/>
    <w:pPr>
      <w:spacing w:after="0" w:line="240" w:lineRule="auto"/>
    </w:pPr>
  </w:style>
  <w:style w:type="character" w:styleId="aa">
    <w:name w:val="FollowedHyperlink"/>
    <w:basedOn w:val="a0"/>
    <w:uiPriority w:val="99"/>
    <w:semiHidden/>
    <w:unhideWhenUsed/>
    <w:rsid w:val="00192D09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A56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4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NANIUM.COM" TargetMode="External"/><Relationship Id="rId12" Type="http://schemas.openxmlformats.org/officeDocument/2006/relationships/hyperlink" Target="https://elibrary.ru/defaultx.as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ook.ru/" TargetMode="External"/><Relationship Id="rId11" Type="http://schemas.openxmlformats.org/officeDocument/2006/relationships/hyperlink" Target="https://urait.ru/" TargetMode="External"/><Relationship Id="rId5" Type="http://schemas.openxmlformats.org/officeDocument/2006/relationships/hyperlink" Target="http://elib.fa.ru/" TargetMode="External"/><Relationship Id="rId10" Type="http://schemas.openxmlformats.org/officeDocument/2006/relationships/hyperlink" Target="https://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rebenniko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7073A-6938-4491-A052-993D5FEF7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Финуниверситет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Надежда А. Кадык</cp:lastModifiedBy>
  <cp:revision>14</cp:revision>
  <cp:lastPrinted>2020-01-22T12:53:00Z</cp:lastPrinted>
  <dcterms:created xsi:type="dcterms:W3CDTF">2024-10-15T06:38:00Z</dcterms:created>
  <dcterms:modified xsi:type="dcterms:W3CDTF">2024-10-24T12:19:00Z</dcterms:modified>
</cp:coreProperties>
</file>