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06" w:rsidRPr="002556D3" w:rsidRDefault="00376606" w:rsidP="00376606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bookmarkStart w:id="0" w:name="_GoBack"/>
      <w:r w:rsidRPr="002556D3">
        <w:rPr>
          <w:rFonts w:eastAsia="Times New Roman" w:cstheme="minorHAnsi"/>
          <w:b/>
          <w:bCs/>
          <w:sz w:val="28"/>
          <w:szCs w:val="28"/>
          <w:lang w:eastAsia="ru-RU"/>
        </w:rPr>
        <w:t>История Уфимского филиала Финуниверситета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2556D3">
        <w:rPr>
          <w:rFonts w:eastAsia="Times New Roman" w:cstheme="minorHAnsi"/>
          <w:b/>
          <w:bCs/>
          <w:sz w:val="28"/>
          <w:szCs w:val="28"/>
          <w:lang w:eastAsia="ru-RU"/>
        </w:rPr>
        <w:t>(1930-2011 гг.)</w:t>
      </w:r>
    </w:p>
    <w:bookmarkEnd w:id="0"/>
    <w:p w:rsidR="00376606" w:rsidRPr="00D86C6B" w:rsidRDefault="00376606" w:rsidP="00376606">
      <w:pPr>
        <w:spacing w:after="0" w:line="240" w:lineRule="atLeast"/>
        <w:jc w:val="right"/>
        <w:rPr>
          <w:rFonts w:eastAsia="Times New Roman" w:cstheme="minorHAnsi"/>
          <w:b/>
          <w:bCs/>
          <w:lang w:eastAsia="ru-RU"/>
        </w:rPr>
      </w:pPr>
    </w:p>
    <w:p w:rsidR="00376606" w:rsidRPr="00D86C6B" w:rsidRDefault="00376606" w:rsidP="00376606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bookmarkStart w:id="1" w:name="mainContent"/>
      <w:bookmarkEnd w:id="1"/>
      <w:r w:rsidRPr="00D86C6B">
        <w:rPr>
          <w:rFonts w:eastAsia="Calibri" w:cstheme="minorHAnsi"/>
        </w:rPr>
        <w:t>В 2011 году Р</w:t>
      </w:r>
      <w:r w:rsidRPr="00D86C6B">
        <w:rPr>
          <w:rFonts w:eastAsia="Calibri" w:cstheme="minorHAnsi"/>
          <w:color w:val="000000"/>
        </w:rPr>
        <w:t>аспоряжением Пра</w:t>
      </w:r>
      <w:r>
        <w:rPr>
          <w:rFonts w:eastAsia="Calibri" w:cstheme="minorHAnsi"/>
          <w:color w:val="000000"/>
        </w:rPr>
        <w:t>вительства Российской Федерации</w:t>
      </w:r>
      <w:r w:rsidRPr="00D86C6B">
        <w:rPr>
          <w:rFonts w:eastAsia="Calibri" w:cstheme="minorHAnsi"/>
          <w:color w:val="000000"/>
        </w:rPr>
        <w:t xml:space="preserve"> от 22 ноября </w:t>
      </w:r>
      <w:smartTag w:uri="urn:schemas-microsoft-com:office:smarttags" w:element="metricconverter">
        <w:smartTagPr>
          <w:attr w:name="ProductID" w:val="2011 г"/>
        </w:smartTagPr>
        <w:r w:rsidRPr="00D86C6B">
          <w:rPr>
            <w:rFonts w:eastAsia="Calibri" w:cstheme="minorHAnsi"/>
            <w:color w:val="000000"/>
          </w:rPr>
          <w:t>2011 г</w:t>
        </w:r>
      </w:smartTag>
      <w:r w:rsidRPr="00D86C6B">
        <w:rPr>
          <w:rFonts w:eastAsia="Calibri" w:cstheme="minorHAnsi"/>
          <w:color w:val="000000"/>
        </w:rPr>
        <w:t>. N 2101-р</w:t>
      </w:r>
      <w:r>
        <w:rPr>
          <w:rFonts w:eastAsia="Calibri" w:cstheme="minorHAnsi"/>
          <w:color w:val="000000"/>
        </w:rPr>
        <w:t>,</w:t>
      </w:r>
      <w:r w:rsidRPr="00D86C6B">
        <w:rPr>
          <w:rFonts w:eastAsia="Calibri" w:cstheme="minorHAnsi"/>
          <w:color w:val="000000"/>
        </w:rPr>
        <w:t xml:space="preserve"> Приказом Мини</w:t>
      </w:r>
      <w:r>
        <w:rPr>
          <w:rFonts w:eastAsia="Calibri" w:cstheme="minorHAnsi"/>
          <w:color w:val="000000"/>
        </w:rPr>
        <w:t>стерства образования и науки РФ</w:t>
      </w:r>
      <w:r w:rsidRPr="00D86C6B">
        <w:rPr>
          <w:rFonts w:eastAsia="Calibri" w:cstheme="minorHAnsi"/>
          <w:color w:val="000000"/>
        </w:rPr>
        <w:t xml:space="preserve"> № 2821 от 12 декабря 2011 года </w:t>
      </w:r>
      <w:r w:rsidRPr="00D86C6B">
        <w:rPr>
          <w:rFonts w:eastAsia="Calibri" w:cstheme="minorHAnsi"/>
        </w:rPr>
        <w:t>Всероссийский заочный финансово-экономический институт и все его филиалы вошли в состав Финансового университета при Правительстве Российской Федерации.</w:t>
      </w:r>
    </w:p>
    <w:p w:rsidR="00376606" w:rsidRPr="00D86C6B" w:rsidRDefault="00376606" w:rsidP="00376606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D86C6B">
        <w:rPr>
          <w:rFonts w:eastAsia="Times New Roman" w:cstheme="minorHAnsi"/>
          <w:color w:val="000000"/>
          <w:lang w:eastAsia="ru-RU"/>
        </w:rPr>
        <w:t xml:space="preserve">В сентябре 2012 г. приказом ректора Финуниверситета </w:t>
      </w:r>
      <w:r w:rsidRPr="00D86C6B">
        <w:rPr>
          <w:rFonts w:eastAsia="Times New Roman" w:cstheme="minorHAnsi"/>
          <w:lang w:eastAsia="ru-RU"/>
        </w:rPr>
        <w:t xml:space="preserve">от </w:t>
      </w:r>
      <w:r w:rsidRPr="00D86C6B">
        <w:rPr>
          <w:rFonts w:cstheme="minorHAnsi"/>
          <w:shd w:val="clear" w:color="auto" w:fill="FFFFFF"/>
        </w:rPr>
        <w:t>12 сентября 2012 г. №1071-1/о</w:t>
      </w:r>
      <w:r w:rsidRPr="00D86C6B">
        <w:rPr>
          <w:rFonts w:eastAsia="Times New Roman" w:cstheme="minorHAnsi"/>
          <w:lang w:eastAsia="ru-RU"/>
        </w:rPr>
        <w:t xml:space="preserve"> к Уфимскому филиалу в качестве структурного подразделения был присоединен Уфимский финансово-экономич</w:t>
      </w:r>
      <w:r w:rsidRPr="00D86C6B">
        <w:rPr>
          <w:rFonts w:eastAsia="Times New Roman" w:cstheme="minorHAnsi"/>
          <w:color w:val="000000"/>
          <w:lang w:eastAsia="ru-RU"/>
        </w:rPr>
        <w:t>еский колледж.</w:t>
      </w:r>
    </w:p>
    <w:p w:rsidR="00376606" w:rsidRPr="00D86C6B" w:rsidRDefault="00376606" w:rsidP="00376606">
      <w:pPr>
        <w:spacing w:after="0" w:line="240" w:lineRule="atLeast"/>
        <w:ind w:firstLine="709"/>
        <w:jc w:val="right"/>
        <w:rPr>
          <w:rFonts w:eastAsia="Times New Roman" w:cstheme="minorHAnsi"/>
          <w:b/>
          <w:bCs/>
          <w:kern w:val="36"/>
          <w:lang w:eastAsia="ru-RU"/>
        </w:rPr>
      </w:pPr>
      <w:r w:rsidRPr="00D86C6B">
        <w:rPr>
          <w:rFonts w:eastAsia="Times New Roman" w:cstheme="minorHAnsi"/>
          <w:b/>
          <w:bCs/>
          <w:kern w:val="36"/>
          <w:lang w:eastAsia="ru-RU"/>
        </w:rPr>
        <w:t>1930-е – начало 1980-х гг.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В 1930-е годы сеть очных вузов и курсов не обеспечивала потребности страны в специалистах по финансам, кредиту и учету, поэтому было принято решение о создании Центрального заочного института финансово-экономических наук (ЦЗИФЭН). 14 мая 1930 года заместителем </w:t>
      </w:r>
      <w:proofErr w:type="spellStart"/>
      <w:r w:rsidRPr="00D86C6B">
        <w:rPr>
          <w:rFonts w:eastAsia="Times New Roman" w:cstheme="minorHAnsi"/>
          <w:lang w:eastAsia="ru-RU"/>
        </w:rPr>
        <w:t>Наркомфина</w:t>
      </w:r>
      <w:proofErr w:type="spellEnd"/>
      <w:r w:rsidRPr="00D86C6B">
        <w:rPr>
          <w:rFonts w:eastAsia="Times New Roman" w:cstheme="minorHAnsi"/>
          <w:lang w:eastAsia="ru-RU"/>
        </w:rPr>
        <w:t xml:space="preserve"> СССР М.И. Роговым было подписано Положение о ЦЗИФЭН.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За время существования институт несколько раз менял своё название – ЦЗИФЭИ, ВЗИНО, Всесоюзный заочный финансово-экономический институт – ВЗФЭИ, а с 1991 года - Всероссийский заочный финансово-экономический институт.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С образованием ЦЗИФЭН по всей стране создается сеть Учебно-консультационных пунктов (УКП) института. В 1930 году УКП института открывается в городе Уфе. Обучение в Уфимском УКП велось на двух факультетах: финансово-кредитном и учётно-экономическом. В 1940 году в Уфимском УКП обучалось 36 студентов.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С началом войны</w:t>
      </w:r>
      <w:r w:rsidRPr="005810E4">
        <w:rPr>
          <w:rFonts w:eastAsia="Times New Roman" w:cstheme="minorHAnsi"/>
          <w:lang w:eastAsia="ru-RU"/>
        </w:rPr>
        <w:t xml:space="preserve"> институт </w:t>
      </w:r>
      <w:r w:rsidRPr="00D86C6B">
        <w:rPr>
          <w:rFonts w:eastAsia="Times New Roman" w:cstheme="minorHAnsi"/>
          <w:lang w:eastAsia="ru-RU"/>
        </w:rPr>
        <w:t xml:space="preserve">прекратил работу, но уже в 1942 году работа института и УКП была возобновлена.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Первые послевоенные годы – это этап укрепления и развития Уфимского УКП. Менялось содержание учебных программ, совершенствовались формы подготовки, научной и воспитательной работы профессорско-преподавательского состава.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1958 году Уфимский Учебно-консультационный пункт был преобразован в Башкирский филиал Всесоюзного заочного финансово-экономического института. Обучение студентов велось по специальностям 8 факультетов: финансово-экономическом, кредитно-экономическом, учетно-экономическом, планово-экономическом, экономики промышленности, экономики сельского хозяйства, экономико-статистическом, материально-т</w:t>
      </w:r>
      <w:r>
        <w:rPr>
          <w:rFonts w:eastAsia="Times New Roman" w:cstheme="minorHAnsi"/>
          <w:lang w:eastAsia="ru-RU"/>
        </w:rPr>
        <w:t>ехнического снабжения, созданных</w:t>
      </w:r>
      <w:r w:rsidRPr="00ED7603">
        <w:rPr>
          <w:rFonts w:eastAsia="Times New Roman" w:cstheme="minorHAnsi"/>
          <w:lang w:eastAsia="ru-RU"/>
        </w:rPr>
        <w:t xml:space="preserve"> в головном вузе</w:t>
      </w:r>
      <w:r w:rsidRPr="00D86C6B">
        <w:rPr>
          <w:rFonts w:eastAsia="Times New Roman" w:cstheme="minorHAnsi"/>
          <w:lang w:eastAsia="ru-RU"/>
        </w:rPr>
        <w:t xml:space="preserve">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Увеличилась</w:t>
      </w:r>
      <w:r w:rsidRPr="00D86C6B">
        <w:rPr>
          <w:rFonts w:eastAsia="Times New Roman" w:cstheme="minorHAnsi"/>
          <w:lang w:eastAsia="ru-RU"/>
        </w:rPr>
        <w:t xml:space="preserve"> численность студентов - с 702 в 1960 году до 1686 в 1970 году. В 1968 году в филиале работало 19 преподавателей. Часть дисциплин вели командированные из Москвы преподаватели.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Долгое время филиал не имел собственного здания, поэтому приходилось арендовать помещения в других учебных заведениях. В 1965 году филиалу было выделено здание по ул. Коммунистическая, д. 67. 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В 1970-е – 1980-е гг. увеличилась численность преподавателей, имеющих учёные степени и звания. Защитили кандидатские диссертации штатные преподаватели Баширова Л.Д., Тимченко Л.Т., </w:t>
      </w:r>
      <w:proofErr w:type="spellStart"/>
      <w:r w:rsidRPr="00D86C6B">
        <w:rPr>
          <w:rFonts w:eastAsia="Times New Roman" w:cstheme="minorHAnsi"/>
          <w:lang w:eastAsia="ru-RU"/>
        </w:rPr>
        <w:t>Якупов</w:t>
      </w:r>
      <w:proofErr w:type="spellEnd"/>
      <w:r w:rsidRPr="00D86C6B">
        <w:rPr>
          <w:rFonts w:eastAsia="Times New Roman" w:cstheme="minorHAnsi"/>
          <w:lang w:eastAsia="ru-RU"/>
        </w:rPr>
        <w:t xml:space="preserve"> Х.М., Деева Г.И. Это способствовало активизации научной деятельности. Стали регулярно проводиться научно-практические конференции. Преподаватели филиала выполнили ряд научно-исследовательских работ: в том числе для треста «</w:t>
      </w:r>
      <w:proofErr w:type="spellStart"/>
      <w:r w:rsidRPr="00D86C6B">
        <w:rPr>
          <w:rFonts w:eastAsia="Times New Roman" w:cstheme="minorHAnsi"/>
          <w:lang w:eastAsia="ru-RU"/>
        </w:rPr>
        <w:t>Нефтепроводмонтаж</w:t>
      </w:r>
      <w:proofErr w:type="spellEnd"/>
      <w:r w:rsidRPr="00D86C6B">
        <w:rPr>
          <w:rFonts w:eastAsia="Times New Roman" w:cstheme="minorHAnsi"/>
          <w:lang w:eastAsia="ru-RU"/>
        </w:rPr>
        <w:t>», для Уфимского приборостроительного завода и других.</w:t>
      </w:r>
    </w:p>
    <w:p w:rsidR="00376606" w:rsidRPr="00D86C6B" w:rsidRDefault="00376606" w:rsidP="00376606">
      <w:pPr>
        <w:spacing w:after="0" w:line="240" w:lineRule="atLeast"/>
        <w:ind w:firstLine="709"/>
        <w:jc w:val="right"/>
        <w:rPr>
          <w:rFonts w:eastAsia="Times New Roman" w:cstheme="minorHAnsi"/>
          <w:b/>
          <w:bCs/>
          <w:kern w:val="36"/>
          <w:lang w:eastAsia="ru-RU"/>
        </w:rPr>
      </w:pPr>
      <w:r w:rsidRPr="00D86C6B">
        <w:rPr>
          <w:rFonts w:eastAsia="Times New Roman" w:cstheme="minorHAnsi"/>
          <w:b/>
          <w:bCs/>
          <w:kern w:val="36"/>
          <w:lang w:eastAsia="ru-RU"/>
        </w:rPr>
        <w:t>Середина 1980-х - 2011 год</w:t>
      </w:r>
    </w:p>
    <w:p w:rsidR="00376606" w:rsidRPr="00D86C6B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С середины 1980-х годов начинается период радикальных реформ. В условиях крайне неблагоприятной социально-экономической обстановки в стране к концу 1980-х годов над филиалом нависла угроза закрытия. Приема на первый курс в 1988-1989 учебном году не было. Однако, закрытия филиала не произошло. В 1988 году был объявлен конкурс на замещение должности директора филиала. Коллектив проголосовал за программу Бублика Н.Д., реализация которой обеспечила решение назревших проблем.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В 1990 году был создан Учебный комплекс в составе: Уфимского филиала ВЗФЭИ, Уфимского техникума механизации и учета, Уфимского финансового техникума, средней школы № 44 г. Уфы. </w:t>
      </w:r>
      <w:r w:rsidRPr="00ED7603">
        <w:rPr>
          <w:rFonts w:eastAsia="Times New Roman" w:cstheme="minorHAnsi"/>
          <w:lang w:eastAsia="ru-RU"/>
        </w:rPr>
        <w:lastRenderedPageBreak/>
        <w:t xml:space="preserve">Основная цель создания учебного комплекса – реализация системы непрерывного образования, которая в дальнейшем получила распространение по всей стране.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С 1992 года в филиале началась подготовка специалистов по программам второго высшего образования.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период с 1993 по 2000 гг. в связи с обращениями руководства республики и глав администраций городов к ректору ВЗФЭИ, были открыты представительства института в городах Стерлитамак, Белорецк, Туймазы, Октябрьский, Нефтекамск</w:t>
      </w:r>
      <w:r>
        <w:rPr>
          <w:rFonts w:eastAsia="Times New Roman" w:cstheme="minorHAnsi"/>
          <w:lang w:eastAsia="ru-RU"/>
        </w:rPr>
        <w:t xml:space="preserve">, </w:t>
      </w:r>
      <w:proofErr w:type="spellStart"/>
      <w:r w:rsidRPr="00ED7603">
        <w:rPr>
          <w:rFonts w:eastAsia="Times New Roman" w:cstheme="minorHAnsi"/>
          <w:lang w:eastAsia="ru-RU"/>
        </w:rPr>
        <w:t>Лангепас</w:t>
      </w:r>
      <w:proofErr w:type="spellEnd"/>
      <w:r w:rsidRPr="00ED7603">
        <w:rPr>
          <w:rFonts w:eastAsia="Times New Roman" w:cstheme="minorHAnsi"/>
          <w:lang w:eastAsia="ru-RU"/>
        </w:rPr>
        <w:t>. К 2008 году, численность обучающихся в представительствах составляла около 2000 студентов. В представительствах обучение велось с использованием дистанционных образовательных технологий.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Times New Roman" w:cstheme="minorHAnsi"/>
          <w:lang w:eastAsia="ru-RU"/>
        </w:rPr>
        <w:t xml:space="preserve">В 1990-е гг. преподаватели филиала принимали активное участие в разработке программ развития республики и города Уфы, в частности «Программы стабилизации экономики БАССР и переходу к рыночным отношениям», «Государственной программы развития культуры Республики Башкортостан до 2000 года». Подготовили альтернативный проект хозяйственного расчета и самофинансирования республики, </w:t>
      </w:r>
      <w:r w:rsidRPr="00ED7603">
        <w:rPr>
          <w:rFonts w:eastAsia="Calibri" w:cstheme="minorHAnsi"/>
        </w:rPr>
        <w:t xml:space="preserve">«Программу приватизации предприятий г. Уфы». В числе ответственных исполнителей упомянутых и других проектов: </w:t>
      </w:r>
      <w:r w:rsidRPr="005810E4">
        <w:rPr>
          <w:rFonts w:eastAsia="Calibri" w:cstheme="minorHAnsi"/>
        </w:rPr>
        <w:t xml:space="preserve">профессоры </w:t>
      </w:r>
      <w:r w:rsidRPr="00ED7603">
        <w:rPr>
          <w:rFonts w:eastAsia="Calibri" w:cstheme="minorHAnsi"/>
        </w:rPr>
        <w:t xml:space="preserve">Бублик Н.Д., Юсупов К.Н., доценты: Ахмерова Т.Р., </w:t>
      </w:r>
      <w:r>
        <w:rPr>
          <w:rFonts w:eastAsia="Calibri" w:cstheme="minorHAnsi"/>
        </w:rPr>
        <w:t xml:space="preserve">                      </w:t>
      </w:r>
      <w:r w:rsidRPr="00ED7603">
        <w:rPr>
          <w:rFonts w:eastAsia="Calibri" w:cstheme="minorHAnsi"/>
        </w:rPr>
        <w:t xml:space="preserve">Баронина Т.В., Баширова Л.Д., Деева Г.И., </w:t>
      </w:r>
      <w:r w:rsidRPr="00ED7603">
        <w:rPr>
          <w:rFonts w:eastAsia="Calibri" w:cstheme="minorHAnsi"/>
          <w:bCs/>
        </w:rPr>
        <w:t xml:space="preserve">Зыков О.А., </w:t>
      </w:r>
      <w:r w:rsidRPr="00ED7603">
        <w:rPr>
          <w:rFonts w:eastAsia="Calibri" w:cstheme="minorHAnsi"/>
        </w:rPr>
        <w:t xml:space="preserve">Лукина И.И., Семенова А.Н., Силантьев В.Б., </w:t>
      </w:r>
      <w:r>
        <w:rPr>
          <w:rFonts w:eastAsia="Calibri" w:cstheme="minorHAnsi"/>
        </w:rPr>
        <w:t xml:space="preserve">     </w:t>
      </w:r>
      <w:r w:rsidRPr="00ED7603">
        <w:rPr>
          <w:rFonts w:eastAsia="Calibri" w:cstheme="minorHAnsi"/>
        </w:rPr>
        <w:t xml:space="preserve">Тимченко Л.Т., </w:t>
      </w:r>
      <w:r w:rsidRPr="00ED7603">
        <w:rPr>
          <w:rFonts w:eastAsia="Calibri" w:cstheme="minorHAnsi"/>
          <w:bCs/>
        </w:rPr>
        <w:t xml:space="preserve">Кузнецова Л.В., </w:t>
      </w:r>
      <w:proofErr w:type="spellStart"/>
      <w:r w:rsidRPr="00ED7603">
        <w:rPr>
          <w:rFonts w:eastAsia="Calibri" w:cstheme="minorHAnsi"/>
          <w:bCs/>
        </w:rPr>
        <w:t>Кушубакова</w:t>
      </w:r>
      <w:proofErr w:type="spellEnd"/>
      <w:r w:rsidRPr="00ED7603">
        <w:rPr>
          <w:rFonts w:eastAsia="Calibri" w:cstheme="minorHAnsi"/>
          <w:bCs/>
        </w:rPr>
        <w:t xml:space="preserve"> Б.К.,</w:t>
      </w:r>
      <w:r w:rsidRPr="00ED7603">
        <w:rPr>
          <w:rFonts w:eastAsia="Calibri" w:cstheme="minorHAnsi"/>
        </w:rPr>
        <w:t xml:space="preserve"> ст. преподаватель </w:t>
      </w:r>
      <w:proofErr w:type="spellStart"/>
      <w:r w:rsidRPr="00ED7603">
        <w:rPr>
          <w:rFonts w:eastAsia="Calibri" w:cstheme="minorHAnsi"/>
        </w:rPr>
        <w:t>Галиева</w:t>
      </w:r>
      <w:proofErr w:type="spellEnd"/>
      <w:r w:rsidRPr="00ED7603">
        <w:rPr>
          <w:rFonts w:eastAsia="Calibri" w:cstheme="minorHAnsi"/>
        </w:rPr>
        <w:t xml:space="preserve"> Р.В. и другие.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5810E4">
        <w:rPr>
          <w:rFonts w:eastAsia="Calibri" w:cstheme="minorHAnsi"/>
        </w:rPr>
        <w:t xml:space="preserve">Профессоры </w:t>
      </w:r>
      <w:r w:rsidRPr="00ED7603">
        <w:rPr>
          <w:rFonts w:eastAsia="Calibri" w:cstheme="minorHAnsi"/>
        </w:rPr>
        <w:t xml:space="preserve">Бублик Н.Д., Секерин А.Б. и доцент </w:t>
      </w:r>
      <w:proofErr w:type="spellStart"/>
      <w:r w:rsidRPr="00ED7603">
        <w:rPr>
          <w:rFonts w:eastAsia="Calibri" w:cstheme="minorHAnsi"/>
        </w:rPr>
        <w:t>Попёнов</w:t>
      </w:r>
      <w:proofErr w:type="spellEnd"/>
      <w:r w:rsidRPr="00ED7603">
        <w:rPr>
          <w:rFonts w:eastAsia="Calibri" w:cstheme="minorHAnsi"/>
        </w:rPr>
        <w:t xml:space="preserve"> С.В. в 1998 году получили грант фонда «Евразия» за исследования по проекту «Современные технологии в моделях и методах оценок и прогнозирования финансовых и банковских рисков». </w:t>
      </w:r>
    </w:p>
    <w:p w:rsidR="00376606" w:rsidRPr="00ED7603" w:rsidRDefault="00376606" w:rsidP="003766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Calibri" w:cstheme="minorHAnsi"/>
        </w:rPr>
        <w:t xml:space="preserve">С 1999 г. одним из основных направлений научной деятельности коллектива становится проблема модернизации системы налогового контроля. </w:t>
      </w:r>
    </w:p>
    <w:p w:rsidR="00376606" w:rsidRPr="00ED7603" w:rsidRDefault="00376606" w:rsidP="003766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Calibri" w:cstheme="minorHAnsi"/>
        </w:rPr>
        <w:t xml:space="preserve">С 2003 по 2006 гг. преподаватели филиала – </w:t>
      </w:r>
      <w:r w:rsidRPr="005810E4">
        <w:rPr>
          <w:rFonts w:eastAsia="Calibri" w:cstheme="minorHAnsi"/>
        </w:rPr>
        <w:t>профессоры</w:t>
      </w:r>
      <w:r w:rsidRPr="00ED7603">
        <w:rPr>
          <w:rFonts w:eastAsia="Calibri" w:cstheme="minorHAnsi"/>
        </w:rPr>
        <w:t xml:space="preserve">: Бублик Н.Д., </w:t>
      </w:r>
      <w:proofErr w:type="spellStart"/>
      <w:r w:rsidRPr="00ED7603">
        <w:rPr>
          <w:rFonts w:eastAsia="Calibri" w:cstheme="minorHAnsi"/>
        </w:rPr>
        <w:t>Горбатков</w:t>
      </w:r>
      <w:proofErr w:type="spellEnd"/>
      <w:r w:rsidRPr="00ED7603">
        <w:rPr>
          <w:rFonts w:eastAsia="Calibri" w:cstheme="minorHAnsi"/>
        </w:rPr>
        <w:t xml:space="preserve"> С.А., </w:t>
      </w:r>
      <w:proofErr w:type="spellStart"/>
      <w:r w:rsidRPr="00ED7603">
        <w:rPr>
          <w:rFonts w:eastAsia="Calibri" w:cstheme="minorHAnsi"/>
        </w:rPr>
        <w:t>Голичев</w:t>
      </w:r>
      <w:proofErr w:type="spellEnd"/>
      <w:r w:rsidRPr="00ED7603">
        <w:rPr>
          <w:rFonts w:eastAsia="Calibri" w:cstheme="minorHAnsi"/>
        </w:rPr>
        <w:t xml:space="preserve"> И.И., Стариков В.Н.; доценты: </w:t>
      </w:r>
      <w:proofErr w:type="spellStart"/>
      <w:r w:rsidRPr="00ED7603">
        <w:rPr>
          <w:rFonts w:eastAsia="Calibri" w:cstheme="minorHAnsi"/>
        </w:rPr>
        <w:t>Асадуллин</w:t>
      </w:r>
      <w:proofErr w:type="spellEnd"/>
      <w:r w:rsidRPr="00ED7603">
        <w:rPr>
          <w:rFonts w:eastAsia="Calibri" w:cstheme="minorHAnsi"/>
        </w:rPr>
        <w:t xml:space="preserve"> Р.Г., </w:t>
      </w:r>
      <w:proofErr w:type="spellStart"/>
      <w:r w:rsidRPr="00ED7603">
        <w:rPr>
          <w:rFonts w:eastAsia="Calibri" w:cstheme="minorHAnsi"/>
        </w:rPr>
        <w:t>Габдрахманова</w:t>
      </w:r>
      <w:proofErr w:type="spellEnd"/>
      <w:r w:rsidRPr="00ED7603">
        <w:rPr>
          <w:rFonts w:eastAsia="Calibri" w:cstheme="minorHAnsi"/>
        </w:rPr>
        <w:t xml:space="preserve"> Н.Т., </w:t>
      </w:r>
      <w:proofErr w:type="spellStart"/>
      <w:r w:rsidRPr="00ED7603">
        <w:rPr>
          <w:rFonts w:eastAsia="Calibri" w:cstheme="minorHAnsi"/>
        </w:rPr>
        <w:t>Галиева</w:t>
      </w:r>
      <w:proofErr w:type="spellEnd"/>
      <w:r w:rsidRPr="00ED7603">
        <w:rPr>
          <w:rFonts w:eastAsia="Calibri" w:cstheme="minorHAnsi"/>
        </w:rPr>
        <w:t xml:space="preserve"> Р.В., Лукина И.И., Полупанов Д.В., Черкасова Ю.Ю., Шашкова Т.Н. выполнили ряд хоздоговорных научно-исследовательских работ по заказу Министерства по налогам и сборам общим объемом 5,5 млн. руб.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Calibri" w:cstheme="minorHAnsi"/>
          <w:iCs/>
        </w:rPr>
        <w:t xml:space="preserve">Велась работа по установлению зарубежных научных связей. Профессор Бублик Н.Д. в 2004 году выступил с докладом «Проблемы управления инновационными рисками» на международной конференции в Сан-Диего (США), организованной Международной организацией риск менеджеров </w:t>
      </w:r>
      <w:r w:rsidRPr="00ED7603">
        <w:rPr>
          <w:rFonts w:eastAsia="Calibri" w:cstheme="minorHAnsi"/>
          <w:iCs/>
          <w:lang w:val="en-US"/>
        </w:rPr>
        <w:t>RIMS</w:t>
      </w:r>
      <w:r w:rsidRPr="00ED7603">
        <w:rPr>
          <w:rFonts w:eastAsia="Calibri" w:cstheme="minorHAnsi"/>
          <w:iCs/>
        </w:rPr>
        <w:t xml:space="preserve">. </w:t>
      </w:r>
      <w:r w:rsidRPr="00ED7603">
        <w:rPr>
          <w:rFonts w:eastAsia="Calibri" w:cstheme="minorHAnsi"/>
          <w:iCs/>
          <w:spacing w:val="-1"/>
        </w:rPr>
        <w:t xml:space="preserve">В 2004 г. принял участие в работе Российско-китайского </w:t>
      </w:r>
      <w:r w:rsidRPr="00ED7603">
        <w:rPr>
          <w:rFonts w:eastAsia="Calibri" w:cstheme="minorHAnsi"/>
          <w:iCs/>
        </w:rPr>
        <w:t xml:space="preserve">симпозиума «Проблемы развития совместных систем научно-образовательных программ по подготовке финансово-экономических </w:t>
      </w:r>
      <w:r w:rsidRPr="00ED7603">
        <w:rPr>
          <w:rFonts w:eastAsia="Calibri" w:cstheme="minorHAnsi"/>
          <w:iCs/>
          <w:spacing w:val="-1"/>
        </w:rPr>
        <w:t xml:space="preserve">кадров». В 2005 г. выступил с научным докладом на форуме Европейской </w:t>
      </w:r>
      <w:r w:rsidRPr="00ED7603">
        <w:rPr>
          <w:rFonts w:eastAsia="Calibri" w:cstheme="minorHAnsi"/>
          <w:iCs/>
        </w:rPr>
        <w:t>организации риск-менеджеров (</w:t>
      </w:r>
      <w:proofErr w:type="spellStart"/>
      <w:r w:rsidRPr="00ED7603">
        <w:rPr>
          <w:rFonts w:eastAsia="Calibri" w:cstheme="minorHAnsi"/>
          <w:iCs/>
          <w:lang w:val="en-US"/>
        </w:rPr>
        <w:t>ferma</w:t>
      </w:r>
      <w:proofErr w:type="spellEnd"/>
      <w:r w:rsidRPr="00ED7603">
        <w:rPr>
          <w:rFonts w:eastAsia="Calibri" w:cstheme="minorHAnsi"/>
          <w:iCs/>
        </w:rPr>
        <w:t>) в Лиссабоне. В 2006 г. принял участие в обсуждении проблем разработки научно-образовательных проектов по управлению финансовыми рисками в Германии.</w:t>
      </w:r>
      <w:r w:rsidRPr="00ED7603">
        <w:rPr>
          <w:rFonts w:eastAsia="Calibri" w:cstheme="minorHAnsi"/>
        </w:rPr>
        <w:t xml:space="preserve">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Потребность в специалистах требовала укрепления материальной базы филиала. В феврале 1998 года ВЗФЭИ приобрел для своего филиала в </w:t>
      </w:r>
      <w:proofErr w:type="spellStart"/>
      <w:r w:rsidRPr="00ED7603">
        <w:rPr>
          <w:rFonts w:eastAsia="Times New Roman" w:cstheme="minorHAnsi"/>
          <w:lang w:eastAsia="ru-RU"/>
        </w:rPr>
        <w:t>г.Уфа</w:t>
      </w:r>
      <w:proofErr w:type="spellEnd"/>
      <w:r w:rsidRPr="00ED7603">
        <w:rPr>
          <w:rFonts w:eastAsia="Times New Roman" w:cstheme="minorHAnsi"/>
          <w:lang w:eastAsia="ru-RU"/>
        </w:rPr>
        <w:t xml:space="preserve"> объект незавершенного строительства. Работы по реконструкции велись ускоренными темпами и уже 1 сентября 1999 года студенты начали обучение в новом учебном корпусе.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период с 2000 по 2009 год численность сту</w:t>
      </w:r>
      <w:r>
        <w:rPr>
          <w:rFonts w:eastAsia="Times New Roman" w:cstheme="minorHAnsi"/>
          <w:lang w:eastAsia="ru-RU"/>
        </w:rPr>
        <w:t>дентов выросла с 3 до 6,4 тысяч человек.</w:t>
      </w:r>
      <w:r w:rsidRPr="00ED7603">
        <w:rPr>
          <w:rFonts w:eastAsia="Times New Roman" w:cstheme="minorHAnsi"/>
          <w:lang w:eastAsia="ru-RU"/>
        </w:rPr>
        <w:t xml:space="preserve">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Times New Roman" w:cstheme="minorHAnsi"/>
          <w:lang w:eastAsia="ru-RU"/>
        </w:rPr>
        <w:t>В 2001 году в филиале было сформировано 5 кафедр: «Финансы и кредит», «Бухгалтерский учет, анализ и аудит», «Экономика, менеджмент и маркетинг», «Математика и информатика», «Философия, история и право».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Calibri" w:cstheme="minorHAnsi"/>
        </w:rPr>
        <w:t xml:space="preserve">Значительных успехов в научно-исследовательской деятельности достигли и студенты филиала. Ежегодно студенты принимали участие и становились победителями региональных и общероссийских конкурсов студенческих научных работ.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bCs/>
          <w:iCs/>
          <w:lang w:eastAsia="ru-RU"/>
        </w:rPr>
      </w:pPr>
      <w:r w:rsidRPr="00ED7603">
        <w:rPr>
          <w:rFonts w:eastAsia="Times New Roman" w:cstheme="minorHAnsi"/>
          <w:bCs/>
          <w:iCs/>
          <w:lang w:eastAsia="ru-RU"/>
        </w:rPr>
        <w:t>С 2007 года в филиале начата подготовка бакалавров по направлениям «Экономика» и «Менеджмент», а с 2011 год</w:t>
      </w:r>
      <w:r>
        <w:rPr>
          <w:rFonts w:eastAsia="Times New Roman" w:cstheme="minorHAnsi"/>
          <w:bCs/>
          <w:iCs/>
          <w:lang w:eastAsia="ru-RU"/>
        </w:rPr>
        <w:t>а по направлению «Бизнес-</w:t>
      </w:r>
      <w:r w:rsidRPr="00ED7603">
        <w:rPr>
          <w:rFonts w:eastAsia="Times New Roman" w:cstheme="minorHAnsi"/>
          <w:bCs/>
          <w:iCs/>
          <w:lang w:eastAsia="ru-RU"/>
        </w:rPr>
        <w:t xml:space="preserve">информатика». </w:t>
      </w:r>
    </w:p>
    <w:p w:rsidR="00376606" w:rsidRPr="00ED7603" w:rsidRDefault="00376606" w:rsidP="00376606">
      <w:pPr>
        <w:spacing w:after="0" w:line="240" w:lineRule="atLeast"/>
        <w:ind w:firstLine="709"/>
        <w:jc w:val="both"/>
        <w:rPr>
          <w:rFonts w:eastAsia="Times New Roman" w:cstheme="minorHAnsi"/>
          <w:bCs/>
          <w:iCs/>
          <w:lang w:eastAsia="ru-RU"/>
        </w:rPr>
      </w:pPr>
      <w:r w:rsidRPr="00ED7603">
        <w:rPr>
          <w:rFonts w:eastAsia="Times New Roman" w:cstheme="minorHAnsi"/>
          <w:bCs/>
          <w:iCs/>
          <w:lang w:eastAsia="ru-RU"/>
        </w:rPr>
        <w:t>В 2011 году в филиале была открыта подготовка магистров по направлениям «Экономика» и «Менеджмент». На первый курс магистратуры было зачислено 62 человека, из них 13 на обучение за счет средств федерального бюджета.</w:t>
      </w:r>
    </w:p>
    <w:p w:rsidR="00376606" w:rsidRDefault="00376606" w:rsidP="00376606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ED7603">
        <w:rPr>
          <w:rFonts w:eastAsia="Times New Roman" w:cstheme="minorHAnsi"/>
          <w:bCs/>
          <w:iCs/>
          <w:lang w:eastAsia="ru-RU"/>
        </w:rPr>
        <w:lastRenderedPageBreak/>
        <w:t>1 октября 2011 года по программам высшего образования в филиале обучалось</w:t>
      </w:r>
      <w:r w:rsidRPr="00ED7603">
        <w:rPr>
          <w:rFonts w:eastAsia="Calibri" w:cstheme="minorHAnsi"/>
        </w:rPr>
        <w:t xml:space="preserve"> 2780 студентов.</w:t>
      </w:r>
    </w:p>
    <w:p w:rsidR="005A5EBE" w:rsidRDefault="005A5EBE"/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B"/>
    <w:rsid w:val="00376606"/>
    <w:rsid w:val="00545E8B"/>
    <w:rsid w:val="005A5EBE"/>
    <w:rsid w:val="005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C492-4C70-48E1-895B-FD42310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C3C20-0A2C-4832-9976-0A75DEDDCB41}"/>
</file>

<file path=customXml/itemProps2.xml><?xml version="1.0" encoding="utf-8"?>
<ds:datastoreItem xmlns:ds="http://schemas.openxmlformats.org/officeDocument/2006/customXml" ds:itemID="{F7B0819A-81C6-4A25-80EE-2A6E0A6951EF}"/>
</file>

<file path=customXml/itemProps3.xml><?xml version="1.0" encoding="utf-8"?>
<ds:datastoreItem xmlns:ds="http://schemas.openxmlformats.org/officeDocument/2006/customXml" ds:itemID="{D6125CE7-8519-4BAD-8C7A-881338AC8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2</cp:revision>
  <dcterms:created xsi:type="dcterms:W3CDTF">2018-10-13T05:02:00Z</dcterms:created>
  <dcterms:modified xsi:type="dcterms:W3CDTF">2018-10-13T05:02:00Z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