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4E" w:rsidRPr="006E3C4E" w:rsidRDefault="006E3C4E" w:rsidP="006E3C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Ищем специалистов в ОТП Банк</w:t>
      </w:r>
      <w:r>
        <w:rPr>
          <w:rFonts w:cs="Tms Rmn"/>
          <w:color w:val="000000"/>
          <w:sz w:val="24"/>
          <w:szCs w:val="24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:rsidR="006E3C4E" w:rsidRDefault="006E3C4E" w:rsidP="006E3C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Ищешь ТУ САМУЮ РАБОТУ, но думаешь, что все предложения одинаковы? 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ХОЧЕШЬ не просто работу за зарплату, а возможность ЗАРАБОТАТЬ больше? 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ГОТОВ сделать КАРЬЕРУ, но не готов ждать слишком долго?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 xml:space="preserve">Нам есть, что тебе предложить!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>ОТП Банк приглашает:</w:t>
      </w:r>
    </w:p>
    <w:p w:rsidR="006E3C4E" w:rsidRDefault="006E3C4E" w:rsidP="006E3C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  <w:t>- эксперт прямых продаж</w:t>
      </w:r>
    </w:p>
    <w:p w:rsidR="006E3C4E" w:rsidRDefault="006E3C4E" w:rsidP="006E3C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специалистов по продажам и операционному обслуживанию</w:t>
      </w:r>
    </w:p>
    <w:p w:rsidR="006E3C4E" w:rsidRDefault="006E3C4E" w:rsidP="006E3C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  <w:t xml:space="preserve">Работа у нас: </w:t>
      </w:r>
    </w:p>
    <w:p w:rsidR="006E3C4E" w:rsidRDefault="006E3C4E" w:rsidP="006E3C4E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  <w:t>- Старт карьеры в крупном европейском Банке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:rsidR="006E3C4E" w:rsidRDefault="006E3C4E" w:rsidP="006E3C4E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Возможность вписать работу в свой ритм жизни: график 5/2, 2/2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:rsidR="006E3C4E" w:rsidRDefault="006E3C4E" w:rsidP="006E3C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Это дружеская атмосфера на твоём рабочем месте</w:t>
      </w:r>
    </w:p>
    <w:p w:rsidR="006E3C4E" w:rsidRDefault="006E3C4E" w:rsidP="006E3C4E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6E3C4E" w:rsidRDefault="006E3C4E" w:rsidP="006E3C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Оформление в полном соответствии с ТК РФ</w:t>
      </w:r>
    </w:p>
    <w:p w:rsidR="006E3C4E" w:rsidRDefault="006E3C4E" w:rsidP="006E3C4E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6E3C4E" w:rsidRDefault="006E3C4E" w:rsidP="006E3C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Возможность зарабатывать и влиять на свой доход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br/>
      </w:r>
      <w:hyperlink r:id="rId5" w:history="1">
        <w:r>
          <w:rPr>
            <w:rFonts w:ascii="Tms Rmn" w:hAnsi="Tms Rmn" w:cs="Tms Rmn"/>
            <w:color w:val="424282"/>
            <w:sz w:val="24"/>
            <w:szCs w:val="24"/>
          </w:rPr>
          <w:t>#</w:t>
        </w:r>
        <w:proofErr w:type="spellStart"/>
        <w:r>
          <w:rPr>
            <w:rFonts w:ascii="Tms Rmn" w:hAnsi="Tms Rmn" w:cs="Tms Rmn"/>
            <w:color w:val="424282"/>
            <w:sz w:val="24"/>
            <w:szCs w:val="24"/>
          </w:rPr>
          <w:t>хочешьВкомандуОТП</w:t>
        </w:r>
        <w:proofErr w:type="spellEnd"/>
      </w:hyperlink>
      <w:r>
        <w:rPr>
          <w:rFonts w:ascii="Tms Rmn" w:hAnsi="Tms Rmn" w:cs="Tms Rmn"/>
          <w:color w:val="000000"/>
          <w:sz w:val="24"/>
          <w:szCs w:val="24"/>
        </w:rPr>
        <w:t xml:space="preserve"> - </w:t>
      </w:r>
      <w:hyperlink r:id="rId6" w:history="1">
        <w:r>
          <w:rPr>
            <w:rFonts w:ascii="Tms Rmn" w:hAnsi="Tms Rmn" w:cs="Tms Rmn"/>
            <w:color w:val="424282"/>
            <w:sz w:val="24"/>
            <w:szCs w:val="24"/>
          </w:rPr>
          <w:t>#</w:t>
        </w:r>
        <w:proofErr w:type="spellStart"/>
        <w:r>
          <w:rPr>
            <w:rFonts w:ascii="Tms Rmn" w:hAnsi="Tms Rmn" w:cs="Tms Rmn"/>
            <w:color w:val="424282"/>
            <w:sz w:val="24"/>
            <w:szCs w:val="24"/>
          </w:rPr>
          <w:t>ОТПравьРЕЗЮМЕ</w:t>
        </w:r>
        <w:proofErr w:type="spellEnd"/>
      </w:hyperlink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6E3C4E" w:rsidRDefault="006E3C4E" w:rsidP="006E3C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br/>
      </w:r>
      <w:hyperlink r:id="rId7" w:history="1">
        <w:r>
          <w:rPr>
            <w:rFonts w:ascii="Tms Rmn" w:hAnsi="Tms Rmn" w:cs="Tms Rmn"/>
            <w:color w:val="424282"/>
            <w:sz w:val="24"/>
            <w:szCs w:val="24"/>
          </w:rPr>
          <w:t>https://www.otpbank.ru/f/hr/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6E3C4E" w:rsidRPr="00B44780" w:rsidRDefault="006E3C4E" w:rsidP="006E3C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br/>
        <w:t>Работод</w:t>
      </w:r>
      <w:r w:rsidR="00B44780">
        <w:rPr>
          <w:rFonts w:ascii="Tms Rmn" w:hAnsi="Tms Rmn" w:cs="Tms Rmn"/>
          <w:color w:val="000000"/>
          <w:sz w:val="24"/>
          <w:szCs w:val="24"/>
        </w:rPr>
        <w:t xml:space="preserve">атель: АО ОТП Банк </w:t>
      </w:r>
      <w:r w:rsidR="00B44780">
        <w:rPr>
          <w:rFonts w:ascii="Tms Rmn" w:hAnsi="Tms Rmn" w:cs="Tms Rmn"/>
          <w:color w:val="000000"/>
          <w:sz w:val="24"/>
          <w:szCs w:val="24"/>
        </w:rPr>
        <w:br/>
        <w:t>8-920-135-</w:t>
      </w:r>
      <w:r w:rsidR="00B44780">
        <w:rPr>
          <w:rFonts w:ascii="Tms Rmn" w:hAnsi="Tms Rmn" w:cs="Tms Rmn"/>
          <w:color w:val="000000"/>
          <w:sz w:val="24"/>
          <w:szCs w:val="24"/>
          <w:lang w:val="en-US"/>
        </w:rPr>
        <w:t>41</w:t>
      </w:r>
      <w:r w:rsidR="00B44780">
        <w:rPr>
          <w:rFonts w:ascii="Tms Rmn" w:hAnsi="Tms Rmn" w:cs="Tms Rmn"/>
          <w:color w:val="000000"/>
          <w:sz w:val="24"/>
          <w:szCs w:val="24"/>
        </w:rPr>
        <w:t>-</w:t>
      </w:r>
      <w:r w:rsidR="00B44780">
        <w:rPr>
          <w:rFonts w:ascii="Tms Rmn" w:hAnsi="Tms Rmn" w:cs="Tms Rmn"/>
          <w:color w:val="000000"/>
          <w:sz w:val="24"/>
          <w:szCs w:val="24"/>
          <w:lang w:val="en-US"/>
        </w:rPr>
        <w:t>54</w:t>
      </w:r>
    </w:p>
    <w:p w:rsidR="006E3C4E" w:rsidRDefault="006E3C4E" w:rsidP="006E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E3C4E" w:rsidRDefault="006E3C4E" w:rsidP="006E3C4E">
      <w:pPr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848100" cy="3314700"/>
            <wp:effectExtent l="0" t="0" r="0" b="0"/>
            <wp:docPr id="2" name="Рисунок 2" descr="C:\Users\SeledtsovaEA\Desktop\v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ledtsovaEA\Desktop\vk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044" cy="331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4E"/>
    <w:rsid w:val="006E3C4E"/>
    <w:rsid w:val="00AE3E16"/>
    <w:rsid w:val="00B4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otpbank.ru%2Ff%2Fhr%2F&amp;post=-170590211_3&amp;cc_key=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E%D0%A2%D0%9F%D1%80%D0%B0%D0%B2%D1%8C%D0%A0%D0%95%D0%97%D0%AE%D0%9C%D0%95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vk.com/feed?section=search&amp;q=%23%D1%85%D0%BE%D1%87%D0%B5%D1%88%D1%8C%D0%92%D0%BA%D0%BE%D0%BC%D0%B0%D0%BD%D0%B4%D1%83%D0%9E%D0%A2%D0%9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F157F3B7518048B147BC734049B9FC" ma:contentTypeVersion="1" ma:contentTypeDescription="Создание документа." ma:contentTypeScope="" ma:versionID="9f9ac480b720aef271df2b52c9a7b8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289DC8-3B9B-4D5C-866F-3A43ADE39539}"/>
</file>

<file path=customXml/itemProps2.xml><?xml version="1.0" encoding="utf-8"?>
<ds:datastoreItem xmlns:ds="http://schemas.openxmlformats.org/officeDocument/2006/customXml" ds:itemID="{DDAB1B64-5BC2-4B18-89F7-97A77ADED2A7}"/>
</file>

<file path=customXml/itemProps3.xml><?xml version="1.0" encoding="utf-8"?>
<ds:datastoreItem xmlns:ds="http://schemas.openxmlformats.org/officeDocument/2006/customXml" ds:itemID="{A6BACC8B-47A3-49F1-A4AB-38DFC21B1F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 Bank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la05lo</dc:creator>
  <cp:lastModifiedBy>la05lo</cp:lastModifiedBy>
  <cp:revision>2</cp:revision>
  <dcterms:created xsi:type="dcterms:W3CDTF">2018-12-25T07:59:00Z</dcterms:created>
  <dcterms:modified xsi:type="dcterms:W3CDTF">2018-12-25T13:00:00Z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0x01010047F157F3B7518048B147BC734049B9FC</vt:lpwstr>
  </property>
</Properties>
</file>