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FA" w:rsidRPr="00FD7182" w:rsidRDefault="00E80EFA" w:rsidP="00E80EFA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FD7182">
        <w:rPr>
          <w:b/>
          <w:sz w:val="28"/>
          <w:szCs w:val="28"/>
        </w:rPr>
        <w:t>Календарный учебный график</w:t>
      </w:r>
    </w:p>
    <w:p w:rsidR="00E80EFA" w:rsidRPr="00FD7182" w:rsidRDefault="00E80EFA" w:rsidP="00E80EF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E80EFA" w:rsidRPr="00FD7182" w:rsidRDefault="00E80EFA" w:rsidP="00E80E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7182">
        <w:rPr>
          <w:sz w:val="28"/>
          <w:szCs w:val="28"/>
        </w:rPr>
        <w:t>ысшего образования</w:t>
      </w:r>
    </w:p>
    <w:p w:rsidR="00E80EFA" w:rsidRPr="00FD7182" w:rsidRDefault="00E80EFA" w:rsidP="00E80EF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E80EFA" w:rsidRPr="00FD7182" w:rsidRDefault="00E80EFA" w:rsidP="00E80EF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E80EFA" w:rsidRPr="00FD7182" w:rsidRDefault="00E80EFA" w:rsidP="00E80EFA">
      <w:pPr>
        <w:pStyle w:val="a3"/>
        <w:jc w:val="center"/>
        <w:rPr>
          <w:sz w:val="28"/>
          <w:szCs w:val="28"/>
        </w:rPr>
      </w:pPr>
    </w:p>
    <w:p w:rsidR="00E80EFA" w:rsidRPr="00FD7182" w:rsidRDefault="00E80EFA" w:rsidP="00E80EF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E80EFA" w:rsidRDefault="00E80EFA" w:rsidP="00E80EFA">
      <w:pPr>
        <w:pStyle w:val="a3"/>
        <w:jc w:val="center"/>
        <w:rPr>
          <w:sz w:val="24"/>
          <w:szCs w:val="24"/>
        </w:rPr>
      </w:pPr>
    </w:p>
    <w:p w:rsidR="00E80EFA" w:rsidRPr="00FD7182" w:rsidRDefault="00E80EFA" w:rsidP="00E80EFA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E80EFA" w:rsidRDefault="00E80EFA" w:rsidP="00E80EFA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дополнительная общеразвивающая программа</w:t>
      </w:r>
    </w:p>
    <w:p w:rsidR="00E80EFA" w:rsidRDefault="00E80EFA" w:rsidP="00E80EF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«Основы водоподготовки плавательного бассейна</w:t>
      </w:r>
      <w:r w:rsidRPr="009F4B5E">
        <w:rPr>
          <w:b/>
          <w:sz w:val="26"/>
          <w:szCs w:val="26"/>
        </w:rPr>
        <w:t>»</w:t>
      </w:r>
    </w:p>
    <w:p w:rsidR="00E80EFA" w:rsidRPr="00FD7182" w:rsidRDefault="00E80EFA" w:rsidP="00E80EFA">
      <w:pPr>
        <w:pStyle w:val="a3"/>
        <w:jc w:val="center"/>
        <w:rPr>
          <w:b/>
          <w:sz w:val="28"/>
          <w:szCs w:val="28"/>
        </w:rPr>
      </w:pPr>
    </w:p>
    <w:p w:rsidR="00E80EFA" w:rsidRDefault="00E80EFA" w:rsidP="00E80EFA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программы 24 часа                Продолжительность обучения 3 дня</w:t>
      </w:r>
    </w:p>
    <w:p w:rsidR="00E80EFA" w:rsidRDefault="00E80EFA" w:rsidP="00E80EFA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268"/>
        <w:gridCol w:w="1418"/>
        <w:gridCol w:w="992"/>
        <w:gridCol w:w="1276"/>
        <w:gridCol w:w="992"/>
        <w:gridCol w:w="1276"/>
        <w:gridCol w:w="957"/>
      </w:tblGrid>
      <w:tr w:rsidR="00E80EFA" w:rsidTr="008D3F3C">
        <w:tc>
          <w:tcPr>
            <w:tcW w:w="522" w:type="dxa"/>
            <w:vMerge w:val="restart"/>
          </w:tcPr>
          <w:p w:rsidR="00E80EFA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E80EFA" w:rsidRPr="002B642F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1418" w:type="dxa"/>
          </w:tcPr>
          <w:p w:rsidR="00E80EFA" w:rsidRPr="00B139AC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992" w:type="dxa"/>
            <w:vMerge w:val="restart"/>
            <w:vAlign w:val="center"/>
          </w:tcPr>
          <w:p w:rsidR="00E80EFA" w:rsidRPr="00B139AC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6" w:type="dxa"/>
            <w:vMerge w:val="restart"/>
            <w:vAlign w:val="center"/>
          </w:tcPr>
          <w:p w:rsidR="00E80EFA" w:rsidRPr="00B139AC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E80EFA" w:rsidRPr="00B139AC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ПА**</w:t>
            </w:r>
          </w:p>
        </w:tc>
        <w:tc>
          <w:tcPr>
            <w:tcW w:w="1276" w:type="dxa"/>
            <w:vMerge w:val="restart"/>
            <w:vAlign w:val="center"/>
          </w:tcPr>
          <w:p w:rsidR="00E80EFA" w:rsidRPr="00B139AC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ИА</w:t>
            </w: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957" w:type="dxa"/>
            <w:vMerge w:val="restart"/>
            <w:vAlign w:val="center"/>
          </w:tcPr>
          <w:p w:rsidR="00E80EFA" w:rsidRPr="00B139AC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Всего</w:t>
            </w:r>
          </w:p>
        </w:tc>
      </w:tr>
      <w:tr w:rsidR="00E80EFA" w:rsidTr="008D3F3C">
        <w:tc>
          <w:tcPr>
            <w:tcW w:w="522" w:type="dxa"/>
            <w:vMerge/>
          </w:tcPr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0EFA" w:rsidRPr="00E563D3" w:rsidRDefault="00E80EFA" w:rsidP="008D3F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Pr="002B642F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0EFA" w:rsidRPr="00FF753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бассейна. Выведение параметров  воды</w:t>
            </w:r>
          </w:p>
        </w:tc>
        <w:tc>
          <w:tcPr>
            <w:tcW w:w="1418" w:type="dxa"/>
            <w:vAlign w:val="center"/>
          </w:tcPr>
          <w:p w:rsidR="00E80EFA" w:rsidRPr="000739B5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0EFA" w:rsidRPr="000739B5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80EFA" w:rsidRPr="002B642F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Pr="002B642F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Pr="000739B5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Pr="002B642F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80EF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описание загрязнений и способы очистки воды в бассейне</w:t>
            </w:r>
          </w:p>
        </w:tc>
        <w:tc>
          <w:tcPr>
            <w:tcW w:w="1418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80EFA" w:rsidRPr="002B642F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Pr="002B642F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Pr="002B642F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80EFA" w:rsidRPr="00FF753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Обеззараживание воды</w:t>
            </w:r>
          </w:p>
        </w:tc>
        <w:tc>
          <w:tcPr>
            <w:tcW w:w="1418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80EFA" w:rsidRPr="002B642F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Pr="002B642F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80EF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побочных продуктов дезинфекции воды</w:t>
            </w:r>
          </w:p>
        </w:tc>
        <w:tc>
          <w:tcPr>
            <w:tcW w:w="1418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80EF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ПДК для бассейнов и питьевой воды</w:t>
            </w:r>
          </w:p>
        </w:tc>
        <w:tc>
          <w:tcPr>
            <w:tcW w:w="1418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80EF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воды в открытом и закрытом  бассейне</w:t>
            </w:r>
          </w:p>
        </w:tc>
        <w:tc>
          <w:tcPr>
            <w:tcW w:w="1418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80EF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образования ППО</w:t>
            </w:r>
          </w:p>
        </w:tc>
        <w:tc>
          <w:tcPr>
            <w:tcW w:w="1418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E80EF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ППО при разных методах дезинфекции</w:t>
            </w:r>
          </w:p>
        </w:tc>
        <w:tc>
          <w:tcPr>
            <w:tcW w:w="1418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EFA" w:rsidTr="00E80EFA">
        <w:tc>
          <w:tcPr>
            <w:tcW w:w="522" w:type="dxa"/>
            <w:vAlign w:val="center"/>
          </w:tcPr>
          <w:p w:rsidR="00E80EFA" w:rsidRDefault="00E80EFA" w:rsidP="00E80E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E80EFA" w:rsidRDefault="00E80EFA" w:rsidP="008D3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Альтернативные способы обеззараживания воды</w:t>
            </w:r>
          </w:p>
        </w:tc>
        <w:tc>
          <w:tcPr>
            <w:tcW w:w="1418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Default="00E80EFA" w:rsidP="008D3F3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Default="00E80EFA" w:rsidP="008D3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0EFA" w:rsidTr="008D3F3C">
        <w:tc>
          <w:tcPr>
            <w:tcW w:w="522" w:type="dxa"/>
          </w:tcPr>
          <w:p w:rsidR="00E80EFA" w:rsidRPr="002B642F" w:rsidRDefault="00E80EFA" w:rsidP="008D3F3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0EFA" w:rsidRPr="00936531" w:rsidRDefault="00E80EFA" w:rsidP="008D3F3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1418" w:type="dxa"/>
            <w:vAlign w:val="center"/>
          </w:tcPr>
          <w:p w:rsidR="00E80EFA" w:rsidRPr="00936531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E80EFA" w:rsidRPr="00936531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E80EFA" w:rsidRPr="00936531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0EFA" w:rsidRPr="00936531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80EFA" w:rsidRPr="00936531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E80EFA" w:rsidRPr="00936531" w:rsidRDefault="00E80EFA" w:rsidP="008D3F3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E80EFA" w:rsidRPr="00AF5D2A" w:rsidRDefault="00E80EFA" w:rsidP="00E80EF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5D2A">
        <w:rPr>
          <w:sz w:val="28"/>
          <w:szCs w:val="28"/>
        </w:rPr>
        <w:t>СР* - самостоятельная работе не предусмотрена</w:t>
      </w:r>
    </w:p>
    <w:p w:rsidR="00E80EFA" w:rsidRDefault="00E80EFA" w:rsidP="00E80EFA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E80EFA" w:rsidRDefault="00E80EFA" w:rsidP="00E80EFA">
      <w:pPr>
        <w:pStyle w:val="a3"/>
        <w:rPr>
          <w:sz w:val="28"/>
          <w:szCs w:val="28"/>
        </w:rPr>
      </w:pPr>
      <w:r>
        <w:rPr>
          <w:sz w:val="28"/>
          <w:szCs w:val="28"/>
        </w:rPr>
        <w:t>ИА*** - итоговая аттестация не предусмотрена</w:t>
      </w:r>
    </w:p>
    <w:p w:rsidR="00B06144" w:rsidRDefault="000C55CC"/>
    <w:sectPr w:rsidR="00B06144" w:rsidSect="00E80EF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7F42"/>
    <w:multiLevelType w:val="multilevel"/>
    <w:tmpl w:val="0D889E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FA"/>
    <w:rsid w:val="000C55CC"/>
    <w:rsid w:val="00D54BEE"/>
    <w:rsid w:val="00E80EFA"/>
    <w:rsid w:val="00E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EBBD-EF33-4155-9A3F-9CA43376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FA"/>
    <w:pPr>
      <w:ind w:left="720"/>
      <w:contextualSpacing/>
    </w:pPr>
  </w:style>
  <w:style w:type="table" w:styleId="a4">
    <w:name w:val="Table Grid"/>
    <w:basedOn w:val="a1"/>
    <w:uiPriority w:val="59"/>
    <w:rsid w:val="00E80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2024-11-11T10:58:00Z</dcterms:created>
  <dcterms:modified xsi:type="dcterms:W3CDTF">2024-11-11T10:58:00Z</dcterms:modified>
</cp:coreProperties>
</file>