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25" w:rsidRDefault="00D23077" w:rsidP="00AD6B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71169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</w:t>
      </w:r>
      <w:r w:rsidR="007116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D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11178" w:rsidRPr="00213A25" w:rsidRDefault="00511178" w:rsidP="00AD6B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«Дискретная математика»</w:t>
      </w:r>
    </w:p>
    <w:p w:rsidR="00711697" w:rsidRPr="005D271C" w:rsidRDefault="00711697" w:rsidP="00AD6BC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71C">
        <w:rPr>
          <w:rFonts w:ascii="Times New Roman" w:hAnsi="Times New Roman"/>
          <w:b/>
          <w:bCs/>
          <w:sz w:val="28"/>
          <w:szCs w:val="28"/>
        </w:rPr>
        <w:t>09.02.05 Прикладная информатика (по отраслям)</w:t>
      </w:r>
    </w:p>
    <w:p w:rsidR="00711697" w:rsidRPr="005D271C" w:rsidRDefault="00711697" w:rsidP="00AD6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5D271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D271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5D271C"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25">
        <w:rPr>
          <w:rFonts w:ascii="Times New Roman" w:hAnsi="Times New Roman" w:cs="Times New Roman"/>
          <w:b/>
          <w:sz w:val="28"/>
          <w:szCs w:val="28"/>
        </w:rPr>
        <w:t xml:space="preserve">1.1. Соответствие учебной дисциплины </w:t>
      </w:r>
      <w:r w:rsidR="00846FCC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213A25">
        <w:rPr>
          <w:rFonts w:ascii="Times New Roman" w:hAnsi="Times New Roman" w:cs="Times New Roman"/>
          <w:b/>
          <w:sz w:val="28"/>
          <w:szCs w:val="28"/>
        </w:rPr>
        <w:t>по специальности.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Pr="00213A25">
        <w:rPr>
          <w:rFonts w:ascii="Times New Roman" w:hAnsi="Times New Roman" w:cs="Times New Roman"/>
          <w:bCs/>
          <w:sz w:val="28"/>
          <w:szCs w:val="28"/>
        </w:rPr>
        <w:t>09.02.05 Прикладная информатика (по отраслям).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C21E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3A25">
        <w:rPr>
          <w:rFonts w:ascii="Times New Roman" w:hAnsi="Times New Roman" w:cs="Times New Roman"/>
          <w:sz w:val="28"/>
          <w:szCs w:val="28"/>
        </w:rPr>
        <w:t xml:space="preserve">в профессиональной подготовке по профессии </w:t>
      </w:r>
      <w:r w:rsidRPr="00213A25">
        <w:rPr>
          <w:rFonts w:ascii="Times New Roman" w:hAnsi="Times New Roman" w:cs="Times New Roman"/>
          <w:color w:val="000000" w:themeColor="text1"/>
          <w:sz w:val="28"/>
          <w:szCs w:val="28"/>
        </w:rPr>
        <w:t>техник-программист.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</w:t>
      </w:r>
      <w:r w:rsidR="00B45E46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="00B41078">
        <w:rPr>
          <w:rFonts w:ascii="Times New Roman" w:hAnsi="Times New Roman"/>
          <w:b/>
          <w:sz w:val="28"/>
          <w:szCs w:val="28"/>
        </w:rPr>
        <w:t xml:space="preserve">программы подготовки специалистов среднего звена </w:t>
      </w:r>
      <w:r w:rsidR="00B41078">
        <w:rPr>
          <w:rFonts w:ascii="Times New Roman" w:hAnsi="Times New Roman" w:cs="Times New Roman"/>
          <w:b/>
          <w:sz w:val="28"/>
          <w:szCs w:val="28"/>
        </w:rPr>
        <w:t>по специальности:</w:t>
      </w:r>
      <w:r w:rsidRPr="00213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 входит </w:t>
      </w:r>
      <w:r w:rsidR="002B3F9A" w:rsidRPr="0021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C1D47" w:rsidRPr="00213A25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учебный цикл.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213A25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1.3.1</w:t>
      </w:r>
      <w:r w:rsidR="002B3F9A" w:rsidRPr="00213A25">
        <w:rPr>
          <w:rFonts w:ascii="Times New Roman" w:hAnsi="Times New Roman" w:cs="Times New Roman"/>
          <w:sz w:val="28"/>
          <w:szCs w:val="28"/>
        </w:rPr>
        <w:t xml:space="preserve">. В </w:t>
      </w:r>
      <w:r w:rsidRPr="00213A25">
        <w:rPr>
          <w:rFonts w:ascii="Times New Roman" w:hAnsi="Times New Roman" w:cs="Times New Roman"/>
          <w:sz w:val="28"/>
          <w:szCs w:val="28"/>
        </w:rPr>
        <w:t xml:space="preserve">результате освоения учебной дисциплины студент должен  </w:t>
      </w:r>
      <w:r w:rsidRPr="00213A2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1) применять методы дискретной математики;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2) строить таблицы истинности для формул логики;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3) представлять булевы функции в виде формул заданного типа;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4) выполнять операции над множествами, пр</w:t>
      </w:r>
      <w:r w:rsidR="002B3F9A" w:rsidRPr="00213A25">
        <w:rPr>
          <w:rFonts w:ascii="Times New Roman" w:hAnsi="Times New Roman" w:cs="Times New Roman"/>
          <w:sz w:val="28"/>
          <w:szCs w:val="28"/>
        </w:rPr>
        <w:t xml:space="preserve">именять аппарат теории множеств </w:t>
      </w:r>
      <w:r w:rsidRPr="00213A25">
        <w:rPr>
          <w:rFonts w:ascii="Times New Roman" w:hAnsi="Times New Roman" w:cs="Times New Roman"/>
          <w:sz w:val="28"/>
          <w:szCs w:val="28"/>
        </w:rPr>
        <w:t>для решения задач;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5) выполнять операции над предикатами;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6) исследовать бинарные отношения на заданные свойства;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7) выполнять операции над отображениями и подстановками;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8) выполнять операции в алгебре вычетов;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9) применять простейшие криптографические шифры для шифрования текстов;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lastRenderedPageBreak/>
        <w:t>10) генерировать основные комбинаторные объекты;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11) находить характеристики графов.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1.3.2</w:t>
      </w:r>
      <w:r w:rsidR="002B3F9A" w:rsidRPr="00213A25">
        <w:rPr>
          <w:rFonts w:ascii="Times New Roman" w:hAnsi="Times New Roman" w:cs="Times New Roman"/>
          <w:sz w:val="28"/>
          <w:szCs w:val="28"/>
        </w:rPr>
        <w:t>.</w:t>
      </w:r>
      <w:r w:rsidRPr="00213A25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студент должен </w:t>
      </w:r>
      <w:r w:rsidRPr="00213A2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1) логические операции, формулы логики, законы алгебры логики;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2) основные классы функций, полноту множеств функций, теорему Поста;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3) основные понятия теории множеств, теоретико-множественные операции и их связь с логическими операциями;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4) логику предикатов, бинарные отношения и их виды;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5) элементы теории отображений и алгебры подстановок;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6) основы алгебры вычетов и их приложение к простейшим криптографическим шифрам;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7) метод математической индукции;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8) алгоритмическое перечисление основных комбинаторных объектов;</w:t>
      </w:r>
    </w:p>
    <w:p w:rsidR="00511178" w:rsidRPr="00213A25" w:rsidRDefault="00511178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9) основы теории графов;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10) элементы теории автоматов.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25">
        <w:rPr>
          <w:rFonts w:ascii="Times New Roman" w:hAnsi="Times New Roman" w:cs="Times New Roman"/>
          <w:b/>
          <w:sz w:val="28"/>
          <w:szCs w:val="28"/>
        </w:rPr>
        <w:t>Об</w:t>
      </w:r>
      <w:r w:rsidR="002B3F9A" w:rsidRPr="00213A25">
        <w:rPr>
          <w:rFonts w:ascii="Times New Roman" w:hAnsi="Times New Roman" w:cs="Times New Roman"/>
          <w:b/>
          <w:sz w:val="28"/>
          <w:szCs w:val="28"/>
        </w:rPr>
        <w:t>щие компетенции</w:t>
      </w:r>
    </w:p>
    <w:p w:rsidR="000A2201" w:rsidRPr="00213A25" w:rsidRDefault="000A2201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ОК 1.</w:t>
      </w:r>
      <w:r w:rsidR="000E36BA" w:rsidRPr="00213A25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213A25">
        <w:rPr>
          <w:rFonts w:ascii="Times New Roman" w:hAnsi="Times New Roman" w:cs="Times New Roman"/>
          <w:sz w:val="28"/>
          <w:szCs w:val="28"/>
        </w:rPr>
        <w:lastRenderedPageBreak/>
        <w:t>квалификации.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25"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="002B3F9A" w:rsidRPr="00213A25">
        <w:rPr>
          <w:rFonts w:ascii="Times New Roman" w:hAnsi="Times New Roman" w:cs="Times New Roman"/>
          <w:b/>
          <w:sz w:val="28"/>
          <w:szCs w:val="28"/>
        </w:rPr>
        <w:t>ные компетенции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ПК 1.1. Обрабатывать статический информационный контент.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ПК 1.3. Осуществлять подготовку оборудования к работе.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ПК 2.1.</w:t>
      </w:r>
      <w:r w:rsidR="002B3F9A" w:rsidRPr="00213A25">
        <w:rPr>
          <w:rFonts w:ascii="Times New Roman" w:hAnsi="Times New Roman" w:cs="Times New Roman"/>
          <w:sz w:val="28"/>
          <w:szCs w:val="28"/>
        </w:rPr>
        <w:t xml:space="preserve"> Осуществлять сбор и анализ информации для определения потребностей клиента.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ПК 2.2.</w:t>
      </w:r>
      <w:r w:rsidR="002B3F9A" w:rsidRPr="00213A25">
        <w:rPr>
          <w:rFonts w:ascii="Times New Roman" w:hAnsi="Times New Roman" w:cs="Times New Roman"/>
          <w:sz w:val="28"/>
          <w:szCs w:val="28"/>
        </w:rPr>
        <w:t xml:space="preserve">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ПК 2.6.</w:t>
      </w:r>
      <w:r w:rsidR="002B3F9A" w:rsidRPr="00213A25">
        <w:rPr>
          <w:rFonts w:ascii="Times New Roman" w:hAnsi="Times New Roman" w:cs="Times New Roman"/>
          <w:sz w:val="28"/>
          <w:szCs w:val="28"/>
        </w:rPr>
        <w:t xml:space="preserve"> Участвовать в измерении и контроле качества продуктов.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 xml:space="preserve">ПК 3.3. </w:t>
      </w:r>
      <w:r w:rsidR="002B3F9A" w:rsidRPr="00213A25">
        <w:rPr>
          <w:rFonts w:ascii="Times New Roman" w:hAnsi="Times New Roman" w:cs="Times New Roman"/>
          <w:sz w:val="28"/>
          <w:szCs w:val="28"/>
        </w:rPr>
        <w:t>Проводить обслуживание, тестовые проверки, настройку программного обеспечения отраслевой направленности.</w:t>
      </w:r>
    </w:p>
    <w:p w:rsidR="000E36BA" w:rsidRPr="00213A25" w:rsidRDefault="000E36BA" w:rsidP="00AD6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ПК 4.2.</w:t>
      </w:r>
      <w:r w:rsidR="002B3F9A" w:rsidRPr="00213A25">
        <w:rPr>
          <w:rFonts w:ascii="Times New Roman" w:hAnsi="Times New Roman" w:cs="Times New Roman"/>
          <w:sz w:val="28"/>
          <w:szCs w:val="28"/>
        </w:rPr>
        <w:t xml:space="preserve"> Определять сроки и стоимость проектных операций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25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6C1D47" w:rsidRPr="00213A25" w:rsidRDefault="006C1D47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1. Алгебра высказываний.</w:t>
      </w:r>
    </w:p>
    <w:p w:rsidR="006C1D47" w:rsidRPr="00213A25" w:rsidRDefault="006C1D47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2. Булевы функции.</w:t>
      </w:r>
    </w:p>
    <w:p w:rsidR="006C1D47" w:rsidRPr="00213A25" w:rsidRDefault="006C1D47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25">
        <w:rPr>
          <w:rFonts w:ascii="Times New Roman" w:hAnsi="Times New Roman" w:cs="Times New Roman"/>
          <w:sz w:val="28"/>
          <w:szCs w:val="28"/>
        </w:rPr>
        <w:t>3. Логика предикатов.</w:t>
      </w:r>
    </w:p>
    <w:p w:rsidR="00711697" w:rsidRPr="005D271C" w:rsidRDefault="00711697" w:rsidP="00AD6B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71C">
        <w:rPr>
          <w:rFonts w:ascii="Times New Roman" w:hAnsi="Times New Roman"/>
          <w:b/>
          <w:sz w:val="28"/>
          <w:szCs w:val="28"/>
        </w:rPr>
        <w:t xml:space="preserve">1.5 Форма контроля </w:t>
      </w:r>
    </w:p>
    <w:p w:rsidR="00711697" w:rsidRPr="005D271C" w:rsidRDefault="00711697" w:rsidP="00AD6B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D271C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>
        <w:rPr>
          <w:rFonts w:ascii="Times New Roman" w:hAnsi="Times New Roman"/>
          <w:sz w:val="28"/>
          <w:szCs w:val="28"/>
        </w:rPr>
        <w:t>экзамен</w:t>
      </w:r>
      <w:r w:rsidRPr="005D271C">
        <w:rPr>
          <w:rFonts w:ascii="Times New Roman" w:hAnsi="Times New Roman"/>
          <w:sz w:val="28"/>
          <w:szCs w:val="28"/>
        </w:rPr>
        <w:t>.</w:t>
      </w:r>
    </w:p>
    <w:p w:rsidR="00511178" w:rsidRPr="00213A25" w:rsidRDefault="00511178" w:rsidP="00AD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178" w:rsidRPr="00213A25" w:rsidSect="00AD6B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178"/>
    <w:rsid w:val="000A2201"/>
    <w:rsid w:val="000E36BA"/>
    <w:rsid w:val="001F0EDF"/>
    <w:rsid w:val="00213A25"/>
    <w:rsid w:val="002B3F9A"/>
    <w:rsid w:val="003814EF"/>
    <w:rsid w:val="00511178"/>
    <w:rsid w:val="006C1D47"/>
    <w:rsid w:val="006D1E94"/>
    <w:rsid w:val="00711697"/>
    <w:rsid w:val="007F2AF7"/>
    <w:rsid w:val="00846FCC"/>
    <w:rsid w:val="0093379F"/>
    <w:rsid w:val="00953DD9"/>
    <w:rsid w:val="00AD6BC7"/>
    <w:rsid w:val="00B41078"/>
    <w:rsid w:val="00B45E46"/>
    <w:rsid w:val="00C21EF7"/>
    <w:rsid w:val="00D2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BE45-A11F-4B7E-955E-DE31E41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01A209-7558-480C-B984-1CDAA145669E}"/>
</file>

<file path=customXml/itemProps2.xml><?xml version="1.0" encoding="utf-8"?>
<ds:datastoreItem xmlns:ds="http://schemas.openxmlformats.org/officeDocument/2006/customXml" ds:itemID="{55F4C9D4-8E33-4808-9219-57335678ED6A}"/>
</file>

<file path=customXml/itemProps3.xml><?xml version="1.0" encoding="utf-8"?>
<ds:datastoreItem xmlns:ds="http://schemas.openxmlformats.org/officeDocument/2006/customXml" ds:itemID="{AA3CCF81-D402-4D6C-B1E7-4DE100045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Зиянчурина</dc:creator>
  <cp:lastModifiedBy>1</cp:lastModifiedBy>
  <cp:revision>5</cp:revision>
  <dcterms:created xsi:type="dcterms:W3CDTF">2016-11-28T09:06:00Z</dcterms:created>
  <dcterms:modified xsi:type="dcterms:W3CDTF">2018-11-01T08:26:00Z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