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F0" w:rsidRPr="00B66DF0" w:rsidRDefault="005C797E" w:rsidP="00B66DF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6DF0">
        <w:rPr>
          <w:rFonts w:ascii="Times New Roman" w:hAnsi="Times New Roman"/>
          <w:b/>
          <w:sz w:val="28"/>
          <w:szCs w:val="28"/>
        </w:rPr>
        <w:t>Аннотация</w:t>
      </w:r>
      <w:r w:rsidR="00B66DF0" w:rsidRPr="00B66DF0">
        <w:rPr>
          <w:rFonts w:ascii="Times New Roman" w:hAnsi="Times New Roman"/>
          <w:b/>
          <w:sz w:val="28"/>
          <w:szCs w:val="28"/>
        </w:rPr>
        <w:t xml:space="preserve"> к</w:t>
      </w:r>
      <w:r w:rsidRPr="00B66DF0">
        <w:rPr>
          <w:rFonts w:ascii="Times New Roman" w:hAnsi="Times New Roman"/>
          <w:b/>
          <w:sz w:val="28"/>
          <w:szCs w:val="28"/>
        </w:rPr>
        <w:t xml:space="preserve"> рабочей </w:t>
      </w:r>
      <w:proofErr w:type="gramStart"/>
      <w:r w:rsidRPr="00B66DF0">
        <w:rPr>
          <w:rFonts w:ascii="Times New Roman" w:hAnsi="Times New Roman"/>
          <w:b/>
          <w:sz w:val="28"/>
          <w:szCs w:val="28"/>
        </w:rPr>
        <w:t>программ</w:t>
      </w:r>
      <w:r w:rsidR="00B66DF0" w:rsidRPr="00B66DF0">
        <w:rPr>
          <w:rFonts w:ascii="Times New Roman" w:hAnsi="Times New Roman"/>
          <w:b/>
          <w:sz w:val="28"/>
          <w:szCs w:val="28"/>
        </w:rPr>
        <w:t>е</w:t>
      </w:r>
      <w:r w:rsidRPr="00B66DF0">
        <w:rPr>
          <w:rFonts w:ascii="Times New Roman" w:hAnsi="Times New Roman"/>
          <w:b/>
          <w:sz w:val="28"/>
          <w:szCs w:val="28"/>
        </w:rPr>
        <w:t xml:space="preserve">  дисциплины</w:t>
      </w:r>
      <w:proofErr w:type="gramEnd"/>
    </w:p>
    <w:p w:rsidR="005C797E" w:rsidRPr="00B66DF0" w:rsidRDefault="005C797E" w:rsidP="00B66DF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6DF0">
        <w:rPr>
          <w:rFonts w:ascii="Times New Roman" w:hAnsi="Times New Roman"/>
          <w:b/>
          <w:sz w:val="28"/>
          <w:szCs w:val="28"/>
        </w:rPr>
        <w:t>«</w:t>
      </w:r>
      <w:r w:rsidR="00237598" w:rsidRPr="00B66DF0">
        <w:rPr>
          <w:rFonts w:ascii="Times New Roman" w:hAnsi="Times New Roman"/>
          <w:b/>
          <w:sz w:val="28"/>
          <w:szCs w:val="28"/>
        </w:rPr>
        <w:t>Психология общения</w:t>
      </w:r>
      <w:r w:rsidRPr="00B66DF0">
        <w:rPr>
          <w:rFonts w:ascii="Times New Roman" w:hAnsi="Times New Roman"/>
          <w:b/>
          <w:sz w:val="28"/>
          <w:szCs w:val="28"/>
        </w:rPr>
        <w:t>»</w:t>
      </w:r>
    </w:p>
    <w:p w:rsidR="00B66DF0" w:rsidRPr="00B66DF0" w:rsidRDefault="00B66DF0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6DF0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B66DF0" w:rsidRPr="00B66DF0" w:rsidRDefault="00B66DF0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DF0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B66DF0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B66DF0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5C797E" w:rsidRPr="00B66DF0" w:rsidRDefault="005C797E" w:rsidP="00B66D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6DF0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5A6C35" w:rsidRPr="00B66DF0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B66DF0">
        <w:rPr>
          <w:rFonts w:ascii="Times New Roman" w:hAnsi="Times New Roman"/>
          <w:b/>
          <w:sz w:val="28"/>
          <w:szCs w:val="28"/>
        </w:rPr>
        <w:t>по специальности.</w:t>
      </w:r>
    </w:p>
    <w:p w:rsidR="00A924F7" w:rsidRPr="00B66DF0" w:rsidRDefault="005C797E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B66DF0" w:rsidRPr="00B66DF0">
        <w:rPr>
          <w:rFonts w:ascii="Times New Roman" w:hAnsi="Times New Roman"/>
          <w:sz w:val="28"/>
          <w:szCs w:val="28"/>
        </w:rPr>
        <w:t xml:space="preserve"> </w:t>
      </w:r>
      <w:r w:rsidRPr="00B66DF0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</w:t>
      </w:r>
      <w:r w:rsidR="00237598" w:rsidRPr="00B66DF0">
        <w:rPr>
          <w:rFonts w:ascii="Times New Roman" w:hAnsi="Times New Roman"/>
          <w:sz w:val="28"/>
          <w:szCs w:val="28"/>
        </w:rPr>
        <w:t>по специальност</w:t>
      </w:r>
      <w:r w:rsidR="00CE3008" w:rsidRPr="00B66DF0">
        <w:rPr>
          <w:rFonts w:ascii="Times New Roman" w:hAnsi="Times New Roman"/>
          <w:sz w:val="28"/>
          <w:szCs w:val="28"/>
        </w:rPr>
        <w:t xml:space="preserve">и </w:t>
      </w:r>
      <w:r w:rsidR="00CE6827" w:rsidRPr="00B66DF0">
        <w:rPr>
          <w:rFonts w:ascii="Times New Roman" w:hAnsi="Times New Roman"/>
          <w:sz w:val="28"/>
          <w:szCs w:val="28"/>
        </w:rPr>
        <w:t>40.02.01</w:t>
      </w:r>
      <w:r w:rsidR="00B66DF0" w:rsidRPr="00B66DF0">
        <w:rPr>
          <w:rFonts w:ascii="Times New Roman" w:hAnsi="Times New Roman"/>
          <w:sz w:val="28"/>
          <w:szCs w:val="28"/>
        </w:rPr>
        <w:t xml:space="preserve"> «П</w:t>
      </w:r>
      <w:r w:rsidR="00A924F7" w:rsidRPr="00B66DF0">
        <w:rPr>
          <w:rFonts w:ascii="Times New Roman" w:hAnsi="Times New Roman"/>
          <w:sz w:val="28"/>
          <w:szCs w:val="28"/>
        </w:rPr>
        <w:t>раво и организация социального обеспечения».</w:t>
      </w:r>
    </w:p>
    <w:p w:rsidR="005C797E" w:rsidRPr="00B66DF0" w:rsidRDefault="005C797E" w:rsidP="00B66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B66DF0">
        <w:rPr>
          <w:rFonts w:ascii="Times New Roman" w:hAnsi="Times New Roman"/>
          <w:b/>
          <w:sz w:val="28"/>
          <w:szCs w:val="28"/>
        </w:rPr>
        <w:t>1.2. Место учебной дисциплины</w:t>
      </w:r>
      <w:r w:rsidR="00250373" w:rsidRPr="00B66DF0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B66DF0">
        <w:rPr>
          <w:rFonts w:ascii="Times New Roman" w:hAnsi="Times New Roman"/>
          <w:sz w:val="28"/>
          <w:szCs w:val="28"/>
        </w:rPr>
        <w:t xml:space="preserve">дисциплина входит </w:t>
      </w:r>
      <w:r w:rsidR="00237598" w:rsidRPr="00B66DF0">
        <w:rPr>
          <w:rFonts w:ascii="Times New Roman" w:hAnsi="Times New Roman"/>
          <w:sz w:val="28"/>
          <w:szCs w:val="28"/>
        </w:rPr>
        <w:t>в общий гуманитарный и социально-экономический</w:t>
      </w:r>
      <w:r w:rsidR="00B66DF0" w:rsidRPr="00B66DF0">
        <w:rPr>
          <w:rFonts w:ascii="Times New Roman" w:hAnsi="Times New Roman"/>
          <w:sz w:val="28"/>
          <w:szCs w:val="28"/>
        </w:rPr>
        <w:t xml:space="preserve"> учебный</w:t>
      </w:r>
      <w:r w:rsidR="00237598" w:rsidRPr="00B66DF0">
        <w:rPr>
          <w:rFonts w:ascii="Times New Roman" w:hAnsi="Times New Roman"/>
          <w:sz w:val="28"/>
          <w:szCs w:val="28"/>
        </w:rPr>
        <w:t xml:space="preserve"> цикл.</w:t>
      </w:r>
    </w:p>
    <w:p w:rsidR="00CE3008" w:rsidRPr="00B66DF0" w:rsidRDefault="00CE3008" w:rsidP="00B66DF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6DF0">
        <w:rPr>
          <w:rFonts w:ascii="Times New Roman" w:eastAsia="Calibri" w:hAnsi="Times New Roman"/>
          <w:b/>
          <w:sz w:val="28"/>
          <w:szCs w:val="28"/>
          <w:lang w:eastAsia="en-US"/>
        </w:rPr>
        <w:t>1.3. Цели и задачи учебной дисциплины</w:t>
      </w:r>
      <w:r w:rsidRPr="00B66DF0">
        <w:rPr>
          <w:rFonts w:ascii="Times New Roman" w:eastAsia="Calibri" w:hAnsi="Times New Roman"/>
          <w:sz w:val="28"/>
          <w:szCs w:val="28"/>
          <w:lang w:eastAsia="en-US"/>
        </w:rPr>
        <w:t xml:space="preserve"> – требования к результатам освоения учебной дисциплины: </w:t>
      </w:r>
    </w:p>
    <w:p w:rsidR="00CE3008" w:rsidRPr="00B66DF0" w:rsidRDefault="00CE3008" w:rsidP="00B66DF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6DF0">
        <w:rPr>
          <w:rFonts w:ascii="Times New Roman" w:eastAsia="Calibri" w:hAnsi="Times New Roman"/>
          <w:sz w:val="28"/>
          <w:szCs w:val="28"/>
          <w:lang w:eastAsia="en-US"/>
        </w:rPr>
        <w:t>1.3.1  В</w:t>
      </w:r>
      <w:proofErr w:type="gramEnd"/>
      <w:r w:rsidRPr="00B66DF0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результате освоения учебной дисциплины студент должен </w:t>
      </w:r>
      <w:r w:rsidRPr="00B66DF0">
        <w:rPr>
          <w:rFonts w:ascii="Times New Roman" w:eastAsia="Calibri" w:hAnsi="Times New Roman"/>
          <w:b/>
          <w:i/>
          <w:sz w:val="28"/>
          <w:szCs w:val="28"/>
          <w:lang w:eastAsia="en-US"/>
        </w:rPr>
        <w:t>уметь:</w:t>
      </w:r>
    </w:p>
    <w:p w:rsidR="00CE3008" w:rsidRPr="00B66DF0" w:rsidRDefault="00CE3008" w:rsidP="00B66DF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1) применять техники и приёмы эффективного общения в профессиональной деятельности;</w:t>
      </w:r>
    </w:p>
    <w:p w:rsidR="00CE3008" w:rsidRPr="00B66DF0" w:rsidRDefault="00CE3008" w:rsidP="00B66DF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 xml:space="preserve">2) использовать приёмы </w:t>
      </w:r>
      <w:proofErr w:type="spellStart"/>
      <w:r w:rsidRPr="00B66DF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66DF0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CE3008" w:rsidRPr="00B66DF0" w:rsidRDefault="00CE3008" w:rsidP="00B66DF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B66DF0">
        <w:rPr>
          <w:rFonts w:ascii="Times New Roman" w:eastAsia="Calibri" w:hAnsi="Times New Roman"/>
          <w:sz w:val="28"/>
          <w:szCs w:val="28"/>
          <w:lang w:eastAsia="en-US"/>
        </w:rPr>
        <w:t xml:space="preserve">1.3.2 В результате освоения учебной дисциплины студент должен </w:t>
      </w:r>
      <w:r w:rsidRPr="00B66DF0">
        <w:rPr>
          <w:rFonts w:ascii="Times New Roman" w:eastAsia="Calibri" w:hAnsi="Times New Roman"/>
          <w:b/>
          <w:i/>
          <w:sz w:val="28"/>
          <w:szCs w:val="28"/>
          <w:lang w:eastAsia="en-US"/>
        </w:rPr>
        <w:t>знать:</w:t>
      </w:r>
    </w:p>
    <w:p w:rsidR="00CE3008" w:rsidRPr="00B66DF0" w:rsidRDefault="00CE3008" w:rsidP="00B66DF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1) взаимосвязь общения и деятельности;</w:t>
      </w:r>
    </w:p>
    <w:p w:rsidR="00CE3008" w:rsidRPr="00B66DF0" w:rsidRDefault="00CE3008" w:rsidP="00B66DF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2) цели, функции, виды и уровни общения;</w:t>
      </w:r>
    </w:p>
    <w:p w:rsidR="00CE3008" w:rsidRPr="00B66DF0" w:rsidRDefault="00CE3008" w:rsidP="00B66DF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3) виды социальных взаимодействий;</w:t>
      </w:r>
    </w:p>
    <w:p w:rsidR="00CE3008" w:rsidRPr="00B66DF0" w:rsidRDefault="00CE3008" w:rsidP="00B66DF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4) роли и ролевые ожидания в общении;</w:t>
      </w:r>
    </w:p>
    <w:p w:rsidR="00CE3008" w:rsidRPr="00B66DF0" w:rsidRDefault="00CE3008" w:rsidP="00B66DF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5) механизмы взаимопонимания в общении;</w:t>
      </w:r>
    </w:p>
    <w:p w:rsidR="00CE3008" w:rsidRPr="00B66DF0" w:rsidRDefault="00CE3008" w:rsidP="00B66DF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6) техники и приёмы общения, правила слушания, ведения беседы, убеждения;</w:t>
      </w:r>
    </w:p>
    <w:p w:rsidR="00CE3008" w:rsidRPr="00B66DF0" w:rsidRDefault="00CE3008" w:rsidP="00B66DF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7) этические принципы общения;</w:t>
      </w:r>
    </w:p>
    <w:p w:rsidR="00CE3008" w:rsidRPr="00B66DF0" w:rsidRDefault="00CE3008" w:rsidP="00B66DF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 xml:space="preserve">8) источники, причины, виды и способы разрешения конфликтов. </w:t>
      </w:r>
    </w:p>
    <w:p w:rsidR="00CA035C" w:rsidRPr="00B66DF0" w:rsidRDefault="00CA035C" w:rsidP="00B66DF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6DF0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CA035C" w:rsidRPr="00B66DF0" w:rsidRDefault="00CA035C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531"/>
      <w:r w:rsidRPr="00B66DF0">
        <w:rPr>
          <w:rFonts w:ascii="Times New Roman" w:hAnsi="Times New Roman"/>
          <w:sz w:val="28"/>
          <w:szCs w:val="28"/>
        </w:rPr>
        <w:t xml:space="preserve">ОК 1. Понимать сущность и социальную значимость своей будущей </w:t>
      </w:r>
      <w:r w:rsidRPr="00B66DF0">
        <w:rPr>
          <w:rFonts w:ascii="Times New Roman" w:hAnsi="Times New Roman"/>
          <w:sz w:val="28"/>
          <w:szCs w:val="28"/>
        </w:rPr>
        <w:lastRenderedPageBreak/>
        <w:t>профессии, проявлять к ней устойчивый интерес.</w:t>
      </w:r>
    </w:p>
    <w:p w:rsidR="00CA035C" w:rsidRPr="00B66DF0" w:rsidRDefault="00CA035C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532"/>
      <w:bookmarkEnd w:id="0"/>
      <w:r w:rsidRPr="00B66DF0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A035C" w:rsidRPr="00B66DF0" w:rsidRDefault="00CA035C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533"/>
      <w:bookmarkEnd w:id="1"/>
      <w:r w:rsidRPr="00B66DF0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A035C" w:rsidRPr="00B66DF0" w:rsidRDefault="00CA035C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534"/>
      <w:bookmarkEnd w:id="2"/>
      <w:r w:rsidRPr="00B66DF0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A035C" w:rsidRPr="00B66DF0" w:rsidRDefault="00CA035C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535"/>
      <w:bookmarkEnd w:id="3"/>
      <w:r w:rsidRPr="00B66DF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A035C" w:rsidRPr="00B66DF0" w:rsidRDefault="00CA035C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536"/>
      <w:bookmarkEnd w:id="4"/>
      <w:r w:rsidRPr="00B66DF0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A035C" w:rsidRPr="00B66DF0" w:rsidRDefault="00CA035C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537"/>
      <w:bookmarkEnd w:id="5"/>
      <w:r w:rsidRPr="00B66DF0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A035C" w:rsidRPr="00B66DF0" w:rsidRDefault="00CA035C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538"/>
      <w:bookmarkEnd w:id="6"/>
      <w:r w:rsidRPr="00B66DF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035C" w:rsidRPr="00B66DF0" w:rsidRDefault="00CA035C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539"/>
      <w:bookmarkEnd w:id="7"/>
      <w:r w:rsidRPr="00B66DF0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CA035C" w:rsidRPr="00B66DF0" w:rsidRDefault="00CA035C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5310"/>
      <w:bookmarkEnd w:id="8"/>
      <w:r w:rsidRPr="00B66DF0">
        <w:rPr>
          <w:rFonts w:ascii="Times New Roman" w:hAnsi="Times New Roman"/>
          <w:sz w:val="28"/>
          <w:szCs w:val="28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CA035C" w:rsidRPr="00B66DF0" w:rsidRDefault="00CA035C" w:rsidP="00B66D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5311"/>
      <w:bookmarkEnd w:id="9"/>
      <w:r w:rsidRPr="00B66DF0">
        <w:rPr>
          <w:rFonts w:ascii="Times New Roman" w:hAnsi="Times New Roman"/>
          <w:sz w:val="28"/>
          <w:szCs w:val="28"/>
        </w:rPr>
        <w:t>ОК 11. 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</w:t>
      </w:r>
      <w:bookmarkStart w:id="11" w:name="sub_15411"/>
    </w:p>
    <w:p w:rsidR="005A6C48" w:rsidRPr="00B66DF0" w:rsidRDefault="005A6C48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312"/>
      <w:r w:rsidRPr="00B66DF0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5A6C48" w:rsidRPr="00B66DF0" w:rsidRDefault="00B66DF0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3" w:name="_GoBack"/>
      <w:bookmarkEnd w:id="12"/>
      <w:bookmarkEnd w:id="13"/>
      <w:r w:rsidRPr="00B66DF0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5A6C48" w:rsidRPr="00B66DF0" w:rsidRDefault="005A6C48" w:rsidP="00B66D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5411"/>
      <w:r w:rsidRPr="00B66DF0">
        <w:rPr>
          <w:rFonts w:ascii="Times New Roman" w:hAnsi="Times New Roman"/>
          <w:sz w:val="28"/>
          <w:szCs w:val="28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</w:t>
      </w:r>
      <w:r w:rsidRPr="00B66DF0">
        <w:rPr>
          <w:rFonts w:ascii="Times New Roman" w:hAnsi="Times New Roman"/>
          <w:sz w:val="28"/>
          <w:szCs w:val="28"/>
        </w:rPr>
        <w:lastRenderedPageBreak/>
        <w:t>защиты.</w:t>
      </w:r>
    </w:p>
    <w:bookmarkEnd w:id="14"/>
    <w:bookmarkEnd w:id="11"/>
    <w:bookmarkEnd w:id="10"/>
    <w:p w:rsidR="005C797E" w:rsidRPr="00B66DF0" w:rsidRDefault="005C797E" w:rsidP="00B66DF0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6DF0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237598" w:rsidRPr="00B66DF0" w:rsidRDefault="00237598" w:rsidP="00B66D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1. Понятия и сущность общения</w:t>
      </w:r>
    </w:p>
    <w:p w:rsidR="00237598" w:rsidRPr="00B66DF0" w:rsidRDefault="00237598" w:rsidP="00B66D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2. Речь и язык в общении.</w:t>
      </w:r>
    </w:p>
    <w:p w:rsidR="00237598" w:rsidRPr="00B66DF0" w:rsidRDefault="00237598" w:rsidP="00B66D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3. Стратегия, тактика и виды общения.</w:t>
      </w:r>
    </w:p>
    <w:p w:rsidR="00237598" w:rsidRPr="00B66DF0" w:rsidRDefault="00237598" w:rsidP="00B66D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4. Общение как коммуникация.</w:t>
      </w:r>
    </w:p>
    <w:p w:rsidR="00237598" w:rsidRPr="00B66DF0" w:rsidRDefault="00237598" w:rsidP="00B66D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5.Техники и приёмы общения.</w:t>
      </w:r>
    </w:p>
    <w:p w:rsidR="00237598" w:rsidRPr="00B66DF0" w:rsidRDefault="00237598" w:rsidP="00B66D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6. Деловое общение.</w:t>
      </w:r>
    </w:p>
    <w:p w:rsidR="00237598" w:rsidRPr="00B66DF0" w:rsidRDefault="00237598" w:rsidP="00B66D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B66DF0">
        <w:rPr>
          <w:rFonts w:ascii="Times New Roman" w:hAnsi="Times New Roman"/>
          <w:sz w:val="28"/>
          <w:szCs w:val="28"/>
        </w:rPr>
        <w:t>Суггестивность</w:t>
      </w:r>
      <w:proofErr w:type="spellEnd"/>
      <w:r w:rsidRPr="00B66DF0">
        <w:rPr>
          <w:rFonts w:ascii="Times New Roman" w:hAnsi="Times New Roman"/>
          <w:sz w:val="28"/>
          <w:szCs w:val="28"/>
        </w:rPr>
        <w:t xml:space="preserve"> (внушаемость) слова.</w:t>
      </w:r>
    </w:p>
    <w:p w:rsidR="00237598" w:rsidRPr="00B66DF0" w:rsidRDefault="00237598" w:rsidP="00B66D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8. Конфликты в общении.</w:t>
      </w:r>
    </w:p>
    <w:p w:rsidR="00B66DF0" w:rsidRPr="00B66DF0" w:rsidRDefault="00B66DF0" w:rsidP="00B66D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6DF0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B66DF0" w:rsidRPr="00B66DF0" w:rsidRDefault="00B66DF0" w:rsidP="00B66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F0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B66DF0" w:rsidRPr="00B66DF0" w:rsidRDefault="00B66DF0" w:rsidP="00B66D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97E" w:rsidRPr="00D91240" w:rsidRDefault="005C797E" w:rsidP="005756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797E" w:rsidRPr="00D91240" w:rsidRDefault="005C797E" w:rsidP="005756C4">
      <w:pPr>
        <w:pStyle w:val="a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5C797E" w:rsidRPr="00D91240" w:rsidRDefault="005C797E" w:rsidP="005756C4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5C797E" w:rsidRPr="00D91240" w:rsidSect="00B66D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98B3B67"/>
    <w:multiLevelType w:val="hybridMultilevel"/>
    <w:tmpl w:val="2766B84E"/>
    <w:lvl w:ilvl="0" w:tplc="D892D8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D4C1975"/>
    <w:multiLevelType w:val="hybridMultilevel"/>
    <w:tmpl w:val="79DC6906"/>
    <w:lvl w:ilvl="0" w:tplc="E862B31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A2F"/>
    <w:rsid w:val="001225D4"/>
    <w:rsid w:val="0018309C"/>
    <w:rsid w:val="001A138A"/>
    <w:rsid w:val="001D7807"/>
    <w:rsid w:val="00237598"/>
    <w:rsid w:val="00250373"/>
    <w:rsid w:val="002507F6"/>
    <w:rsid w:val="00287901"/>
    <w:rsid w:val="002F2C38"/>
    <w:rsid w:val="00345373"/>
    <w:rsid w:val="00357FDA"/>
    <w:rsid w:val="00376293"/>
    <w:rsid w:val="004D7296"/>
    <w:rsid w:val="005756C4"/>
    <w:rsid w:val="005A6C35"/>
    <w:rsid w:val="005A6C48"/>
    <w:rsid w:val="005C797E"/>
    <w:rsid w:val="005D07F2"/>
    <w:rsid w:val="005E13E4"/>
    <w:rsid w:val="0064313B"/>
    <w:rsid w:val="0066013A"/>
    <w:rsid w:val="00684052"/>
    <w:rsid w:val="006930B9"/>
    <w:rsid w:val="007A2EFE"/>
    <w:rsid w:val="00807E9C"/>
    <w:rsid w:val="00887349"/>
    <w:rsid w:val="008931B9"/>
    <w:rsid w:val="008A0C1D"/>
    <w:rsid w:val="008D731B"/>
    <w:rsid w:val="008D7ADE"/>
    <w:rsid w:val="008E2860"/>
    <w:rsid w:val="008E6168"/>
    <w:rsid w:val="00935B4D"/>
    <w:rsid w:val="009A5E7E"/>
    <w:rsid w:val="009B34FA"/>
    <w:rsid w:val="009E6B71"/>
    <w:rsid w:val="00A13078"/>
    <w:rsid w:val="00A924F7"/>
    <w:rsid w:val="00AA1D7E"/>
    <w:rsid w:val="00AA6A2F"/>
    <w:rsid w:val="00AE7DA7"/>
    <w:rsid w:val="00B24DE4"/>
    <w:rsid w:val="00B4648F"/>
    <w:rsid w:val="00B56BA3"/>
    <w:rsid w:val="00B66DF0"/>
    <w:rsid w:val="00B67234"/>
    <w:rsid w:val="00C07E51"/>
    <w:rsid w:val="00C21ED2"/>
    <w:rsid w:val="00C2630A"/>
    <w:rsid w:val="00C51F9F"/>
    <w:rsid w:val="00C94C94"/>
    <w:rsid w:val="00CA035C"/>
    <w:rsid w:val="00CB659A"/>
    <w:rsid w:val="00CD49D6"/>
    <w:rsid w:val="00CE3008"/>
    <w:rsid w:val="00CE6827"/>
    <w:rsid w:val="00D4106E"/>
    <w:rsid w:val="00D5093F"/>
    <w:rsid w:val="00D5549F"/>
    <w:rsid w:val="00D91240"/>
    <w:rsid w:val="00DA1085"/>
    <w:rsid w:val="00EA5AF5"/>
    <w:rsid w:val="00F42F7A"/>
    <w:rsid w:val="00F800F7"/>
    <w:rsid w:val="00FC2E27"/>
    <w:rsid w:val="00FE6605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14C510-4D48-45B6-A4BD-451781D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D7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07F2"/>
    <w:rPr>
      <w:rFonts w:ascii="Times New Roman" w:hAnsi="Times New Roman" w:cs="Times New Roman"/>
      <w:sz w:val="2"/>
    </w:rPr>
  </w:style>
  <w:style w:type="paragraph" w:customStyle="1" w:styleId="a7">
    <w:name w:val="Прижатый влево"/>
    <w:basedOn w:val="a"/>
    <w:next w:val="a"/>
    <w:uiPriority w:val="99"/>
    <w:rsid w:val="00A130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D5A73A-2FF9-4E9C-B4CD-6BED59058BD4}"/>
</file>

<file path=customXml/itemProps2.xml><?xml version="1.0" encoding="utf-8"?>
<ds:datastoreItem xmlns:ds="http://schemas.openxmlformats.org/officeDocument/2006/customXml" ds:itemID="{C6A3A71C-1362-4E88-95A4-F1F797653558}"/>
</file>

<file path=customXml/itemProps3.xml><?xml version="1.0" encoding="utf-8"?>
<ds:datastoreItem xmlns:ds="http://schemas.openxmlformats.org/officeDocument/2006/customXml" ds:itemID="{6CA7DBD3-CBA4-44CB-AD0B-1E7DD7EFF504}"/>
</file>

<file path=customXml/itemProps4.xml><?xml version="1.0" encoding="utf-8"?>
<ds:datastoreItem xmlns:ds="http://schemas.openxmlformats.org/officeDocument/2006/customXml" ds:itemID="{F100379B-2453-47F9-A68D-073557B61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Inga Sadrieva</cp:lastModifiedBy>
  <cp:revision>11</cp:revision>
  <cp:lastPrinted>2014-11-05T13:06:00Z</cp:lastPrinted>
  <dcterms:created xsi:type="dcterms:W3CDTF">2014-12-10T10:46:00Z</dcterms:created>
  <dcterms:modified xsi:type="dcterms:W3CDTF">2016-11-30T08:05:00Z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