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F62D1B">
        <w:rPr>
          <w:rFonts w:ascii="Times New Roman" w:hAnsi="Times New Roman"/>
          <w:b/>
          <w:sz w:val="28"/>
          <w:szCs w:val="28"/>
        </w:rPr>
        <w:t>Астрономия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A7108C" w:rsidRDefault="003A1560" w:rsidP="00A7108C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A1560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</w:t>
      </w:r>
      <w:proofErr w:type="gramStart"/>
      <w:r w:rsidRPr="003A1560">
        <w:rPr>
          <w:rFonts w:ascii="Times New Roman" w:hAnsi="Times New Roman"/>
          <w:sz w:val="28"/>
          <w:szCs w:val="28"/>
        </w:rPr>
        <w:t>под-готовки</w:t>
      </w:r>
      <w:proofErr w:type="gramEnd"/>
      <w:r w:rsidRPr="003A1560">
        <w:rPr>
          <w:rFonts w:ascii="Times New Roman" w:hAnsi="Times New Roman"/>
          <w:sz w:val="28"/>
          <w:szCs w:val="28"/>
        </w:rPr>
        <w:t xml:space="preserve"> специалистов среднего звена в соответстви</w:t>
      </w:r>
      <w:r w:rsidR="0033114F">
        <w:rPr>
          <w:rFonts w:ascii="Times New Roman" w:hAnsi="Times New Roman"/>
          <w:sz w:val="28"/>
          <w:szCs w:val="28"/>
        </w:rPr>
        <w:t>и с Федеральным государ</w:t>
      </w:r>
      <w:r w:rsidRPr="003A1560">
        <w:rPr>
          <w:rFonts w:ascii="Times New Roman" w:hAnsi="Times New Roman"/>
          <w:sz w:val="28"/>
          <w:szCs w:val="28"/>
        </w:rPr>
        <w:t>ственным образовательным стандартом (Ф</w:t>
      </w:r>
      <w:r w:rsidR="0033114F">
        <w:rPr>
          <w:rFonts w:ascii="Times New Roman" w:hAnsi="Times New Roman"/>
          <w:sz w:val="28"/>
          <w:szCs w:val="28"/>
        </w:rPr>
        <w:t>ГОС) СПО по специ</w:t>
      </w:r>
      <w:r w:rsidRPr="003A1560">
        <w:rPr>
          <w:rFonts w:ascii="Times New Roman" w:hAnsi="Times New Roman"/>
          <w:sz w:val="28"/>
          <w:szCs w:val="28"/>
        </w:rPr>
        <w:t>альност</w:t>
      </w:r>
      <w:r w:rsidR="007D4D9E">
        <w:rPr>
          <w:rFonts w:ascii="Times New Roman" w:hAnsi="Times New Roman"/>
          <w:sz w:val="28"/>
          <w:szCs w:val="28"/>
        </w:rPr>
        <w:t>и</w:t>
      </w:r>
      <w:r w:rsidRPr="003A1560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7D4D9E" w:rsidRPr="003A1560">
        <w:rPr>
          <w:rFonts w:ascii="Times New Roman" w:hAnsi="Times New Roman"/>
          <w:sz w:val="28"/>
          <w:szCs w:val="28"/>
        </w:rPr>
        <w:t>09.02.05 «</w:t>
      </w:r>
      <w:r w:rsidRPr="003A1560">
        <w:rPr>
          <w:rFonts w:ascii="Times New Roman" w:hAnsi="Times New Roman"/>
          <w:sz w:val="28"/>
          <w:szCs w:val="28"/>
        </w:rPr>
        <w:t>Прикладная информатика» (по отраслям).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676E7B" w:rsidRPr="00676E7B">
        <w:rPr>
          <w:rFonts w:ascii="Times New Roman" w:hAnsi="Times New Roman"/>
          <w:sz w:val="28"/>
          <w:szCs w:val="28"/>
        </w:rPr>
        <w:t>дисциплина «Астрономия» входит в общеобр</w:t>
      </w:r>
      <w:r w:rsidR="00676E7B">
        <w:rPr>
          <w:rFonts w:ascii="Times New Roman" w:hAnsi="Times New Roman"/>
          <w:sz w:val="28"/>
          <w:szCs w:val="28"/>
        </w:rPr>
        <w:t>азовательный цикл, является дис</w:t>
      </w:r>
      <w:r w:rsidR="00676E7B" w:rsidRPr="00676E7B">
        <w:rPr>
          <w:rFonts w:ascii="Times New Roman" w:hAnsi="Times New Roman"/>
          <w:sz w:val="28"/>
          <w:szCs w:val="28"/>
        </w:rPr>
        <w:t>циплиной базовой части.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7263E" w:rsidRPr="0077263E" w:rsidRDefault="00D94A98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63E" w:rsidRPr="0077263E">
        <w:rPr>
          <w:rFonts w:ascii="Times New Roman" w:hAnsi="Times New Roman"/>
          <w:sz w:val="28"/>
          <w:szCs w:val="28"/>
        </w:rPr>
        <w:t> 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lastRenderedPageBreak/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3737ED" w:rsidRPr="00A7108C" w:rsidRDefault="0077263E" w:rsidP="00F507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 xml:space="preserve">1.3.2 </w:t>
      </w:r>
      <w:r w:rsidR="003832CA" w:rsidRPr="00A7108C"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F863B5">
        <w:rPr>
          <w:rFonts w:ascii="Times New Roman" w:hAnsi="Times New Roman"/>
          <w:sz w:val="28"/>
          <w:szCs w:val="28"/>
        </w:rPr>
        <w:t>метеороид</w:t>
      </w:r>
      <w:proofErr w:type="spellEnd"/>
      <w:r w:rsidRPr="00F863B5">
        <w:rPr>
          <w:rFonts w:ascii="Times New Roman" w:hAnsi="Times New Roman"/>
          <w:sz w:val="28"/>
          <w:szCs w:val="28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F863B5">
        <w:rPr>
          <w:rFonts w:ascii="Times New Roman" w:hAnsi="Times New Roman"/>
          <w:sz w:val="28"/>
          <w:szCs w:val="28"/>
        </w:rPr>
        <w:t>экзопланета</w:t>
      </w:r>
      <w:proofErr w:type="spellEnd"/>
      <w:r w:rsidRPr="00F863B5">
        <w:rPr>
          <w:rFonts w:ascii="Times New Roman" w:hAnsi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физических величин: парсек, световой год, астрономическая единица, звездная величина;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физического закона Хаббла;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этапы освоения космического пространства;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гипотезы происхождения Солнечной системы;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характеристики и строение Солнца, солнечной атмосферы;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размеры Галактики, положение и период обращения Солнц</w:t>
      </w:r>
      <w:r w:rsidR="006A2BAB">
        <w:rPr>
          <w:rFonts w:ascii="Times New Roman" w:hAnsi="Times New Roman"/>
          <w:sz w:val="28"/>
          <w:szCs w:val="28"/>
        </w:rPr>
        <w:t>а относительно центра Галактики.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4C4ACA" w:rsidRDefault="003737ED" w:rsidP="004C4ACA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3737ED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lastRenderedPageBreak/>
        <w:t>Предмет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Основы практической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Законы движения небесных тел</w:t>
      </w:r>
    </w:p>
    <w:p w:rsidR="001E1110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Солнечная система</w:t>
      </w:r>
    </w:p>
    <w:p w:rsidR="00567C99" w:rsidRPr="004C4ACA" w:rsidRDefault="00567C99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астрономических исследований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Звезды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Наша Галактика – Млечный путь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Галактики. Строение и эволюция Вселенной</w:t>
      </w:r>
      <w:r>
        <w:rPr>
          <w:rFonts w:ascii="Times New Roman" w:hAnsi="Times New Roman"/>
          <w:sz w:val="28"/>
          <w:szCs w:val="28"/>
        </w:rPr>
        <w:t>.</w:t>
      </w: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7A652C" w:rsidRDefault="007A652C" w:rsidP="00DB350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2E8D"/>
    <w:multiLevelType w:val="hybridMultilevel"/>
    <w:tmpl w:val="0FBCEF8C"/>
    <w:lvl w:ilvl="0" w:tplc="B17C611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1E1110"/>
    <w:rsid w:val="00200AB9"/>
    <w:rsid w:val="00251D78"/>
    <w:rsid w:val="0033114F"/>
    <w:rsid w:val="003737ED"/>
    <w:rsid w:val="0037637C"/>
    <w:rsid w:val="003832CA"/>
    <w:rsid w:val="003A1560"/>
    <w:rsid w:val="00436A08"/>
    <w:rsid w:val="004C4ACA"/>
    <w:rsid w:val="00567C99"/>
    <w:rsid w:val="0057151C"/>
    <w:rsid w:val="0065488B"/>
    <w:rsid w:val="00657695"/>
    <w:rsid w:val="006752FA"/>
    <w:rsid w:val="00676E7B"/>
    <w:rsid w:val="006A2BAB"/>
    <w:rsid w:val="0072370C"/>
    <w:rsid w:val="00755FA2"/>
    <w:rsid w:val="0077263E"/>
    <w:rsid w:val="007A652C"/>
    <w:rsid w:val="007D4D9E"/>
    <w:rsid w:val="00971BB5"/>
    <w:rsid w:val="009B7FE5"/>
    <w:rsid w:val="00A25D59"/>
    <w:rsid w:val="00A7108C"/>
    <w:rsid w:val="00A835F5"/>
    <w:rsid w:val="00B06914"/>
    <w:rsid w:val="00B7051B"/>
    <w:rsid w:val="00BF6712"/>
    <w:rsid w:val="00C36922"/>
    <w:rsid w:val="00C74286"/>
    <w:rsid w:val="00CD5886"/>
    <w:rsid w:val="00D94A98"/>
    <w:rsid w:val="00D9671E"/>
    <w:rsid w:val="00DB3502"/>
    <w:rsid w:val="00DC258A"/>
    <w:rsid w:val="00E9736C"/>
    <w:rsid w:val="00F507C1"/>
    <w:rsid w:val="00F62D1B"/>
    <w:rsid w:val="00F81DEB"/>
    <w:rsid w:val="00F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901BB-1506-4594-9C65-D3E23D69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19</cp:revision>
  <cp:lastPrinted>2014-12-09T14:43:00Z</cp:lastPrinted>
  <dcterms:created xsi:type="dcterms:W3CDTF">2016-11-29T10:57:00Z</dcterms:created>
  <dcterms:modified xsi:type="dcterms:W3CDTF">2018-11-20T05:06:00Z</dcterms:modified>
</cp:coreProperties>
</file>