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1E78" w14:textId="77777777" w:rsidR="0030353B" w:rsidRPr="004858F5" w:rsidRDefault="0030353B" w:rsidP="00A5747D">
      <w:pPr>
        <w:jc w:val="center"/>
        <w:rPr>
          <w:b/>
        </w:rPr>
      </w:pPr>
      <w:r w:rsidRPr="004858F5">
        <w:rPr>
          <w:b/>
        </w:rPr>
        <w:t>СПРАВКА</w:t>
      </w:r>
    </w:p>
    <w:p w14:paraId="648FDF65" w14:textId="77777777" w:rsidR="0030353B" w:rsidRPr="004858F5" w:rsidRDefault="0030353B" w:rsidP="00A5747D">
      <w:pPr>
        <w:jc w:val="center"/>
        <w:rPr>
          <w:b/>
        </w:rPr>
      </w:pPr>
      <w:r w:rsidRPr="004858F5">
        <w:rPr>
          <w:b/>
        </w:rPr>
        <w:t xml:space="preserve">об апробации научных результатов </w:t>
      </w:r>
    </w:p>
    <w:p w14:paraId="7E7A24EB" w14:textId="52EF4381" w:rsidR="0030353B" w:rsidRDefault="009B0939" w:rsidP="00A5747D">
      <w:pPr>
        <w:jc w:val="center"/>
        <w:rPr>
          <w:b/>
        </w:rPr>
      </w:pPr>
      <w:r>
        <w:t xml:space="preserve">по </w:t>
      </w:r>
      <w:r w:rsidR="0030353B" w:rsidRPr="004858F5">
        <w:t xml:space="preserve">диссертации </w:t>
      </w:r>
      <w:r w:rsidR="007848FC">
        <w:rPr>
          <w:b/>
        </w:rPr>
        <w:t>Фамилия имя отчество</w:t>
      </w:r>
    </w:p>
    <w:p w14:paraId="72C73215" w14:textId="77777777" w:rsidR="0054640B" w:rsidRPr="00D00230" w:rsidRDefault="0054640B" w:rsidP="0054640B">
      <w:pPr>
        <w:pStyle w:val="a8"/>
        <w:jc w:val="center"/>
        <w:rPr>
          <w:rFonts w:ascii="Times New Roman" w:eastAsia="Times New Roman" w:hAnsi="Times New Roman" w:cs="Times New Roman"/>
          <w:sz w:val="24"/>
        </w:rPr>
      </w:pPr>
      <w:r w:rsidRPr="00D00230">
        <w:rPr>
          <w:rFonts w:ascii="Times New Roman" w:eastAsia="Times New Roman" w:hAnsi="Times New Roman" w:cs="Times New Roman"/>
          <w:sz w:val="24"/>
        </w:rPr>
        <w:t>на соискание ученой степени кандидата экономических наук</w:t>
      </w:r>
    </w:p>
    <w:p w14:paraId="2EE7358C" w14:textId="20939594" w:rsidR="0030353B" w:rsidRPr="00A5747D" w:rsidRDefault="0030353B" w:rsidP="00911B33">
      <w:pPr>
        <w:jc w:val="center"/>
        <w:rPr>
          <w:b/>
          <w:i/>
        </w:rPr>
      </w:pPr>
      <w:r w:rsidRPr="004858F5">
        <w:t xml:space="preserve">на тему </w:t>
      </w:r>
      <w:r w:rsidRPr="00A5747D">
        <w:rPr>
          <w:b/>
          <w:i/>
        </w:rPr>
        <w:t>«</w:t>
      </w:r>
      <w:r w:rsidR="007848FC">
        <w:rPr>
          <w:b/>
          <w:bCs/>
          <w:i/>
          <w:szCs w:val="28"/>
        </w:rPr>
        <w:t>Название диссертации</w:t>
      </w:r>
      <w:r w:rsidRPr="00A5747D">
        <w:rPr>
          <w:b/>
          <w:i/>
        </w:rPr>
        <w:t>»</w:t>
      </w:r>
    </w:p>
    <w:p w14:paraId="76FDFE2B" w14:textId="77777777" w:rsidR="0030353B" w:rsidRPr="004858F5" w:rsidRDefault="0030353B" w:rsidP="00A5747D"/>
    <w:p w14:paraId="4687DBC0" w14:textId="77777777" w:rsidR="0030353B" w:rsidRPr="007B0238" w:rsidRDefault="0030353B" w:rsidP="0030353B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11"/>
        <w:tblW w:w="9067" w:type="dxa"/>
        <w:tblLook w:val="04A0" w:firstRow="1" w:lastRow="0" w:firstColumn="1" w:lastColumn="0" w:noHBand="0" w:noVBand="1"/>
      </w:tblPr>
      <w:tblGrid>
        <w:gridCol w:w="698"/>
        <w:gridCol w:w="3852"/>
        <w:gridCol w:w="4517"/>
      </w:tblGrid>
      <w:tr w:rsidR="0030353B" w:rsidRPr="00BD48D9" w14:paraId="78C0183B" w14:textId="77777777" w:rsidTr="00D41C90">
        <w:trPr>
          <w:trHeight w:val="634"/>
        </w:trPr>
        <w:tc>
          <w:tcPr>
            <w:tcW w:w="698" w:type="dxa"/>
            <w:tcBorders>
              <w:bottom w:val="double" w:sz="4" w:space="0" w:color="auto"/>
            </w:tcBorders>
          </w:tcPr>
          <w:p w14:paraId="6506206D" w14:textId="6BC310BE" w:rsidR="0030353B" w:rsidRPr="00480BB7" w:rsidRDefault="0054640B" w:rsidP="0030353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3852" w:type="dxa"/>
            <w:tcBorders>
              <w:bottom w:val="double" w:sz="4" w:space="0" w:color="auto"/>
            </w:tcBorders>
          </w:tcPr>
          <w:p w14:paraId="3716E0F9" w14:textId="77777777" w:rsidR="0030353B" w:rsidRPr="00480BB7" w:rsidRDefault="0030353B" w:rsidP="0030353B">
            <w:pPr>
              <w:jc w:val="center"/>
              <w:rPr>
                <w:b/>
              </w:rPr>
            </w:pPr>
            <w:r w:rsidRPr="00480BB7">
              <w:rPr>
                <w:b/>
              </w:rPr>
              <w:t xml:space="preserve">Наименование </w:t>
            </w:r>
          </w:p>
          <w:p w14:paraId="03C16F1A" w14:textId="77777777" w:rsidR="0030353B" w:rsidRPr="00480BB7" w:rsidRDefault="0030353B" w:rsidP="0030353B">
            <w:pPr>
              <w:jc w:val="center"/>
              <w:rPr>
                <w:b/>
              </w:rPr>
            </w:pPr>
            <w:r w:rsidRPr="00480BB7">
              <w:rPr>
                <w:b/>
              </w:rPr>
              <w:t>работ</w:t>
            </w:r>
          </w:p>
        </w:tc>
        <w:tc>
          <w:tcPr>
            <w:tcW w:w="4517" w:type="dxa"/>
            <w:tcBorders>
              <w:bottom w:val="double" w:sz="4" w:space="0" w:color="auto"/>
            </w:tcBorders>
          </w:tcPr>
          <w:p w14:paraId="2ECFE63A" w14:textId="77777777" w:rsidR="0030353B" w:rsidRPr="00480BB7" w:rsidRDefault="0030353B" w:rsidP="0030353B">
            <w:pPr>
              <w:jc w:val="center"/>
              <w:rPr>
                <w:b/>
              </w:rPr>
            </w:pPr>
            <w:r w:rsidRPr="00480BB7">
              <w:rPr>
                <w:b/>
              </w:rPr>
              <w:t>Выходные данные</w:t>
            </w:r>
          </w:p>
        </w:tc>
      </w:tr>
      <w:tr w:rsidR="0054640B" w:rsidRPr="00BD48D9" w14:paraId="0AB6F008" w14:textId="77777777" w:rsidTr="00D41C90">
        <w:trPr>
          <w:trHeight w:val="214"/>
        </w:trPr>
        <w:tc>
          <w:tcPr>
            <w:tcW w:w="698" w:type="dxa"/>
            <w:tcBorders>
              <w:top w:val="double" w:sz="4" w:space="0" w:color="auto"/>
            </w:tcBorders>
          </w:tcPr>
          <w:p w14:paraId="5FC72A73" w14:textId="272327FE" w:rsidR="0054640B" w:rsidRDefault="0054640B" w:rsidP="0030353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52" w:type="dxa"/>
            <w:tcBorders>
              <w:top w:val="double" w:sz="4" w:space="0" w:color="auto"/>
            </w:tcBorders>
          </w:tcPr>
          <w:p w14:paraId="76B471B0" w14:textId="0AC200E3" w:rsidR="0054640B" w:rsidRPr="00480BB7" w:rsidRDefault="0054640B" w:rsidP="0030353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17" w:type="dxa"/>
            <w:tcBorders>
              <w:top w:val="double" w:sz="4" w:space="0" w:color="auto"/>
            </w:tcBorders>
          </w:tcPr>
          <w:p w14:paraId="037A6D12" w14:textId="4FA8AE20" w:rsidR="0054640B" w:rsidRPr="00480BB7" w:rsidRDefault="0054640B" w:rsidP="0030353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366BF" w:rsidRPr="00BD48D9" w14:paraId="1B701B5D" w14:textId="77777777" w:rsidTr="00C53855">
        <w:trPr>
          <w:trHeight w:val="1206"/>
        </w:trPr>
        <w:tc>
          <w:tcPr>
            <w:tcW w:w="698" w:type="dxa"/>
          </w:tcPr>
          <w:p w14:paraId="7C6E957A" w14:textId="77777777" w:rsidR="004366BF" w:rsidRPr="004366BF" w:rsidRDefault="004366BF" w:rsidP="004366BF">
            <w:pPr>
              <w:pStyle w:val="a5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3852" w:type="dxa"/>
          </w:tcPr>
          <w:p w14:paraId="396967E0" w14:textId="77777777" w:rsidR="004366BF" w:rsidRPr="00F45A25" w:rsidRDefault="00442829" w:rsidP="001506C9">
            <w:pPr>
              <w:jc w:val="both"/>
              <w:rPr>
                <w:b/>
              </w:rPr>
            </w:pPr>
            <w:r w:rsidRPr="00F45A25">
              <w:rPr>
                <w:color w:val="000000"/>
              </w:rPr>
              <w:t xml:space="preserve">Анализ процесса управления знаниями и компетенциями государственных гражданских служащих в РФ </w:t>
            </w:r>
            <w:r w:rsidR="00AE03CF" w:rsidRPr="00F45A25">
              <w:rPr>
                <w:color w:val="000000"/>
              </w:rPr>
              <w:t>(</w:t>
            </w:r>
            <w:r w:rsidR="001506C9" w:rsidRPr="00F45A25">
              <w:rPr>
                <w:color w:val="000000"/>
              </w:rPr>
              <w:t>доклад</w:t>
            </w:r>
            <w:r w:rsidR="00501856" w:rsidRPr="00F45A25">
              <w:rPr>
                <w:color w:val="000000"/>
              </w:rPr>
              <w:t>)</w:t>
            </w:r>
          </w:p>
        </w:tc>
        <w:tc>
          <w:tcPr>
            <w:tcW w:w="4517" w:type="dxa"/>
            <w:shd w:val="clear" w:color="auto" w:fill="auto"/>
          </w:tcPr>
          <w:p w14:paraId="1BC2CE46" w14:textId="77777777" w:rsidR="004366BF" w:rsidRPr="00F45A25" w:rsidRDefault="00442829" w:rsidP="00C53855">
            <w:pPr>
              <w:jc w:val="both"/>
              <w:rPr>
                <w:b/>
              </w:rPr>
            </w:pPr>
            <w:r w:rsidRPr="00F45A25">
              <w:rPr>
                <w:color w:val="000000"/>
              </w:rPr>
              <w:t xml:space="preserve">Московская научно-практическая конференция «Студенческая наука», </w:t>
            </w:r>
            <w:r w:rsidRPr="00F45A25">
              <w:t>(Москва, Финансовый университет,</w:t>
            </w:r>
            <w:r w:rsidR="003043D5" w:rsidRPr="003043D5">
              <w:t xml:space="preserve"> </w:t>
            </w:r>
            <w:r w:rsidR="00CF14BF">
              <w:br/>
            </w:r>
            <w:r w:rsidR="003043D5" w:rsidRPr="003043D5">
              <w:t>1-30</w:t>
            </w:r>
            <w:r w:rsidRPr="00F45A25">
              <w:t xml:space="preserve"> </w:t>
            </w:r>
            <w:r w:rsidRPr="00C25DA3">
              <w:t>ноябр</w:t>
            </w:r>
            <w:r w:rsidR="003043D5">
              <w:t>я</w:t>
            </w:r>
            <w:r w:rsidRPr="00F45A25">
              <w:t xml:space="preserve"> 2016</w:t>
            </w:r>
            <w:r w:rsidR="006C7930">
              <w:t xml:space="preserve"> г.</w:t>
            </w:r>
            <w:r w:rsidRPr="00F45A25">
              <w:t>)</w:t>
            </w:r>
          </w:p>
        </w:tc>
      </w:tr>
      <w:tr w:rsidR="00661D98" w:rsidRPr="00BD48D9" w14:paraId="3C16F5D7" w14:textId="77777777" w:rsidTr="00A32BAB">
        <w:trPr>
          <w:trHeight w:val="1479"/>
        </w:trPr>
        <w:tc>
          <w:tcPr>
            <w:tcW w:w="698" w:type="dxa"/>
          </w:tcPr>
          <w:p w14:paraId="36D680A6" w14:textId="77777777" w:rsidR="00661D98" w:rsidRPr="00BD48D9" w:rsidRDefault="00661D98" w:rsidP="004366BF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3852" w:type="dxa"/>
          </w:tcPr>
          <w:p w14:paraId="5E122D2E" w14:textId="77777777" w:rsidR="00661D98" w:rsidRPr="00F45A25" w:rsidRDefault="00501856" w:rsidP="001506C9">
            <w:pPr>
              <w:jc w:val="both"/>
              <w:rPr>
                <w:color w:val="000000"/>
              </w:rPr>
            </w:pPr>
            <w:r w:rsidRPr="00F45A25">
              <w:rPr>
                <w:color w:val="000000"/>
              </w:rPr>
              <w:t>Применение онтологического подхода в управлении ком</w:t>
            </w:r>
            <w:r w:rsidR="00AE03CF" w:rsidRPr="00F45A25">
              <w:rPr>
                <w:color w:val="000000"/>
              </w:rPr>
              <w:t>петенциями госслужащих (</w:t>
            </w:r>
            <w:r w:rsidR="001506C9" w:rsidRPr="00F45A25">
              <w:rPr>
                <w:color w:val="000000"/>
              </w:rPr>
              <w:t>доклад</w:t>
            </w:r>
            <w:r w:rsidRPr="00F45A25">
              <w:rPr>
                <w:color w:val="000000"/>
              </w:rPr>
              <w:t>)</w:t>
            </w:r>
          </w:p>
        </w:tc>
        <w:tc>
          <w:tcPr>
            <w:tcW w:w="4517" w:type="dxa"/>
          </w:tcPr>
          <w:p w14:paraId="7A5C257C" w14:textId="77777777" w:rsidR="00501856" w:rsidRPr="00F45A25" w:rsidRDefault="00501856" w:rsidP="001506C9">
            <w:pPr>
              <w:jc w:val="both"/>
              <w:rPr>
                <w:color w:val="000000"/>
              </w:rPr>
            </w:pPr>
            <w:r w:rsidRPr="00F45A25">
              <w:rPr>
                <w:color w:val="000000"/>
                <w:lang w:val="en-US"/>
              </w:rPr>
              <w:t>III</w:t>
            </w:r>
            <w:r w:rsidRPr="00F45A25">
              <w:rPr>
                <w:color w:val="000000"/>
              </w:rPr>
              <w:t xml:space="preserve"> Международный Конгресс молодых ученых по проблемам устойчивого развития </w:t>
            </w:r>
            <w:r w:rsidRPr="00F45A25">
              <w:t>(Москва, Финансовый университет, 17-27 мая 2017</w:t>
            </w:r>
            <w:r w:rsidR="006C7930">
              <w:t xml:space="preserve"> г.</w:t>
            </w:r>
            <w:r w:rsidRPr="00F45A25">
              <w:t>)</w:t>
            </w:r>
          </w:p>
        </w:tc>
      </w:tr>
      <w:tr w:rsidR="00501856" w:rsidRPr="00BD48D9" w14:paraId="2F0BEB24" w14:textId="77777777" w:rsidTr="00A32BAB">
        <w:trPr>
          <w:trHeight w:val="1374"/>
        </w:trPr>
        <w:tc>
          <w:tcPr>
            <w:tcW w:w="698" w:type="dxa"/>
          </w:tcPr>
          <w:p w14:paraId="57E2133E" w14:textId="77777777" w:rsidR="00501856" w:rsidRPr="00BD48D9" w:rsidRDefault="00501856" w:rsidP="004366BF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3852" w:type="dxa"/>
          </w:tcPr>
          <w:p w14:paraId="17091F12" w14:textId="793A5EFA" w:rsidR="00501856" w:rsidRPr="00F45A25" w:rsidRDefault="009035C0" w:rsidP="00C05CF1">
            <w:pPr>
              <w:jc w:val="both"/>
              <w:rPr>
                <w:color w:val="000000"/>
              </w:rPr>
            </w:pPr>
            <w:r w:rsidRPr="00F45A25">
              <w:rPr>
                <w:color w:val="000000"/>
              </w:rPr>
              <w:t>Компетентностный подход в управлении человеческим капиталом госслужбы на основе онтологий (</w:t>
            </w:r>
            <w:r w:rsidR="00C05CF1">
              <w:rPr>
                <w:color w:val="000000"/>
              </w:rPr>
              <w:t>статья</w:t>
            </w:r>
            <w:r w:rsidRPr="00F45A25">
              <w:rPr>
                <w:color w:val="000000"/>
              </w:rPr>
              <w:t>)</w:t>
            </w:r>
          </w:p>
        </w:tc>
        <w:tc>
          <w:tcPr>
            <w:tcW w:w="4517" w:type="dxa"/>
          </w:tcPr>
          <w:p w14:paraId="53F9BE72" w14:textId="0C95C78E" w:rsidR="009035C0" w:rsidRPr="00F45A25" w:rsidRDefault="009933C9" w:rsidP="003249E5">
            <w:pPr>
              <w:jc w:val="both"/>
              <w:rPr>
                <w:color w:val="000000"/>
              </w:rPr>
            </w:pPr>
            <w:r w:rsidRPr="00F45A25">
              <w:rPr>
                <w:color w:val="000000"/>
                <w:lang w:val="en-US"/>
              </w:rPr>
              <w:t>V</w:t>
            </w:r>
            <w:r w:rsidRPr="00F45A25">
              <w:rPr>
                <w:color w:val="000000"/>
              </w:rPr>
              <w:t xml:space="preserve"> </w:t>
            </w:r>
            <w:r w:rsidR="009035C0" w:rsidRPr="00F45A25">
              <w:rPr>
                <w:color w:val="000000"/>
              </w:rPr>
              <w:t>Международная научно-практическая конференция «Управленческие науки в современном мире»</w:t>
            </w:r>
            <w:r w:rsidR="003249E5">
              <w:rPr>
                <w:color w:val="000000"/>
              </w:rPr>
              <w:t>. -</w:t>
            </w:r>
            <w:r w:rsidR="003249E5">
              <w:t xml:space="preserve"> </w:t>
            </w:r>
            <w:r w:rsidR="003249E5">
              <w:rPr>
                <w:color w:val="000000"/>
              </w:rPr>
              <w:t>Москва: МНИЦ «Наукосфера», 2017</w:t>
            </w:r>
            <w:r w:rsidR="003249E5" w:rsidRPr="003249E5">
              <w:rPr>
                <w:color w:val="000000"/>
              </w:rPr>
              <w:t>. – С. 56-58.</w:t>
            </w:r>
            <w:r w:rsidR="001506C9" w:rsidRPr="00F45A25">
              <w:rPr>
                <w:color w:val="000000"/>
              </w:rPr>
              <w:t xml:space="preserve"> </w:t>
            </w:r>
            <w:r w:rsidR="00677D8A" w:rsidRPr="00F45A25">
              <w:rPr>
                <w:color w:val="000000"/>
              </w:rPr>
              <w:t>(</w:t>
            </w:r>
            <w:r w:rsidR="009035C0" w:rsidRPr="00F45A25">
              <w:rPr>
                <w:color w:val="000000"/>
              </w:rPr>
              <w:t xml:space="preserve">Москва, Финансовый университет, </w:t>
            </w:r>
            <w:r w:rsidRPr="00F45A25">
              <w:rPr>
                <w:color w:val="000000"/>
              </w:rPr>
              <w:t xml:space="preserve">06-07 </w:t>
            </w:r>
            <w:r w:rsidR="009035C0" w:rsidRPr="00F45A25">
              <w:rPr>
                <w:color w:val="000000"/>
              </w:rPr>
              <w:t>декабр</w:t>
            </w:r>
            <w:r w:rsidRPr="00F45A25">
              <w:rPr>
                <w:color w:val="000000"/>
              </w:rPr>
              <w:t>я</w:t>
            </w:r>
            <w:r w:rsidR="009035C0" w:rsidRPr="00F45A25">
              <w:rPr>
                <w:color w:val="000000"/>
              </w:rPr>
              <w:t xml:space="preserve"> 2017</w:t>
            </w:r>
            <w:r w:rsidRPr="00F45A25">
              <w:rPr>
                <w:color w:val="000000"/>
              </w:rPr>
              <w:t xml:space="preserve"> г.</w:t>
            </w:r>
            <w:r w:rsidR="00677D8A" w:rsidRPr="00F45A25">
              <w:rPr>
                <w:color w:val="000000"/>
              </w:rPr>
              <w:t>)</w:t>
            </w:r>
          </w:p>
        </w:tc>
      </w:tr>
      <w:tr w:rsidR="00585C50" w:rsidRPr="00585C50" w14:paraId="3A98DCB1" w14:textId="77777777" w:rsidTr="00A32BAB">
        <w:trPr>
          <w:trHeight w:val="1374"/>
        </w:trPr>
        <w:tc>
          <w:tcPr>
            <w:tcW w:w="698" w:type="dxa"/>
          </w:tcPr>
          <w:p w14:paraId="774881BE" w14:textId="77777777" w:rsidR="00585C50" w:rsidRPr="00BD48D9" w:rsidRDefault="00585C50" w:rsidP="004366BF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3852" w:type="dxa"/>
          </w:tcPr>
          <w:p w14:paraId="33A642AC" w14:textId="77777777" w:rsidR="00585C50" w:rsidRPr="002D5214" w:rsidRDefault="002B7608" w:rsidP="001506C9">
            <w:pPr>
              <w:jc w:val="both"/>
              <w:rPr>
                <w:color w:val="000000"/>
              </w:rPr>
            </w:pPr>
            <w:r w:rsidRPr="00F45A25">
              <w:rPr>
                <w:color w:val="000000"/>
                <w:lang w:val="en-US"/>
              </w:rPr>
              <w:t>Problems</w:t>
            </w:r>
            <w:r w:rsidRPr="002D5214">
              <w:rPr>
                <w:color w:val="000000"/>
              </w:rPr>
              <w:t xml:space="preserve"> </w:t>
            </w:r>
            <w:r w:rsidRPr="00F45A25">
              <w:rPr>
                <w:color w:val="000000"/>
                <w:lang w:val="en-US"/>
              </w:rPr>
              <w:t>of</w:t>
            </w:r>
            <w:r w:rsidR="00585C50" w:rsidRPr="002D5214">
              <w:rPr>
                <w:color w:val="000000"/>
              </w:rPr>
              <w:t xml:space="preserve"> </w:t>
            </w:r>
            <w:r w:rsidR="00585C50" w:rsidRPr="00F45A25">
              <w:rPr>
                <w:color w:val="000000"/>
                <w:lang w:val="en-US"/>
              </w:rPr>
              <w:t>information</w:t>
            </w:r>
            <w:r w:rsidR="00585C50" w:rsidRPr="002D5214">
              <w:rPr>
                <w:color w:val="000000"/>
              </w:rPr>
              <w:t xml:space="preserve"> </w:t>
            </w:r>
            <w:r w:rsidR="00585C50" w:rsidRPr="00F45A25">
              <w:rPr>
                <w:color w:val="000000"/>
                <w:lang w:val="en-US"/>
              </w:rPr>
              <w:t>support</w:t>
            </w:r>
            <w:r w:rsidR="00585C50" w:rsidRPr="002D5214">
              <w:rPr>
                <w:color w:val="000000"/>
              </w:rPr>
              <w:t xml:space="preserve"> </w:t>
            </w:r>
            <w:r w:rsidR="00585C50" w:rsidRPr="00F45A25">
              <w:rPr>
                <w:color w:val="000000"/>
                <w:lang w:val="en-US"/>
              </w:rPr>
              <w:t>of</w:t>
            </w:r>
            <w:r w:rsidR="00585C50" w:rsidRPr="002D5214">
              <w:rPr>
                <w:color w:val="000000"/>
              </w:rPr>
              <w:t xml:space="preserve"> </w:t>
            </w:r>
            <w:r w:rsidR="00585C50" w:rsidRPr="00F45A25">
              <w:rPr>
                <w:color w:val="000000"/>
                <w:lang w:val="en-US"/>
              </w:rPr>
              <w:t>the</w:t>
            </w:r>
            <w:r w:rsidR="00585C50" w:rsidRPr="002D5214">
              <w:rPr>
                <w:color w:val="000000"/>
              </w:rPr>
              <w:t xml:space="preserve"> </w:t>
            </w:r>
            <w:r w:rsidR="00585C50" w:rsidRPr="00F45A25">
              <w:rPr>
                <w:color w:val="000000"/>
                <w:lang w:val="en-US"/>
              </w:rPr>
              <w:t>state</w:t>
            </w:r>
            <w:r w:rsidR="00585C50" w:rsidRPr="002D5214">
              <w:rPr>
                <w:color w:val="000000"/>
              </w:rPr>
              <w:t xml:space="preserve"> </w:t>
            </w:r>
            <w:r w:rsidR="00585C50" w:rsidRPr="00F45A25">
              <w:rPr>
                <w:color w:val="000000"/>
                <w:lang w:val="en-US"/>
              </w:rPr>
              <w:t>service</w:t>
            </w:r>
            <w:r w:rsidR="00585C50" w:rsidRPr="002D5214">
              <w:rPr>
                <w:color w:val="000000"/>
              </w:rPr>
              <w:t xml:space="preserve"> </w:t>
            </w:r>
            <w:r w:rsidR="00585C50" w:rsidRPr="00F45A25">
              <w:rPr>
                <w:color w:val="000000"/>
                <w:lang w:val="en-US"/>
              </w:rPr>
              <w:t>in</w:t>
            </w:r>
            <w:r w:rsidR="00585C50" w:rsidRPr="002D5214">
              <w:rPr>
                <w:color w:val="000000"/>
              </w:rPr>
              <w:t xml:space="preserve"> </w:t>
            </w:r>
            <w:r w:rsidR="00585C50" w:rsidRPr="00F45A25">
              <w:rPr>
                <w:color w:val="000000"/>
                <w:lang w:val="en-US"/>
              </w:rPr>
              <w:t>Russia</w:t>
            </w:r>
            <w:r w:rsidR="00585C50" w:rsidRPr="002D5214">
              <w:rPr>
                <w:color w:val="000000"/>
              </w:rPr>
              <w:t xml:space="preserve"> </w:t>
            </w:r>
            <w:r w:rsidR="00585C50" w:rsidRPr="00F45A25">
              <w:rPr>
                <w:color w:val="000000"/>
                <w:lang w:val="en-US"/>
              </w:rPr>
              <w:t>and</w:t>
            </w:r>
            <w:r w:rsidR="00585C50" w:rsidRPr="002D5214">
              <w:rPr>
                <w:color w:val="000000"/>
              </w:rPr>
              <w:t xml:space="preserve"> </w:t>
            </w:r>
            <w:r w:rsidR="00585C50" w:rsidRPr="00F45A25">
              <w:rPr>
                <w:color w:val="000000"/>
                <w:lang w:val="en-US"/>
              </w:rPr>
              <w:t>Armenia</w:t>
            </w:r>
            <w:r w:rsidR="002D5214" w:rsidRPr="002D5214">
              <w:rPr>
                <w:color w:val="000000"/>
              </w:rPr>
              <w:t xml:space="preserve"> </w:t>
            </w:r>
            <w:r w:rsidR="00D54946" w:rsidRPr="00D54946">
              <w:rPr>
                <w:color w:val="000000"/>
              </w:rPr>
              <w:t>=</w:t>
            </w:r>
            <w:r w:rsidR="002D5214">
              <w:rPr>
                <w:color w:val="000000"/>
              </w:rPr>
              <w:t xml:space="preserve"> </w:t>
            </w:r>
            <w:r w:rsidR="002D5214" w:rsidRPr="002D5214">
              <w:rPr>
                <w:color w:val="000000"/>
              </w:rPr>
              <w:t>Проблемы информационного обеспечения государств</w:t>
            </w:r>
            <w:r w:rsidR="00D54946">
              <w:rPr>
                <w:color w:val="000000"/>
              </w:rPr>
              <w:t>енной службы в России и Армении</w:t>
            </w:r>
            <w:r w:rsidR="002D5214" w:rsidRPr="002D5214">
              <w:rPr>
                <w:color w:val="000000"/>
              </w:rPr>
              <w:t xml:space="preserve"> </w:t>
            </w:r>
            <w:r w:rsidR="00585C50" w:rsidRPr="002D5214">
              <w:rPr>
                <w:color w:val="000000"/>
              </w:rPr>
              <w:t>(</w:t>
            </w:r>
            <w:r w:rsidR="001506C9" w:rsidRPr="00F45A25">
              <w:rPr>
                <w:color w:val="000000"/>
              </w:rPr>
              <w:t>доклад</w:t>
            </w:r>
            <w:r w:rsidR="00585C50" w:rsidRPr="002D5214">
              <w:rPr>
                <w:color w:val="000000"/>
              </w:rPr>
              <w:t>)</w:t>
            </w:r>
          </w:p>
        </w:tc>
        <w:tc>
          <w:tcPr>
            <w:tcW w:w="4517" w:type="dxa"/>
          </w:tcPr>
          <w:p w14:paraId="0C5882A6" w14:textId="77777777" w:rsidR="00585C50" w:rsidRPr="00F45A25" w:rsidRDefault="00585C50" w:rsidP="001506C9">
            <w:pPr>
              <w:jc w:val="both"/>
              <w:rPr>
                <w:color w:val="000000"/>
              </w:rPr>
            </w:pPr>
            <w:r w:rsidRPr="00F45A25">
              <w:rPr>
                <w:color w:val="000000"/>
              </w:rPr>
              <w:t>II студенческая конференция по бизнес-информатике «Сеть студенческого обмена по иссл</w:t>
            </w:r>
            <w:r w:rsidR="006C7930">
              <w:rPr>
                <w:color w:val="000000"/>
              </w:rPr>
              <w:t>едованию информационных систем»</w:t>
            </w:r>
            <w:r w:rsidRPr="00F45A25">
              <w:rPr>
                <w:color w:val="000000"/>
              </w:rPr>
              <w:t xml:space="preserve"> </w:t>
            </w:r>
            <w:r w:rsidR="001506C9" w:rsidRPr="00F45A25">
              <w:rPr>
                <w:color w:val="000000"/>
              </w:rPr>
              <w:t>(</w:t>
            </w:r>
            <w:r w:rsidRPr="00F45A25">
              <w:rPr>
                <w:color w:val="000000"/>
              </w:rPr>
              <w:t>Москва, Финансовый университет,</w:t>
            </w:r>
            <w:r w:rsidR="002B7608" w:rsidRPr="002D5214">
              <w:rPr>
                <w:color w:val="000000"/>
              </w:rPr>
              <w:t xml:space="preserve"> 19-20</w:t>
            </w:r>
            <w:r w:rsidRPr="00F45A25">
              <w:rPr>
                <w:color w:val="000000"/>
              </w:rPr>
              <w:t xml:space="preserve"> феврал</w:t>
            </w:r>
            <w:r w:rsidR="002B7608" w:rsidRPr="00F45A25">
              <w:rPr>
                <w:color w:val="000000"/>
              </w:rPr>
              <w:t>я</w:t>
            </w:r>
            <w:r w:rsidRPr="00F45A25">
              <w:rPr>
                <w:color w:val="000000"/>
              </w:rPr>
              <w:t xml:space="preserve"> 2018</w:t>
            </w:r>
            <w:r w:rsidR="006C7930">
              <w:rPr>
                <w:color w:val="000000"/>
              </w:rPr>
              <w:t xml:space="preserve"> г.</w:t>
            </w:r>
            <w:r w:rsidR="001506C9" w:rsidRPr="00F45A25">
              <w:rPr>
                <w:color w:val="000000"/>
              </w:rPr>
              <w:t>)</w:t>
            </w:r>
          </w:p>
        </w:tc>
      </w:tr>
      <w:tr w:rsidR="00CE672F" w:rsidRPr="00585C50" w14:paraId="75E73168" w14:textId="77777777" w:rsidTr="00A32BAB">
        <w:trPr>
          <w:trHeight w:val="1374"/>
        </w:trPr>
        <w:tc>
          <w:tcPr>
            <w:tcW w:w="698" w:type="dxa"/>
          </w:tcPr>
          <w:p w14:paraId="15574998" w14:textId="77777777" w:rsidR="00CE672F" w:rsidRPr="00BD48D9" w:rsidRDefault="00CE672F" w:rsidP="004366BF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3852" w:type="dxa"/>
          </w:tcPr>
          <w:p w14:paraId="50AF1725" w14:textId="77777777" w:rsidR="00CE672F" w:rsidRPr="00C25DA3" w:rsidRDefault="00C25DA3" w:rsidP="00CE672F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Management</w:t>
            </w:r>
            <w:r w:rsidRPr="00C25DA3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of</w:t>
            </w:r>
            <w:r w:rsidR="002D5214" w:rsidRPr="00C25DA3">
              <w:rPr>
                <w:color w:val="000000"/>
              </w:rPr>
              <w:t xml:space="preserve"> </w:t>
            </w:r>
            <w:r w:rsidR="002D5214">
              <w:rPr>
                <w:color w:val="000000"/>
                <w:lang w:val="en-US"/>
              </w:rPr>
              <w:t>competence</w:t>
            </w:r>
            <w:r w:rsidR="002D5214" w:rsidRPr="00C25DA3">
              <w:rPr>
                <w:color w:val="000000"/>
              </w:rPr>
              <w:t xml:space="preserve"> </w:t>
            </w:r>
            <w:r w:rsidR="002D5214">
              <w:rPr>
                <w:color w:val="000000"/>
                <w:lang w:val="en-US"/>
              </w:rPr>
              <w:t>of</w:t>
            </w:r>
            <w:r w:rsidR="002D5214" w:rsidRPr="00C25DA3">
              <w:rPr>
                <w:color w:val="000000"/>
              </w:rPr>
              <w:t xml:space="preserve"> </w:t>
            </w:r>
            <w:r w:rsidR="002D5214">
              <w:rPr>
                <w:color w:val="000000"/>
                <w:lang w:val="en-US"/>
              </w:rPr>
              <w:t>civil</w:t>
            </w:r>
            <w:r w:rsidR="002D5214" w:rsidRPr="00C25DA3">
              <w:rPr>
                <w:color w:val="000000"/>
              </w:rPr>
              <w:t xml:space="preserve"> </w:t>
            </w:r>
            <w:r w:rsidR="002D5214">
              <w:rPr>
                <w:color w:val="000000"/>
                <w:lang w:val="en-US"/>
              </w:rPr>
              <w:t>servants</w:t>
            </w:r>
            <w:r w:rsidR="002D5214" w:rsidRPr="00C25DA3">
              <w:rPr>
                <w:color w:val="000000"/>
              </w:rPr>
              <w:t xml:space="preserve"> </w:t>
            </w:r>
            <w:r w:rsidR="002D5214">
              <w:rPr>
                <w:color w:val="000000"/>
                <w:lang w:val="en-US"/>
              </w:rPr>
              <w:t>based</w:t>
            </w:r>
            <w:r w:rsidR="002D5214" w:rsidRPr="00C25DA3">
              <w:rPr>
                <w:color w:val="000000"/>
              </w:rPr>
              <w:t xml:space="preserve"> </w:t>
            </w:r>
            <w:r w:rsidR="002D5214">
              <w:rPr>
                <w:color w:val="000000"/>
                <w:lang w:val="en-US"/>
              </w:rPr>
              <w:t>on</w:t>
            </w:r>
            <w:r w:rsidR="002D5214" w:rsidRPr="00C25DA3">
              <w:rPr>
                <w:color w:val="000000"/>
              </w:rPr>
              <w:t xml:space="preserve"> </w:t>
            </w:r>
            <w:r w:rsidR="002D5214">
              <w:rPr>
                <w:color w:val="000000"/>
                <w:lang w:val="en-US"/>
              </w:rPr>
              <w:t>the</w:t>
            </w:r>
            <w:r w:rsidR="002D5214" w:rsidRPr="00C25DA3">
              <w:rPr>
                <w:color w:val="000000"/>
              </w:rPr>
              <w:t xml:space="preserve"> </w:t>
            </w:r>
            <w:r w:rsidR="002D5214">
              <w:rPr>
                <w:color w:val="000000"/>
                <w:lang w:val="en-US"/>
              </w:rPr>
              <w:t>ontological</w:t>
            </w:r>
            <w:r w:rsidR="002D5214" w:rsidRPr="00C25DA3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approach</w:t>
            </w:r>
            <w:r w:rsidR="00D54946">
              <w:rPr>
                <w:color w:val="000000"/>
              </w:rPr>
              <w:t xml:space="preserve"> =</w:t>
            </w:r>
            <w:r w:rsidRPr="00C25DA3">
              <w:rPr>
                <w:color w:val="000000"/>
              </w:rPr>
              <w:t xml:space="preserve"> Управление компетенци</w:t>
            </w:r>
            <w:r>
              <w:rPr>
                <w:color w:val="000000"/>
              </w:rPr>
              <w:t>ями</w:t>
            </w:r>
            <w:r w:rsidRPr="00C25DA3">
              <w:rPr>
                <w:color w:val="000000"/>
              </w:rPr>
              <w:t xml:space="preserve"> государственных</w:t>
            </w:r>
            <w:r>
              <w:rPr>
                <w:color w:val="000000"/>
              </w:rPr>
              <w:t xml:space="preserve"> гражданских</w:t>
            </w:r>
            <w:r w:rsidRPr="00C25DA3">
              <w:rPr>
                <w:color w:val="000000"/>
              </w:rPr>
              <w:t xml:space="preserve"> служащих на</w:t>
            </w:r>
            <w:r w:rsidR="00D54946">
              <w:rPr>
                <w:color w:val="000000"/>
              </w:rPr>
              <w:t xml:space="preserve"> основе онтологического подхода</w:t>
            </w:r>
            <w:r w:rsidR="002D5214" w:rsidRPr="00C25DA3">
              <w:rPr>
                <w:color w:val="000000"/>
              </w:rPr>
              <w:t xml:space="preserve"> (</w:t>
            </w:r>
            <w:r w:rsidR="002D5214" w:rsidRPr="00F45A25">
              <w:rPr>
                <w:color w:val="000000"/>
              </w:rPr>
              <w:t>доклад</w:t>
            </w:r>
            <w:r w:rsidR="002D5214" w:rsidRPr="00C25DA3">
              <w:rPr>
                <w:color w:val="000000"/>
              </w:rPr>
              <w:t>)</w:t>
            </w:r>
          </w:p>
        </w:tc>
        <w:tc>
          <w:tcPr>
            <w:tcW w:w="4517" w:type="dxa"/>
          </w:tcPr>
          <w:p w14:paraId="6817D8DB" w14:textId="77777777" w:rsidR="00CE672F" w:rsidRPr="00F45A25" w:rsidRDefault="00CE672F" w:rsidP="001506C9">
            <w:pPr>
              <w:jc w:val="both"/>
              <w:rPr>
                <w:color w:val="000000"/>
              </w:rPr>
            </w:pPr>
            <w:r w:rsidRPr="00F45A25">
              <w:rPr>
                <w:color w:val="000000"/>
                <w:lang w:val="en-US"/>
              </w:rPr>
              <w:t>IV</w:t>
            </w:r>
            <w:r w:rsidRPr="00F45A25">
              <w:rPr>
                <w:color w:val="000000"/>
              </w:rPr>
              <w:t xml:space="preserve"> Международный Конгресс молодых ученых по проблемам устойчивого развития </w:t>
            </w:r>
            <w:r w:rsidRPr="00F45A25">
              <w:t>(Москва, Финансовый университет, 17-27 мая 2018</w:t>
            </w:r>
            <w:r w:rsidR="006C7930">
              <w:t xml:space="preserve"> г.</w:t>
            </w:r>
            <w:r w:rsidRPr="00F45A25">
              <w:t>)</w:t>
            </w:r>
          </w:p>
        </w:tc>
      </w:tr>
    </w:tbl>
    <w:p w14:paraId="415F598B" w14:textId="77777777" w:rsidR="0030353B" w:rsidRPr="00585C50" w:rsidRDefault="0030353B" w:rsidP="0030353B"/>
    <w:tbl>
      <w:tblPr>
        <w:tblW w:w="0" w:type="auto"/>
        <w:tblLook w:val="01E0" w:firstRow="1" w:lastRow="1" w:firstColumn="1" w:lastColumn="1" w:noHBand="0" w:noVBand="0"/>
      </w:tblPr>
      <w:tblGrid>
        <w:gridCol w:w="5338"/>
        <w:gridCol w:w="4232"/>
      </w:tblGrid>
      <w:tr w:rsidR="0030353B" w:rsidRPr="007848FC" w14:paraId="56C9FADE" w14:textId="77777777" w:rsidTr="00994554">
        <w:trPr>
          <w:trHeight w:val="797"/>
        </w:trPr>
        <w:tc>
          <w:tcPr>
            <w:tcW w:w="5338" w:type="dxa"/>
          </w:tcPr>
          <w:p w14:paraId="01FAFF98" w14:textId="77777777" w:rsidR="0030353B" w:rsidRPr="00442829" w:rsidRDefault="00B37D91" w:rsidP="0030353B">
            <w:pPr>
              <w:jc w:val="both"/>
            </w:pPr>
            <w:r>
              <w:t>Соискатель</w:t>
            </w:r>
          </w:p>
        </w:tc>
        <w:tc>
          <w:tcPr>
            <w:tcW w:w="4232" w:type="dxa"/>
          </w:tcPr>
          <w:p w14:paraId="152C1262" w14:textId="49E8059F" w:rsidR="0030353B" w:rsidRPr="007848FC" w:rsidRDefault="002B7608" w:rsidP="007848FC">
            <w:pPr>
              <w:rPr>
                <w:i/>
              </w:rPr>
            </w:pPr>
            <w:r w:rsidRPr="007848FC">
              <w:rPr>
                <w:i/>
              </w:rPr>
              <w:t xml:space="preserve">                                        </w:t>
            </w:r>
            <w:r w:rsidR="007848FC" w:rsidRPr="007848FC">
              <w:rPr>
                <w:i/>
              </w:rPr>
              <w:t>И.О. Фамилия</w:t>
            </w:r>
            <w:r w:rsidR="00442829" w:rsidRPr="007848FC">
              <w:rPr>
                <w:i/>
              </w:rPr>
              <w:t xml:space="preserve"> </w:t>
            </w:r>
          </w:p>
        </w:tc>
      </w:tr>
      <w:tr w:rsidR="00994554" w:rsidRPr="00442829" w14:paraId="7E30E22B" w14:textId="77777777" w:rsidTr="00DB6084">
        <w:trPr>
          <w:trHeight w:val="509"/>
        </w:trPr>
        <w:tc>
          <w:tcPr>
            <w:tcW w:w="5338" w:type="dxa"/>
          </w:tcPr>
          <w:p w14:paraId="1DA9E926" w14:textId="77777777" w:rsidR="00994554" w:rsidRPr="00442829" w:rsidRDefault="00994554" w:rsidP="00A01658">
            <w:pPr>
              <w:jc w:val="both"/>
            </w:pPr>
            <w:r w:rsidRPr="00442829">
              <w:t>Верно:</w:t>
            </w:r>
          </w:p>
          <w:p w14:paraId="1A6209C2" w14:textId="77777777" w:rsidR="00994554" w:rsidRPr="00442829" w:rsidRDefault="00994554" w:rsidP="00A01658">
            <w:pPr>
              <w:jc w:val="both"/>
            </w:pPr>
          </w:p>
        </w:tc>
        <w:tc>
          <w:tcPr>
            <w:tcW w:w="4232" w:type="dxa"/>
            <w:vAlign w:val="bottom"/>
          </w:tcPr>
          <w:p w14:paraId="3E1D1EBC" w14:textId="77777777" w:rsidR="00994554" w:rsidRPr="00442829" w:rsidRDefault="00994554" w:rsidP="00994554">
            <w:pPr>
              <w:jc w:val="right"/>
            </w:pPr>
          </w:p>
        </w:tc>
      </w:tr>
    </w:tbl>
    <w:p w14:paraId="75B948F8" w14:textId="43717E3B" w:rsidR="009B1804" w:rsidRDefault="007848FC" w:rsidP="00677D8A">
      <w:r>
        <w:t>Заведующий Кафедрой</w:t>
      </w:r>
      <w:r w:rsidR="0060373B">
        <w:t xml:space="preserve"> бизнес-информатики</w:t>
      </w:r>
      <w:r w:rsidR="006B047C">
        <w:br/>
        <w:t>Факультета информационных технологий</w:t>
      </w:r>
    </w:p>
    <w:p w14:paraId="1B1BC7F9" w14:textId="3751C3C6" w:rsidR="006B047C" w:rsidRDefault="006B047C" w:rsidP="00677D8A">
      <w:r>
        <w:t xml:space="preserve">и анализа больших данных </w:t>
      </w:r>
    </w:p>
    <w:p w14:paraId="586EB307" w14:textId="77777777" w:rsidR="0054640B" w:rsidRDefault="0054640B" w:rsidP="00677D8A">
      <w:r>
        <w:t xml:space="preserve">ФГОБУ ВО </w:t>
      </w:r>
      <w:r w:rsidR="00677D8A">
        <w:t xml:space="preserve">«Финансовый университет </w:t>
      </w:r>
    </w:p>
    <w:p w14:paraId="6705D30D" w14:textId="29D6FA6C" w:rsidR="00677D8A" w:rsidRDefault="00677D8A" w:rsidP="00677D8A">
      <w:r>
        <w:t xml:space="preserve">при Правительстве </w:t>
      </w:r>
      <w:r w:rsidR="002B7608">
        <w:br/>
      </w:r>
      <w:r>
        <w:t>Российской Федерации»,</w:t>
      </w:r>
    </w:p>
    <w:p w14:paraId="657E8A7D" w14:textId="62AA44DF" w:rsidR="003E7B4D" w:rsidRPr="007848FC" w:rsidRDefault="007848FC" w:rsidP="00442829">
      <w:pPr>
        <w:rPr>
          <w:i/>
        </w:rPr>
      </w:pPr>
      <w:r w:rsidRPr="007848FC">
        <w:rPr>
          <w:i/>
        </w:rPr>
        <w:t>ученая степень, ученое звание</w:t>
      </w:r>
      <w:r>
        <w:t xml:space="preserve">         </w:t>
      </w:r>
      <w:r w:rsidR="005F7261" w:rsidRPr="00442829">
        <w:tab/>
      </w:r>
      <w:r w:rsidR="005F7261" w:rsidRPr="00442829">
        <w:tab/>
      </w:r>
      <w:r w:rsidR="003E7B4D">
        <w:tab/>
      </w:r>
      <w:r w:rsidR="002B7608">
        <w:tab/>
      </w:r>
      <w:r w:rsidR="002B7608">
        <w:tab/>
      </w:r>
      <w:r w:rsidR="002B7608">
        <w:tab/>
      </w:r>
      <w:r w:rsidRPr="007848FC">
        <w:rPr>
          <w:i/>
        </w:rPr>
        <w:t>И.О. Фамилия</w:t>
      </w:r>
    </w:p>
    <w:sectPr w:rsidR="003E7B4D" w:rsidRPr="007848FC" w:rsidSect="0030353B">
      <w:footerReference w:type="even" r:id="rId11"/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A9716" w14:textId="77777777" w:rsidR="00EA6462" w:rsidRDefault="00EA6462">
      <w:r>
        <w:separator/>
      </w:r>
    </w:p>
  </w:endnote>
  <w:endnote w:type="continuationSeparator" w:id="0">
    <w:p w14:paraId="441F8F4D" w14:textId="77777777" w:rsidR="00EA6462" w:rsidRDefault="00EA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5A7E6" w14:textId="77777777" w:rsidR="00A01658" w:rsidRDefault="00CB1381" w:rsidP="0030353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01658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296F307" w14:textId="77777777" w:rsidR="00A01658" w:rsidRDefault="00A01658" w:rsidP="0030353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094D8" w14:textId="77777777" w:rsidR="00A01658" w:rsidRDefault="00CB1381" w:rsidP="0030353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0165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4640B">
      <w:rPr>
        <w:rStyle w:val="a4"/>
        <w:noProof/>
      </w:rPr>
      <w:t>2</w:t>
    </w:r>
    <w:r>
      <w:rPr>
        <w:rStyle w:val="a4"/>
      </w:rPr>
      <w:fldChar w:fldCharType="end"/>
    </w:r>
  </w:p>
  <w:p w14:paraId="5F4AE83A" w14:textId="77777777" w:rsidR="00A01658" w:rsidRDefault="00A01658" w:rsidP="0030353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FC1EE" w14:textId="77777777" w:rsidR="00EA6462" w:rsidRDefault="00EA6462">
      <w:r>
        <w:separator/>
      </w:r>
    </w:p>
  </w:footnote>
  <w:footnote w:type="continuationSeparator" w:id="0">
    <w:p w14:paraId="6553D05E" w14:textId="77777777" w:rsidR="00EA6462" w:rsidRDefault="00EA6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E4949"/>
    <w:multiLevelType w:val="hybridMultilevel"/>
    <w:tmpl w:val="FFC4AA1E"/>
    <w:lvl w:ilvl="0" w:tplc="D0BAEC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9B2F00"/>
    <w:multiLevelType w:val="hybridMultilevel"/>
    <w:tmpl w:val="BFD4B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DB3070"/>
    <w:multiLevelType w:val="hybridMultilevel"/>
    <w:tmpl w:val="D31EB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8D10C2"/>
    <w:multiLevelType w:val="hybridMultilevel"/>
    <w:tmpl w:val="01D48D1E"/>
    <w:lvl w:ilvl="0" w:tplc="0419000F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74662E0E"/>
    <w:multiLevelType w:val="multilevel"/>
    <w:tmpl w:val="F68A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353B"/>
    <w:rsid w:val="00002920"/>
    <w:rsid w:val="00010495"/>
    <w:rsid w:val="000428FD"/>
    <w:rsid w:val="00044D8A"/>
    <w:rsid w:val="00056BB5"/>
    <w:rsid w:val="00057E70"/>
    <w:rsid w:val="000675D4"/>
    <w:rsid w:val="00077398"/>
    <w:rsid w:val="0009330D"/>
    <w:rsid w:val="000B0182"/>
    <w:rsid w:val="000B4014"/>
    <w:rsid w:val="000B6E8B"/>
    <w:rsid w:val="000F2F7C"/>
    <w:rsid w:val="001020EC"/>
    <w:rsid w:val="001409A9"/>
    <w:rsid w:val="00141320"/>
    <w:rsid w:val="00144C9D"/>
    <w:rsid w:val="001506C9"/>
    <w:rsid w:val="00173DBF"/>
    <w:rsid w:val="00186C61"/>
    <w:rsid w:val="001A0771"/>
    <w:rsid w:val="001D33A6"/>
    <w:rsid w:val="001D6C88"/>
    <w:rsid w:val="001D7036"/>
    <w:rsid w:val="001E46CE"/>
    <w:rsid w:val="001E507C"/>
    <w:rsid w:val="001E7DC3"/>
    <w:rsid w:val="0020170B"/>
    <w:rsid w:val="0023792F"/>
    <w:rsid w:val="0025116A"/>
    <w:rsid w:val="00263AEB"/>
    <w:rsid w:val="00291926"/>
    <w:rsid w:val="002931FA"/>
    <w:rsid w:val="002B3041"/>
    <w:rsid w:val="002B7608"/>
    <w:rsid w:val="002D296C"/>
    <w:rsid w:val="002D5214"/>
    <w:rsid w:val="002E39AF"/>
    <w:rsid w:val="002F296C"/>
    <w:rsid w:val="0030353B"/>
    <w:rsid w:val="003043D5"/>
    <w:rsid w:val="003101E7"/>
    <w:rsid w:val="00313FA0"/>
    <w:rsid w:val="003249E5"/>
    <w:rsid w:val="0032731D"/>
    <w:rsid w:val="0036699B"/>
    <w:rsid w:val="00371EA8"/>
    <w:rsid w:val="0037406F"/>
    <w:rsid w:val="003A4D1B"/>
    <w:rsid w:val="003A4EE5"/>
    <w:rsid w:val="003E7B4D"/>
    <w:rsid w:val="003F361B"/>
    <w:rsid w:val="004366BF"/>
    <w:rsid w:val="00442829"/>
    <w:rsid w:val="00460BB9"/>
    <w:rsid w:val="00464655"/>
    <w:rsid w:val="00474C47"/>
    <w:rsid w:val="00480BB7"/>
    <w:rsid w:val="00490B6C"/>
    <w:rsid w:val="00497BD9"/>
    <w:rsid w:val="004A0912"/>
    <w:rsid w:val="004A1A70"/>
    <w:rsid w:val="004D5372"/>
    <w:rsid w:val="004E68F7"/>
    <w:rsid w:val="00501856"/>
    <w:rsid w:val="0051118E"/>
    <w:rsid w:val="0054640B"/>
    <w:rsid w:val="00585C50"/>
    <w:rsid w:val="005A1FDC"/>
    <w:rsid w:val="005A4F43"/>
    <w:rsid w:val="005F0174"/>
    <w:rsid w:val="005F2E8B"/>
    <w:rsid w:val="005F7261"/>
    <w:rsid w:val="0060164C"/>
    <w:rsid w:val="0060373B"/>
    <w:rsid w:val="00611014"/>
    <w:rsid w:val="00656A30"/>
    <w:rsid w:val="00661D98"/>
    <w:rsid w:val="00664725"/>
    <w:rsid w:val="00677D8A"/>
    <w:rsid w:val="006932C0"/>
    <w:rsid w:val="006A2035"/>
    <w:rsid w:val="006B047C"/>
    <w:rsid w:val="006C696F"/>
    <w:rsid w:val="006C7930"/>
    <w:rsid w:val="006E021C"/>
    <w:rsid w:val="00704BDB"/>
    <w:rsid w:val="00726E26"/>
    <w:rsid w:val="00735EED"/>
    <w:rsid w:val="00772FF1"/>
    <w:rsid w:val="007820CF"/>
    <w:rsid w:val="007848FC"/>
    <w:rsid w:val="00793F88"/>
    <w:rsid w:val="007F781F"/>
    <w:rsid w:val="007F7FD4"/>
    <w:rsid w:val="00836CD7"/>
    <w:rsid w:val="00837CBC"/>
    <w:rsid w:val="00843784"/>
    <w:rsid w:val="0084557A"/>
    <w:rsid w:val="00856BC5"/>
    <w:rsid w:val="00867929"/>
    <w:rsid w:val="008A6A8A"/>
    <w:rsid w:val="008C7A16"/>
    <w:rsid w:val="008E64F1"/>
    <w:rsid w:val="009035C0"/>
    <w:rsid w:val="00911B33"/>
    <w:rsid w:val="0091692A"/>
    <w:rsid w:val="0098137E"/>
    <w:rsid w:val="009933C9"/>
    <w:rsid w:val="00994554"/>
    <w:rsid w:val="009A4454"/>
    <w:rsid w:val="009A6945"/>
    <w:rsid w:val="009A7F48"/>
    <w:rsid w:val="009B0939"/>
    <w:rsid w:val="009B1804"/>
    <w:rsid w:val="009B2D8B"/>
    <w:rsid w:val="009B78EE"/>
    <w:rsid w:val="00A01407"/>
    <w:rsid w:val="00A01658"/>
    <w:rsid w:val="00A1676A"/>
    <w:rsid w:val="00A23442"/>
    <w:rsid w:val="00A32BAB"/>
    <w:rsid w:val="00A335C4"/>
    <w:rsid w:val="00A41A17"/>
    <w:rsid w:val="00A5747D"/>
    <w:rsid w:val="00A678DC"/>
    <w:rsid w:val="00A70B61"/>
    <w:rsid w:val="00A837F8"/>
    <w:rsid w:val="00AB52F6"/>
    <w:rsid w:val="00AC7327"/>
    <w:rsid w:val="00AE03CF"/>
    <w:rsid w:val="00AE5555"/>
    <w:rsid w:val="00AE58D9"/>
    <w:rsid w:val="00AF19C3"/>
    <w:rsid w:val="00AF1FFF"/>
    <w:rsid w:val="00B02025"/>
    <w:rsid w:val="00B10AD7"/>
    <w:rsid w:val="00B15963"/>
    <w:rsid w:val="00B21CFF"/>
    <w:rsid w:val="00B24DA1"/>
    <w:rsid w:val="00B33C23"/>
    <w:rsid w:val="00B36AAE"/>
    <w:rsid w:val="00B37D91"/>
    <w:rsid w:val="00B467B5"/>
    <w:rsid w:val="00B67FE3"/>
    <w:rsid w:val="00BB0FD9"/>
    <w:rsid w:val="00C05824"/>
    <w:rsid w:val="00C05CF1"/>
    <w:rsid w:val="00C25DA3"/>
    <w:rsid w:val="00C50A41"/>
    <w:rsid w:val="00C522ED"/>
    <w:rsid w:val="00C53855"/>
    <w:rsid w:val="00C538D5"/>
    <w:rsid w:val="00C80AF6"/>
    <w:rsid w:val="00C81177"/>
    <w:rsid w:val="00CB01B1"/>
    <w:rsid w:val="00CB1381"/>
    <w:rsid w:val="00CB53B8"/>
    <w:rsid w:val="00CC2877"/>
    <w:rsid w:val="00CE672F"/>
    <w:rsid w:val="00CF14BF"/>
    <w:rsid w:val="00CF74D2"/>
    <w:rsid w:val="00D349BF"/>
    <w:rsid w:val="00D37AEB"/>
    <w:rsid w:val="00D41C90"/>
    <w:rsid w:val="00D54946"/>
    <w:rsid w:val="00D56F19"/>
    <w:rsid w:val="00D606B6"/>
    <w:rsid w:val="00D63AE4"/>
    <w:rsid w:val="00D94763"/>
    <w:rsid w:val="00DA56B1"/>
    <w:rsid w:val="00DB04A3"/>
    <w:rsid w:val="00DB6084"/>
    <w:rsid w:val="00DF109D"/>
    <w:rsid w:val="00E00A01"/>
    <w:rsid w:val="00E11F8D"/>
    <w:rsid w:val="00E25D83"/>
    <w:rsid w:val="00E64C7B"/>
    <w:rsid w:val="00E71C90"/>
    <w:rsid w:val="00E73F9C"/>
    <w:rsid w:val="00E74684"/>
    <w:rsid w:val="00EA6462"/>
    <w:rsid w:val="00ED5CBC"/>
    <w:rsid w:val="00F26F8F"/>
    <w:rsid w:val="00F45A25"/>
    <w:rsid w:val="00F73DE5"/>
    <w:rsid w:val="00F93AB1"/>
    <w:rsid w:val="00FB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E9D4E"/>
  <w15:docId w15:val="{8D58A8D3-1AAD-4503-9F73-479B3FFD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5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18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5018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0353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0353B"/>
  </w:style>
  <w:style w:type="paragraph" w:styleId="a5">
    <w:name w:val="List Paragraph"/>
    <w:basedOn w:val="a"/>
    <w:uiPriority w:val="34"/>
    <w:qFormat/>
    <w:rsid w:val="004366BF"/>
    <w:pPr>
      <w:spacing w:after="160" w:line="312" w:lineRule="auto"/>
      <w:ind w:left="720"/>
      <w:contextualSpacing/>
    </w:pPr>
    <w:rPr>
      <w:rFonts w:ascii="Calibri" w:eastAsiaTheme="minorHAnsi" w:hAnsi="Calibri"/>
      <w:sz w:val="21"/>
      <w:szCs w:val="21"/>
    </w:rPr>
  </w:style>
  <w:style w:type="character" w:customStyle="1" w:styleId="30">
    <w:name w:val="Заголовок 3 Знак"/>
    <w:basedOn w:val="a0"/>
    <w:link w:val="3"/>
    <w:rsid w:val="00501856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5018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 светлая1"/>
    <w:basedOn w:val="a1"/>
    <w:uiPriority w:val="40"/>
    <w:rsid w:val="00585C5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basedOn w:val="a1"/>
    <w:uiPriority w:val="49"/>
    <w:rsid w:val="00585C50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1">
    <w:name w:val="Таблица простая 21"/>
    <w:basedOn w:val="a1"/>
    <w:uiPriority w:val="42"/>
    <w:rsid w:val="00585C5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0">
    <w:name w:val="Таблица простая 11"/>
    <w:basedOn w:val="a1"/>
    <w:uiPriority w:val="41"/>
    <w:rsid w:val="00585C50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Balloon Text"/>
    <w:basedOn w:val="a"/>
    <w:link w:val="a7"/>
    <w:semiHidden/>
    <w:unhideWhenUsed/>
    <w:rsid w:val="001506C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1506C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54640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46C8B318D22741B86717E51D8D068D" ma:contentTypeVersion="1" ma:contentTypeDescription="Создание документа." ma:contentTypeScope="" ma:versionID="0eb401694ce7370bf61d45a52bdaf94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5A658-E104-4AB7-AAD9-06FAF2386E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1855AB-F745-4A0D-AC0F-05B5EBBDE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76269B-5782-491F-961A-E7255E0FD581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E32E3E0-8921-4A49-BB0B-04F2B583E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224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FA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ISuhova</dc:creator>
  <cp:lastModifiedBy>Space-PC</cp:lastModifiedBy>
  <cp:revision>12</cp:revision>
  <cp:lastPrinted>2021-03-01T11:21:00Z</cp:lastPrinted>
  <dcterms:created xsi:type="dcterms:W3CDTF">2021-04-04T18:35:00Z</dcterms:created>
  <dcterms:modified xsi:type="dcterms:W3CDTF">2024-11-12T20:22:00Z</dcterms:modified>
</cp:coreProperties>
</file>