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Критерии оценивания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Дисциплина «Иностранный язык», очно-заочная форма обучения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ind w:left="34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Направление подготовки: </w:t>
      </w:r>
      <w:r>
        <w:rPr>
          <w:rFonts w:cs="Times New Roman" w:ascii="Times New Roman" w:hAnsi="Times New Roman"/>
          <w:b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бакалавриат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6"/>
        <w:gridCol w:w="7290"/>
        <w:gridCol w:w="1545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  <w:softHyphen/>
              <w:t>контроля учебной деятельности студентов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65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  <w:b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деловой ситуации, презентация монологического высказывания по изученной теме раздела.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письма: выполнение письменных лексико-грамматических заданий; диктанты; составление писем, документов письменной деловой коммуникации.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 (I, II, III семестры) / Экзамен (IV семестр)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ind w:right="-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1-3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80" w:after="0"/>
              <w:ind w:right="-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Устная часть зачета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 семестр 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Система оценки знаний по учебной дисциплине «Иностранный язык»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(З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ачет)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01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2"/>
        <w:gridCol w:w="1272"/>
        <w:gridCol w:w="1415"/>
        <w:gridCol w:w="1742"/>
        <w:gridCol w:w="1326"/>
        <w:gridCol w:w="1507"/>
        <w:gridCol w:w="1642"/>
      </w:tblGrid>
      <w:tr>
        <w:trPr>
          <w:trHeight w:val="56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Письменная часть зачета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Устная часть зачета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15 баллов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Система оценки знаний по учебной дисциплине «Иностранный язык»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(Экзамен)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tbl>
      <w:tblPr>
        <w:tblW w:w="101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2"/>
        <w:gridCol w:w="1272"/>
        <w:gridCol w:w="1415"/>
        <w:gridCol w:w="1742"/>
        <w:gridCol w:w="1326"/>
        <w:gridCol w:w="1507"/>
        <w:gridCol w:w="1642"/>
      </w:tblGrid>
      <w:tr>
        <w:trPr>
          <w:trHeight w:val="56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Письменная часть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Устная часть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15 баллов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Анализ и реферирование текста –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Кейс – 15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186132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55fb5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56ab6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d1e5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d1e5a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d1e5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d55fb5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5336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533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9a2f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d1e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854F4-DB8D-4362-AD9D-A43F66A6FCE5}"/>
</file>

<file path=customXml/itemProps2.xml><?xml version="1.0" encoding="utf-8"?>
<ds:datastoreItem xmlns:ds="http://schemas.openxmlformats.org/officeDocument/2006/customXml" ds:itemID="{28DC32AA-CDCD-4A65-BFFA-318F36780027}"/>
</file>

<file path=customXml/itemProps3.xml><?xml version="1.0" encoding="utf-8"?>
<ds:datastoreItem xmlns:ds="http://schemas.openxmlformats.org/officeDocument/2006/customXml" ds:itemID="{94D09DA0-6BC5-4A9A-AE54-0273F70B08AA}"/>
</file>

<file path=customXml/itemProps4.xml><?xml version="1.0" encoding="utf-8"?>
<ds:datastoreItem xmlns:ds="http://schemas.openxmlformats.org/officeDocument/2006/customXml" ds:itemID="{AC429906-0733-462B-925E-2B9287910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LibreOffice/7.3.5.2$Linux_X86_64 LibreOffice_project/184fe81b8c8c30d8b5082578aee2fed2ea847c01</Application>
  <AppVersion>15.0000</AppVersion>
  <Pages>2</Pages>
  <Words>245</Words>
  <Characters>1629</Characters>
  <CharactersWithSpaces>1809</CharactersWithSpaces>
  <Paragraphs>80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Кондрахина Наталья Геннадьевна</dc:creator>
  <dc:description/>
  <cp:lastModifiedBy/>
  <cp:revision>6</cp:revision>
  <cp:lastPrinted>2022-01-19T12:44:00Z</cp:lastPrinted>
  <dcterms:created xsi:type="dcterms:W3CDTF">2022-01-31T12:58:00Z</dcterms:created>
  <dcterms:modified xsi:type="dcterms:W3CDTF">2022-11-03T15:20:51Z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