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46" w:rsidRPr="00180046" w:rsidRDefault="00180046" w:rsidP="00180046">
      <w:pPr>
        <w:spacing w:before="148" w:after="148" w:line="295" w:lineRule="atLeast"/>
        <w:jc w:val="center"/>
        <w:outlineLvl w:val="0"/>
        <w:rPr>
          <w:rFonts w:ascii="Arial" w:eastAsia="Times New Roman" w:hAnsi="Arial" w:cs="Arial"/>
          <w:color w:val="007D8C"/>
          <w:kern w:val="36"/>
          <w:sz w:val="32"/>
          <w:szCs w:val="32"/>
          <w:lang w:eastAsia="ru-RU"/>
        </w:rPr>
      </w:pPr>
      <w:r w:rsidRPr="00180046">
        <w:rPr>
          <w:rFonts w:ascii="Arial" w:eastAsia="Times New Roman" w:hAnsi="Arial" w:cs="Arial"/>
          <w:b/>
          <w:bCs/>
          <w:color w:val="007D8C"/>
          <w:kern w:val="36"/>
          <w:sz w:val="43"/>
          <w:szCs w:val="43"/>
          <w:lang w:eastAsia="ru-RU"/>
        </w:rPr>
        <w:t xml:space="preserve">Сроки подготовки выпускных бакалаврских работ (очная </w:t>
      </w:r>
      <w:proofErr w:type="gramStart"/>
      <w:r w:rsidRPr="00180046">
        <w:rPr>
          <w:rFonts w:ascii="Arial" w:eastAsia="Times New Roman" w:hAnsi="Arial" w:cs="Arial"/>
          <w:b/>
          <w:bCs/>
          <w:color w:val="007D8C"/>
          <w:kern w:val="36"/>
          <w:sz w:val="43"/>
          <w:szCs w:val="43"/>
          <w:lang w:eastAsia="ru-RU"/>
        </w:rPr>
        <w:t>форма)</w:t>
      </w:r>
      <w:r w:rsidRPr="00180046">
        <w:rPr>
          <w:rFonts w:ascii="Arial" w:eastAsia="Times New Roman" w:hAnsi="Arial" w:cs="Arial"/>
          <w:color w:val="007D8C"/>
          <w:kern w:val="36"/>
          <w:sz w:val="43"/>
          <w:szCs w:val="43"/>
          <w:lang w:eastAsia="ru-RU"/>
        </w:rPr>
        <w:t>​</w:t>
      </w:r>
      <w:proofErr w:type="gramEnd"/>
    </w:p>
    <w:tbl>
      <w:tblPr>
        <w:tblW w:w="5000" w:type="pct"/>
        <w:tblBorders>
          <w:top w:val="single" w:sz="6" w:space="0" w:color="009AC3"/>
          <w:left w:val="single" w:sz="6" w:space="0" w:color="009AC3"/>
          <w:bottom w:val="single" w:sz="6" w:space="0" w:color="009AC3"/>
          <w:right w:val="single" w:sz="6" w:space="0" w:color="009AC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5942"/>
        <w:gridCol w:w="2855"/>
      </w:tblGrid>
      <w:tr w:rsidR="00180046" w:rsidRPr="00180046" w:rsidTr="008E2E2A">
        <w:trPr>
          <w:trHeight w:val="705"/>
        </w:trPr>
        <w:tc>
          <w:tcPr>
            <w:tcW w:w="54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80046" w:rsidRPr="00180046" w:rsidRDefault="00180046" w:rsidP="0018004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004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№​</w:t>
            </w:r>
          </w:p>
          <w:p w:rsidR="00180046" w:rsidRPr="00180046" w:rsidRDefault="00180046" w:rsidP="0018004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004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594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80046" w:rsidRPr="00180046" w:rsidRDefault="00180046" w:rsidP="00237A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004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Выполняемые работы и мероприятия</w:t>
            </w:r>
          </w:p>
        </w:tc>
        <w:tc>
          <w:tcPr>
            <w:tcW w:w="2855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80046" w:rsidRPr="00180046" w:rsidRDefault="00180046" w:rsidP="00237A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004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Сроки выполнения</w:t>
            </w:r>
          </w:p>
        </w:tc>
      </w:tr>
      <w:tr w:rsidR="00180046" w:rsidRPr="00180046" w:rsidTr="008E2E2A">
        <w:tc>
          <w:tcPr>
            <w:tcW w:w="54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80046" w:rsidRPr="00180046" w:rsidRDefault="00180046" w:rsidP="00180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004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594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80046" w:rsidRPr="00180046" w:rsidRDefault="00180046" w:rsidP="001800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004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Подбор литературы, её изучение и обработка, составление библиографии по основным источникам</w:t>
            </w:r>
          </w:p>
        </w:tc>
        <w:tc>
          <w:tcPr>
            <w:tcW w:w="2855" w:type="dxa"/>
            <w:vMerge w:val="restart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80046" w:rsidRPr="00180046" w:rsidRDefault="00180046" w:rsidP="00180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180046" w:rsidRPr="00180046" w:rsidRDefault="00180046" w:rsidP="00237A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004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 30.11.2</w:t>
            </w:r>
            <w:r w:rsidR="002D28B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  <w:r w:rsidRPr="0018004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г.</w:t>
            </w:r>
          </w:p>
        </w:tc>
      </w:tr>
      <w:tr w:rsidR="00180046" w:rsidRPr="00180046" w:rsidTr="008E2E2A">
        <w:tc>
          <w:tcPr>
            <w:tcW w:w="54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80046" w:rsidRPr="00180046" w:rsidRDefault="00180046" w:rsidP="00180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004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594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80046" w:rsidRPr="00180046" w:rsidRDefault="00180046" w:rsidP="001800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004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Составление плана дипломной работы и согласование его с руководителем</w:t>
            </w:r>
          </w:p>
        </w:tc>
        <w:tc>
          <w:tcPr>
            <w:tcW w:w="0" w:type="auto"/>
            <w:vMerge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vAlign w:val="center"/>
            <w:hideMark/>
          </w:tcPr>
          <w:p w:rsidR="00180046" w:rsidRPr="00180046" w:rsidRDefault="00180046" w:rsidP="00180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180046" w:rsidRPr="00180046" w:rsidTr="008E2E2A">
        <w:tc>
          <w:tcPr>
            <w:tcW w:w="54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80046" w:rsidRPr="00180046" w:rsidRDefault="00180046" w:rsidP="00180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004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594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80046" w:rsidRPr="00180046" w:rsidRDefault="00180046" w:rsidP="001800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004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Разработка и представление на проверку 1-ой главы</w:t>
            </w:r>
          </w:p>
        </w:tc>
        <w:tc>
          <w:tcPr>
            <w:tcW w:w="2855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80046" w:rsidRPr="00180046" w:rsidRDefault="00180046" w:rsidP="00237A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004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 31.01.2</w:t>
            </w:r>
            <w:r w:rsidR="002D28B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  <w:r w:rsidRPr="0018004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г</w:t>
            </w:r>
          </w:p>
        </w:tc>
      </w:tr>
      <w:tr w:rsidR="00180046" w:rsidRPr="00180046" w:rsidTr="00342695">
        <w:tc>
          <w:tcPr>
            <w:tcW w:w="54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80046" w:rsidRPr="00180046" w:rsidRDefault="00342695" w:rsidP="00180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594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80046" w:rsidRPr="00180046" w:rsidRDefault="00180046" w:rsidP="001800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004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Разработка и представление на проверку 2-ой главы</w:t>
            </w:r>
          </w:p>
        </w:tc>
        <w:tc>
          <w:tcPr>
            <w:tcW w:w="2855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80046" w:rsidRPr="00180046" w:rsidRDefault="00180046" w:rsidP="002D2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004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 2</w:t>
            </w:r>
            <w:r w:rsidR="002D28B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  <w:r w:rsidRPr="0018004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.03.2</w:t>
            </w:r>
            <w:r w:rsidR="002D28B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  <w:r w:rsidRPr="0018004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г.</w:t>
            </w:r>
          </w:p>
        </w:tc>
      </w:tr>
      <w:tr w:rsidR="00342695" w:rsidRPr="00180046" w:rsidTr="00342695">
        <w:tc>
          <w:tcPr>
            <w:tcW w:w="54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42695" w:rsidRPr="00180046" w:rsidRDefault="00342695" w:rsidP="00342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004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594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342695" w:rsidRPr="00180046" w:rsidRDefault="00342695" w:rsidP="003426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004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Разработка и представление на проверку 3-ей главы</w:t>
            </w:r>
          </w:p>
        </w:tc>
        <w:tc>
          <w:tcPr>
            <w:tcW w:w="2855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342695" w:rsidRPr="00180046" w:rsidRDefault="00342695" w:rsidP="00342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004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 2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  <w:r w:rsidRPr="0018004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.04.2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  <w:r w:rsidRPr="0018004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г.</w:t>
            </w:r>
          </w:p>
        </w:tc>
      </w:tr>
      <w:tr w:rsidR="00342695" w:rsidRPr="00180046" w:rsidTr="00342695">
        <w:tc>
          <w:tcPr>
            <w:tcW w:w="54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42695" w:rsidRPr="00180046" w:rsidRDefault="00342695" w:rsidP="00342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004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594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342695" w:rsidRPr="00180046" w:rsidRDefault="00342695" w:rsidP="003426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004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Согласование с руководителем выводов и предложений</w:t>
            </w:r>
          </w:p>
        </w:tc>
        <w:tc>
          <w:tcPr>
            <w:tcW w:w="2855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342695" w:rsidRPr="00180046" w:rsidRDefault="00342695" w:rsidP="00237A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004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 2</w:t>
            </w:r>
            <w:r w:rsidR="00237A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  <w:r w:rsidRPr="0018004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.04.2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  <w:r w:rsidRPr="0018004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г.</w:t>
            </w:r>
          </w:p>
        </w:tc>
      </w:tr>
      <w:tr w:rsidR="00342695" w:rsidRPr="00180046" w:rsidTr="00342695">
        <w:trPr>
          <w:trHeight w:val="450"/>
        </w:trPr>
        <w:tc>
          <w:tcPr>
            <w:tcW w:w="542" w:type="dxa"/>
            <w:vMerge w:val="restart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42695" w:rsidRPr="00180046" w:rsidRDefault="00342695" w:rsidP="00237A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004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5942" w:type="dxa"/>
            <w:vMerge w:val="restart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342695" w:rsidRPr="00180046" w:rsidRDefault="00342695" w:rsidP="003426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004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Разработка тезисов и проведение предзащиты</w:t>
            </w:r>
          </w:p>
        </w:tc>
        <w:tc>
          <w:tcPr>
            <w:tcW w:w="2855" w:type="dxa"/>
            <w:vMerge w:val="restart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342695" w:rsidRPr="00180046" w:rsidRDefault="00342695" w:rsidP="00237A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004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  <w:r w:rsidR="00237A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  <w:r w:rsidRPr="0018004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.04.2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  <w:r w:rsidRPr="0018004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г. - 2</w:t>
            </w:r>
            <w:r w:rsidR="00237A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  <w:r w:rsidRPr="0018004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.04.2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  <w:r w:rsidRPr="0018004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г.</w:t>
            </w:r>
          </w:p>
        </w:tc>
      </w:tr>
      <w:tr w:rsidR="00342695" w:rsidRPr="00180046" w:rsidTr="00704451">
        <w:trPr>
          <w:trHeight w:val="450"/>
        </w:trPr>
        <w:tc>
          <w:tcPr>
            <w:tcW w:w="0" w:type="auto"/>
            <w:vMerge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342695" w:rsidRPr="00180046" w:rsidRDefault="00342695" w:rsidP="00342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vAlign w:val="center"/>
            <w:hideMark/>
          </w:tcPr>
          <w:p w:rsidR="00342695" w:rsidRPr="00180046" w:rsidRDefault="00342695" w:rsidP="00342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vAlign w:val="center"/>
            <w:hideMark/>
          </w:tcPr>
          <w:p w:rsidR="00342695" w:rsidRPr="00180046" w:rsidRDefault="00342695" w:rsidP="00342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342695" w:rsidRPr="00180046" w:rsidTr="00704451">
        <w:trPr>
          <w:trHeight w:val="450"/>
        </w:trPr>
        <w:tc>
          <w:tcPr>
            <w:tcW w:w="542" w:type="dxa"/>
            <w:vMerge w:val="restart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42695" w:rsidRPr="00180046" w:rsidRDefault="00342695" w:rsidP="00342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</w:t>
            </w:r>
            <w:r w:rsidRPr="0018004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5942" w:type="dxa"/>
            <w:vMerge w:val="restart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342695" w:rsidRPr="00180046" w:rsidRDefault="00342695" w:rsidP="003426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004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Размещение ВКР на ИОП</w:t>
            </w:r>
          </w:p>
        </w:tc>
        <w:tc>
          <w:tcPr>
            <w:tcW w:w="2855" w:type="dxa"/>
            <w:vMerge w:val="restart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342695" w:rsidRPr="00180046" w:rsidRDefault="00342695" w:rsidP="00342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004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до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16</w:t>
            </w:r>
            <w:r w:rsidRPr="0018004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.05.2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  <w:r w:rsidRPr="0018004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г.</w:t>
            </w:r>
          </w:p>
        </w:tc>
      </w:tr>
      <w:tr w:rsidR="00342695" w:rsidRPr="00180046" w:rsidTr="00704451">
        <w:trPr>
          <w:trHeight w:val="450"/>
        </w:trPr>
        <w:tc>
          <w:tcPr>
            <w:tcW w:w="0" w:type="auto"/>
            <w:vMerge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342695" w:rsidRPr="00180046" w:rsidRDefault="00342695" w:rsidP="00342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vAlign w:val="center"/>
            <w:hideMark/>
          </w:tcPr>
          <w:p w:rsidR="00342695" w:rsidRPr="00180046" w:rsidRDefault="00342695" w:rsidP="00342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vAlign w:val="center"/>
            <w:hideMark/>
          </w:tcPr>
          <w:p w:rsidR="00342695" w:rsidRPr="00180046" w:rsidRDefault="00342695" w:rsidP="00342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342695" w:rsidRPr="00180046" w:rsidTr="00704451">
        <w:tc>
          <w:tcPr>
            <w:tcW w:w="54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42695" w:rsidRPr="00180046" w:rsidRDefault="00342695" w:rsidP="00342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594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342695" w:rsidRPr="00180046" w:rsidRDefault="00342695" w:rsidP="003426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004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Ознакомление с отзывом</w:t>
            </w:r>
          </w:p>
        </w:tc>
        <w:tc>
          <w:tcPr>
            <w:tcW w:w="2855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342695" w:rsidRPr="00180046" w:rsidRDefault="00342695" w:rsidP="00237A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004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до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20</w:t>
            </w:r>
            <w:r w:rsidRPr="0018004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.05.2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  <w:r w:rsidRPr="0018004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г.</w:t>
            </w:r>
          </w:p>
        </w:tc>
      </w:tr>
      <w:tr w:rsidR="00342695" w:rsidRPr="00180046" w:rsidTr="008E2E2A">
        <w:trPr>
          <w:trHeight w:val="450"/>
        </w:trPr>
        <w:tc>
          <w:tcPr>
            <w:tcW w:w="542" w:type="dxa"/>
            <w:vMerge w:val="restart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342695" w:rsidRPr="00180046" w:rsidRDefault="00342695" w:rsidP="00342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004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5942" w:type="dxa"/>
            <w:vMerge w:val="restart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342695" w:rsidRPr="00180046" w:rsidRDefault="00342695" w:rsidP="003426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004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Завершение подготовки к защите с учётом отзыва и рецензии</w:t>
            </w:r>
          </w:p>
        </w:tc>
        <w:tc>
          <w:tcPr>
            <w:tcW w:w="2855" w:type="dxa"/>
            <w:vMerge w:val="restart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342695" w:rsidRPr="00180046" w:rsidRDefault="00342695" w:rsidP="00237A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004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до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20</w:t>
            </w:r>
            <w:r w:rsidRPr="0018004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.05.2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  <w:r w:rsidRPr="0018004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 г. </w:t>
            </w:r>
          </w:p>
        </w:tc>
      </w:tr>
      <w:tr w:rsidR="00180046" w:rsidRPr="00180046" w:rsidTr="00180046">
        <w:trPr>
          <w:trHeight w:val="450"/>
        </w:trPr>
        <w:tc>
          <w:tcPr>
            <w:tcW w:w="0" w:type="auto"/>
            <w:vMerge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vAlign w:val="center"/>
            <w:hideMark/>
          </w:tcPr>
          <w:p w:rsidR="00180046" w:rsidRPr="00180046" w:rsidRDefault="00180046" w:rsidP="00180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vAlign w:val="center"/>
            <w:hideMark/>
          </w:tcPr>
          <w:p w:rsidR="00180046" w:rsidRPr="00180046" w:rsidRDefault="00180046" w:rsidP="00180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vAlign w:val="center"/>
            <w:hideMark/>
          </w:tcPr>
          <w:p w:rsidR="00180046" w:rsidRPr="00180046" w:rsidRDefault="00180046" w:rsidP="00180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7A6B2F" w:rsidRDefault="007A6B2F"/>
    <w:p w:rsidR="007A6B2F" w:rsidRDefault="007A6B2F"/>
    <w:p w:rsidR="007A6B2F" w:rsidRDefault="007A6B2F"/>
    <w:p w:rsidR="007A6B2F" w:rsidRDefault="007A6B2F"/>
    <w:p w:rsidR="007A6B2F" w:rsidRDefault="007A6B2F"/>
    <w:p w:rsidR="007A6B2F" w:rsidRDefault="007A6B2F">
      <w:bookmarkStart w:id="0" w:name="_GoBack"/>
      <w:bookmarkEnd w:id="0"/>
    </w:p>
    <w:sectPr w:rsidR="007A6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46"/>
    <w:rsid w:val="00102AD1"/>
    <w:rsid w:val="00180046"/>
    <w:rsid w:val="00237A3F"/>
    <w:rsid w:val="002D28B7"/>
    <w:rsid w:val="00342695"/>
    <w:rsid w:val="004E603B"/>
    <w:rsid w:val="005B40C3"/>
    <w:rsid w:val="007A6B2F"/>
    <w:rsid w:val="00883BBE"/>
    <w:rsid w:val="008E2E2A"/>
    <w:rsid w:val="00EC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62F50"/>
  <w15:chartTrackingRefBased/>
  <w15:docId w15:val="{F199772C-A38D-4CAA-BACD-049F0A88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0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1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Пищикова Вера Петровна</dc:creator>
  <cp:keywords/>
  <dc:description/>
  <cp:lastModifiedBy>Никифорова Елена Владимировна</cp:lastModifiedBy>
  <cp:revision>4</cp:revision>
  <cp:lastPrinted>2024-10-21T14:22:00Z</cp:lastPrinted>
  <dcterms:created xsi:type="dcterms:W3CDTF">2024-10-22T15:08:00Z</dcterms:created>
  <dcterms:modified xsi:type="dcterms:W3CDTF">2024-10-23T10:11:00Z</dcterms:modified>
</cp:coreProperties>
</file>