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23B" w:rsidRPr="00E97515" w:rsidRDefault="00CC723B" w:rsidP="00CC723B">
      <w:pPr>
        <w:tabs>
          <w:tab w:val="left" w:pos="57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E97515">
        <w:rPr>
          <w:sz w:val="28"/>
          <w:szCs w:val="28"/>
        </w:rPr>
        <w:t>Приложение № 4</w:t>
      </w:r>
    </w:p>
    <w:p w:rsidR="00CC723B" w:rsidRPr="00E97515" w:rsidRDefault="00CC723B" w:rsidP="00CC723B">
      <w:pPr>
        <w:tabs>
          <w:tab w:val="left" w:pos="558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E97515">
        <w:rPr>
          <w:sz w:val="28"/>
          <w:szCs w:val="28"/>
        </w:rPr>
        <w:t xml:space="preserve">к приказу </w:t>
      </w:r>
      <w:proofErr w:type="spellStart"/>
      <w:r w:rsidRPr="00E97515">
        <w:rPr>
          <w:sz w:val="28"/>
          <w:szCs w:val="28"/>
        </w:rPr>
        <w:t>Финуниверситета</w:t>
      </w:r>
      <w:proofErr w:type="spellEnd"/>
    </w:p>
    <w:p w:rsidR="00CC723B" w:rsidRPr="00E97515" w:rsidRDefault="00CC723B" w:rsidP="00CC723B">
      <w:pPr>
        <w:tabs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Pr="00E97515">
        <w:rPr>
          <w:sz w:val="28"/>
          <w:szCs w:val="28"/>
        </w:rPr>
        <w:t>от ________№ ____________</w:t>
      </w:r>
    </w:p>
    <w:p w:rsidR="00CC723B" w:rsidRPr="00E97515" w:rsidRDefault="00CC723B" w:rsidP="00CC723B">
      <w:pPr>
        <w:tabs>
          <w:tab w:val="center" w:pos="4677"/>
          <w:tab w:val="left" w:pos="7495"/>
        </w:tabs>
        <w:ind w:firstLine="6521"/>
        <w:rPr>
          <w:sz w:val="28"/>
          <w:szCs w:val="28"/>
        </w:rPr>
      </w:pPr>
    </w:p>
    <w:p w:rsidR="00CC723B" w:rsidRPr="00E97515" w:rsidRDefault="00CC723B" w:rsidP="00CC723B">
      <w:pPr>
        <w:tabs>
          <w:tab w:val="center" w:pos="4677"/>
          <w:tab w:val="left" w:pos="7495"/>
        </w:tabs>
        <w:ind w:firstLine="6521"/>
        <w:jc w:val="right"/>
        <w:rPr>
          <w:sz w:val="28"/>
          <w:szCs w:val="28"/>
        </w:rPr>
      </w:pPr>
    </w:p>
    <w:p w:rsidR="00CC723B" w:rsidRPr="00E97515" w:rsidRDefault="00CC723B" w:rsidP="00CC723B">
      <w:pPr>
        <w:jc w:val="center"/>
        <w:rPr>
          <w:b/>
          <w:sz w:val="28"/>
          <w:szCs w:val="28"/>
        </w:rPr>
      </w:pPr>
      <w:r w:rsidRPr="00E97515">
        <w:rPr>
          <w:b/>
          <w:sz w:val="28"/>
          <w:szCs w:val="28"/>
        </w:rPr>
        <w:t xml:space="preserve">ОТЧЕТ </w:t>
      </w:r>
    </w:p>
    <w:p w:rsidR="00CC723B" w:rsidRPr="00E97515" w:rsidRDefault="00CC723B" w:rsidP="00CC723B">
      <w:pPr>
        <w:jc w:val="center"/>
        <w:rPr>
          <w:sz w:val="28"/>
          <w:szCs w:val="28"/>
        </w:rPr>
      </w:pPr>
      <w:r w:rsidRPr="00E97515">
        <w:rPr>
          <w:sz w:val="28"/>
          <w:szCs w:val="28"/>
        </w:rPr>
        <w:t>о проведенном мероприятии</w:t>
      </w:r>
    </w:p>
    <w:p w:rsidR="00CC723B" w:rsidRPr="00E97515" w:rsidRDefault="00CC723B" w:rsidP="00CC723B">
      <w:pPr>
        <w:jc w:val="center"/>
        <w:rPr>
          <w:b/>
          <w:sz w:val="28"/>
          <w:szCs w:val="28"/>
        </w:rPr>
      </w:pPr>
      <w:r w:rsidRPr="00E97515">
        <w:rPr>
          <w:sz w:val="28"/>
          <w:szCs w:val="28"/>
        </w:rPr>
        <w:t>в рамках V</w:t>
      </w:r>
      <w:r w:rsidRPr="00E97515">
        <w:rPr>
          <w:sz w:val="28"/>
          <w:szCs w:val="28"/>
          <w:lang w:val="en-US"/>
        </w:rPr>
        <w:t>III</w:t>
      </w:r>
      <w:r w:rsidRPr="00E97515">
        <w:rPr>
          <w:sz w:val="28"/>
          <w:szCs w:val="28"/>
        </w:rPr>
        <w:t xml:space="preserve">  Международного научного студенческого конгресса </w:t>
      </w:r>
    </w:p>
    <w:p w:rsidR="00CC723B" w:rsidRPr="00E97515" w:rsidRDefault="00CC723B" w:rsidP="00CC723B">
      <w:pPr>
        <w:pStyle w:val="a3"/>
        <w:spacing w:after="0"/>
        <w:ind w:firstLine="142"/>
        <w:jc w:val="center"/>
        <w:rPr>
          <w:sz w:val="28"/>
          <w:szCs w:val="28"/>
        </w:rPr>
      </w:pPr>
      <w:r w:rsidRPr="00E97515">
        <w:rPr>
          <w:sz w:val="28"/>
          <w:szCs w:val="28"/>
        </w:rPr>
        <w:t xml:space="preserve">  «Россия: от кризиса к устойчивому развитию. Ресурсы, ограничения, риски»</w:t>
      </w:r>
    </w:p>
    <w:p w:rsidR="00CC723B" w:rsidRPr="00E97515" w:rsidRDefault="00CC723B" w:rsidP="00CC723B">
      <w:pPr>
        <w:pStyle w:val="a3"/>
        <w:spacing w:after="0"/>
        <w:ind w:firstLine="142"/>
        <w:jc w:val="center"/>
        <w:rPr>
          <w:b/>
          <w:sz w:val="28"/>
          <w:szCs w:val="28"/>
        </w:rPr>
      </w:pPr>
    </w:p>
    <w:p w:rsidR="00CC723B" w:rsidRPr="00E97515" w:rsidRDefault="00CC723B" w:rsidP="00CC723B">
      <w:pPr>
        <w:pStyle w:val="a3"/>
        <w:spacing w:after="0"/>
        <w:ind w:firstLine="142"/>
        <w:jc w:val="center"/>
        <w:rPr>
          <w:b/>
          <w:sz w:val="28"/>
          <w:szCs w:val="28"/>
        </w:rPr>
      </w:pPr>
    </w:p>
    <w:p w:rsidR="00CC723B" w:rsidRPr="005C5870" w:rsidRDefault="005C5870" w:rsidP="00CC723B">
      <w:pPr>
        <w:pStyle w:val="a3"/>
        <w:ind w:left="-142" w:firstLine="142"/>
        <w:rPr>
          <w:sz w:val="28"/>
          <w:szCs w:val="28"/>
          <w:u w:val="single"/>
        </w:rPr>
      </w:pPr>
      <w:r w:rsidRPr="005C5870">
        <w:rPr>
          <w:sz w:val="28"/>
          <w:szCs w:val="28"/>
          <w:u w:val="single"/>
        </w:rPr>
        <w:t>Департамент экономической теории</w:t>
      </w:r>
    </w:p>
    <w:p w:rsidR="00CC723B" w:rsidRPr="00E97515" w:rsidRDefault="00CC723B" w:rsidP="00CC723B">
      <w:pPr>
        <w:pStyle w:val="a3"/>
        <w:ind w:left="-142" w:firstLine="142"/>
        <w:rPr>
          <w:b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2182"/>
        <w:gridCol w:w="1588"/>
        <w:gridCol w:w="159"/>
        <w:gridCol w:w="582"/>
        <w:gridCol w:w="2677"/>
        <w:gridCol w:w="2224"/>
      </w:tblGrid>
      <w:tr w:rsidR="00CC723B" w:rsidRPr="00E97515" w:rsidTr="00AE7B41">
        <w:tc>
          <w:tcPr>
            <w:tcW w:w="768" w:type="dxa"/>
            <w:shd w:val="clear" w:color="auto" w:fill="D6E3BC"/>
          </w:tcPr>
          <w:p w:rsidR="00CC723B" w:rsidRPr="00E97515" w:rsidRDefault="00CC723B" w:rsidP="00AE7B41">
            <w:pPr>
              <w:jc w:val="center"/>
              <w:rPr>
                <w:sz w:val="28"/>
                <w:szCs w:val="28"/>
              </w:rPr>
            </w:pPr>
            <w:r w:rsidRPr="00E97515">
              <w:rPr>
                <w:sz w:val="28"/>
                <w:szCs w:val="28"/>
              </w:rPr>
              <w:t>№№</w:t>
            </w:r>
          </w:p>
        </w:tc>
        <w:tc>
          <w:tcPr>
            <w:tcW w:w="4279" w:type="dxa"/>
            <w:gridSpan w:val="4"/>
            <w:shd w:val="clear" w:color="auto" w:fill="D6E3BC"/>
          </w:tcPr>
          <w:p w:rsidR="00CC723B" w:rsidRPr="00E97515" w:rsidRDefault="00CC723B" w:rsidP="00AE7B41">
            <w:pPr>
              <w:jc w:val="center"/>
              <w:rPr>
                <w:sz w:val="28"/>
                <w:szCs w:val="28"/>
              </w:rPr>
            </w:pPr>
            <w:r w:rsidRPr="00E97515">
              <w:rPr>
                <w:sz w:val="28"/>
                <w:szCs w:val="28"/>
              </w:rPr>
              <w:t>ВОПРОСЫ</w:t>
            </w:r>
          </w:p>
        </w:tc>
        <w:tc>
          <w:tcPr>
            <w:tcW w:w="5126" w:type="dxa"/>
            <w:gridSpan w:val="2"/>
            <w:shd w:val="clear" w:color="auto" w:fill="D6E3BC"/>
          </w:tcPr>
          <w:p w:rsidR="00CC723B" w:rsidRPr="00E97515" w:rsidRDefault="00CC723B" w:rsidP="00AE7B41">
            <w:pPr>
              <w:jc w:val="center"/>
              <w:rPr>
                <w:sz w:val="28"/>
                <w:szCs w:val="28"/>
              </w:rPr>
            </w:pPr>
            <w:r w:rsidRPr="00E97515">
              <w:rPr>
                <w:sz w:val="28"/>
                <w:szCs w:val="28"/>
              </w:rPr>
              <w:t>ДАННЫЕ</w:t>
            </w:r>
          </w:p>
        </w:tc>
      </w:tr>
      <w:tr w:rsidR="00CC723B" w:rsidRPr="00E97515" w:rsidTr="00AE7B41">
        <w:tc>
          <w:tcPr>
            <w:tcW w:w="768" w:type="dxa"/>
            <w:shd w:val="clear" w:color="auto" w:fill="auto"/>
          </w:tcPr>
          <w:p w:rsidR="00CC723B" w:rsidRPr="00E97515" w:rsidRDefault="00CC723B" w:rsidP="00AE7B41">
            <w:pPr>
              <w:jc w:val="center"/>
              <w:rPr>
                <w:sz w:val="28"/>
                <w:szCs w:val="28"/>
              </w:rPr>
            </w:pPr>
            <w:r w:rsidRPr="00E97515">
              <w:rPr>
                <w:sz w:val="28"/>
                <w:szCs w:val="28"/>
              </w:rPr>
              <w:t>1.</w:t>
            </w:r>
          </w:p>
        </w:tc>
        <w:tc>
          <w:tcPr>
            <w:tcW w:w="4279" w:type="dxa"/>
            <w:gridSpan w:val="4"/>
            <w:shd w:val="clear" w:color="auto" w:fill="auto"/>
          </w:tcPr>
          <w:p w:rsidR="00CC723B" w:rsidRPr="00E97515" w:rsidRDefault="00CC723B" w:rsidP="00AE7B41">
            <w:pPr>
              <w:rPr>
                <w:sz w:val="28"/>
                <w:szCs w:val="28"/>
              </w:rPr>
            </w:pPr>
            <w:r w:rsidRPr="00E97515">
              <w:rPr>
                <w:sz w:val="28"/>
                <w:szCs w:val="28"/>
              </w:rPr>
              <w:t>Тема  мероприятия</w:t>
            </w:r>
          </w:p>
        </w:tc>
        <w:tc>
          <w:tcPr>
            <w:tcW w:w="5126" w:type="dxa"/>
            <w:gridSpan w:val="2"/>
            <w:shd w:val="clear" w:color="auto" w:fill="auto"/>
          </w:tcPr>
          <w:p w:rsidR="00CC723B" w:rsidRPr="00B508BD" w:rsidRDefault="00B508BD" w:rsidP="00AE7B41">
            <w:pPr>
              <w:rPr>
                <w:i/>
                <w:color w:val="000000" w:themeColor="text1"/>
                <w:sz w:val="28"/>
                <w:szCs w:val="28"/>
              </w:rPr>
            </w:pPr>
            <w:r w:rsidRPr="00B508BD">
              <w:rPr>
                <w:i/>
                <w:color w:val="000000" w:themeColor="text1"/>
                <w:sz w:val="28"/>
                <w:szCs w:val="28"/>
              </w:rPr>
              <w:t>Глобальные вызовы и перспективы экономического развития России</w:t>
            </w:r>
          </w:p>
        </w:tc>
      </w:tr>
      <w:tr w:rsidR="00CC723B" w:rsidRPr="00E97515" w:rsidTr="00AE7B41">
        <w:tc>
          <w:tcPr>
            <w:tcW w:w="768" w:type="dxa"/>
            <w:shd w:val="clear" w:color="auto" w:fill="auto"/>
          </w:tcPr>
          <w:p w:rsidR="00CC723B" w:rsidRPr="00E97515" w:rsidRDefault="00CC723B" w:rsidP="00AE7B41">
            <w:pPr>
              <w:jc w:val="center"/>
              <w:rPr>
                <w:sz w:val="28"/>
                <w:szCs w:val="28"/>
              </w:rPr>
            </w:pPr>
            <w:r w:rsidRPr="00E97515">
              <w:rPr>
                <w:sz w:val="28"/>
                <w:szCs w:val="28"/>
              </w:rPr>
              <w:t>2.</w:t>
            </w:r>
          </w:p>
        </w:tc>
        <w:tc>
          <w:tcPr>
            <w:tcW w:w="4279" w:type="dxa"/>
            <w:gridSpan w:val="4"/>
            <w:shd w:val="clear" w:color="auto" w:fill="auto"/>
          </w:tcPr>
          <w:p w:rsidR="00CC723B" w:rsidRPr="00E97515" w:rsidRDefault="00CC723B" w:rsidP="00AE7B41">
            <w:pPr>
              <w:rPr>
                <w:sz w:val="28"/>
                <w:szCs w:val="28"/>
              </w:rPr>
            </w:pPr>
            <w:proofErr w:type="gramStart"/>
            <w:r w:rsidRPr="00E97515">
              <w:rPr>
                <w:sz w:val="28"/>
                <w:szCs w:val="28"/>
              </w:rPr>
              <w:t>Форма проведения мероприятия</w:t>
            </w:r>
            <w:r w:rsidRPr="00E97515">
              <w:rPr>
                <w:i/>
                <w:sz w:val="28"/>
                <w:szCs w:val="28"/>
              </w:rPr>
              <w:t xml:space="preserve"> (конференция, мастер-класс, семинар, дискуссия, деловая игра, презентация, конкурс и т.д.)</w:t>
            </w:r>
            <w:proofErr w:type="gramEnd"/>
          </w:p>
        </w:tc>
        <w:tc>
          <w:tcPr>
            <w:tcW w:w="5126" w:type="dxa"/>
            <w:gridSpan w:val="2"/>
            <w:shd w:val="clear" w:color="auto" w:fill="auto"/>
          </w:tcPr>
          <w:p w:rsidR="00CC723B" w:rsidRPr="00E97515" w:rsidRDefault="005C5870" w:rsidP="00AE7B4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Конференция</w:t>
            </w:r>
          </w:p>
        </w:tc>
      </w:tr>
      <w:tr w:rsidR="00CC723B" w:rsidRPr="00E97515" w:rsidTr="00AE7B41">
        <w:tc>
          <w:tcPr>
            <w:tcW w:w="768" w:type="dxa"/>
            <w:shd w:val="clear" w:color="auto" w:fill="auto"/>
          </w:tcPr>
          <w:p w:rsidR="00CC723B" w:rsidRPr="00E97515" w:rsidRDefault="00CC723B" w:rsidP="00AE7B41">
            <w:pPr>
              <w:jc w:val="center"/>
              <w:rPr>
                <w:sz w:val="28"/>
                <w:szCs w:val="28"/>
              </w:rPr>
            </w:pPr>
            <w:r w:rsidRPr="00E97515">
              <w:rPr>
                <w:sz w:val="28"/>
                <w:szCs w:val="28"/>
              </w:rPr>
              <w:t>3.</w:t>
            </w:r>
          </w:p>
        </w:tc>
        <w:tc>
          <w:tcPr>
            <w:tcW w:w="4279" w:type="dxa"/>
            <w:gridSpan w:val="4"/>
            <w:shd w:val="clear" w:color="auto" w:fill="auto"/>
          </w:tcPr>
          <w:p w:rsidR="00CC723B" w:rsidRPr="00E97515" w:rsidRDefault="00CC723B" w:rsidP="00AE7B41">
            <w:pPr>
              <w:rPr>
                <w:sz w:val="28"/>
                <w:szCs w:val="28"/>
              </w:rPr>
            </w:pPr>
            <w:r w:rsidRPr="00E97515">
              <w:rPr>
                <w:sz w:val="28"/>
                <w:szCs w:val="28"/>
              </w:rPr>
              <w:t>Дата и место проведения</w:t>
            </w:r>
          </w:p>
        </w:tc>
        <w:tc>
          <w:tcPr>
            <w:tcW w:w="5126" w:type="dxa"/>
            <w:gridSpan w:val="2"/>
            <w:shd w:val="clear" w:color="auto" w:fill="auto"/>
          </w:tcPr>
          <w:p w:rsidR="00CC723B" w:rsidRPr="00E97515" w:rsidRDefault="005C5870" w:rsidP="00AE7B4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10.04.2017</w:t>
            </w:r>
          </w:p>
        </w:tc>
      </w:tr>
      <w:tr w:rsidR="00CC723B" w:rsidRPr="00E97515" w:rsidTr="00AE7B41">
        <w:tc>
          <w:tcPr>
            <w:tcW w:w="768" w:type="dxa"/>
            <w:shd w:val="clear" w:color="auto" w:fill="auto"/>
          </w:tcPr>
          <w:p w:rsidR="00CC723B" w:rsidRPr="00E97515" w:rsidRDefault="00CC723B" w:rsidP="00AE7B41">
            <w:pPr>
              <w:jc w:val="center"/>
              <w:rPr>
                <w:sz w:val="28"/>
                <w:szCs w:val="28"/>
              </w:rPr>
            </w:pPr>
            <w:r w:rsidRPr="00E97515">
              <w:rPr>
                <w:sz w:val="28"/>
                <w:szCs w:val="28"/>
              </w:rPr>
              <w:t>4.</w:t>
            </w:r>
          </w:p>
        </w:tc>
        <w:tc>
          <w:tcPr>
            <w:tcW w:w="4279" w:type="dxa"/>
            <w:gridSpan w:val="4"/>
            <w:shd w:val="clear" w:color="auto" w:fill="auto"/>
          </w:tcPr>
          <w:p w:rsidR="00CC723B" w:rsidRPr="00E97515" w:rsidRDefault="00CC723B" w:rsidP="00AE7B41">
            <w:pPr>
              <w:rPr>
                <w:sz w:val="28"/>
                <w:szCs w:val="28"/>
              </w:rPr>
            </w:pPr>
            <w:r w:rsidRPr="00E97515">
              <w:rPr>
                <w:sz w:val="28"/>
                <w:szCs w:val="28"/>
              </w:rPr>
              <w:t xml:space="preserve">Кол-во и состав участников </w:t>
            </w:r>
            <w:r w:rsidRPr="00E97515">
              <w:rPr>
                <w:i/>
                <w:sz w:val="28"/>
                <w:szCs w:val="28"/>
              </w:rPr>
              <w:t xml:space="preserve">(в том числе от </w:t>
            </w:r>
            <w:proofErr w:type="spellStart"/>
            <w:r w:rsidRPr="00E97515">
              <w:rPr>
                <w:i/>
                <w:sz w:val="28"/>
                <w:szCs w:val="28"/>
              </w:rPr>
              <w:t>Финуниверситета</w:t>
            </w:r>
            <w:proofErr w:type="spellEnd"/>
            <w:r w:rsidRPr="00E97515">
              <w:rPr>
                <w:i/>
                <w:sz w:val="28"/>
                <w:szCs w:val="28"/>
              </w:rPr>
              <w:t xml:space="preserve"> и приглашенных)</w:t>
            </w:r>
          </w:p>
        </w:tc>
        <w:tc>
          <w:tcPr>
            <w:tcW w:w="5126" w:type="dxa"/>
            <w:gridSpan w:val="2"/>
            <w:shd w:val="clear" w:color="auto" w:fill="auto"/>
          </w:tcPr>
          <w:p w:rsidR="00CC723B" w:rsidRPr="00E97515" w:rsidRDefault="007B1C31" w:rsidP="007B1C3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Студенты</w:t>
            </w:r>
            <w:r w:rsidR="00673490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и магистранты</w:t>
            </w:r>
            <w:r w:rsidR="009913D6">
              <w:rPr>
                <w:i/>
                <w:sz w:val="28"/>
                <w:szCs w:val="28"/>
              </w:rPr>
              <w:t xml:space="preserve"> </w:t>
            </w:r>
            <w:r w:rsidR="00673490">
              <w:rPr>
                <w:i/>
                <w:sz w:val="28"/>
                <w:szCs w:val="28"/>
              </w:rPr>
              <w:t xml:space="preserve">от </w:t>
            </w:r>
            <w:proofErr w:type="spellStart"/>
            <w:r>
              <w:rPr>
                <w:i/>
                <w:sz w:val="28"/>
                <w:szCs w:val="28"/>
              </w:rPr>
              <w:t>Финуниверситета</w:t>
            </w:r>
            <w:proofErr w:type="spellEnd"/>
            <w:r>
              <w:rPr>
                <w:i/>
                <w:sz w:val="28"/>
                <w:szCs w:val="28"/>
              </w:rPr>
              <w:t xml:space="preserve"> в количестве </w:t>
            </w:r>
            <w:r w:rsidR="009913D6">
              <w:rPr>
                <w:i/>
                <w:sz w:val="28"/>
                <w:szCs w:val="28"/>
              </w:rPr>
              <w:t>17</w:t>
            </w:r>
            <w:r w:rsidR="00673490">
              <w:rPr>
                <w:i/>
                <w:sz w:val="28"/>
                <w:szCs w:val="28"/>
              </w:rPr>
              <w:t xml:space="preserve"> </w:t>
            </w:r>
            <w:r w:rsidR="009913D6">
              <w:rPr>
                <w:i/>
                <w:sz w:val="28"/>
                <w:szCs w:val="28"/>
              </w:rPr>
              <w:t>чел.</w:t>
            </w:r>
          </w:p>
        </w:tc>
      </w:tr>
      <w:tr w:rsidR="00CC723B" w:rsidRPr="00E97515" w:rsidTr="00AE7B41">
        <w:tc>
          <w:tcPr>
            <w:tcW w:w="768" w:type="dxa"/>
            <w:shd w:val="clear" w:color="auto" w:fill="auto"/>
          </w:tcPr>
          <w:p w:rsidR="00CC723B" w:rsidRPr="00E97515" w:rsidRDefault="00CC723B" w:rsidP="00AE7B41">
            <w:pPr>
              <w:jc w:val="center"/>
              <w:rPr>
                <w:sz w:val="28"/>
                <w:szCs w:val="28"/>
              </w:rPr>
            </w:pPr>
            <w:r w:rsidRPr="00E97515">
              <w:rPr>
                <w:sz w:val="28"/>
                <w:szCs w:val="28"/>
              </w:rPr>
              <w:t>5.</w:t>
            </w:r>
          </w:p>
        </w:tc>
        <w:tc>
          <w:tcPr>
            <w:tcW w:w="4279" w:type="dxa"/>
            <w:gridSpan w:val="4"/>
            <w:shd w:val="clear" w:color="auto" w:fill="auto"/>
          </w:tcPr>
          <w:p w:rsidR="00CC723B" w:rsidRPr="00E97515" w:rsidRDefault="00CC723B" w:rsidP="00AE7B41">
            <w:pPr>
              <w:rPr>
                <w:sz w:val="28"/>
                <w:szCs w:val="28"/>
              </w:rPr>
            </w:pPr>
            <w:r w:rsidRPr="00E97515">
              <w:rPr>
                <w:sz w:val="28"/>
                <w:szCs w:val="28"/>
              </w:rPr>
              <w:t xml:space="preserve">Обобщающая оценка мероприятия  </w:t>
            </w:r>
            <w:r w:rsidRPr="00E97515">
              <w:rPr>
                <w:i/>
                <w:sz w:val="28"/>
                <w:szCs w:val="28"/>
              </w:rPr>
              <w:t>(кратко)</w:t>
            </w:r>
          </w:p>
        </w:tc>
        <w:tc>
          <w:tcPr>
            <w:tcW w:w="5126" w:type="dxa"/>
            <w:gridSpan w:val="2"/>
            <w:shd w:val="clear" w:color="auto" w:fill="auto"/>
          </w:tcPr>
          <w:p w:rsidR="00CC723B" w:rsidRPr="00B508BD" w:rsidRDefault="00B508BD" w:rsidP="00B508BD">
            <w:pPr>
              <w:rPr>
                <w:i/>
                <w:sz w:val="28"/>
                <w:szCs w:val="28"/>
              </w:rPr>
            </w:pPr>
            <w:r w:rsidRPr="00B508BD">
              <w:rPr>
                <w:i/>
                <w:color w:val="000000"/>
                <w:sz w:val="28"/>
                <w:szCs w:val="28"/>
              </w:rPr>
              <w:t>На конференции обсудили ряд вопросов, связанных с тем, что необходимо предпринять в разных сферах экономической деятельности для того, чтобы преодолеть негативные тенденции, которые проявились в связи с резким падением цен на нефть и проблемами геополитического характера с рядом основных крупнейших партнеров.</w:t>
            </w:r>
          </w:p>
        </w:tc>
      </w:tr>
      <w:tr w:rsidR="00CC723B" w:rsidRPr="00E97515" w:rsidTr="00AE7B41">
        <w:tc>
          <w:tcPr>
            <w:tcW w:w="768" w:type="dxa"/>
            <w:shd w:val="clear" w:color="auto" w:fill="auto"/>
          </w:tcPr>
          <w:p w:rsidR="00CC723B" w:rsidRPr="00E97515" w:rsidRDefault="00CC723B" w:rsidP="00AE7B41">
            <w:pPr>
              <w:jc w:val="center"/>
              <w:rPr>
                <w:sz w:val="28"/>
                <w:szCs w:val="28"/>
              </w:rPr>
            </w:pPr>
            <w:r w:rsidRPr="00E97515">
              <w:rPr>
                <w:sz w:val="28"/>
                <w:szCs w:val="28"/>
              </w:rPr>
              <w:t>6.</w:t>
            </w:r>
          </w:p>
        </w:tc>
        <w:tc>
          <w:tcPr>
            <w:tcW w:w="4279" w:type="dxa"/>
            <w:gridSpan w:val="4"/>
            <w:shd w:val="clear" w:color="auto" w:fill="auto"/>
          </w:tcPr>
          <w:p w:rsidR="00CC723B" w:rsidRPr="00E97515" w:rsidRDefault="00CC723B" w:rsidP="00AE7B41">
            <w:pPr>
              <w:rPr>
                <w:sz w:val="28"/>
                <w:szCs w:val="28"/>
              </w:rPr>
            </w:pPr>
            <w:r w:rsidRPr="00E97515">
              <w:rPr>
                <w:sz w:val="28"/>
                <w:szCs w:val="28"/>
              </w:rPr>
              <w:t xml:space="preserve">Фото </w:t>
            </w:r>
            <w:r w:rsidRPr="00E97515">
              <w:rPr>
                <w:i/>
                <w:sz w:val="28"/>
                <w:szCs w:val="28"/>
              </w:rPr>
              <w:t>(2-3 фотографии с мероприятия)</w:t>
            </w:r>
            <w:r w:rsidRPr="00E97515">
              <w:rPr>
                <w:sz w:val="28"/>
                <w:szCs w:val="28"/>
              </w:rPr>
              <w:t xml:space="preserve">, другие дополнительные материалы </w:t>
            </w:r>
          </w:p>
          <w:p w:rsidR="00CC723B" w:rsidRPr="00E97515" w:rsidRDefault="00CC723B" w:rsidP="00AE7B41">
            <w:pPr>
              <w:rPr>
                <w:i/>
                <w:sz w:val="28"/>
                <w:szCs w:val="28"/>
              </w:rPr>
            </w:pPr>
            <w:r w:rsidRPr="00E97515">
              <w:rPr>
                <w:i/>
                <w:sz w:val="28"/>
                <w:szCs w:val="28"/>
              </w:rPr>
              <w:t>(при наличии)</w:t>
            </w:r>
          </w:p>
        </w:tc>
        <w:tc>
          <w:tcPr>
            <w:tcW w:w="5126" w:type="dxa"/>
            <w:gridSpan w:val="2"/>
            <w:shd w:val="clear" w:color="auto" w:fill="auto"/>
          </w:tcPr>
          <w:p w:rsidR="00CC723B" w:rsidRPr="00E97515" w:rsidRDefault="00CC723B" w:rsidP="00AE7B41">
            <w:pPr>
              <w:rPr>
                <w:sz w:val="28"/>
                <w:szCs w:val="28"/>
              </w:rPr>
            </w:pPr>
          </w:p>
          <w:p w:rsidR="00CC723B" w:rsidRPr="00E97515" w:rsidRDefault="00CC723B" w:rsidP="00AE7B41">
            <w:pPr>
              <w:rPr>
                <w:sz w:val="28"/>
                <w:szCs w:val="28"/>
              </w:rPr>
            </w:pPr>
          </w:p>
        </w:tc>
      </w:tr>
      <w:tr w:rsidR="00CC723B" w:rsidRPr="00E97515" w:rsidTr="00AE7B41">
        <w:tc>
          <w:tcPr>
            <w:tcW w:w="10173" w:type="dxa"/>
            <w:gridSpan w:val="7"/>
            <w:shd w:val="clear" w:color="auto" w:fill="auto"/>
          </w:tcPr>
          <w:p w:rsidR="00CC723B" w:rsidRPr="00E97515" w:rsidRDefault="00CC723B" w:rsidP="00AE7B41">
            <w:pPr>
              <w:jc w:val="center"/>
              <w:rPr>
                <w:sz w:val="28"/>
                <w:szCs w:val="28"/>
              </w:rPr>
            </w:pPr>
            <w:r w:rsidRPr="00E97515">
              <w:rPr>
                <w:sz w:val="28"/>
                <w:szCs w:val="28"/>
              </w:rPr>
              <w:t xml:space="preserve">7. Победители </w:t>
            </w:r>
            <w:r>
              <w:rPr>
                <w:sz w:val="28"/>
                <w:szCs w:val="28"/>
              </w:rPr>
              <w:t xml:space="preserve">мероприятия (третий этап </w:t>
            </w:r>
            <w:r w:rsidRPr="00E97515">
              <w:rPr>
                <w:sz w:val="28"/>
                <w:szCs w:val="28"/>
                <w:lang w:val="en-US"/>
              </w:rPr>
              <w:t>VIII</w:t>
            </w:r>
            <w:r w:rsidRPr="00E97515">
              <w:rPr>
                <w:sz w:val="28"/>
                <w:szCs w:val="28"/>
              </w:rPr>
              <w:t xml:space="preserve"> МНСК</w:t>
            </w:r>
            <w:r>
              <w:rPr>
                <w:sz w:val="28"/>
                <w:szCs w:val="28"/>
              </w:rPr>
              <w:t>):</w:t>
            </w:r>
          </w:p>
        </w:tc>
      </w:tr>
      <w:tr w:rsidR="00CC723B" w:rsidRPr="00E97515" w:rsidTr="00AE7B41">
        <w:tblPrEx>
          <w:tblLook w:val="01E0" w:firstRow="1" w:lastRow="1" w:firstColumn="1" w:lastColumn="1" w:noHBand="0" w:noVBand="0"/>
        </w:tblPrEx>
        <w:tc>
          <w:tcPr>
            <w:tcW w:w="10173" w:type="dxa"/>
            <w:gridSpan w:val="7"/>
          </w:tcPr>
          <w:p w:rsidR="00CC723B" w:rsidRPr="00E97515" w:rsidRDefault="00CC723B" w:rsidP="00AE7B41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ind w:firstLine="142"/>
              <w:jc w:val="center"/>
              <w:rPr>
                <w:sz w:val="28"/>
                <w:szCs w:val="28"/>
              </w:rPr>
            </w:pPr>
          </w:p>
        </w:tc>
      </w:tr>
      <w:tr w:rsidR="00CC723B" w:rsidRPr="00E97515" w:rsidTr="00AE7B41">
        <w:tblPrEx>
          <w:tblLook w:val="01E0" w:firstRow="1" w:lastRow="1" w:firstColumn="1" w:lastColumn="1" w:noHBand="0" w:noVBand="0"/>
        </w:tblPrEx>
        <w:tc>
          <w:tcPr>
            <w:tcW w:w="768" w:type="dxa"/>
          </w:tcPr>
          <w:p w:rsidR="00CC723B" w:rsidRPr="00E97515" w:rsidRDefault="00CC723B" w:rsidP="00AE7B41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7515">
              <w:rPr>
                <w:rFonts w:eastAsia="Calibri"/>
                <w:sz w:val="28"/>
                <w:szCs w:val="28"/>
                <w:lang w:eastAsia="en-US"/>
              </w:rPr>
              <w:t>№№</w:t>
            </w:r>
          </w:p>
        </w:tc>
        <w:tc>
          <w:tcPr>
            <w:tcW w:w="1845" w:type="dxa"/>
          </w:tcPr>
          <w:p w:rsidR="00CC723B" w:rsidRPr="00E97515" w:rsidRDefault="00CC723B" w:rsidP="00AE7B41">
            <w:pPr>
              <w:overflowPunct/>
              <w:autoSpaceDE/>
              <w:autoSpaceDN/>
              <w:adjustRightInd/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E97515">
              <w:rPr>
                <w:rFonts w:eastAsia="Calibri"/>
                <w:sz w:val="28"/>
                <w:szCs w:val="28"/>
                <w:lang w:eastAsia="en-US"/>
              </w:rPr>
              <w:t xml:space="preserve">Ф.И.О </w:t>
            </w:r>
            <w:r w:rsidRPr="00E97515">
              <w:rPr>
                <w:rFonts w:eastAsia="Calibri"/>
                <w:i/>
                <w:sz w:val="28"/>
                <w:szCs w:val="28"/>
                <w:lang w:eastAsia="en-US"/>
              </w:rPr>
              <w:t>(полностью)</w:t>
            </w:r>
          </w:p>
          <w:p w:rsidR="00CC723B" w:rsidRPr="00E97515" w:rsidRDefault="00CC723B" w:rsidP="00AE7B41">
            <w:pPr>
              <w:overflowPunct/>
              <w:autoSpaceDE/>
              <w:autoSpaceDN/>
              <w:adjustRightInd/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1852" w:type="dxa"/>
            <w:gridSpan w:val="2"/>
          </w:tcPr>
          <w:p w:rsidR="00CC723B" w:rsidRPr="00E97515" w:rsidRDefault="00CC723B" w:rsidP="00AE7B41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7515">
              <w:rPr>
                <w:rFonts w:eastAsia="Calibri"/>
                <w:sz w:val="28"/>
                <w:szCs w:val="28"/>
                <w:lang w:eastAsia="en-US"/>
              </w:rPr>
              <w:lastRenderedPageBreak/>
              <w:t>Факультет,</w:t>
            </w:r>
          </w:p>
          <w:p w:rsidR="00CC723B" w:rsidRPr="00E97515" w:rsidRDefault="00CC723B" w:rsidP="00AE7B41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7515">
              <w:rPr>
                <w:rFonts w:eastAsia="Calibri"/>
                <w:sz w:val="28"/>
                <w:szCs w:val="28"/>
                <w:lang w:eastAsia="en-US"/>
              </w:rPr>
              <w:t>группа</w:t>
            </w:r>
          </w:p>
        </w:tc>
        <w:tc>
          <w:tcPr>
            <w:tcW w:w="3526" w:type="dxa"/>
            <w:gridSpan w:val="2"/>
          </w:tcPr>
          <w:p w:rsidR="00CC723B" w:rsidRPr="00E97515" w:rsidRDefault="00CC723B" w:rsidP="00AE7B41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7515">
              <w:rPr>
                <w:rFonts w:eastAsia="Calibri"/>
                <w:sz w:val="28"/>
                <w:szCs w:val="28"/>
                <w:lang w:eastAsia="en-US"/>
              </w:rPr>
              <w:t xml:space="preserve">Тема научно-исследовательской </w:t>
            </w:r>
            <w:r w:rsidRPr="00E97515">
              <w:rPr>
                <w:rFonts w:eastAsia="Calibri"/>
                <w:sz w:val="28"/>
                <w:szCs w:val="28"/>
                <w:lang w:eastAsia="en-US"/>
              </w:rPr>
              <w:lastRenderedPageBreak/>
              <w:t>работы</w:t>
            </w:r>
          </w:p>
        </w:tc>
        <w:tc>
          <w:tcPr>
            <w:tcW w:w="2182" w:type="dxa"/>
          </w:tcPr>
          <w:p w:rsidR="00CC723B" w:rsidRPr="00E97515" w:rsidRDefault="00CC723B" w:rsidP="00AE7B41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97515">
              <w:rPr>
                <w:sz w:val="28"/>
                <w:szCs w:val="28"/>
              </w:rPr>
              <w:lastRenderedPageBreak/>
              <w:t xml:space="preserve"> Научный руководитель </w:t>
            </w:r>
          </w:p>
          <w:p w:rsidR="00CC723B" w:rsidRPr="00E97515" w:rsidRDefault="00CC723B" w:rsidP="00AE7B41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proofErr w:type="gramStart"/>
            <w:r w:rsidRPr="00E97515">
              <w:rPr>
                <w:sz w:val="28"/>
                <w:szCs w:val="28"/>
              </w:rPr>
              <w:lastRenderedPageBreak/>
              <w:t xml:space="preserve">(Ф.И.О., уч. ст., </w:t>
            </w:r>
            <w:proofErr w:type="gramEnd"/>
          </w:p>
          <w:p w:rsidR="00CC723B" w:rsidRPr="00E97515" w:rsidRDefault="00CC723B" w:rsidP="00AE7B41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proofErr w:type="gramStart"/>
            <w:r w:rsidRPr="00E97515">
              <w:rPr>
                <w:sz w:val="28"/>
                <w:szCs w:val="28"/>
              </w:rPr>
              <w:t xml:space="preserve">уч. </w:t>
            </w:r>
            <w:proofErr w:type="spellStart"/>
            <w:r w:rsidRPr="00E97515">
              <w:rPr>
                <w:sz w:val="28"/>
                <w:szCs w:val="28"/>
              </w:rPr>
              <w:t>зв</w:t>
            </w:r>
            <w:proofErr w:type="spellEnd"/>
            <w:r w:rsidRPr="00E97515">
              <w:rPr>
                <w:sz w:val="28"/>
                <w:szCs w:val="28"/>
              </w:rPr>
              <w:t>., должность)</w:t>
            </w:r>
            <w:proofErr w:type="gramEnd"/>
          </w:p>
        </w:tc>
      </w:tr>
      <w:tr w:rsidR="00CC723B" w:rsidRPr="00E97515" w:rsidTr="00AE7B41">
        <w:tblPrEx>
          <w:tblLook w:val="01E0" w:firstRow="1" w:lastRow="1" w:firstColumn="1" w:lastColumn="1" w:noHBand="0" w:noVBand="0"/>
        </w:tblPrEx>
        <w:tc>
          <w:tcPr>
            <w:tcW w:w="768" w:type="dxa"/>
          </w:tcPr>
          <w:p w:rsidR="00CC723B" w:rsidRPr="00E97515" w:rsidRDefault="00CC723B" w:rsidP="00AE7B41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7515">
              <w:rPr>
                <w:rFonts w:eastAsia="Calibri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845" w:type="dxa"/>
          </w:tcPr>
          <w:p w:rsidR="00CC723B" w:rsidRPr="00E97515" w:rsidRDefault="00CC723B" w:rsidP="00AE7B41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751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52" w:type="dxa"/>
            <w:gridSpan w:val="2"/>
          </w:tcPr>
          <w:p w:rsidR="00CC723B" w:rsidRPr="00E97515" w:rsidRDefault="00CC723B" w:rsidP="00AE7B41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7515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526" w:type="dxa"/>
            <w:gridSpan w:val="2"/>
          </w:tcPr>
          <w:p w:rsidR="00CC723B" w:rsidRPr="00E97515" w:rsidRDefault="00CC723B" w:rsidP="00AE7B41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7515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82" w:type="dxa"/>
          </w:tcPr>
          <w:p w:rsidR="00CC723B" w:rsidRPr="00E97515" w:rsidRDefault="00CC723B" w:rsidP="00AE7B41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7515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CC723B" w:rsidRPr="00E97515" w:rsidTr="00AE7B41">
        <w:tblPrEx>
          <w:tblLook w:val="01E0" w:firstRow="1" w:lastRow="1" w:firstColumn="1" w:lastColumn="1" w:noHBand="0" w:noVBand="0"/>
        </w:tblPrEx>
        <w:tc>
          <w:tcPr>
            <w:tcW w:w="10173" w:type="dxa"/>
            <w:gridSpan w:val="7"/>
          </w:tcPr>
          <w:p w:rsidR="00CC723B" w:rsidRPr="00E97515" w:rsidRDefault="00CC723B" w:rsidP="00AE7B41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ind w:firstLine="142"/>
              <w:jc w:val="center"/>
              <w:rPr>
                <w:sz w:val="28"/>
                <w:szCs w:val="28"/>
              </w:rPr>
            </w:pPr>
            <w:r w:rsidRPr="00E97515">
              <w:rPr>
                <w:sz w:val="28"/>
                <w:szCs w:val="28"/>
              </w:rPr>
              <w:t xml:space="preserve">Диплом 1-й степени </w:t>
            </w:r>
          </w:p>
        </w:tc>
      </w:tr>
      <w:tr w:rsidR="00CC723B" w:rsidRPr="009913D6" w:rsidTr="00AE7B41">
        <w:tblPrEx>
          <w:tblLook w:val="01E0" w:firstRow="1" w:lastRow="1" w:firstColumn="1" w:lastColumn="1" w:noHBand="0" w:noVBand="0"/>
        </w:tblPrEx>
        <w:tc>
          <w:tcPr>
            <w:tcW w:w="768" w:type="dxa"/>
          </w:tcPr>
          <w:p w:rsidR="00CC723B" w:rsidRPr="009913D6" w:rsidRDefault="00CC723B" w:rsidP="00AE7B41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913D6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845" w:type="dxa"/>
          </w:tcPr>
          <w:p w:rsidR="00CC723B" w:rsidRPr="009913D6" w:rsidRDefault="00B508BD" w:rsidP="00AE7B41">
            <w:pPr>
              <w:overflowPunct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913D6">
              <w:rPr>
                <w:sz w:val="28"/>
                <w:szCs w:val="28"/>
              </w:rPr>
              <w:t>Цихоцкий</w:t>
            </w:r>
            <w:proofErr w:type="spellEnd"/>
            <w:r w:rsidRPr="009913D6">
              <w:rPr>
                <w:sz w:val="28"/>
                <w:szCs w:val="28"/>
              </w:rPr>
              <w:t xml:space="preserve"> Михаил Алексеевич</w:t>
            </w:r>
          </w:p>
        </w:tc>
        <w:tc>
          <w:tcPr>
            <w:tcW w:w="1852" w:type="dxa"/>
            <w:gridSpan w:val="2"/>
          </w:tcPr>
          <w:p w:rsidR="00CC723B" w:rsidRPr="009913D6" w:rsidRDefault="00B508BD" w:rsidP="00AE7B41">
            <w:pPr>
              <w:overflowPunct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9913D6">
              <w:rPr>
                <w:sz w:val="28"/>
                <w:szCs w:val="28"/>
              </w:rPr>
              <w:t>«КЭФ», КЭФ1-5</w:t>
            </w:r>
          </w:p>
        </w:tc>
        <w:tc>
          <w:tcPr>
            <w:tcW w:w="3526" w:type="dxa"/>
            <w:gridSpan w:val="2"/>
          </w:tcPr>
          <w:p w:rsidR="00CC723B" w:rsidRPr="009913D6" w:rsidRDefault="00673490" w:rsidP="00AE7B41">
            <w:pPr>
              <w:overflowPunct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9913D6">
              <w:rPr>
                <w:sz w:val="28"/>
                <w:szCs w:val="28"/>
              </w:rPr>
              <w:t>Монетарная политика Банка России как сдерживающий фактор развития экономики</w:t>
            </w:r>
          </w:p>
        </w:tc>
        <w:tc>
          <w:tcPr>
            <w:tcW w:w="2182" w:type="dxa"/>
          </w:tcPr>
          <w:p w:rsidR="00CC723B" w:rsidRPr="009913D6" w:rsidRDefault="00673490" w:rsidP="00AE7B41">
            <w:pPr>
              <w:overflowPunct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913D6">
              <w:rPr>
                <w:sz w:val="28"/>
                <w:szCs w:val="28"/>
              </w:rPr>
              <w:t>Ачилова</w:t>
            </w:r>
            <w:proofErr w:type="spellEnd"/>
            <w:r w:rsidRPr="009913D6">
              <w:rPr>
                <w:sz w:val="28"/>
                <w:szCs w:val="28"/>
              </w:rPr>
              <w:t xml:space="preserve"> </w:t>
            </w:r>
            <w:proofErr w:type="spellStart"/>
            <w:r w:rsidRPr="009913D6">
              <w:rPr>
                <w:sz w:val="28"/>
                <w:szCs w:val="28"/>
              </w:rPr>
              <w:t>Мукаррам</w:t>
            </w:r>
            <w:proofErr w:type="spellEnd"/>
            <w:r w:rsidRPr="009913D6">
              <w:rPr>
                <w:sz w:val="28"/>
                <w:szCs w:val="28"/>
              </w:rPr>
              <w:t xml:space="preserve"> </w:t>
            </w:r>
            <w:proofErr w:type="spellStart"/>
            <w:r w:rsidRPr="009913D6">
              <w:rPr>
                <w:sz w:val="28"/>
                <w:szCs w:val="28"/>
              </w:rPr>
              <w:t>Ягшимурадовна</w:t>
            </w:r>
            <w:proofErr w:type="spellEnd"/>
            <w:r w:rsidR="007B1C31">
              <w:rPr>
                <w:sz w:val="28"/>
                <w:szCs w:val="28"/>
              </w:rPr>
              <w:t>, к.э.н., доцент</w:t>
            </w:r>
          </w:p>
        </w:tc>
      </w:tr>
      <w:tr w:rsidR="00CC723B" w:rsidRPr="009913D6" w:rsidTr="00AE7B41">
        <w:tblPrEx>
          <w:tblLook w:val="01E0" w:firstRow="1" w:lastRow="1" w:firstColumn="1" w:lastColumn="1" w:noHBand="0" w:noVBand="0"/>
        </w:tblPrEx>
        <w:tc>
          <w:tcPr>
            <w:tcW w:w="10173" w:type="dxa"/>
            <w:gridSpan w:val="7"/>
          </w:tcPr>
          <w:p w:rsidR="00CC723B" w:rsidRPr="009913D6" w:rsidRDefault="00CC723B" w:rsidP="00AE7B41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ind w:firstLine="142"/>
              <w:jc w:val="center"/>
              <w:rPr>
                <w:sz w:val="28"/>
                <w:szCs w:val="28"/>
              </w:rPr>
            </w:pPr>
            <w:r w:rsidRPr="009913D6">
              <w:rPr>
                <w:sz w:val="28"/>
                <w:szCs w:val="28"/>
              </w:rPr>
              <w:t xml:space="preserve">Диплом 2-й степени </w:t>
            </w:r>
          </w:p>
        </w:tc>
      </w:tr>
      <w:tr w:rsidR="00CC723B" w:rsidRPr="009913D6" w:rsidTr="00AE7B41">
        <w:tblPrEx>
          <w:tblLook w:val="01E0" w:firstRow="1" w:lastRow="1" w:firstColumn="1" w:lastColumn="1" w:noHBand="0" w:noVBand="0"/>
        </w:tblPrEx>
        <w:tc>
          <w:tcPr>
            <w:tcW w:w="768" w:type="dxa"/>
          </w:tcPr>
          <w:p w:rsidR="00CC723B" w:rsidRPr="009913D6" w:rsidRDefault="00CC723B" w:rsidP="00AE7B41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913D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5" w:type="dxa"/>
          </w:tcPr>
          <w:p w:rsidR="00CC723B" w:rsidRPr="009913D6" w:rsidRDefault="00673490" w:rsidP="00AE7B41">
            <w:pPr>
              <w:overflowPunct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9913D6">
              <w:rPr>
                <w:sz w:val="28"/>
                <w:szCs w:val="28"/>
              </w:rPr>
              <w:t>Трифонова Анна Константиновна</w:t>
            </w:r>
          </w:p>
        </w:tc>
        <w:tc>
          <w:tcPr>
            <w:tcW w:w="1852" w:type="dxa"/>
            <w:gridSpan w:val="2"/>
          </w:tcPr>
          <w:p w:rsidR="00CC723B" w:rsidRPr="009913D6" w:rsidRDefault="00673490" w:rsidP="00AE7B41">
            <w:pPr>
              <w:overflowPunct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9913D6">
              <w:rPr>
                <w:sz w:val="28"/>
                <w:szCs w:val="28"/>
              </w:rPr>
              <w:t>«КЭФ», КЭФ2-4</w:t>
            </w:r>
          </w:p>
        </w:tc>
        <w:tc>
          <w:tcPr>
            <w:tcW w:w="3526" w:type="dxa"/>
            <w:gridSpan w:val="2"/>
          </w:tcPr>
          <w:p w:rsidR="00CC723B" w:rsidRPr="009913D6" w:rsidRDefault="00673490" w:rsidP="00AE7B41">
            <w:pPr>
              <w:overflowPunct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9913D6">
              <w:rPr>
                <w:sz w:val="28"/>
                <w:szCs w:val="28"/>
              </w:rPr>
              <w:t xml:space="preserve">Влияние денежно-кредитной </w:t>
            </w:r>
            <w:proofErr w:type="gramStart"/>
            <w:r w:rsidRPr="009913D6">
              <w:rPr>
                <w:sz w:val="28"/>
                <w:szCs w:val="28"/>
              </w:rPr>
              <w:t>политики на</w:t>
            </w:r>
            <w:proofErr w:type="gramEnd"/>
            <w:r w:rsidRPr="009913D6">
              <w:rPr>
                <w:sz w:val="28"/>
                <w:szCs w:val="28"/>
              </w:rPr>
              <w:t xml:space="preserve"> макроэкономические показатели: российская специфика</w:t>
            </w:r>
          </w:p>
        </w:tc>
        <w:tc>
          <w:tcPr>
            <w:tcW w:w="2182" w:type="dxa"/>
          </w:tcPr>
          <w:p w:rsidR="00CC723B" w:rsidRPr="009913D6" w:rsidRDefault="00673490" w:rsidP="009913D6">
            <w:pPr>
              <w:overflowPunct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913D6">
              <w:rPr>
                <w:sz w:val="28"/>
                <w:szCs w:val="28"/>
              </w:rPr>
              <w:t>Найдёнова</w:t>
            </w:r>
            <w:proofErr w:type="spellEnd"/>
            <w:r w:rsidRPr="009913D6">
              <w:rPr>
                <w:sz w:val="28"/>
                <w:szCs w:val="28"/>
              </w:rPr>
              <w:t xml:space="preserve"> Елена Михайловна</w:t>
            </w:r>
            <w:r w:rsidR="007B1C31">
              <w:rPr>
                <w:sz w:val="28"/>
                <w:szCs w:val="28"/>
              </w:rPr>
              <w:t>, к.э.н., доцент</w:t>
            </w:r>
          </w:p>
        </w:tc>
      </w:tr>
      <w:tr w:rsidR="00CC723B" w:rsidRPr="009913D6" w:rsidTr="00AE7B41">
        <w:tblPrEx>
          <w:tblLook w:val="01E0" w:firstRow="1" w:lastRow="1" w:firstColumn="1" w:lastColumn="1" w:noHBand="0" w:noVBand="0"/>
        </w:tblPrEx>
        <w:tc>
          <w:tcPr>
            <w:tcW w:w="10173" w:type="dxa"/>
            <w:gridSpan w:val="7"/>
          </w:tcPr>
          <w:p w:rsidR="00CC723B" w:rsidRPr="009913D6" w:rsidRDefault="00CC723B" w:rsidP="00AE7B41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ind w:firstLine="142"/>
              <w:jc w:val="center"/>
              <w:rPr>
                <w:sz w:val="28"/>
                <w:szCs w:val="28"/>
              </w:rPr>
            </w:pPr>
            <w:r w:rsidRPr="009913D6">
              <w:rPr>
                <w:sz w:val="28"/>
                <w:szCs w:val="28"/>
              </w:rPr>
              <w:t xml:space="preserve">Диплом 3-й степени </w:t>
            </w:r>
          </w:p>
        </w:tc>
      </w:tr>
      <w:tr w:rsidR="00CC723B" w:rsidRPr="009913D6" w:rsidTr="00AE7B41">
        <w:tblPrEx>
          <w:tblLook w:val="01E0" w:firstRow="1" w:lastRow="1" w:firstColumn="1" w:lastColumn="1" w:noHBand="0" w:noVBand="0"/>
        </w:tblPrEx>
        <w:tc>
          <w:tcPr>
            <w:tcW w:w="768" w:type="dxa"/>
          </w:tcPr>
          <w:p w:rsidR="00CC723B" w:rsidRPr="009913D6" w:rsidRDefault="00CC723B" w:rsidP="00AE7B41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913D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5" w:type="dxa"/>
          </w:tcPr>
          <w:p w:rsidR="00CC723B" w:rsidRPr="009913D6" w:rsidRDefault="00673490" w:rsidP="00AE7B41">
            <w:pPr>
              <w:overflowPunct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913D6">
              <w:rPr>
                <w:sz w:val="28"/>
                <w:szCs w:val="28"/>
              </w:rPr>
              <w:t>Анпилогов</w:t>
            </w:r>
            <w:proofErr w:type="spellEnd"/>
            <w:r w:rsidRPr="009913D6">
              <w:rPr>
                <w:sz w:val="28"/>
                <w:szCs w:val="28"/>
              </w:rPr>
              <w:t xml:space="preserve"> Вадим Васильевич, Черняев Александр Сергеевич</w:t>
            </w:r>
          </w:p>
        </w:tc>
        <w:tc>
          <w:tcPr>
            <w:tcW w:w="1852" w:type="dxa"/>
            <w:gridSpan w:val="2"/>
          </w:tcPr>
          <w:p w:rsidR="009913D6" w:rsidRDefault="00673490" w:rsidP="00673490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9913D6">
              <w:rPr>
                <w:sz w:val="28"/>
                <w:szCs w:val="28"/>
              </w:rPr>
              <w:t xml:space="preserve">«КЭФ», </w:t>
            </w:r>
          </w:p>
          <w:p w:rsidR="00CC723B" w:rsidRPr="009913D6" w:rsidRDefault="00673490" w:rsidP="00673490">
            <w:pPr>
              <w:overflowPunct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9913D6">
              <w:rPr>
                <w:sz w:val="28"/>
                <w:szCs w:val="28"/>
              </w:rPr>
              <w:t>ФР</w:t>
            </w:r>
            <w:proofErr w:type="gramEnd"/>
            <w:r w:rsidRPr="009913D6">
              <w:rPr>
                <w:sz w:val="28"/>
                <w:szCs w:val="28"/>
              </w:rPr>
              <w:t xml:space="preserve"> 3-3</w:t>
            </w:r>
          </w:p>
        </w:tc>
        <w:tc>
          <w:tcPr>
            <w:tcW w:w="3526" w:type="dxa"/>
            <w:gridSpan w:val="2"/>
          </w:tcPr>
          <w:p w:rsidR="00CC723B" w:rsidRPr="009913D6" w:rsidRDefault="00673490" w:rsidP="00AE7B41">
            <w:pPr>
              <w:overflowPunct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9913D6">
              <w:rPr>
                <w:sz w:val="28"/>
                <w:szCs w:val="28"/>
              </w:rPr>
              <w:t>Сырьевая зависимость РФ: перспективы развития и пути решения проблемы</w:t>
            </w:r>
          </w:p>
        </w:tc>
        <w:tc>
          <w:tcPr>
            <w:tcW w:w="2182" w:type="dxa"/>
          </w:tcPr>
          <w:p w:rsidR="00CC723B" w:rsidRPr="009913D6" w:rsidRDefault="00673490" w:rsidP="00AE7B41">
            <w:pPr>
              <w:overflowPunct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913D6">
              <w:rPr>
                <w:sz w:val="28"/>
                <w:szCs w:val="28"/>
              </w:rPr>
              <w:t>Цхададзе</w:t>
            </w:r>
            <w:proofErr w:type="spellEnd"/>
            <w:r w:rsidRPr="009913D6">
              <w:rPr>
                <w:sz w:val="28"/>
                <w:szCs w:val="28"/>
              </w:rPr>
              <w:t xml:space="preserve"> Нелли Викторовна</w:t>
            </w:r>
            <w:r w:rsidR="007B1C31">
              <w:rPr>
                <w:sz w:val="28"/>
                <w:szCs w:val="28"/>
              </w:rPr>
              <w:t>, д.э.н., профессор</w:t>
            </w:r>
          </w:p>
        </w:tc>
      </w:tr>
      <w:tr w:rsidR="00CC723B" w:rsidRPr="00E97515" w:rsidTr="00AE7B41">
        <w:tblPrEx>
          <w:tblLook w:val="01E0" w:firstRow="1" w:lastRow="1" w:firstColumn="1" w:lastColumn="1" w:noHBand="0" w:noVBand="0"/>
        </w:tblPrEx>
        <w:tc>
          <w:tcPr>
            <w:tcW w:w="4465" w:type="dxa"/>
            <w:gridSpan w:val="4"/>
          </w:tcPr>
          <w:p w:rsidR="00CC723B" w:rsidRPr="00E97515" w:rsidRDefault="00CC723B" w:rsidP="00AE7B41">
            <w:pPr>
              <w:overflowPunct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E97515">
              <w:rPr>
                <w:rFonts w:eastAsia="Calibri"/>
                <w:sz w:val="28"/>
                <w:szCs w:val="28"/>
                <w:lang w:eastAsia="en-US"/>
              </w:rPr>
              <w:t xml:space="preserve">Председатель </w:t>
            </w:r>
            <w:r>
              <w:rPr>
                <w:rFonts w:eastAsia="Calibri"/>
                <w:sz w:val="28"/>
                <w:szCs w:val="28"/>
                <w:lang w:eastAsia="en-US"/>
              </w:rPr>
              <w:t>мероприятия</w:t>
            </w:r>
            <w:r w:rsidRPr="00E9751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CC723B" w:rsidRPr="00E97515" w:rsidRDefault="00CC723B" w:rsidP="00AE7B41">
            <w:pPr>
              <w:overflowPunct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E97515">
              <w:rPr>
                <w:rFonts w:eastAsia="Calibri"/>
                <w:sz w:val="28"/>
                <w:szCs w:val="28"/>
                <w:lang w:eastAsia="en-US"/>
              </w:rPr>
              <w:t>(должность, ФИО):</w:t>
            </w:r>
          </w:p>
        </w:tc>
        <w:tc>
          <w:tcPr>
            <w:tcW w:w="5708" w:type="dxa"/>
            <w:gridSpan w:val="3"/>
          </w:tcPr>
          <w:p w:rsidR="00CC723B" w:rsidRPr="00B508BD" w:rsidRDefault="00B508BD" w:rsidP="00AE7B41">
            <w:pPr>
              <w:overflowPunct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B508BD">
              <w:rPr>
                <w:b/>
                <w:sz w:val="28"/>
                <w:szCs w:val="28"/>
              </w:rPr>
              <w:t xml:space="preserve">Нуреев Рустем </w:t>
            </w:r>
            <w:proofErr w:type="spellStart"/>
            <w:r w:rsidRPr="00B508BD">
              <w:rPr>
                <w:b/>
                <w:sz w:val="28"/>
                <w:szCs w:val="28"/>
              </w:rPr>
              <w:t>Махмутович</w:t>
            </w:r>
            <w:proofErr w:type="spellEnd"/>
            <w:r w:rsidRPr="00B508BD">
              <w:rPr>
                <w:sz w:val="28"/>
                <w:szCs w:val="28"/>
              </w:rPr>
              <w:t xml:space="preserve"> – научный руководитель Департамента экономической теории, д.э.н., профессор, </w:t>
            </w:r>
            <w:r w:rsidRPr="00B508BD">
              <w:rPr>
                <w:color w:val="000000"/>
                <w:sz w:val="28"/>
                <w:szCs w:val="28"/>
                <w:shd w:val="clear" w:color="auto" w:fill="FFFFFF"/>
              </w:rPr>
              <w:t>Заслуженный работник высшей школы Российской Федерации</w:t>
            </w:r>
            <w:r w:rsidRPr="00B508BD">
              <w:rPr>
                <w:color w:val="252525"/>
                <w:sz w:val="28"/>
                <w:szCs w:val="28"/>
                <w:shd w:val="clear" w:color="auto" w:fill="FFFFFF"/>
              </w:rPr>
              <w:t>,</w:t>
            </w:r>
            <w:r w:rsidRPr="00B508BD">
              <w:rPr>
                <w:color w:val="000000"/>
                <w:sz w:val="28"/>
                <w:szCs w:val="28"/>
              </w:rPr>
              <w:t xml:space="preserve"> </w:t>
            </w:r>
            <w:r w:rsidRPr="00B508BD">
              <w:rPr>
                <w:sz w:val="28"/>
                <w:szCs w:val="28"/>
              </w:rPr>
              <w:t>ординарный профессор ГУ-ВШЭ</w:t>
            </w:r>
          </w:p>
        </w:tc>
      </w:tr>
      <w:tr w:rsidR="00CC723B" w:rsidRPr="00E97515" w:rsidTr="00AE7B41">
        <w:tblPrEx>
          <w:tblLook w:val="01E0" w:firstRow="1" w:lastRow="1" w:firstColumn="1" w:lastColumn="1" w:noHBand="0" w:noVBand="0"/>
        </w:tblPrEx>
        <w:tc>
          <w:tcPr>
            <w:tcW w:w="4465" w:type="dxa"/>
            <w:gridSpan w:val="4"/>
          </w:tcPr>
          <w:p w:rsidR="00CC723B" w:rsidRPr="00E97515" w:rsidRDefault="00CC723B" w:rsidP="00AE7B41">
            <w:pPr>
              <w:overflowPunct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E97515">
              <w:rPr>
                <w:rFonts w:eastAsia="Calibri"/>
                <w:sz w:val="28"/>
                <w:szCs w:val="28"/>
                <w:lang w:eastAsia="en-US"/>
              </w:rPr>
              <w:t>Члены жюри (должность, ФИО):</w:t>
            </w:r>
          </w:p>
        </w:tc>
        <w:tc>
          <w:tcPr>
            <w:tcW w:w="5708" w:type="dxa"/>
            <w:gridSpan w:val="3"/>
          </w:tcPr>
          <w:p w:rsidR="00B508BD" w:rsidRPr="00B508BD" w:rsidRDefault="00B508BD" w:rsidP="00B508BD">
            <w:pPr>
              <w:rPr>
                <w:sz w:val="28"/>
                <w:szCs w:val="28"/>
              </w:rPr>
            </w:pPr>
            <w:r w:rsidRPr="00B508BD">
              <w:rPr>
                <w:b/>
                <w:sz w:val="28"/>
                <w:szCs w:val="28"/>
              </w:rPr>
              <w:t>Терская Галина Алексеевна</w:t>
            </w:r>
            <w:r w:rsidRPr="00B508BD">
              <w:rPr>
                <w:sz w:val="28"/>
                <w:szCs w:val="28"/>
              </w:rPr>
              <w:t xml:space="preserve"> – заместитель руководителя Департамента экономической теории по методической работе, к.э.н., доцент</w:t>
            </w:r>
          </w:p>
          <w:p w:rsidR="00B508BD" w:rsidRPr="00B508BD" w:rsidRDefault="00B508BD" w:rsidP="00B508BD">
            <w:pPr>
              <w:rPr>
                <w:sz w:val="28"/>
                <w:szCs w:val="28"/>
              </w:rPr>
            </w:pPr>
            <w:r w:rsidRPr="00B508BD">
              <w:rPr>
                <w:b/>
                <w:sz w:val="28"/>
                <w:szCs w:val="28"/>
              </w:rPr>
              <w:t>Арефьев Петр Владимирович</w:t>
            </w:r>
            <w:r w:rsidRPr="00B508BD">
              <w:rPr>
                <w:sz w:val="28"/>
                <w:szCs w:val="28"/>
              </w:rPr>
              <w:t xml:space="preserve"> – ответственный по НИРС Департамента экономической теории, к.э.н., доцент</w:t>
            </w:r>
          </w:p>
          <w:p w:rsidR="00B508BD" w:rsidRPr="00B508BD" w:rsidRDefault="00B508BD" w:rsidP="00B508BD">
            <w:pPr>
              <w:rPr>
                <w:sz w:val="28"/>
                <w:szCs w:val="28"/>
              </w:rPr>
            </w:pPr>
            <w:proofErr w:type="spellStart"/>
            <w:r w:rsidRPr="00B508BD">
              <w:rPr>
                <w:b/>
                <w:sz w:val="28"/>
                <w:szCs w:val="28"/>
              </w:rPr>
              <w:t>Ачилова</w:t>
            </w:r>
            <w:proofErr w:type="spellEnd"/>
            <w:r w:rsidRPr="00B508B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508BD">
              <w:rPr>
                <w:b/>
                <w:sz w:val="28"/>
                <w:szCs w:val="28"/>
              </w:rPr>
              <w:t>Мукаррам</w:t>
            </w:r>
            <w:proofErr w:type="spellEnd"/>
            <w:r w:rsidRPr="00B508B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508BD">
              <w:rPr>
                <w:b/>
                <w:sz w:val="28"/>
                <w:szCs w:val="28"/>
              </w:rPr>
              <w:t>Ягшимурадовна</w:t>
            </w:r>
            <w:proofErr w:type="spellEnd"/>
            <w:r w:rsidRPr="00B508BD">
              <w:rPr>
                <w:sz w:val="28"/>
                <w:szCs w:val="28"/>
              </w:rPr>
              <w:t xml:space="preserve"> – доцент Департамента экономической теории, к.э.</w:t>
            </w:r>
            <w:proofErr w:type="gramStart"/>
            <w:r w:rsidRPr="00B508BD">
              <w:rPr>
                <w:sz w:val="28"/>
                <w:szCs w:val="28"/>
              </w:rPr>
              <w:t>н</w:t>
            </w:r>
            <w:proofErr w:type="gramEnd"/>
            <w:r w:rsidRPr="00B508BD">
              <w:rPr>
                <w:sz w:val="28"/>
                <w:szCs w:val="28"/>
              </w:rPr>
              <w:t>.</w:t>
            </w:r>
          </w:p>
          <w:p w:rsidR="00B508BD" w:rsidRPr="00B508BD" w:rsidRDefault="00B508BD" w:rsidP="00B508BD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508BD">
              <w:rPr>
                <w:b/>
                <w:sz w:val="28"/>
                <w:szCs w:val="28"/>
              </w:rPr>
              <w:t>Найдёнова</w:t>
            </w:r>
            <w:proofErr w:type="spellEnd"/>
            <w:r w:rsidRPr="00B508BD">
              <w:rPr>
                <w:b/>
                <w:sz w:val="28"/>
                <w:szCs w:val="28"/>
              </w:rPr>
              <w:t xml:space="preserve"> Елена Михайловна</w:t>
            </w:r>
            <w:r w:rsidRPr="00B508BD">
              <w:rPr>
                <w:sz w:val="28"/>
                <w:szCs w:val="28"/>
              </w:rPr>
              <w:t xml:space="preserve"> – доцент Департамента экономической теории, к.э.н., доцент</w:t>
            </w:r>
            <w:r w:rsidRPr="00B508B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CC723B" w:rsidRPr="00E97515" w:rsidTr="00AE7B41">
        <w:tc>
          <w:tcPr>
            <w:tcW w:w="10173" w:type="dxa"/>
            <w:gridSpan w:val="7"/>
            <w:shd w:val="clear" w:color="auto" w:fill="auto"/>
          </w:tcPr>
          <w:p w:rsidR="00CC723B" w:rsidRPr="00E97515" w:rsidRDefault="00CC723B" w:rsidP="00AE7B4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515">
              <w:rPr>
                <w:rFonts w:ascii="Times New Roman" w:hAnsi="Times New Roman"/>
                <w:sz w:val="28"/>
                <w:szCs w:val="28"/>
              </w:rPr>
              <w:t>8. Отчет подготовил:</w:t>
            </w:r>
          </w:p>
        </w:tc>
      </w:tr>
      <w:tr w:rsidR="00CC723B" w:rsidRPr="00E97515" w:rsidTr="00AE7B41">
        <w:tc>
          <w:tcPr>
            <w:tcW w:w="4279" w:type="dxa"/>
            <w:gridSpan w:val="3"/>
            <w:shd w:val="clear" w:color="auto" w:fill="auto"/>
          </w:tcPr>
          <w:p w:rsidR="00CC723B" w:rsidRPr="00E97515" w:rsidRDefault="00CC723B" w:rsidP="00AE7B41">
            <w:pPr>
              <w:rPr>
                <w:sz w:val="28"/>
                <w:szCs w:val="28"/>
              </w:rPr>
            </w:pPr>
            <w:r w:rsidRPr="00E97515">
              <w:rPr>
                <w:sz w:val="28"/>
                <w:szCs w:val="28"/>
              </w:rPr>
              <w:t>ФИО (полностью)</w:t>
            </w:r>
          </w:p>
        </w:tc>
        <w:tc>
          <w:tcPr>
            <w:tcW w:w="5894" w:type="dxa"/>
            <w:gridSpan w:val="4"/>
            <w:shd w:val="clear" w:color="auto" w:fill="auto"/>
          </w:tcPr>
          <w:p w:rsidR="00CC723B" w:rsidRPr="00B508BD" w:rsidRDefault="00B508BD" w:rsidP="00AE7B41">
            <w:pPr>
              <w:rPr>
                <w:i/>
                <w:sz w:val="28"/>
                <w:szCs w:val="28"/>
              </w:rPr>
            </w:pPr>
            <w:r w:rsidRPr="00B508BD">
              <w:rPr>
                <w:b/>
                <w:sz w:val="28"/>
                <w:szCs w:val="28"/>
              </w:rPr>
              <w:t>Арефьев Петр Владимирович</w:t>
            </w:r>
          </w:p>
        </w:tc>
      </w:tr>
      <w:tr w:rsidR="00CC723B" w:rsidRPr="00E97515" w:rsidTr="00AE7B41">
        <w:tc>
          <w:tcPr>
            <w:tcW w:w="4279" w:type="dxa"/>
            <w:gridSpan w:val="3"/>
            <w:shd w:val="clear" w:color="auto" w:fill="auto"/>
          </w:tcPr>
          <w:p w:rsidR="00CC723B" w:rsidRPr="00E97515" w:rsidRDefault="00CC723B" w:rsidP="00AE7B41">
            <w:pPr>
              <w:rPr>
                <w:sz w:val="28"/>
                <w:szCs w:val="28"/>
              </w:rPr>
            </w:pPr>
            <w:r w:rsidRPr="00E97515">
              <w:rPr>
                <w:sz w:val="28"/>
                <w:szCs w:val="28"/>
              </w:rPr>
              <w:t>Должность</w:t>
            </w:r>
          </w:p>
        </w:tc>
        <w:tc>
          <w:tcPr>
            <w:tcW w:w="5894" w:type="dxa"/>
            <w:gridSpan w:val="4"/>
            <w:shd w:val="clear" w:color="auto" w:fill="auto"/>
          </w:tcPr>
          <w:p w:rsidR="00CC723B" w:rsidRPr="00B508BD" w:rsidRDefault="00B508BD" w:rsidP="00B508BD">
            <w:pPr>
              <w:rPr>
                <w:i/>
                <w:sz w:val="28"/>
                <w:szCs w:val="28"/>
              </w:rPr>
            </w:pPr>
            <w:proofErr w:type="gramStart"/>
            <w:r w:rsidRPr="00B508BD">
              <w:rPr>
                <w:sz w:val="28"/>
                <w:szCs w:val="28"/>
              </w:rPr>
              <w:t>Ответственный</w:t>
            </w:r>
            <w:proofErr w:type="gramEnd"/>
            <w:r w:rsidRPr="00B508BD">
              <w:rPr>
                <w:sz w:val="28"/>
                <w:szCs w:val="28"/>
              </w:rPr>
              <w:t xml:space="preserve"> по НИРС Департамента </w:t>
            </w:r>
            <w:r w:rsidRPr="00B508BD">
              <w:rPr>
                <w:sz w:val="28"/>
                <w:szCs w:val="28"/>
              </w:rPr>
              <w:lastRenderedPageBreak/>
              <w:t>экономической теории</w:t>
            </w:r>
          </w:p>
        </w:tc>
      </w:tr>
      <w:tr w:rsidR="00CC723B" w:rsidRPr="00E97515" w:rsidTr="00AE7B41">
        <w:tc>
          <w:tcPr>
            <w:tcW w:w="4279" w:type="dxa"/>
            <w:gridSpan w:val="3"/>
            <w:shd w:val="clear" w:color="auto" w:fill="auto"/>
          </w:tcPr>
          <w:p w:rsidR="00CC723B" w:rsidRPr="00E97515" w:rsidRDefault="00CC723B" w:rsidP="00AE7B41">
            <w:pPr>
              <w:rPr>
                <w:sz w:val="28"/>
                <w:szCs w:val="28"/>
              </w:rPr>
            </w:pPr>
            <w:r w:rsidRPr="00E97515">
              <w:rPr>
                <w:sz w:val="28"/>
                <w:szCs w:val="28"/>
              </w:rPr>
              <w:lastRenderedPageBreak/>
              <w:t>Ученая степень</w:t>
            </w:r>
          </w:p>
        </w:tc>
        <w:tc>
          <w:tcPr>
            <w:tcW w:w="5894" w:type="dxa"/>
            <w:gridSpan w:val="4"/>
            <w:shd w:val="clear" w:color="auto" w:fill="auto"/>
          </w:tcPr>
          <w:p w:rsidR="00CC723B" w:rsidRPr="00B508BD" w:rsidRDefault="00B508BD" w:rsidP="00AE7B41">
            <w:pPr>
              <w:rPr>
                <w:i/>
                <w:sz w:val="28"/>
                <w:szCs w:val="28"/>
              </w:rPr>
            </w:pPr>
            <w:r w:rsidRPr="00B508BD">
              <w:rPr>
                <w:sz w:val="28"/>
                <w:szCs w:val="28"/>
              </w:rPr>
              <w:t>доцент</w:t>
            </w:r>
          </w:p>
        </w:tc>
      </w:tr>
      <w:tr w:rsidR="00CC723B" w:rsidRPr="00E97515" w:rsidTr="00AE7B41">
        <w:tc>
          <w:tcPr>
            <w:tcW w:w="4279" w:type="dxa"/>
            <w:gridSpan w:val="3"/>
            <w:shd w:val="clear" w:color="auto" w:fill="auto"/>
          </w:tcPr>
          <w:p w:rsidR="00CC723B" w:rsidRPr="00E97515" w:rsidRDefault="00CC723B" w:rsidP="00AE7B41">
            <w:pPr>
              <w:rPr>
                <w:sz w:val="28"/>
                <w:szCs w:val="28"/>
              </w:rPr>
            </w:pPr>
            <w:r w:rsidRPr="00E97515">
              <w:rPr>
                <w:sz w:val="28"/>
                <w:szCs w:val="28"/>
              </w:rPr>
              <w:t>Ученое звание</w:t>
            </w:r>
          </w:p>
        </w:tc>
        <w:tc>
          <w:tcPr>
            <w:tcW w:w="5894" w:type="dxa"/>
            <w:gridSpan w:val="4"/>
            <w:shd w:val="clear" w:color="auto" w:fill="auto"/>
          </w:tcPr>
          <w:p w:rsidR="00CC723B" w:rsidRPr="00B508BD" w:rsidRDefault="00B508BD" w:rsidP="00AE7B41">
            <w:pPr>
              <w:rPr>
                <w:i/>
                <w:sz w:val="28"/>
                <w:szCs w:val="28"/>
              </w:rPr>
            </w:pPr>
            <w:r w:rsidRPr="00B508BD">
              <w:rPr>
                <w:sz w:val="28"/>
                <w:szCs w:val="28"/>
              </w:rPr>
              <w:t>к.э.</w:t>
            </w:r>
            <w:proofErr w:type="gramStart"/>
            <w:r w:rsidRPr="00B508BD">
              <w:rPr>
                <w:sz w:val="28"/>
                <w:szCs w:val="28"/>
              </w:rPr>
              <w:t>н</w:t>
            </w:r>
            <w:proofErr w:type="gramEnd"/>
            <w:r w:rsidRPr="00B508BD">
              <w:rPr>
                <w:sz w:val="28"/>
                <w:szCs w:val="28"/>
              </w:rPr>
              <w:t>.</w:t>
            </w:r>
          </w:p>
        </w:tc>
      </w:tr>
      <w:tr w:rsidR="00CC723B" w:rsidRPr="00E97515" w:rsidTr="00AE7B41">
        <w:tc>
          <w:tcPr>
            <w:tcW w:w="4279" w:type="dxa"/>
            <w:gridSpan w:val="3"/>
            <w:shd w:val="clear" w:color="auto" w:fill="auto"/>
          </w:tcPr>
          <w:p w:rsidR="00CC723B" w:rsidRPr="00E97515" w:rsidRDefault="00CC723B" w:rsidP="00AE7B41">
            <w:pPr>
              <w:rPr>
                <w:sz w:val="28"/>
                <w:szCs w:val="28"/>
              </w:rPr>
            </w:pPr>
            <w:r w:rsidRPr="00E97515">
              <w:rPr>
                <w:sz w:val="28"/>
                <w:szCs w:val="28"/>
              </w:rPr>
              <w:t>Контакты</w:t>
            </w:r>
          </w:p>
          <w:p w:rsidR="00CC723B" w:rsidRPr="00E97515" w:rsidRDefault="00CC723B" w:rsidP="00AE7B41">
            <w:pPr>
              <w:rPr>
                <w:sz w:val="28"/>
                <w:szCs w:val="28"/>
              </w:rPr>
            </w:pPr>
            <w:r w:rsidRPr="00E97515">
              <w:rPr>
                <w:sz w:val="28"/>
                <w:szCs w:val="28"/>
              </w:rPr>
              <w:t>(</w:t>
            </w:r>
            <w:proofErr w:type="spellStart"/>
            <w:r w:rsidRPr="00E97515">
              <w:rPr>
                <w:sz w:val="28"/>
                <w:szCs w:val="28"/>
              </w:rPr>
              <w:t>моб</w:t>
            </w:r>
            <w:proofErr w:type="gramStart"/>
            <w:r w:rsidRPr="00E97515">
              <w:rPr>
                <w:sz w:val="28"/>
                <w:szCs w:val="28"/>
              </w:rPr>
              <w:t>.т</w:t>
            </w:r>
            <w:proofErr w:type="gramEnd"/>
            <w:r w:rsidRPr="00E97515">
              <w:rPr>
                <w:sz w:val="28"/>
                <w:szCs w:val="28"/>
              </w:rPr>
              <w:t>ел</w:t>
            </w:r>
            <w:proofErr w:type="spellEnd"/>
            <w:r w:rsidRPr="00E97515">
              <w:rPr>
                <w:sz w:val="28"/>
                <w:szCs w:val="28"/>
              </w:rPr>
              <w:t xml:space="preserve">., </w:t>
            </w:r>
            <w:proofErr w:type="spellStart"/>
            <w:r w:rsidRPr="00E97515">
              <w:rPr>
                <w:sz w:val="28"/>
                <w:szCs w:val="28"/>
              </w:rPr>
              <w:t>эл.почта</w:t>
            </w:r>
            <w:proofErr w:type="spellEnd"/>
            <w:r w:rsidRPr="00E97515">
              <w:rPr>
                <w:sz w:val="28"/>
                <w:szCs w:val="28"/>
              </w:rPr>
              <w:t>)</w:t>
            </w:r>
          </w:p>
        </w:tc>
        <w:tc>
          <w:tcPr>
            <w:tcW w:w="5894" w:type="dxa"/>
            <w:gridSpan w:val="4"/>
            <w:shd w:val="clear" w:color="auto" w:fill="auto"/>
          </w:tcPr>
          <w:p w:rsidR="00CC723B" w:rsidRDefault="00171DB0" w:rsidP="00AE7B4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  <w:p w:rsidR="00B508BD" w:rsidRPr="00B508BD" w:rsidRDefault="00B508BD" w:rsidP="00AE7B41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PArefev@fa.ru</w:t>
            </w:r>
          </w:p>
        </w:tc>
      </w:tr>
    </w:tbl>
    <w:p w:rsidR="00CC723B" w:rsidRPr="00E97515" w:rsidRDefault="00171DB0" w:rsidP="00CC723B">
      <w:pPr>
        <w:tabs>
          <w:tab w:val="center" w:pos="4677"/>
          <w:tab w:val="left" w:pos="749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DE425A" w:rsidRDefault="00171DB0"/>
    <w:sectPr w:rsidR="00DE425A" w:rsidSect="00E30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23B"/>
    <w:rsid w:val="00046718"/>
    <w:rsid w:val="000A5422"/>
    <w:rsid w:val="000C1170"/>
    <w:rsid w:val="000C3D56"/>
    <w:rsid w:val="00171DB0"/>
    <w:rsid w:val="00327A4F"/>
    <w:rsid w:val="00553631"/>
    <w:rsid w:val="005C5870"/>
    <w:rsid w:val="006722E6"/>
    <w:rsid w:val="00673490"/>
    <w:rsid w:val="007B1C31"/>
    <w:rsid w:val="009913D6"/>
    <w:rsid w:val="009E14C1"/>
    <w:rsid w:val="00B508BD"/>
    <w:rsid w:val="00CC723B"/>
    <w:rsid w:val="00DC7C24"/>
    <w:rsid w:val="00E302D9"/>
    <w:rsid w:val="00E35FA3"/>
    <w:rsid w:val="00FA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23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CC723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C723B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qFormat/>
    <w:rsid w:val="00CC723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23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CC723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C723B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qFormat/>
    <w:rsid w:val="00CC723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606D5DF010CDC44B4E68122831EEFB0" ma:contentTypeVersion="1" ma:contentTypeDescription="Создание документа." ma:contentTypeScope="" ma:versionID="96bdb4f5fb299e2eebd04045d35482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3284532-6A77-41A7-8F86-05BF27332FDF}"/>
</file>

<file path=customXml/itemProps2.xml><?xml version="1.0" encoding="utf-8"?>
<ds:datastoreItem xmlns:ds="http://schemas.openxmlformats.org/officeDocument/2006/customXml" ds:itemID="{7288371E-DA7E-456C-AA17-8B03C7C32463}"/>
</file>

<file path=customXml/itemProps3.xml><?xml version="1.0" encoding="utf-8"?>
<ds:datastoreItem xmlns:ds="http://schemas.openxmlformats.org/officeDocument/2006/customXml" ds:itemID="{3E67CDC2-A42B-4022-850D-BC73CC8E52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ichernikova</dc:creator>
  <cp:lastModifiedBy>Карамова Ольга Владимировна</cp:lastModifiedBy>
  <cp:revision>3</cp:revision>
  <dcterms:created xsi:type="dcterms:W3CDTF">2017-04-24T14:18:00Z</dcterms:created>
  <dcterms:modified xsi:type="dcterms:W3CDTF">2017-04-24T20:08:00Z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0x0101001606D5DF010CDC44B4E68122831EEFB0</vt:lpwstr>
  </property>
</Properties>
</file>