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B" w:rsidRPr="00EF7F7E" w:rsidRDefault="0077645B" w:rsidP="00BF7622">
      <w:pPr>
        <w:pStyle w:val="1"/>
        <w:spacing w:before="0" w:line="240" w:lineRule="auto"/>
        <w:jc w:val="center"/>
        <w:rPr>
          <w:rFonts w:ascii="Georgia" w:eastAsia="Calibri" w:hAnsi="Georgia" w:cs="Times New Roman"/>
          <w:color w:val="000000" w:themeColor="text1"/>
          <w:kern w:val="1"/>
          <w:sz w:val="24"/>
          <w:szCs w:val="24"/>
          <w:lang w:eastAsia="ru-RU"/>
        </w:rPr>
      </w:pPr>
      <w:r w:rsidRPr="00EF7F7E">
        <w:rPr>
          <w:rFonts w:ascii="Georgia" w:hAnsi="Georgia"/>
          <w:noProof/>
          <w:color w:val="auto"/>
          <w:sz w:val="36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-185420</wp:posOffset>
            </wp:positionV>
            <wp:extent cx="2386330" cy="758825"/>
            <wp:effectExtent l="19050" t="0" r="0" b="0"/>
            <wp:wrapSquare wrapText="bothSides"/>
            <wp:docPr id="7" name="Рисунок 5" descr="ufr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258" w:rsidRPr="00EF7F7E">
        <w:rPr>
          <w:rFonts w:ascii="Georgia" w:eastAsia="Calibri" w:hAnsi="Georgia" w:cs="Times New Roman"/>
          <w:color w:val="000000" w:themeColor="text1"/>
          <w:kern w:val="1"/>
          <w:sz w:val="24"/>
          <w:szCs w:val="24"/>
          <w:lang w:eastAsia="ru-RU"/>
        </w:rPr>
        <w:t>ФГОБУ ВО «Финансовый университет при Правительстве Российской Федерации»</w:t>
      </w:r>
    </w:p>
    <w:p w:rsidR="000B2B33" w:rsidRPr="00EF7F7E" w:rsidRDefault="000B2B33" w:rsidP="00E61D38">
      <w:pPr>
        <w:spacing w:after="0" w:line="240" w:lineRule="auto"/>
        <w:rPr>
          <w:rFonts w:ascii="Georgia" w:eastAsia="Calibri" w:hAnsi="Georgia" w:cs="Times New Roman"/>
          <w:kern w:val="1"/>
          <w:sz w:val="28"/>
          <w:szCs w:val="24"/>
          <w:u w:val="single"/>
        </w:rPr>
      </w:pPr>
    </w:p>
    <w:p w:rsidR="00D65258" w:rsidRPr="00E61D38" w:rsidRDefault="00D65258" w:rsidP="00E61D38">
      <w:pPr>
        <w:spacing w:after="0" w:line="240" w:lineRule="auto"/>
        <w:rPr>
          <w:rFonts w:cs="Times New Roman"/>
          <w:szCs w:val="24"/>
        </w:rPr>
      </w:pPr>
      <w:r w:rsidRPr="00E61D38">
        <w:rPr>
          <w:rFonts w:eastAsia="Calibri" w:cs="Times New Roman"/>
          <w:kern w:val="1"/>
          <w:szCs w:val="24"/>
          <w:u w:val="single"/>
        </w:rPr>
        <w:t>При участии:</w:t>
      </w:r>
      <w:r w:rsidRPr="00E61D38">
        <w:rPr>
          <w:rFonts w:cs="Times New Roman"/>
          <w:szCs w:val="24"/>
        </w:rPr>
        <w:t xml:space="preserve"> </w:t>
      </w:r>
    </w:p>
    <w:p w:rsidR="00D65258" w:rsidRPr="00E61D38" w:rsidRDefault="000030AB" w:rsidP="00E61D38">
      <w:pPr>
        <w:spacing w:after="0" w:line="240" w:lineRule="auto"/>
        <w:ind w:left="1418"/>
        <w:rPr>
          <w:rFonts w:eastAsia="Calibri" w:cs="Times New Roman"/>
          <w:kern w:val="1"/>
          <w:szCs w:val="24"/>
          <w:lang w:eastAsia="ru-RU"/>
        </w:rPr>
      </w:pPr>
      <w:hyperlink r:id="rId8" w:tgtFrame="_blank" w:history="1">
        <w:r w:rsidR="00D65258" w:rsidRPr="00E61D38">
          <w:rPr>
            <w:rFonts w:eastAsia="Calibri" w:cs="Times New Roman"/>
            <w:kern w:val="1"/>
            <w:szCs w:val="24"/>
            <w:lang w:eastAsia="ru-RU"/>
          </w:rPr>
          <w:t xml:space="preserve">ФГБОУ </w:t>
        </w:r>
        <w:proofErr w:type="gramStart"/>
        <w:r w:rsidR="00D65258" w:rsidRPr="00E61D38">
          <w:rPr>
            <w:rFonts w:eastAsia="Calibri" w:cs="Times New Roman"/>
            <w:kern w:val="1"/>
            <w:szCs w:val="24"/>
            <w:lang w:eastAsia="ru-RU"/>
          </w:rPr>
          <w:t>ВО</w:t>
        </w:r>
        <w:proofErr w:type="gramEnd"/>
        <w:r w:rsidR="00D65258" w:rsidRPr="00E61D38">
          <w:rPr>
            <w:rFonts w:eastAsia="Calibri" w:cs="Times New Roman"/>
            <w:kern w:val="1"/>
            <w:szCs w:val="24"/>
            <w:lang w:eastAsia="ru-RU"/>
          </w:rPr>
          <w:t xml:space="preserve"> «Московский государственный университет имени </w:t>
        </w:r>
        <w:r w:rsidR="00447C42">
          <w:rPr>
            <w:rFonts w:eastAsia="Calibri" w:cs="Times New Roman"/>
            <w:kern w:val="1"/>
            <w:szCs w:val="24"/>
            <w:lang w:eastAsia="ru-RU"/>
          </w:rPr>
          <w:t xml:space="preserve">                           </w:t>
        </w:r>
        <w:r w:rsidR="00447C42" w:rsidRPr="00447C42">
          <w:rPr>
            <w:rFonts w:eastAsia="Calibri" w:cs="Times New Roman"/>
            <w:kern w:val="1"/>
            <w:szCs w:val="24"/>
            <w:lang w:eastAsia="ru-RU"/>
          </w:rPr>
          <w:t>М.В.</w:t>
        </w:r>
        <w:r w:rsidR="00447C42">
          <w:rPr>
            <w:rFonts w:eastAsia="Calibri" w:cs="Times New Roman"/>
            <w:kern w:val="1"/>
            <w:szCs w:val="24"/>
            <w:lang w:eastAsia="ru-RU"/>
          </w:rPr>
          <w:t xml:space="preserve"> </w:t>
        </w:r>
        <w:r w:rsidR="00D65258" w:rsidRPr="00E61D38">
          <w:rPr>
            <w:rFonts w:eastAsia="Calibri" w:cs="Times New Roman"/>
            <w:kern w:val="1"/>
            <w:szCs w:val="24"/>
            <w:lang w:eastAsia="ru-RU"/>
          </w:rPr>
          <w:t>Ломоносова»</w:t>
        </w:r>
      </w:hyperlink>
      <w:r w:rsidR="00D65258" w:rsidRPr="00E61D38">
        <w:rPr>
          <w:rFonts w:eastAsia="Calibri" w:cs="Times New Roman"/>
          <w:kern w:val="1"/>
          <w:szCs w:val="24"/>
          <w:lang w:eastAsia="ru-RU"/>
        </w:rPr>
        <w:t xml:space="preserve"> (МГУ)</w:t>
      </w:r>
    </w:p>
    <w:p w:rsidR="00D65258" w:rsidRPr="00E61D38" w:rsidRDefault="00D33C96" w:rsidP="00E61D38">
      <w:pPr>
        <w:spacing w:after="0" w:line="240" w:lineRule="auto"/>
        <w:ind w:left="1418"/>
        <w:rPr>
          <w:rFonts w:eastAsia="Calibri" w:cs="Times New Roman"/>
          <w:kern w:val="1"/>
          <w:szCs w:val="24"/>
          <w:lang w:eastAsia="ru-RU"/>
        </w:rPr>
      </w:pPr>
      <w:r w:rsidRPr="00E61D38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>ФГ</w:t>
      </w:r>
      <w:r w:rsidR="001E386D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>Б</w:t>
      </w:r>
      <w:r w:rsidRPr="00E61D38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>ОУ</w:t>
      </w:r>
      <w:r w:rsidRPr="00E61D38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proofErr w:type="gramStart"/>
      <w:r w:rsidR="00D8682B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>В</w:t>
      </w:r>
      <w:r w:rsidRPr="00E61D38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>О</w:t>
      </w:r>
      <w:proofErr w:type="gramEnd"/>
      <w:r w:rsidRPr="00E61D38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 xml:space="preserve"> «</w:t>
      </w:r>
      <w:r w:rsidR="001B5F80" w:rsidRPr="00E61D38">
        <w:rPr>
          <w:rFonts w:cs="Times New Roman"/>
          <w:color w:val="333333"/>
          <w:szCs w:val="24"/>
        </w:rPr>
        <w:t>Российская академия народного хозяйства и государственной службы при Президенте РФ</w:t>
      </w:r>
      <w:r w:rsidRPr="00E61D38">
        <w:rPr>
          <w:rFonts w:cs="Times New Roman"/>
          <w:color w:val="333333"/>
          <w:szCs w:val="24"/>
        </w:rPr>
        <w:t xml:space="preserve">» </w:t>
      </w:r>
      <w:r w:rsidR="001B5F80" w:rsidRPr="00E61D38">
        <w:rPr>
          <w:rFonts w:cs="Times New Roman"/>
          <w:color w:val="333333"/>
          <w:szCs w:val="24"/>
        </w:rPr>
        <w:t xml:space="preserve"> (</w:t>
      </w:r>
      <w:proofErr w:type="spellStart"/>
      <w:r w:rsidR="001B5F80" w:rsidRPr="00E61D38">
        <w:rPr>
          <w:rFonts w:cs="Times New Roman"/>
          <w:color w:val="333333"/>
          <w:szCs w:val="24"/>
        </w:rPr>
        <w:t>РАНХиГС</w:t>
      </w:r>
      <w:proofErr w:type="spellEnd"/>
      <w:r w:rsidR="001B5F80" w:rsidRPr="00E61D38">
        <w:rPr>
          <w:rFonts w:cs="Times New Roman"/>
          <w:color w:val="333333"/>
          <w:szCs w:val="24"/>
        </w:rPr>
        <w:t>)</w:t>
      </w:r>
    </w:p>
    <w:p w:rsidR="00D33C96" w:rsidRPr="00E61D38" w:rsidRDefault="00D33C96" w:rsidP="00E61D38">
      <w:pPr>
        <w:spacing w:after="0" w:line="240" w:lineRule="auto"/>
        <w:ind w:firstLine="1418"/>
        <w:rPr>
          <w:rFonts w:cs="Times New Roman"/>
          <w:szCs w:val="24"/>
          <w:lang w:eastAsia="ru-RU"/>
        </w:rPr>
      </w:pPr>
      <w:r w:rsidRPr="00E61D38">
        <w:rPr>
          <w:rFonts w:eastAsia="Calibri" w:cs="Times New Roman"/>
          <w:kern w:val="1"/>
          <w:szCs w:val="24"/>
          <w:lang w:eastAsia="ru-RU"/>
        </w:rPr>
        <w:t>ФГБОУ ВО «</w:t>
      </w:r>
      <w:r w:rsidRPr="00E61D38">
        <w:rPr>
          <w:rFonts w:cs="Times New Roman"/>
          <w:bCs/>
          <w:color w:val="333333"/>
          <w:szCs w:val="24"/>
          <w:shd w:val="clear" w:color="auto" w:fill="FFFFFF"/>
        </w:rPr>
        <w:t>Российский</w:t>
      </w:r>
      <w:r w:rsidRPr="00E61D38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Pr="00E61D38">
        <w:rPr>
          <w:rFonts w:cs="Times New Roman"/>
          <w:bCs/>
          <w:color w:val="333333"/>
          <w:szCs w:val="24"/>
          <w:shd w:val="clear" w:color="auto" w:fill="FFFFFF"/>
        </w:rPr>
        <w:t>экономический</w:t>
      </w:r>
      <w:r w:rsidRPr="00E61D38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Pr="00E61D38">
        <w:rPr>
          <w:rFonts w:cs="Times New Roman"/>
          <w:bCs/>
          <w:color w:val="333333"/>
          <w:szCs w:val="24"/>
          <w:shd w:val="clear" w:color="auto" w:fill="FFFFFF"/>
        </w:rPr>
        <w:t>университет</w:t>
      </w:r>
      <w:r w:rsidRPr="00E61D38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Pr="00E61D38">
        <w:rPr>
          <w:rFonts w:cs="Times New Roman"/>
          <w:bCs/>
          <w:color w:val="333333"/>
          <w:szCs w:val="24"/>
          <w:shd w:val="clear" w:color="auto" w:fill="FFFFFF"/>
        </w:rPr>
        <w:t>им</w:t>
      </w:r>
      <w:r w:rsidRPr="00E61D38">
        <w:rPr>
          <w:rFonts w:cs="Times New Roman"/>
          <w:color w:val="333333"/>
          <w:szCs w:val="24"/>
          <w:shd w:val="clear" w:color="auto" w:fill="FFFFFF"/>
        </w:rPr>
        <w:t>.</w:t>
      </w:r>
      <w:r w:rsidRPr="00E61D38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Pr="00E61D38">
        <w:rPr>
          <w:rFonts w:cs="Times New Roman"/>
          <w:bCs/>
          <w:color w:val="333333"/>
          <w:szCs w:val="24"/>
          <w:shd w:val="clear" w:color="auto" w:fill="FFFFFF"/>
        </w:rPr>
        <w:t>Г</w:t>
      </w:r>
      <w:r w:rsidRPr="00E61D38">
        <w:rPr>
          <w:rFonts w:cs="Times New Roman"/>
          <w:color w:val="333333"/>
          <w:szCs w:val="24"/>
          <w:shd w:val="clear" w:color="auto" w:fill="FFFFFF"/>
        </w:rPr>
        <w:t>.</w:t>
      </w:r>
      <w:r w:rsidRPr="00E61D38">
        <w:rPr>
          <w:rFonts w:cs="Times New Roman"/>
          <w:bCs/>
          <w:color w:val="333333"/>
          <w:szCs w:val="24"/>
          <w:shd w:val="clear" w:color="auto" w:fill="FFFFFF"/>
        </w:rPr>
        <w:t>В</w:t>
      </w:r>
      <w:r w:rsidRPr="00E61D38">
        <w:rPr>
          <w:rFonts w:cs="Times New Roman"/>
          <w:color w:val="333333"/>
          <w:szCs w:val="24"/>
          <w:shd w:val="clear" w:color="auto" w:fill="FFFFFF"/>
        </w:rPr>
        <w:t>.</w:t>
      </w:r>
      <w:r w:rsidRPr="00E61D38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Pr="00E61D38">
        <w:rPr>
          <w:rFonts w:cs="Times New Roman"/>
          <w:bCs/>
          <w:color w:val="333333"/>
          <w:szCs w:val="24"/>
          <w:shd w:val="clear" w:color="auto" w:fill="FFFFFF"/>
        </w:rPr>
        <w:t>Плеханова»</w:t>
      </w:r>
    </w:p>
    <w:p w:rsidR="00D65258" w:rsidRPr="00E61D38" w:rsidRDefault="00D65258" w:rsidP="00E61D38">
      <w:pPr>
        <w:widowControl w:val="0"/>
        <w:suppressAutoHyphens/>
        <w:spacing w:after="0" w:line="240" w:lineRule="auto"/>
        <w:ind w:firstLine="1418"/>
        <w:rPr>
          <w:rFonts w:eastAsia="Calibri" w:cs="Times New Roman"/>
          <w:kern w:val="1"/>
          <w:szCs w:val="24"/>
          <w:lang w:eastAsia="ru-RU"/>
        </w:rPr>
      </w:pPr>
      <w:r w:rsidRPr="00E61D38">
        <w:rPr>
          <w:rFonts w:eastAsia="Calibri" w:cs="Times New Roman"/>
          <w:kern w:val="1"/>
          <w:szCs w:val="24"/>
          <w:lang w:eastAsia="ru-RU"/>
        </w:rPr>
        <w:t>ФГБОУ ВО «Тверской государственный университет» (</w:t>
      </w:r>
      <w:proofErr w:type="spellStart"/>
      <w:r w:rsidRPr="00E61D38">
        <w:rPr>
          <w:rFonts w:eastAsia="Calibri" w:cs="Times New Roman"/>
          <w:kern w:val="1"/>
          <w:szCs w:val="24"/>
          <w:lang w:eastAsia="ru-RU"/>
        </w:rPr>
        <w:t>ТвГУ</w:t>
      </w:r>
      <w:proofErr w:type="spellEnd"/>
      <w:r w:rsidRPr="00E61D38">
        <w:rPr>
          <w:rFonts w:eastAsia="Calibri" w:cs="Times New Roman"/>
          <w:kern w:val="1"/>
          <w:szCs w:val="24"/>
          <w:lang w:eastAsia="ru-RU"/>
        </w:rPr>
        <w:t>)</w:t>
      </w:r>
    </w:p>
    <w:p w:rsidR="00E61D38" w:rsidRPr="00E61D38" w:rsidRDefault="00E61D38" w:rsidP="00E61D38">
      <w:pPr>
        <w:widowControl w:val="0"/>
        <w:suppressAutoHyphens/>
        <w:spacing w:after="0" w:line="240" w:lineRule="auto"/>
        <w:ind w:firstLine="1418"/>
        <w:rPr>
          <w:rFonts w:eastAsia="Times New Roman" w:cs="Times New Roman"/>
          <w:szCs w:val="24"/>
          <w:lang w:eastAsia="ru-RU"/>
        </w:rPr>
      </w:pPr>
      <w:r w:rsidRPr="00E61D38">
        <w:rPr>
          <w:rFonts w:eastAsia="Times New Roman" w:cs="Times New Roman"/>
          <w:szCs w:val="24"/>
          <w:lang w:eastAsia="ru-RU"/>
        </w:rPr>
        <w:t>ИАТЭ-НИЯУ МИФИ, г. Обнинск</w:t>
      </w:r>
    </w:p>
    <w:p w:rsidR="00E61D38" w:rsidRPr="00E61D38" w:rsidRDefault="00E61D38" w:rsidP="00E61D38">
      <w:pPr>
        <w:widowControl w:val="0"/>
        <w:suppressAutoHyphens/>
        <w:spacing w:after="0" w:line="240" w:lineRule="auto"/>
        <w:rPr>
          <w:rFonts w:eastAsia="Calibri" w:cs="Times New Roman"/>
          <w:kern w:val="1"/>
          <w:szCs w:val="24"/>
          <w:u w:val="single"/>
        </w:rPr>
      </w:pPr>
      <w:r w:rsidRPr="00E61D38">
        <w:rPr>
          <w:rFonts w:eastAsia="Calibri" w:cs="Times New Roman"/>
          <w:kern w:val="1"/>
          <w:szCs w:val="24"/>
          <w:u w:val="single"/>
        </w:rPr>
        <w:t>Информационная поддержка:</w:t>
      </w:r>
    </w:p>
    <w:p w:rsidR="00E61D38" w:rsidRPr="00E61D38" w:rsidRDefault="00E61D38" w:rsidP="00E61D38">
      <w:pPr>
        <w:widowControl w:val="0"/>
        <w:suppressAutoHyphens/>
        <w:spacing w:after="0" w:line="240" w:lineRule="auto"/>
        <w:ind w:left="1418"/>
        <w:rPr>
          <w:rFonts w:eastAsia="Calibri" w:cs="Times New Roman"/>
          <w:spacing w:val="-4"/>
          <w:kern w:val="16"/>
          <w:szCs w:val="24"/>
          <w:lang w:eastAsia="ru-RU"/>
        </w:rPr>
      </w:pPr>
      <w:r w:rsidRPr="00E61D38">
        <w:rPr>
          <w:rFonts w:eastAsia="Calibri" w:cs="Times New Roman"/>
          <w:spacing w:val="-4"/>
          <w:kern w:val="16"/>
          <w:szCs w:val="24"/>
          <w:lang w:eastAsia="ru-RU"/>
        </w:rPr>
        <w:t>Журнал «Научные записки молодых исследователей»</w:t>
      </w:r>
    </w:p>
    <w:p w:rsidR="00E61D38" w:rsidRDefault="00E61D38" w:rsidP="00E61D38">
      <w:pPr>
        <w:widowControl w:val="0"/>
        <w:suppressAutoHyphens/>
        <w:spacing w:after="0" w:line="240" w:lineRule="auto"/>
        <w:ind w:left="1418"/>
        <w:rPr>
          <w:rFonts w:eastAsia="Calibri" w:cs="Times New Roman"/>
          <w:spacing w:val="-4"/>
          <w:kern w:val="16"/>
          <w:szCs w:val="24"/>
          <w:lang w:eastAsia="ru-RU"/>
        </w:rPr>
      </w:pPr>
      <w:r w:rsidRPr="00E61D38">
        <w:rPr>
          <w:rFonts w:eastAsia="Calibri" w:cs="Times New Roman"/>
          <w:spacing w:val="-4"/>
          <w:kern w:val="16"/>
          <w:szCs w:val="24"/>
          <w:lang w:eastAsia="ru-RU"/>
        </w:rPr>
        <w:t>Журнал «Экономика Бизнес Банки»</w:t>
      </w:r>
    </w:p>
    <w:p w:rsidR="00E61D38" w:rsidRPr="00E61D38" w:rsidRDefault="00E61D38" w:rsidP="00E61D38">
      <w:pPr>
        <w:widowControl w:val="0"/>
        <w:suppressAutoHyphens/>
        <w:spacing w:after="0" w:line="240" w:lineRule="auto"/>
        <w:ind w:left="1418"/>
        <w:rPr>
          <w:rFonts w:eastAsia="Calibri" w:cs="Times New Roman"/>
          <w:b/>
          <w:kern w:val="1"/>
          <w:szCs w:val="24"/>
          <w:lang w:eastAsia="ru-RU"/>
        </w:rPr>
      </w:pPr>
    </w:p>
    <w:p w:rsidR="00D33C96" w:rsidRPr="00D265AD" w:rsidRDefault="00D33C96" w:rsidP="00E61D38">
      <w:pPr>
        <w:pStyle w:val="a9"/>
        <w:jc w:val="center"/>
        <w:rPr>
          <w:rFonts w:ascii="Georgia" w:hAnsi="Georgia"/>
          <w:b/>
          <w:color w:val="0070C0"/>
          <w:sz w:val="36"/>
        </w:rPr>
      </w:pPr>
      <w:r w:rsidRPr="00D265AD">
        <w:rPr>
          <w:rFonts w:ascii="Georgia" w:hAnsi="Georgia"/>
          <w:b/>
          <w:color w:val="0070C0"/>
          <w:sz w:val="36"/>
        </w:rPr>
        <w:t>ИНФОРМАЦИОННОЕ ПИСЬМО</w:t>
      </w:r>
    </w:p>
    <w:p w:rsidR="000B2B33" w:rsidRPr="00EF7F7E" w:rsidRDefault="000B2B33" w:rsidP="00162653">
      <w:pPr>
        <w:pStyle w:val="a9"/>
        <w:jc w:val="center"/>
        <w:rPr>
          <w:rFonts w:ascii="Georgia" w:hAnsi="Georgia" w:cs="Arial"/>
          <w:color w:val="0070C0"/>
          <w:sz w:val="32"/>
          <w:szCs w:val="32"/>
        </w:rPr>
      </w:pPr>
    </w:p>
    <w:p w:rsidR="0077645B" w:rsidRPr="00E9337C" w:rsidRDefault="00162653" w:rsidP="00162653">
      <w:pPr>
        <w:pStyle w:val="a9"/>
        <w:jc w:val="center"/>
        <w:rPr>
          <w:rFonts w:ascii="Georgia" w:hAnsi="Georgia" w:cs="Arial"/>
          <w:sz w:val="32"/>
          <w:szCs w:val="32"/>
        </w:rPr>
      </w:pPr>
      <w:r w:rsidRPr="00E9337C">
        <w:rPr>
          <w:rFonts w:ascii="Georgia" w:hAnsi="Georgia" w:cs="Arial"/>
          <w:sz w:val="32"/>
          <w:szCs w:val="32"/>
        </w:rPr>
        <w:t xml:space="preserve">Приглашаем </w:t>
      </w:r>
    </w:p>
    <w:p w:rsidR="00162653" w:rsidRPr="00E9337C" w:rsidRDefault="00162653" w:rsidP="00162653">
      <w:pPr>
        <w:pStyle w:val="a9"/>
        <w:jc w:val="center"/>
        <w:rPr>
          <w:rFonts w:ascii="Georgia" w:hAnsi="Georgia" w:cs="Arial"/>
          <w:sz w:val="32"/>
          <w:szCs w:val="32"/>
        </w:rPr>
      </w:pPr>
      <w:r w:rsidRPr="00E9337C">
        <w:rPr>
          <w:rFonts w:ascii="Georgia" w:hAnsi="Georgia" w:cs="Arial"/>
          <w:sz w:val="32"/>
          <w:szCs w:val="32"/>
        </w:rPr>
        <w:t>принять участие в</w:t>
      </w:r>
      <w:r w:rsidR="00BF7622">
        <w:rPr>
          <w:rFonts w:ascii="Georgia" w:hAnsi="Georgia" w:cs="Arial"/>
          <w:sz w:val="32"/>
          <w:szCs w:val="32"/>
        </w:rPr>
        <w:t xml:space="preserve">о </w:t>
      </w:r>
    </w:p>
    <w:p w:rsidR="00E83660" w:rsidRPr="00E9337C" w:rsidRDefault="00D65258" w:rsidP="00162653">
      <w:pPr>
        <w:pStyle w:val="a9"/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всероссийской</w:t>
      </w:r>
      <w:r w:rsidR="00E83660" w:rsidRPr="00E9337C">
        <w:rPr>
          <w:rFonts w:ascii="Georgia" w:hAnsi="Georgia" w:cs="Arial"/>
          <w:sz w:val="32"/>
          <w:szCs w:val="32"/>
        </w:rPr>
        <w:t xml:space="preserve"> </w:t>
      </w:r>
      <w:r w:rsidR="00162653" w:rsidRPr="00E9337C">
        <w:rPr>
          <w:rFonts w:ascii="Georgia" w:hAnsi="Georgia" w:cs="Arial"/>
          <w:sz w:val="32"/>
          <w:szCs w:val="32"/>
        </w:rPr>
        <w:t>студенческой конференции</w:t>
      </w:r>
    </w:p>
    <w:p w:rsidR="0077645B" w:rsidRPr="00E9337C" w:rsidRDefault="0077645B" w:rsidP="00162653">
      <w:pPr>
        <w:pStyle w:val="a9"/>
        <w:jc w:val="center"/>
        <w:rPr>
          <w:rFonts w:ascii="Georgia" w:hAnsi="Georgia" w:cs="Arial"/>
          <w:sz w:val="32"/>
          <w:szCs w:val="32"/>
        </w:rPr>
      </w:pPr>
    </w:p>
    <w:p w:rsidR="000F77B1" w:rsidRPr="00D265AD" w:rsidRDefault="00B232DA" w:rsidP="00024443">
      <w:pPr>
        <w:pStyle w:val="1"/>
        <w:spacing w:before="0" w:line="240" w:lineRule="auto"/>
        <w:jc w:val="center"/>
        <w:rPr>
          <w:rFonts w:ascii="Georgia" w:hAnsi="Georgia" w:cs="Arial"/>
          <w:caps/>
          <w:color w:val="auto"/>
          <w:sz w:val="32"/>
          <w:szCs w:val="36"/>
        </w:rPr>
      </w:pPr>
      <w:r w:rsidRPr="00D265AD">
        <w:rPr>
          <w:rFonts w:ascii="Georgia" w:hAnsi="Georgia" w:cs="Arial"/>
          <w:caps/>
          <w:color w:val="auto"/>
          <w:sz w:val="32"/>
          <w:szCs w:val="36"/>
        </w:rPr>
        <w:t>Совре</w:t>
      </w:r>
      <w:r w:rsidR="00024443" w:rsidRPr="00D265AD">
        <w:rPr>
          <w:rFonts w:ascii="Georgia" w:hAnsi="Georgia" w:cs="Arial"/>
          <w:caps/>
          <w:color w:val="auto"/>
          <w:sz w:val="32"/>
          <w:szCs w:val="36"/>
        </w:rPr>
        <w:t>менн</w:t>
      </w:r>
      <w:r w:rsidRPr="00D265AD">
        <w:rPr>
          <w:rFonts w:ascii="Georgia" w:hAnsi="Georgia" w:cs="Arial"/>
          <w:caps/>
          <w:color w:val="auto"/>
          <w:sz w:val="32"/>
          <w:szCs w:val="36"/>
        </w:rPr>
        <w:t>о</w:t>
      </w:r>
      <w:r w:rsidR="00024443" w:rsidRPr="00D265AD">
        <w:rPr>
          <w:rFonts w:ascii="Georgia" w:hAnsi="Georgia" w:cs="Arial"/>
          <w:caps/>
          <w:color w:val="auto"/>
          <w:sz w:val="32"/>
          <w:szCs w:val="36"/>
        </w:rPr>
        <w:t xml:space="preserve">е состояние российской экономики: задачи </w:t>
      </w:r>
      <w:r w:rsidR="008D1DB1" w:rsidRPr="00D265AD">
        <w:rPr>
          <w:rFonts w:ascii="Georgia" w:hAnsi="Georgia" w:cs="Arial"/>
          <w:caps/>
          <w:color w:val="auto"/>
          <w:sz w:val="32"/>
          <w:szCs w:val="36"/>
        </w:rPr>
        <w:t xml:space="preserve"> и </w:t>
      </w:r>
      <w:r w:rsidR="00024443" w:rsidRPr="00D265AD">
        <w:rPr>
          <w:rFonts w:ascii="Georgia" w:hAnsi="Georgia" w:cs="Arial"/>
          <w:caps/>
          <w:color w:val="auto"/>
          <w:sz w:val="32"/>
          <w:szCs w:val="36"/>
        </w:rPr>
        <w:t>перспективы</w:t>
      </w:r>
    </w:p>
    <w:p w:rsidR="000F77B1" w:rsidRPr="006E004C" w:rsidRDefault="00EA24C9" w:rsidP="000F77B1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E9337C">
        <w:rPr>
          <w:rFonts w:ascii="Georgia" w:hAnsi="Georgia" w:cs="Arial"/>
          <w:b/>
          <w:sz w:val="32"/>
          <w:szCs w:val="32"/>
        </w:rPr>
        <w:t>1</w:t>
      </w:r>
      <w:r w:rsidR="0077645B" w:rsidRPr="00E9337C">
        <w:rPr>
          <w:rFonts w:ascii="Georgia" w:hAnsi="Georgia" w:cs="Arial"/>
          <w:b/>
          <w:sz w:val="32"/>
          <w:szCs w:val="32"/>
        </w:rPr>
        <w:t>9</w:t>
      </w:r>
      <w:r w:rsidRPr="00E9337C">
        <w:rPr>
          <w:rFonts w:ascii="Georgia" w:hAnsi="Georgia" w:cs="Arial"/>
          <w:b/>
          <w:sz w:val="32"/>
          <w:szCs w:val="32"/>
        </w:rPr>
        <w:t>-</w:t>
      </w:r>
      <w:r w:rsidR="0077645B" w:rsidRPr="00E9337C">
        <w:rPr>
          <w:rFonts w:ascii="Georgia" w:hAnsi="Georgia" w:cs="Arial"/>
          <w:b/>
          <w:sz w:val="32"/>
          <w:szCs w:val="32"/>
        </w:rPr>
        <w:t>21</w:t>
      </w:r>
      <w:r w:rsidRPr="00E9337C">
        <w:rPr>
          <w:rFonts w:ascii="Georgia" w:hAnsi="Georgia" w:cs="Arial"/>
          <w:b/>
          <w:sz w:val="32"/>
          <w:szCs w:val="32"/>
        </w:rPr>
        <w:t xml:space="preserve"> мая </w:t>
      </w:r>
      <w:r w:rsidR="00024443" w:rsidRPr="00E9337C">
        <w:rPr>
          <w:rFonts w:ascii="Georgia" w:hAnsi="Georgia" w:cs="Arial"/>
          <w:b/>
          <w:sz w:val="32"/>
          <w:szCs w:val="32"/>
        </w:rPr>
        <w:t xml:space="preserve"> 201</w:t>
      </w:r>
      <w:r w:rsidRPr="00E9337C">
        <w:rPr>
          <w:rFonts w:ascii="Georgia" w:hAnsi="Georgia" w:cs="Arial"/>
          <w:b/>
          <w:sz w:val="32"/>
          <w:szCs w:val="32"/>
        </w:rPr>
        <w:t>7</w:t>
      </w:r>
      <w:r w:rsidR="000F77B1" w:rsidRPr="00E9337C">
        <w:rPr>
          <w:rFonts w:ascii="Georgia" w:hAnsi="Georgia" w:cs="Arial"/>
          <w:b/>
          <w:sz w:val="32"/>
          <w:szCs w:val="32"/>
        </w:rPr>
        <w:t xml:space="preserve"> года</w:t>
      </w:r>
    </w:p>
    <w:p w:rsidR="000B2B33" w:rsidRDefault="000F77B1" w:rsidP="000F77B1">
      <w:pPr>
        <w:pStyle w:val="1"/>
        <w:spacing w:before="0" w:line="240" w:lineRule="auto"/>
        <w:jc w:val="center"/>
        <w:rPr>
          <w:rFonts w:ascii="Georgia" w:hAnsi="Georgia" w:cs="Arial"/>
          <w:color w:val="000000" w:themeColor="text1"/>
          <w:szCs w:val="24"/>
        </w:rPr>
      </w:pPr>
      <w:r w:rsidRPr="00E9337C">
        <w:rPr>
          <w:rFonts w:ascii="Georgia" w:hAnsi="Georgia" w:cs="Arial"/>
          <w:color w:val="000000" w:themeColor="text1"/>
          <w:szCs w:val="24"/>
        </w:rPr>
        <w:t>Учебно-оздоровительный комплекс "Лесное озеро"</w:t>
      </w:r>
    </w:p>
    <w:p w:rsidR="00E83660" w:rsidRPr="00E9337C" w:rsidRDefault="00E83660" w:rsidP="000F77B1">
      <w:pPr>
        <w:pStyle w:val="1"/>
        <w:spacing w:before="0" w:line="240" w:lineRule="auto"/>
        <w:jc w:val="center"/>
        <w:rPr>
          <w:rFonts w:ascii="Georgia" w:hAnsi="Georgia" w:cs="Arial"/>
          <w:caps/>
          <w:color w:val="000000" w:themeColor="text1"/>
          <w:spacing w:val="20"/>
          <w:sz w:val="36"/>
          <w:szCs w:val="36"/>
        </w:rPr>
      </w:pPr>
      <w:r w:rsidRPr="00E9337C">
        <w:rPr>
          <w:rFonts w:ascii="Georgia" w:hAnsi="Georgia" w:cs="Arial"/>
          <w:caps/>
          <w:noProof/>
          <w:color w:val="000000" w:themeColor="text1"/>
          <w:spacing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235585</wp:posOffset>
            </wp:positionV>
            <wp:extent cx="1344930" cy="1359098"/>
            <wp:effectExtent l="0" t="0" r="1270" b="12700"/>
            <wp:wrapNone/>
            <wp:docPr id="1" name="Рисунок 1" descr="Macintosh HD:Users:yuriy:Desktop:qr-code Модерн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uriy:Desktop:qr-code Модернизац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45B" w:rsidRDefault="000B2B33" w:rsidP="000F77B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041170" cy="2247900"/>
            <wp:effectExtent l="19050" t="0" r="0" b="0"/>
            <wp:docPr id="8" name="Рисунок 1" descr="http://funlib.ru/cimg/2014/101621/114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lib.ru/cimg/2014/101621/11453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39" cy="224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38" w:rsidRDefault="00E61D38" w:rsidP="000F77B1">
      <w:pPr>
        <w:spacing w:after="0"/>
        <w:jc w:val="center"/>
      </w:pPr>
    </w:p>
    <w:p w:rsidR="00D65258" w:rsidRDefault="00E9337C" w:rsidP="0057335C">
      <w:pPr>
        <w:spacing w:after="0"/>
        <w:ind w:firstLine="567"/>
        <w:jc w:val="both"/>
      </w:pPr>
      <w:r>
        <w:t xml:space="preserve">На конференции предполагается обсудить процессы развития российской и мировой экономики на уровне микро- и </w:t>
      </w:r>
      <w:proofErr w:type="gramStart"/>
      <w:r>
        <w:t>макро анализа</w:t>
      </w:r>
      <w:proofErr w:type="gramEnd"/>
      <w:r>
        <w:t>, проблемы макроэкономического и регионального регулирования, а также вопросы по истории экономики истории экономических учений.</w:t>
      </w:r>
      <w:r w:rsidR="00D65258">
        <w:t xml:space="preserve"> На конференцию приглашаются бакалавры</w:t>
      </w:r>
      <w:r w:rsidR="00BF7622">
        <w:t xml:space="preserve">, </w:t>
      </w:r>
      <w:r w:rsidR="00D65258">
        <w:t>магистры</w:t>
      </w:r>
      <w:r w:rsidR="00BF7622">
        <w:t xml:space="preserve"> и аспиранты</w:t>
      </w:r>
      <w:r w:rsidR="00D65258">
        <w:t xml:space="preserve">. </w:t>
      </w:r>
    </w:p>
    <w:p w:rsidR="0057335C" w:rsidRDefault="0057335C" w:rsidP="0057335C">
      <w:pPr>
        <w:pStyle w:val="a9"/>
        <w:ind w:firstLine="708"/>
        <w:jc w:val="both"/>
      </w:pPr>
      <w:r w:rsidRPr="00B24A05">
        <w:rPr>
          <w:rFonts w:cs="Times New Roman"/>
        </w:rPr>
        <w:t xml:space="preserve">Место размещения и проведения Конференции: </w:t>
      </w:r>
      <w:r w:rsidRPr="00031D91">
        <w:t>Учебно-оздоровительный комплекс «Лесное озеро» Финансо</w:t>
      </w:r>
      <w:r>
        <w:t>вого университета, расположенный</w:t>
      </w:r>
      <w:r w:rsidRPr="00031D91">
        <w:t xml:space="preserve"> в 70 км от Москвы </w:t>
      </w:r>
      <w:r w:rsidRPr="00031D91">
        <w:lastRenderedPageBreak/>
        <w:t xml:space="preserve">на берегу </w:t>
      </w:r>
      <w:proofErr w:type="spellStart"/>
      <w:r w:rsidRPr="00031D91">
        <w:t>Истринского</w:t>
      </w:r>
      <w:proofErr w:type="spellEnd"/>
      <w:r w:rsidRPr="00031D91">
        <w:t xml:space="preserve"> водохранилища в Солнечногорском районе по Пятницкому шоссе</w:t>
      </w:r>
      <w:r>
        <w:rPr>
          <w:rFonts w:cs="Times New Roman"/>
          <w:szCs w:val="24"/>
        </w:rPr>
        <w:t>.</w:t>
      </w:r>
      <w:r w:rsidRPr="00C7016C">
        <w:rPr>
          <w:sz w:val="22"/>
        </w:rPr>
        <w:t xml:space="preserve"> </w:t>
      </w:r>
      <w:r>
        <w:rPr>
          <w:sz w:val="22"/>
        </w:rPr>
        <w:t xml:space="preserve">В </w:t>
      </w:r>
      <w:r w:rsidRPr="00031D91">
        <w:rPr>
          <w:sz w:val="22"/>
        </w:rPr>
        <w:t>комплексе предусмотрен бассейн, теннисный корт, футбольное поле, баскетбольная и волейбольная площадк</w:t>
      </w:r>
      <w:r>
        <w:rPr>
          <w:sz w:val="22"/>
        </w:rPr>
        <w:t>и,</w:t>
      </w:r>
      <w:r w:rsidRPr="00C7016C">
        <w:rPr>
          <w:sz w:val="22"/>
        </w:rPr>
        <w:t xml:space="preserve"> </w:t>
      </w:r>
      <w:r w:rsidRPr="00031D91">
        <w:rPr>
          <w:sz w:val="22"/>
        </w:rPr>
        <w:t>возможность для игры в бильярд,</w:t>
      </w:r>
      <w:r>
        <w:rPr>
          <w:sz w:val="22"/>
        </w:rPr>
        <w:t xml:space="preserve"> летом</w:t>
      </w:r>
      <w:r w:rsidRPr="00031D91">
        <w:rPr>
          <w:sz w:val="22"/>
        </w:rPr>
        <w:t xml:space="preserve"> катания </w:t>
      </w:r>
      <w:r>
        <w:rPr>
          <w:sz w:val="22"/>
        </w:rPr>
        <w:t>на велосипедах и лодках.</w:t>
      </w:r>
      <w:r>
        <w:t xml:space="preserve"> Адрес комплекса и возможные варианты маршрута транспорта вы можете найти в группе </w:t>
      </w:r>
      <w:proofErr w:type="spellStart"/>
      <w:r>
        <w:t>Вконтакте</w:t>
      </w:r>
      <w:proofErr w:type="spellEnd"/>
      <w:r>
        <w:t xml:space="preserve"> (</w:t>
      </w:r>
      <w:hyperlink r:id="rId11" w:history="1">
        <w:r w:rsidRPr="006D114B">
          <w:rPr>
            <w:rStyle w:val="a3"/>
          </w:rPr>
          <w:t>http://vk.com/modernizacya</w:t>
        </w:r>
      </w:hyperlink>
      <w:r>
        <w:t>) или на сайте Финансового университета. Для участников конференции предусмотрен бесплатный проезд к месту размещения и возвращения обратно (смотрите программу).</w:t>
      </w:r>
    </w:p>
    <w:p w:rsidR="005C6464" w:rsidRDefault="005C6464" w:rsidP="000F77B1">
      <w:pPr>
        <w:spacing w:after="0"/>
        <w:jc w:val="center"/>
      </w:pPr>
    </w:p>
    <w:p w:rsidR="000F77B1" w:rsidRPr="00D65258" w:rsidRDefault="00D65258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65258">
        <w:rPr>
          <w:rFonts w:ascii="Georgia" w:hAnsi="Georgia"/>
          <w:b/>
          <w:sz w:val="28"/>
          <w:szCs w:val="28"/>
        </w:rPr>
        <w:t>В рамках конференции пройдут следующие секции:</w:t>
      </w:r>
    </w:p>
    <w:p w:rsidR="005C6464" w:rsidRPr="00BF7622" w:rsidRDefault="00D65258" w:rsidP="00DA2F53">
      <w:pPr>
        <w:spacing w:after="0" w:line="240" w:lineRule="auto"/>
        <w:jc w:val="center"/>
        <w:rPr>
          <w:b/>
          <w:bCs/>
          <w:caps/>
          <w:szCs w:val="24"/>
        </w:rPr>
      </w:pPr>
      <w:r w:rsidRPr="00BF7622">
        <w:rPr>
          <w:b/>
          <w:bCs/>
          <w:caps/>
          <w:szCs w:val="24"/>
        </w:rPr>
        <w:t xml:space="preserve"> </w:t>
      </w:r>
    </w:p>
    <w:p w:rsidR="001E698C" w:rsidRPr="00944271" w:rsidRDefault="00B232DA" w:rsidP="0094427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44271">
        <w:rPr>
          <w:b/>
          <w:szCs w:val="24"/>
        </w:rPr>
        <w:t>Секция 1.</w:t>
      </w:r>
      <w:r w:rsidR="00BF7622" w:rsidRPr="00944271">
        <w:rPr>
          <w:szCs w:val="24"/>
        </w:rPr>
        <w:t xml:space="preserve">Микроэкономические вопросы российской экономики: </w:t>
      </w:r>
      <w:r w:rsidR="001E698C" w:rsidRPr="00944271">
        <w:rPr>
          <w:szCs w:val="24"/>
        </w:rPr>
        <w:t>конкурентоспособность, инновации  и институциональная среда</w:t>
      </w:r>
    </w:p>
    <w:p w:rsidR="00B232DA" w:rsidRPr="00944271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1 курса, магистранты и аспиранты)</w:t>
      </w:r>
    </w:p>
    <w:p w:rsidR="00BF7622" w:rsidRPr="00944271" w:rsidRDefault="00BF7622" w:rsidP="00944271">
      <w:pPr>
        <w:spacing w:after="0" w:line="240" w:lineRule="auto"/>
        <w:rPr>
          <w:szCs w:val="24"/>
        </w:rPr>
      </w:pPr>
    </w:p>
    <w:p w:rsidR="001E698C" w:rsidRPr="00944271" w:rsidRDefault="00994CF4" w:rsidP="0094427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44271">
        <w:rPr>
          <w:rFonts w:cs="Times New Roman"/>
          <w:b/>
          <w:color w:val="000000"/>
          <w:szCs w:val="24"/>
        </w:rPr>
        <w:t>Секция 2.</w:t>
      </w:r>
      <w:r w:rsidRPr="00944271">
        <w:rPr>
          <w:rFonts w:cs="Times New Roman"/>
          <w:color w:val="000000"/>
          <w:szCs w:val="24"/>
        </w:rPr>
        <w:t xml:space="preserve"> </w:t>
      </w:r>
      <w:r w:rsidR="00BF7622" w:rsidRPr="00944271">
        <w:rPr>
          <w:szCs w:val="24"/>
        </w:rPr>
        <w:t xml:space="preserve">Макроэкономические </w:t>
      </w:r>
      <w:r w:rsidR="001E698C" w:rsidRPr="00944271">
        <w:rPr>
          <w:szCs w:val="24"/>
        </w:rPr>
        <w:t xml:space="preserve"> аспекты развития </w:t>
      </w:r>
      <w:r w:rsidR="00BF7622" w:rsidRPr="00944271">
        <w:rPr>
          <w:szCs w:val="24"/>
        </w:rPr>
        <w:t xml:space="preserve"> российской и мировой экономики: </w:t>
      </w:r>
      <w:r w:rsidR="001E698C" w:rsidRPr="00944271">
        <w:rPr>
          <w:rFonts w:eastAsia="Calibri" w:cs="Times New Roman"/>
          <w:szCs w:val="24"/>
        </w:rPr>
        <w:t>текущее состояние</w:t>
      </w:r>
      <w:r w:rsidR="001E698C" w:rsidRPr="00944271">
        <w:rPr>
          <w:szCs w:val="24"/>
        </w:rPr>
        <w:t xml:space="preserve"> </w:t>
      </w:r>
      <w:r w:rsidR="001E698C" w:rsidRPr="00944271">
        <w:rPr>
          <w:rFonts w:eastAsia="Calibri" w:cs="Times New Roman"/>
          <w:szCs w:val="24"/>
        </w:rPr>
        <w:t xml:space="preserve"> и перспективы</w:t>
      </w:r>
    </w:p>
    <w:p w:rsidR="00BF7622" w:rsidRPr="00944271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2 курса, магистранты и аспиранты)</w:t>
      </w:r>
    </w:p>
    <w:p w:rsidR="00BF7622" w:rsidRPr="00944271" w:rsidRDefault="00BF7622" w:rsidP="00944271">
      <w:pPr>
        <w:spacing w:after="0" w:line="240" w:lineRule="auto"/>
        <w:rPr>
          <w:szCs w:val="24"/>
        </w:rPr>
      </w:pPr>
    </w:p>
    <w:p w:rsidR="00BF7622" w:rsidRPr="00944271" w:rsidRDefault="00994CF4" w:rsidP="00944271">
      <w:pPr>
        <w:spacing w:after="0" w:line="240" w:lineRule="auto"/>
        <w:rPr>
          <w:szCs w:val="24"/>
        </w:rPr>
      </w:pPr>
      <w:r w:rsidRPr="00944271">
        <w:rPr>
          <w:b/>
          <w:szCs w:val="24"/>
        </w:rPr>
        <w:t>Секция 3</w:t>
      </w:r>
      <w:r w:rsidR="000F77B1" w:rsidRPr="00944271">
        <w:rPr>
          <w:b/>
          <w:szCs w:val="24"/>
        </w:rPr>
        <w:t>.</w:t>
      </w:r>
      <w:r w:rsidR="000F77B1" w:rsidRPr="00944271">
        <w:rPr>
          <w:szCs w:val="24"/>
        </w:rPr>
        <w:t xml:space="preserve"> </w:t>
      </w:r>
      <w:r w:rsidR="00BF7622" w:rsidRPr="00944271">
        <w:rPr>
          <w:szCs w:val="24"/>
        </w:rPr>
        <w:t>Проблемы м</w:t>
      </w:r>
      <w:r w:rsidR="00EA24C9" w:rsidRPr="00944271">
        <w:rPr>
          <w:szCs w:val="24"/>
        </w:rPr>
        <w:t>акроэкономическо</w:t>
      </w:r>
      <w:r w:rsidR="00BF7622" w:rsidRPr="00944271">
        <w:rPr>
          <w:szCs w:val="24"/>
        </w:rPr>
        <w:t xml:space="preserve">го </w:t>
      </w:r>
      <w:r w:rsidR="00EA24C9" w:rsidRPr="00944271">
        <w:rPr>
          <w:szCs w:val="24"/>
        </w:rPr>
        <w:t xml:space="preserve"> регулировани</w:t>
      </w:r>
      <w:r w:rsidR="00BF7622" w:rsidRPr="00944271">
        <w:rPr>
          <w:szCs w:val="24"/>
        </w:rPr>
        <w:t>я и региональной экономики</w:t>
      </w:r>
      <w:r w:rsidR="001E698C" w:rsidRPr="00944271">
        <w:rPr>
          <w:szCs w:val="24"/>
        </w:rPr>
        <w:t xml:space="preserve"> в современных условиях в России</w:t>
      </w:r>
    </w:p>
    <w:p w:rsidR="00BF7622" w:rsidRPr="00944271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2 и 3 курса, магистранты и аспиранты)</w:t>
      </w:r>
    </w:p>
    <w:p w:rsidR="005C6464" w:rsidRPr="00944271" w:rsidRDefault="005C6464" w:rsidP="00944271">
      <w:pPr>
        <w:spacing w:after="0" w:line="240" w:lineRule="auto"/>
        <w:rPr>
          <w:szCs w:val="24"/>
        </w:rPr>
      </w:pPr>
    </w:p>
    <w:p w:rsidR="001E698C" w:rsidRPr="00944271" w:rsidRDefault="00994CF4" w:rsidP="0094427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44271">
        <w:rPr>
          <w:b/>
          <w:szCs w:val="24"/>
        </w:rPr>
        <w:t>Секция 4</w:t>
      </w:r>
      <w:r w:rsidR="000F77B1" w:rsidRPr="00944271">
        <w:rPr>
          <w:b/>
          <w:szCs w:val="24"/>
        </w:rPr>
        <w:t>.</w:t>
      </w:r>
      <w:r w:rsidR="000F77B1" w:rsidRPr="00944271">
        <w:rPr>
          <w:szCs w:val="24"/>
        </w:rPr>
        <w:t xml:space="preserve"> </w:t>
      </w:r>
      <w:r w:rsidR="00BF7622" w:rsidRPr="00944271">
        <w:rPr>
          <w:szCs w:val="24"/>
        </w:rPr>
        <w:t>Вопросы э</w:t>
      </w:r>
      <w:r w:rsidR="00EA24C9" w:rsidRPr="00944271">
        <w:rPr>
          <w:szCs w:val="24"/>
        </w:rPr>
        <w:t>кономическ</w:t>
      </w:r>
      <w:r w:rsidR="00BF7622" w:rsidRPr="00944271">
        <w:rPr>
          <w:szCs w:val="24"/>
        </w:rPr>
        <w:t xml:space="preserve">ой </w:t>
      </w:r>
      <w:r w:rsidR="00EA24C9" w:rsidRPr="00944271">
        <w:rPr>
          <w:szCs w:val="24"/>
        </w:rPr>
        <w:t>истори</w:t>
      </w:r>
      <w:r w:rsidR="00BF7622" w:rsidRPr="00944271">
        <w:rPr>
          <w:szCs w:val="24"/>
        </w:rPr>
        <w:t>и</w:t>
      </w:r>
      <w:r w:rsidR="00EA24C9" w:rsidRPr="00944271">
        <w:rPr>
          <w:szCs w:val="24"/>
        </w:rPr>
        <w:t xml:space="preserve"> и истори</w:t>
      </w:r>
      <w:r w:rsidR="00BF7622" w:rsidRPr="00944271">
        <w:rPr>
          <w:szCs w:val="24"/>
        </w:rPr>
        <w:t>и</w:t>
      </w:r>
      <w:r w:rsidR="00EA24C9" w:rsidRPr="00944271">
        <w:rPr>
          <w:szCs w:val="24"/>
        </w:rPr>
        <w:t xml:space="preserve"> экономических учений</w:t>
      </w:r>
      <w:r w:rsidR="001E698C" w:rsidRPr="00944271">
        <w:rPr>
          <w:szCs w:val="24"/>
        </w:rPr>
        <w:t xml:space="preserve">: </w:t>
      </w:r>
      <w:r w:rsidR="001E698C" w:rsidRPr="00944271">
        <w:rPr>
          <w:rFonts w:eastAsia="Calibri" w:cs="Times New Roman"/>
          <w:szCs w:val="24"/>
        </w:rPr>
        <w:t>социокультурные</w:t>
      </w:r>
      <w:r w:rsidR="001E698C" w:rsidRPr="00944271">
        <w:rPr>
          <w:szCs w:val="24"/>
        </w:rPr>
        <w:t xml:space="preserve"> </w:t>
      </w:r>
      <w:r w:rsidR="001E698C" w:rsidRPr="00944271">
        <w:rPr>
          <w:rFonts w:eastAsia="Calibri" w:cs="Times New Roman"/>
          <w:szCs w:val="24"/>
        </w:rPr>
        <w:t xml:space="preserve">и </w:t>
      </w:r>
      <w:r w:rsidR="001E698C" w:rsidRPr="00944271">
        <w:rPr>
          <w:szCs w:val="24"/>
        </w:rPr>
        <w:t xml:space="preserve"> </w:t>
      </w:r>
      <w:r w:rsidR="001E698C" w:rsidRPr="00944271">
        <w:rPr>
          <w:rFonts w:eastAsia="Calibri" w:cs="Times New Roman"/>
          <w:szCs w:val="24"/>
        </w:rPr>
        <w:t>экономические аспекты</w:t>
      </w:r>
    </w:p>
    <w:p w:rsidR="00BF7622" w:rsidRPr="00944271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1 курса, магистранты и аспиранты)</w:t>
      </w:r>
    </w:p>
    <w:p w:rsidR="00BF7622" w:rsidRPr="00944271" w:rsidRDefault="00BF7622" w:rsidP="00944271">
      <w:pPr>
        <w:spacing w:after="0" w:line="240" w:lineRule="auto"/>
        <w:rPr>
          <w:szCs w:val="24"/>
        </w:rPr>
      </w:pPr>
    </w:p>
    <w:p w:rsidR="00E83660" w:rsidRPr="0057335C" w:rsidRDefault="00E83660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>Для участия в конференции необходимо:</w:t>
      </w:r>
    </w:p>
    <w:p w:rsidR="000A7B71" w:rsidRPr="0057335C" w:rsidRDefault="000A7B71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E83660" w:rsidRDefault="009839C0" w:rsidP="000A7B71">
      <w:pPr>
        <w:pStyle w:val="a9"/>
        <w:jc w:val="both"/>
        <w:rPr>
          <w:szCs w:val="24"/>
        </w:rPr>
      </w:pPr>
      <w:r w:rsidRPr="00741618">
        <w:rPr>
          <w:szCs w:val="24"/>
        </w:rPr>
        <w:t>1.</w:t>
      </w:r>
      <w:r w:rsidR="00EA05C2" w:rsidRPr="00741618">
        <w:rPr>
          <w:szCs w:val="24"/>
        </w:rPr>
        <w:t>Заполнить</w:t>
      </w:r>
      <w:r w:rsidR="006E004C" w:rsidRPr="00741618">
        <w:rPr>
          <w:szCs w:val="24"/>
        </w:rPr>
        <w:t xml:space="preserve"> заявку -</w:t>
      </w:r>
      <w:r w:rsidR="00EA05C2" w:rsidRPr="00741618">
        <w:rPr>
          <w:szCs w:val="24"/>
        </w:rPr>
        <w:t xml:space="preserve"> таблицу</w:t>
      </w:r>
      <w:r w:rsidRPr="00741618">
        <w:rPr>
          <w:szCs w:val="24"/>
        </w:rPr>
        <w:t xml:space="preserve"> № 1</w:t>
      </w:r>
      <w:r w:rsidR="00E20D1E" w:rsidRPr="00741618">
        <w:rPr>
          <w:szCs w:val="24"/>
        </w:rPr>
        <w:t>.</w:t>
      </w:r>
      <w:r w:rsidR="009916C8" w:rsidRPr="00741618">
        <w:rPr>
          <w:szCs w:val="24"/>
        </w:rPr>
        <w:t xml:space="preserve"> </w:t>
      </w:r>
      <w:r w:rsidR="00E20D1E" w:rsidRPr="00741618">
        <w:rPr>
          <w:szCs w:val="24"/>
        </w:rPr>
        <w:t xml:space="preserve">Данные </w:t>
      </w:r>
      <w:r w:rsidR="009916C8" w:rsidRPr="00741618">
        <w:rPr>
          <w:szCs w:val="24"/>
        </w:rPr>
        <w:t xml:space="preserve">участников конференции </w:t>
      </w:r>
      <w:r w:rsidR="00E20D1E" w:rsidRPr="00741618">
        <w:rPr>
          <w:szCs w:val="24"/>
        </w:rPr>
        <w:t xml:space="preserve"> (Приложение 1</w:t>
      </w:r>
      <w:r w:rsidR="00E83660" w:rsidRPr="00741618">
        <w:rPr>
          <w:szCs w:val="24"/>
        </w:rPr>
        <w:t>)</w:t>
      </w:r>
      <w:r w:rsidRPr="00741618">
        <w:rPr>
          <w:szCs w:val="24"/>
        </w:rPr>
        <w:t>;</w:t>
      </w:r>
    </w:p>
    <w:p w:rsidR="00741618" w:rsidRPr="00741618" w:rsidRDefault="00741618" w:rsidP="000A7B71">
      <w:pPr>
        <w:pStyle w:val="a9"/>
        <w:jc w:val="both"/>
        <w:rPr>
          <w:szCs w:val="24"/>
        </w:rPr>
      </w:pPr>
    </w:p>
    <w:p w:rsidR="00EA05C2" w:rsidRDefault="006E004C" w:rsidP="000A7B71">
      <w:pPr>
        <w:pStyle w:val="a9"/>
        <w:jc w:val="both"/>
        <w:rPr>
          <w:szCs w:val="24"/>
        </w:rPr>
      </w:pPr>
      <w:r w:rsidRPr="00741618">
        <w:rPr>
          <w:szCs w:val="24"/>
        </w:rPr>
        <w:t>2</w:t>
      </w:r>
      <w:r w:rsidR="00EA05C2" w:rsidRPr="00741618">
        <w:rPr>
          <w:szCs w:val="24"/>
        </w:rPr>
        <w:t xml:space="preserve">. </w:t>
      </w:r>
      <w:r w:rsidR="0057335C" w:rsidRPr="00741618">
        <w:rPr>
          <w:szCs w:val="24"/>
        </w:rPr>
        <w:t xml:space="preserve">Заполнить </w:t>
      </w:r>
      <w:r w:rsidRPr="00741618">
        <w:rPr>
          <w:szCs w:val="24"/>
        </w:rPr>
        <w:t xml:space="preserve">анкету - </w:t>
      </w:r>
      <w:r w:rsidR="0057335C" w:rsidRPr="00741618">
        <w:rPr>
          <w:szCs w:val="24"/>
        </w:rPr>
        <w:t xml:space="preserve">таблицу № 2. </w:t>
      </w:r>
      <w:r w:rsidR="00EA05C2" w:rsidRPr="00741618">
        <w:rPr>
          <w:szCs w:val="24"/>
        </w:rPr>
        <w:t>Для размещения в УОК «Лесное  озеро»</w:t>
      </w:r>
      <w:r w:rsidR="002B0E60" w:rsidRPr="00741618">
        <w:rPr>
          <w:szCs w:val="24"/>
        </w:rPr>
        <w:t xml:space="preserve">, </w:t>
      </w:r>
      <w:r w:rsidR="00EA05C2" w:rsidRPr="00741618">
        <w:rPr>
          <w:szCs w:val="24"/>
        </w:rPr>
        <w:t xml:space="preserve"> необходима  дополнительная информация о каждом участнике</w:t>
      </w:r>
      <w:r w:rsidRPr="00741618">
        <w:rPr>
          <w:szCs w:val="24"/>
        </w:rPr>
        <w:t>: а</w:t>
      </w:r>
      <w:r w:rsidR="002B0E60" w:rsidRPr="00741618">
        <w:rPr>
          <w:szCs w:val="24"/>
        </w:rPr>
        <w:t>нкетные и паспортные</w:t>
      </w:r>
      <w:r w:rsidR="009916C8" w:rsidRPr="00741618">
        <w:rPr>
          <w:szCs w:val="24"/>
        </w:rPr>
        <w:t xml:space="preserve"> данные участников</w:t>
      </w:r>
      <w:r w:rsidR="003827DB" w:rsidRPr="00741618">
        <w:rPr>
          <w:szCs w:val="24"/>
        </w:rPr>
        <w:t xml:space="preserve"> </w:t>
      </w:r>
      <w:r w:rsidR="00E20D1E" w:rsidRPr="00741618">
        <w:rPr>
          <w:szCs w:val="24"/>
        </w:rPr>
        <w:t xml:space="preserve">(Приложение </w:t>
      </w:r>
      <w:r w:rsidR="002B0E60" w:rsidRPr="00741618">
        <w:rPr>
          <w:szCs w:val="24"/>
        </w:rPr>
        <w:t xml:space="preserve"> </w:t>
      </w:r>
      <w:r w:rsidR="00E20D1E" w:rsidRPr="00741618">
        <w:rPr>
          <w:szCs w:val="24"/>
        </w:rPr>
        <w:t>2</w:t>
      </w:r>
      <w:r w:rsidR="00EA05C2" w:rsidRPr="00741618">
        <w:rPr>
          <w:szCs w:val="24"/>
        </w:rPr>
        <w:t>)</w:t>
      </w:r>
      <w:r w:rsidR="009916C8" w:rsidRPr="00741618">
        <w:rPr>
          <w:szCs w:val="24"/>
        </w:rPr>
        <w:t>;</w:t>
      </w:r>
    </w:p>
    <w:p w:rsidR="00741618" w:rsidRPr="00741618" w:rsidRDefault="00741618" w:rsidP="000A7B71">
      <w:pPr>
        <w:pStyle w:val="a9"/>
        <w:jc w:val="both"/>
        <w:rPr>
          <w:szCs w:val="24"/>
        </w:rPr>
      </w:pPr>
    </w:p>
    <w:p w:rsidR="006E5AD6" w:rsidRPr="00741618" w:rsidRDefault="006E004C" w:rsidP="000A7B71">
      <w:pPr>
        <w:spacing w:after="0" w:line="240" w:lineRule="auto"/>
        <w:jc w:val="both"/>
        <w:rPr>
          <w:szCs w:val="24"/>
        </w:rPr>
      </w:pPr>
      <w:r w:rsidRPr="00741618">
        <w:rPr>
          <w:szCs w:val="24"/>
        </w:rPr>
        <w:t>3</w:t>
      </w:r>
      <w:r w:rsidR="002C3B80" w:rsidRPr="00741618">
        <w:rPr>
          <w:szCs w:val="24"/>
        </w:rPr>
        <w:t>. Все выше перечис</w:t>
      </w:r>
      <w:r w:rsidR="00E20D1E" w:rsidRPr="00741618">
        <w:rPr>
          <w:szCs w:val="24"/>
        </w:rPr>
        <w:t xml:space="preserve">ленные материалы отправить </w:t>
      </w:r>
      <w:r w:rsidR="00E20D1E" w:rsidRPr="00741618">
        <w:rPr>
          <w:b/>
          <w:szCs w:val="24"/>
        </w:rPr>
        <w:t xml:space="preserve">до </w:t>
      </w:r>
      <w:r w:rsidR="006E5AD6" w:rsidRPr="00741618">
        <w:rPr>
          <w:b/>
          <w:szCs w:val="24"/>
        </w:rPr>
        <w:t>2</w:t>
      </w:r>
      <w:r w:rsidR="0057335C" w:rsidRPr="00741618">
        <w:rPr>
          <w:b/>
          <w:szCs w:val="24"/>
        </w:rPr>
        <w:t>1</w:t>
      </w:r>
      <w:r w:rsidR="002C3B80" w:rsidRPr="00741618">
        <w:rPr>
          <w:b/>
          <w:szCs w:val="24"/>
        </w:rPr>
        <w:t xml:space="preserve">-го </w:t>
      </w:r>
      <w:r w:rsidR="00263A51" w:rsidRPr="00741618">
        <w:rPr>
          <w:b/>
          <w:szCs w:val="24"/>
        </w:rPr>
        <w:t>апреля</w:t>
      </w:r>
      <w:r w:rsidR="002C3B80" w:rsidRPr="00741618">
        <w:rPr>
          <w:b/>
          <w:szCs w:val="24"/>
        </w:rPr>
        <w:t xml:space="preserve"> </w:t>
      </w:r>
      <w:r w:rsidR="00263A51" w:rsidRPr="00741618">
        <w:rPr>
          <w:b/>
          <w:szCs w:val="24"/>
        </w:rPr>
        <w:t>2017</w:t>
      </w:r>
      <w:r w:rsidR="002C3B80" w:rsidRPr="00741618">
        <w:rPr>
          <w:szCs w:val="24"/>
        </w:rPr>
        <w:t xml:space="preserve"> года по адресу </w:t>
      </w:r>
    </w:p>
    <w:p w:rsidR="006E004C" w:rsidRDefault="000030AB" w:rsidP="000A7B71">
      <w:pPr>
        <w:spacing w:after="0" w:line="240" w:lineRule="auto"/>
        <w:jc w:val="both"/>
        <w:rPr>
          <w:szCs w:val="24"/>
        </w:rPr>
      </w:pPr>
      <w:hyperlink r:id="rId12" w:history="1">
        <w:r w:rsidR="00E243A5" w:rsidRPr="00741618">
          <w:rPr>
            <w:rStyle w:val="a3"/>
            <w:rFonts w:ascii="Arial" w:hAnsi="Arial" w:cs="Arial"/>
            <w:szCs w:val="24"/>
          </w:rPr>
          <w:t>lesnoeozero2017@mail.ru</w:t>
        </w:r>
      </w:hyperlink>
      <w:r w:rsidR="00E243A5" w:rsidRPr="00741618">
        <w:rPr>
          <w:rFonts w:ascii="Arial" w:hAnsi="Arial" w:cs="Arial"/>
          <w:color w:val="000000"/>
          <w:szCs w:val="24"/>
          <w:shd w:val="clear" w:color="auto" w:fill="FFFFFF"/>
        </w:rPr>
        <w:t xml:space="preserve">  </w:t>
      </w:r>
      <w:r w:rsidR="00E243A5" w:rsidRPr="00741618">
        <w:rPr>
          <w:rFonts w:cs="Times New Roman"/>
          <w:color w:val="000000"/>
          <w:szCs w:val="24"/>
          <w:shd w:val="clear" w:color="auto" w:fill="FFFFFF"/>
        </w:rPr>
        <w:t>Оргкомитету</w:t>
      </w:r>
      <w:r w:rsidR="006E004C" w:rsidRPr="00741618">
        <w:rPr>
          <w:szCs w:val="24"/>
        </w:rPr>
        <w:t>.</w:t>
      </w:r>
    </w:p>
    <w:p w:rsidR="00741618" w:rsidRPr="00741618" w:rsidRDefault="00741618" w:rsidP="000A7B71">
      <w:pPr>
        <w:spacing w:after="0" w:line="240" w:lineRule="auto"/>
        <w:jc w:val="both"/>
        <w:rPr>
          <w:szCs w:val="24"/>
        </w:rPr>
      </w:pPr>
    </w:p>
    <w:p w:rsidR="00741618" w:rsidRPr="00741618" w:rsidRDefault="006E004C" w:rsidP="00741618">
      <w:pPr>
        <w:spacing w:after="0" w:line="240" w:lineRule="auto"/>
        <w:jc w:val="both"/>
        <w:rPr>
          <w:rFonts w:cs="Times New Roman"/>
          <w:szCs w:val="24"/>
        </w:rPr>
      </w:pPr>
      <w:r w:rsidRPr="00741618">
        <w:rPr>
          <w:szCs w:val="24"/>
        </w:rPr>
        <w:t xml:space="preserve">4. </w:t>
      </w:r>
      <w:r w:rsidR="00C95C7A" w:rsidRPr="00741618">
        <w:rPr>
          <w:color w:val="000000"/>
          <w:szCs w:val="24"/>
        </w:rPr>
        <w:t xml:space="preserve">Сбор статей осуществляется научным руководителем к 29 маю 2017 г.  </w:t>
      </w:r>
      <w:r w:rsidR="00741618" w:rsidRPr="00741618">
        <w:rPr>
          <w:color w:val="000000"/>
          <w:szCs w:val="24"/>
        </w:rPr>
        <w:t>Прием статей ведется только от научных руководителей на адрес:</w:t>
      </w:r>
      <w:r w:rsidR="00741618" w:rsidRPr="00741618">
        <w:rPr>
          <w:szCs w:val="24"/>
        </w:rPr>
        <w:t xml:space="preserve"> </w:t>
      </w:r>
      <w:hyperlink r:id="rId13" w:history="1">
        <w:r w:rsidR="00741618" w:rsidRPr="00741618">
          <w:rPr>
            <w:rStyle w:val="a3"/>
            <w:rFonts w:ascii="Arial" w:hAnsi="Arial" w:cs="Arial"/>
            <w:szCs w:val="24"/>
          </w:rPr>
          <w:t>lesnoeozero2017@mail.ru</w:t>
        </w:r>
      </w:hyperlink>
      <w:r w:rsidR="00741618" w:rsidRPr="00741618">
        <w:rPr>
          <w:color w:val="000000"/>
          <w:szCs w:val="24"/>
        </w:rPr>
        <w:t xml:space="preserve">, которые несут ответственность за содержание и оригинальность текста не менее 75%. </w:t>
      </w:r>
    </w:p>
    <w:p w:rsidR="00C95C7A" w:rsidRPr="00741618" w:rsidRDefault="006E004C" w:rsidP="000A7B71">
      <w:pPr>
        <w:spacing w:after="0" w:line="240" w:lineRule="auto"/>
        <w:jc w:val="both"/>
        <w:rPr>
          <w:szCs w:val="24"/>
        </w:rPr>
      </w:pPr>
      <w:r w:rsidRPr="00741618">
        <w:rPr>
          <w:szCs w:val="24"/>
        </w:rPr>
        <w:t>Подготовить статью по теме одной из секций конференции (согласованные и одобренные научным руководителем) и оформить в соответствии с общими требованиями (см.ниже)</w:t>
      </w:r>
      <w:r w:rsidR="00C95C7A" w:rsidRPr="00741618">
        <w:rPr>
          <w:szCs w:val="24"/>
        </w:rPr>
        <w:t>.</w:t>
      </w:r>
    </w:p>
    <w:p w:rsidR="00EA05C2" w:rsidRPr="00E243A5" w:rsidRDefault="00EA05C2" w:rsidP="000A7B71">
      <w:pPr>
        <w:spacing w:after="0" w:line="240" w:lineRule="auto"/>
        <w:jc w:val="both"/>
      </w:pPr>
    </w:p>
    <w:p w:rsidR="006E5AD6" w:rsidRDefault="006E5AD6" w:rsidP="000A7B71">
      <w:pPr>
        <w:spacing w:after="0" w:line="240" w:lineRule="auto"/>
        <w:jc w:val="both"/>
      </w:pPr>
    </w:p>
    <w:p w:rsidR="000A7B71" w:rsidRDefault="000A7B71" w:rsidP="000A7B71">
      <w:pPr>
        <w:spacing w:after="0" w:line="240" w:lineRule="auto"/>
        <w:jc w:val="both"/>
      </w:pPr>
    </w:p>
    <w:p w:rsidR="0057335C" w:rsidRPr="0057335C" w:rsidRDefault="0057335C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>Условия размещения:</w:t>
      </w:r>
    </w:p>
    <w:p w:rsidR="00014766" w:rsidRPr="0057335C" w:rsidRDefault="00024443" w:rsidP="00014766">
      <w:pPr>
        <w:pStyle w:val="ab"/>
        <w:shd w:val="clear" w:color="auto" w:fill="FFFFFF"/>
        <w:spacing w:before="200" w:beforeAutospacing="0" w:after="0" w:afterAutospacing="0" w:line="276" w:lineRule="auto"/>
        <w:ind w:right="45" w:firstLine="567"/>
        <w:jc w:val="both"/>
        <w:rPr>
          <w:color w:val="000000"/>
        </w:rPr>
      </w:pPr>
      <w:r w:rsidRPr="0057335C">
        <w:t>С</w:t>
      </w:r>
      <w:r w:rsidR="005C6464" w:rsidRPr="0057335C">
        <w:t xml:space="preserve">тоимость </w:t>
      </w:r>
      <w:r w:rsidR="00E83660" w:rsidRPr="0057335C">
        <w:t>размещения (включая проживание и питание</w:t>
      </w:r>
      <w:r w:rsidR="005C6464" w:rsidRPr="0057335C">
        <w:t xml:space="preserve">) составляет </w:t>
      </w:r>
      <w:r w:rsidRPr="0057335C">
        <w:t>1550</w:t>
      </w:r>
      <w:r w:rsidR="00470F78" w:rsidRPr="0057335C">
        <w:t xml:space="preserve"> </w:t>
      </w:r>
      <w:r w:rsidRPr="0057335C">
        <w:t>рублей в сутки</w:t>
      </w:r>
      <w:r w:rsidR="00014766" w:rsidRPr="0057335C">
        <w:t xml:space="preserve"> для </w:t>
      </w:r>
      <w:r w:rsidR="00014766" w:rsidRPr="0057335C">
        <w:rPr>
          <w:color w:val="000000"/>
        </w:rPr>
        <w:t xml:space="preserve">студентов, преподавателей и работников </w:t>
      </w:r>
      <w:proofErr w:type="spellStart"/>
      <w:r w:rsidR="00014766" w:rsidRPr="0057335C">
        <w:rPr>
          <w:color w:val="000000"/>
        </w:rPr>
        <w:t>Финуниверситета</w:t>
      </w:r>
      <w:proofErr w:type="spellEnd"/>
      <w:r w:rsidR="00014766" w:rsidRPr="0057335C">
        <w:rPr>
          <w:color w:val="000000"/>
        </w:rPr>
        <w:t>,  а также  студентов из других вузов Москвы и регионов.</w:t>
      </w:r>
      <w:r w:rsidR="0057335C" w:rsidRPr="0057335C">
        <w:rPr>
          <w:color w:val="000000"/>
        </w:rPr>
        <w:t xml:space="preserve"> </w:t>
      </w:r>
      <w:r w:rsidR="00014766" w:rsidRPr="0057335C">
        <w:rPr>
          <w:color w:val="000000"/>
        </w:rPr>
        <w:t xml:space="preserve">Для преподавателей и  работников других вузов и организаций  </w:t>
      </w:r>
      <w:proofErr w:type="gramStart"/>
      <w:r w:rsidR="00014766" w:rsidRPr="0057335C">
        <w:rPr>
          <w:color w:val="000000"/>
        </w:rPr>
        <w:t>-о</w:t>
      </w:r>
      <w:proofErr w:type="gramEnd"/>
      <w:r w:rsidR="00014766" w:rsidRPr="0057335C">
        <w:rPr>
          <w:color w:val="000000"/>
        </w:rPr>
        <w:t xml:space="preserve">плата в размере 1750 рублей в сутки </w:t>
      </w:r>
      <w:r w:rsidR="0057335C" w:rsidRPr="0057335C">
        <w:rPr>
          <w:color w:val="000000"/>
        </w:rPr>
        <w:t xml:space="preserve"> </w:t>
      </w:r>
      <w:r w:rsidR="00014766" w:rsidRPr="0057335C">
        <w:rPr>
          <w:color w:val="000000"/>
        </w:rPr>
        <w:t xml:space="preserve"> (проживание и питание).</w:t>
      </w:r>
    </w:p>
    <w:p w:rsidR="0048510F" w:rsidRDefault="00024443" w:rsidP="00470F78">
      <w:pPr>
        <w:pStyle w:val="a9"/>
        <w:ind w:firstLine="708"/>
        <w:jc w:val="both"/>
        <w:rPr>
          <w:szCs w:val="24"/>
        </w:rPr>
      </w:pPr>
      <w:r w:rsidRPr="0057335C">
        <w:rPr>
          <w:szCs w:val="24"/>
        </w:rPr>
        <w:lastRenderedPageBreak/>
        <w:t xml:space="preserve">Оплата производится за двое суток </w:t>
      </w:r>
      <w:r w:rsidR="00B232DA" w:rsidRPr="0057335C">
        <w:rPr>
          <w:szCs w:val="24"/>
        </w:rPr>
        <w:t>проживания</w:t>
      </w:r>
      <w:r w:rsidR="00470F78" w:rsidRPr="0057335C">
        <w:rPr>
          <w:szCs w:val="24"/>
        </w:rPr>
        <w:t xml:space="preserve"> (3100 рублей)</w:t>
      </w:r>
      <w:r w:rsidR="00B232DA" w:rsidRPr="0057335C">
        <w:rPr>
          <w:szCs w:val="24"/>
        </w:rPr>
        <w:t xml:space="preserve">, </w:t>
      </w:r>
      <w:r w:rsidRPr="0057335C">
        <w:rPr>
          <w:szCs w:val="24"/>
        </w:rPr>
        <w:t xml:space="preserve">на </w:t>
      </w:r>
      <w:r w:rsidR="00121FC8" w:rsidRPr="0057335C">
        <w:rPr>
          <w:szCs w:val="24"/>
        </w:rPr>
        <w:t xml:space="preserve"> </w:t>
      </w:r>
      <w:r w:rsidR="008F7A62" w:rsidRPr="0057335C">
        <w:rPr>
          <w:szCs w:val="24"/>
        </w:rPr>
        <w:t xml:space="preserve">месте </w:t>
      </w:r>
      <w:r w:rsidR="00B232DA" w:rsidRPr="0057335C">
        <w:rPr>
          <w:szCs w:val="24"/>
        </w:rPr>
        <w:t xml:space="preserve">в </w:t>
      </w:r>
      <w:r w:rsidR="008F7A62" w:rsidRPr="0057335C">
        <w:rPr>
          <w:szCs w:val="24"/>
        </w:rPr>
        <w:t>УОК «Лесное зеро».</w:t>
      </w:r>
      <w:r w:rsidR="00B232DA" w:rsidRPr="0057335C">
        <w:rPr>
          <w:szCs w:val="24"/>
        </w:rPr>
        <w:t xml:space="preserve"> Возможно </w:t>
      </w:r>
      <w:r w:rsidR="0057335C" w:rsidRPr="0057335C">
        <w:rPr>
          <w:szCs w:val="24"/>
        </w:rPr>
        <w:t xml:space="preserve"> </w:t>
      </w:r>
      <w:r w:rsidR="00B232DA" w:rsidRPr="0057335C">
        <w:rPr>
          <w:szCs w:val="24"/>
        </w:rPr>
        <w:t xml:space="preserve"> участие</w:t>
      </w:r>
      <w:r w:rsidR="00470F78" w:rsidRPr="0057335C">
        <w:rPr>
          <w:szCs w:val="24"/>
        </w:rPr>
        <w:t xml:space="preserve"> </w:t>
      </w:r>
      <w:r w:rsidR="00B232DA" w:rsidRPr="0057335C">
        <w:rPr>
          <w:szCs w:val="24"/>
        </w:rPr>
        <w:t>в конференции без проживания</w:t>
      </w:r>
      <w:r w:rsidR="00970FCE" w:rsidRPr="0057335C">
        <w:rPr>
          <w:szCs w:val="24"/>
        </w:rPr>
        <w:t xml:space="preserve"> </w:t>
      </w:r>
      <w:r w:rsidR="0057335C" w:rsidRPr="0057335C">
        <w:rPr>
          <w:szCs w:val="24"/>
        </w:rPr>
        <w:t xml:space="preserve"> </w:t>
      </w:r>
      <w:r w:rsidR="00470F78" w:rsidRPr="0057335C">
        <w:rPr>
          <w:szCs w:val="24"/>
        </w:rPr>
        <w:t xml:space="preserve"> (</w:t>
      </w:r>
      <w:r w:rsidR="0057335C" w:rsidRPr="0057335C">
        <w:rPr>
          <w:szCs w:val="24"/>
        </w:rPr>
        <w:t xml:space="preserve">обед 300 рублей) </w:t>
      </w:r>
      <w:r w:rsidR="00470F78" w:rsidRPr="0057335C">
        <w:rPr>
          <w:szCs w:val="24"/>
        </w:rPr>
        <w:t xml:space="preserve">  с приездом самостоятельно на один день (</w:t>
      </w:r>
      <w:r w:rsidR="0057335C" w:rsidRPr="0057335C">
        <w:rPr>
          <w:szCs w:val="24"/>
        </w:rPr>
        <w:t>20</w:t>
      </w:r>
      <w:r w:rsidR="00470F78" w:rsidRPr="0057335C">
        <w:rPr>
          <w:szCs w:val="24"/>
        </w:rPr>
        <w:t xml:space="preserve"> </w:t>
      </w:r>
      <w:r w:rsidR="008D1DB1" w:rsidRPr="0057335C">
        <w:rPr>
          <w:szCs w:val="24"/>
        </w:rPr>
        <w:t>мая</w:t>
      </w:r>
      <w:r w:rsidR="00470F78" w:rsidRPr="0057335C">
        <w:rPr>
          <w:szCs w:val="24"/>
        </w:rPr>
        <w:t xml:space="preserve"> 201</w:t>
      </w:r>
      <w:r w:rsidR="008D1DB1" w:rsidRPr="0057335C">
        <w:rPr>
          <w:szCs w:val="24"/>
        </w:rPr>
        <w:t>7</w:t>
      </w:r>
      <w:r w:rsidR="00470F78" w:rsidRPr="0057335C">
        <w:rPr>
          <w:szCs w:val="24"/>
        </w:rPr>
        <w:t>г.).</w:t>
      </w:r>
    </w:p>
    <w:p w:rsidR="00EF7F7E" w:rsidRPr="0057335C" w:rsidRDefault="00EF7F7E" w:rsidP="00470F78">
      <w:pPr>
        <w:pStyle w:val="a9"/>
        <w:ind w:firstLine="708"/>
        <w:jc w:val="both"/>
        <w:rPr>
          <w:szCs w:val="24"/>
        </w:rPr>
      </w:pPr>
    </w:p>
    <w:p w:rsidR="006D114B" w:rsidRPr="0057335C" w:rsidRDefault="006D114B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>Поощрения и мотивация для участников конференции:</w:t>
      </w:r>
    </w:p>
    <w:p w:rsidR="00014766" w:rsidRPr="00B20D8E" w:rsidRDefault="00014766" w:rsidP="000C7586">
      <w:pPr>
        <w:spacing w:after="0" w:line="240" w:lineRule="auto"/>
        <w:jc w:val="center"/>
        <w:rPr>
          <w:b/>
          <w:szCs w:val="24"/>
        </w:rPr>
      </w:pPr>
    </w:p>
    <w:p w:rsidR="006D114B" w:rsidRPr="0048510F" w:rsidRDefault="0048510F" w:rsidP="00E20D1E">
      <w:pPr>
        <w:pStyle w:val="a9"/>
        <w:jc w:val="both"/>
        <w:rPr>
          <w:szCs w:val="24"/>
        </w:rPr>
      </w:pPr>
      <w:r w:rsidRPr="0048510F">
        <w:rPr>
          <w:szCs w:val="24"/>
        </w:rPr>
        <w:t xml:space="preserve">- </w:t>
      </w:r>
      <w:r w:rsidR="00970FCE">
        <w:rPr>
          <w:szCs w:val="24"/>
        </w:rPr>
        <w:t xml:space="preserve">дипломы </w:t>
      </w:r>
      <w:r w:rsidR="00014766">
        <w:rPr>
          <w:szCs w:val="24"/>
        </w:rPr>
        <w:t xml:space="preserve"> </w:t>
      </w:r>
      <w:r w:rsidR="00970FCE">
        <w:rPr>
          <w:szCs w:val="24"/>
        </w:rPr>
        <w:t xml:space="preserve">I, II, III степени </w:t>
      </w:r>
      <w:r w:rsidR="00014766">
        <w:rPr>
          <w:szCs w:val="24"/>
        </w:rPr>
        <w:t xml:space="preserve">победителям </w:t>
      </w:r>
      <w:r w:rsidR="00970FCE">
        <w:rPr>
          <w:szCs w:val="24"/>
        </w:rPr>
        <w:t xml:space="preserve">по каждой секции </w:t>
      </w:r>
      <w:r w:rsidR="00014766">
        <w:rPr>
          <w:szCs w:val="24"/>
        </w:rPr>
        <w:t>по номинациям для бакалавров, магистрантов и аспирантов. Участникам конференции</w:t>
      </w:r>
      <w:r w:rsidR="00970FCE">
        <w:rPr>
          <w:szCs w:val="24"/>
        </w:rPr>
        <w:t xml:space="preserve"> </w:t>
      </w:r>
      <w:r w:rsidR="00014766">
        <w:rPr>
          <w:szCs w:val="24"/>
        </w:rPr>
        <w:t xml:space="preserve"> - </w:t>
      </w:r>
      <w:r w:rsidR="00970FCE">
        <w:rPr>
          <w:szCs w:val="24"/>
        </w:rPr>
        <w:t>благодарности,</w:t>
      </w:r>
      <w:r w:rsidRPr="0048510F">
        <w:rPr>
          <w:szCs w:val="24"/>
        </w:rPr>
        <w:t xml:space="preserve"> грамоты</w:t>
      </w:r>
      <w:r w:rsidR="00E20D1E">
        <w:rPr>
          <w:szCs w:val="24"/>
        </w:rPr>
        <w:t>;</w:t>
      </w:r>
    </w:p>
    <w:p w:rsidR="00014766" w:rsidRDefault="006D114B" w:rsidP="00E20D1E">
      <w:pPr>
        <w:pStyle w:val="a9"/>
        <w:jc w:val="both"/>
        <w:rPr>
          <w:szCs w:val="56"/>
        </w:rPr>
      </w:pPr>
      <w:r w:rsidRPr="0048510F">
        <w:rPr>
          <w:szCs w:val="24"/>
        </w:rPr>
        <w:t>- книги (победителям)</w:t>
      </w:r>
      <w:r w:rsidR="00E20D1E">
        <w:rPr>
          <w:szCs w:val="24"/>
        </w:rPr>
        <w:t>;</w:t>
      </w:r>
      <w:r w:rsidRPr="0048510F">
        <w:rPr>
          <w:szCs w:val="56"/>
        </w:rPr>
        <w:t xml:space="preserve"> </w:t>
      </w:r>
    </w:p>
    <w:p w:rsidR="006D114B" w:rsidRPr="00014766" w:rsidRDefault="00014766" w:rsidP="00E20D1E">
      <w:pPr>
        <w:pStyle w:val="a9"/>
        <w:jc w:val="both"/>
        <w:rPr>
          <w:szCs w:val="24"/>
        </w:rPr>
      </w:pPr>
      <w:r>
        <w:rPr>
          <w:szCs w:val="56"/>
        </w:rPr>
        <w:t xml:space="preserve">- бесплатная публикация статей участников в электронном сборнике, размещенном </w:t>
      </w:r>
      <w:r w:rsidRPr="005E286C">
        <w:rPr>
          <w:szCs w:val="24"/>
        </w:rPr>
        <w:t xml:space="preserve">в </w:t>
      </w:r>
      <w:r w:rsidRPr="00014766">
        <w:rPr>
          <w:szCs w:val="24"/>
        </w:rPr>
        <w:t xml:space="preserve">электронной библиотечной системе </w:t>
      </w:r>
      <w:proofErr w:type="spellStart"/>
      <w:r w:rsidRPr="00014766">
        <w:rPr>
          <w:szCs w:val="24"/>
        </w:rPr>
        <w:t>e-library</w:t>
      </w:r>
      <w:proofErr w:type="spellEnd"/>
      <w:r w:rsidRPr="00014766">
        <w:rPr>
          <w:szCs w:val="24"/>
        </w:rPr>
        <w:t xml:space="preserve"> и в</w:t>
      </w:r>
      <w:r w:rsidRPr="00014766">
        <w:rPr>
          <w:szCs w:val="56"/>
        </w:rPr>
        <w:t xml:space="preserve"> РИНЦ;</w:t>
      </w:r>
      <w:r w:rsidR="006D114B" w:rsidRPr="00014766">
        <w:rPr>
          <w:noProof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-4312285</wp:posOffset>
            </wp:positionV>
            <wp:extent cx="1344930" cy="1359098"/>
            <wp:effectExtent l="0" t="0" r="1270" b="12700"/>
            <wp:wrapNone/>
            <wp:docPr id="4" name="Рисунок 1" descr="Macintosh HD:Users:yuriy:Desktop:qr-code Модерн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uriy:Desktop:qr-code Модернизац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660" w:rsidRPr="0048510F" w:rsidRDefault="006D114B" w:rsidP="00E20D1E">
      <w:pPr>
        <w:pStyle w:val="a9"/>
        <w:jc w:val="both"/>
        <w:rPr>
          <w:szCs w:val="24"/>
        </w:rPr>
      </w:pPr>
      <w:r w:rsidRPr="0048510F">
        <w:rPr>
          <w:szCs w:val="24"/>
        </w:rPr>
        <w:t>-</w:t>
      </w:r>
      <w:r w:rsidR="00CD0205">
        <w:rPr>
          <w:szCs w:val="24"/>
        </w:rPr>
        <w:t xml:space="preserve"> </w:t>
      </w:r>
      <w:r w:rsidRPr="0048510F">
        <w:rPr>
          <w:szCs w:val="24"/>
        </w:rPr>
        <w:t>новые знакомства, связи</w:t>
      </w:r>
      <w:r w:rsidR="0048510F">
        <w:rPr>
          <w:szCs w:val="24"/>
        </w:rPr>
        <w:t>.</w:t>
      </w:r>
    </w:p>
    <w:p w:rsidR="00E83660" w:rsidRPr="0048510F" w:rsidRDefault="0048510F" w:rsidP="00CD0205">
      <w:pPr>
        <w:pStyle w:val="a9"/>
        <w:ind w:firstLine="708"/>
        <w:jc w:val="both"/>
      </w:pPr>
      <w:r>
        <w:t>Данная конференция даст</w:t>
      </w:r>
      <w:r w:rsidR="00E83660" w:rsidRPr="0048510F">
        <w:t xml:space="preserve"> возможность не только проявить себя в научной деятельности</w:t>
      </w:r>
      <w:r w:rsidR="00970FCE">
        <w:t xml:space="preserve">, поучаствовать в творческом вечере, </w:t>
      </w:r>
      <w:r w:rsidR="00E83660" w:rsidRPr="0048510F">
        <w:t>обсудить интересующие вас темы с преподавателями, но и отдохнуть на природе и провести время в приятной компании.</w:t>
      </w:r>
    </w:p>
    <w:p w:rsidR="00E20D1E" w:rsidRDefault="00014766" w:rsidP="00D84CE3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t xml:space="preserve"> </w:t>
      </w:r>
    </w:p>
    <w:p w:rsidR="00E20D1E" w:rsidRPr="0057335C" w:rsidRDefault="00E20D1E" w:rsidP="00E20D1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>Программа мероприятий:</w:t>
      </w:r>
    </w:p>
    <w:tbl>
      <w:tblPr>
        <w:tblStyle w:val="a4"/>
        <w:tblW w:w="0" w:type="auto"/>
        <w:jc w:val="center"/>
        <w:tblLook w:val="04A0"/>
      </w:tblPr>
      <w:tblGrid>
        <w:gridCol w:w="3192"/>
        <w:gridCol w:w="3145"/>
        <w:gridCol w:w="2990"/>
      </w:tblGrid>
      <w:tr w:rsidR="00E20D1E" w:rsidRPr="00B20D8E" w:rsidTr="00174593">
        <w:trPr>
          <w:trHeight w:val="239"/>
          <w:jc w:val="center"/>
        </w:trPr>
        <w:tc>
          <w:tcPr>
            <w:tcW w:w="3192" w:type="dxa"/>
          </w:tcPr>
          <w:p w:rsidR="00E20D1E" w:rsidRPr="00014766" w:rsidRDefault="00263A51" w:rsidP="00014766">
            <w:pPr>
              <w:jc w:val="center"/>
              <w:rPr>
                <w:b/>
                <w:sz w:val="20"/>
                <w:szCs w:val="20"/>
              </w:rPr>
            </w:pPr>
            <w:r w:rsidRPr="00014766">
              <w:rPr>
                <w:b/>
                <w:sz w:val="20"/>
                <w:szCs w:val="20"/>
              </w:rPr>
              <w:t>1</w:t>
            </w:r>
            <w:r w:rsidR="00014766" w:rsidRPr="00014766">
              <w:rPr>
                <w:b/>
                <w:sz w:val="20"/>
                <w:szCs w:val="20"/>
              </w:rPr>
              <w:t>9</w:t>
            </w:r>
            <w:r w:rsidRPr="00014766">
              <w:rPr>
                <w:b/>
                <w:sz w:val="20"/>
                <w:szCs w:val="20"/>
              </w:rPr>
              <w:t xml:space="preserve"> мая </w:t>
            </w:r>
          </w:p>
        </w:tc>
        <w:tc>
          <w:tcPr>
            <w:tcW w:w="3145" w:type="dxa"/>
          </w:tcPr>
          <w:p w:rsidR="00E20D1E" w:rsidRPr="00014766" w:rsidRDefault="00014766" w:rsidP="00174593">
            <w:pPr>
              <w:jc w:val="center"/>
              <w:rPr>
                <w:b/>
                <w:sz w:val="20"/>
                <w:szCs w:val="20"/>
              </w:rPr>
            </w:pPr>
            <w:r w:rsidRPr="00014766">
              <w:rPr>
                <w:b/>
                <w:sz w:val="20"/>
                <w:szCs w:val="20"/>
              </w:rPr>
              <w:t>20</w:t>
            </w:r>
            <w:r w:rsidR="00263A51" w:rsidRPr="00014766">
              <w:rPr>
                <w:b/>
                <w:sz w:val="20"/>
                <w:szCs w:val="20"/>
              </w:rPr>
              <w:t xml:space="preserve">мая </w:t>
            </w:r>
          </w:p>
        </w:tc>
        <w:tc>
          <w:tcPr>
            <w:tcW w:w="2990" w:type="dxa"/>
          </w:tcPr>
          <w:p w:rsidR="00E20D1E" w:rsidRPr="00014766" w:rsidRDefault="00014766" w:rsidP="00174593">
            <w:pPr>
              <w:jc w:val="center"/>
              <w:rPr>
                <w:b/>
                <w:sz w:val="20"/>
                <w:szCs w:val="20"/>
              </w:rPr>
            </w:pPr>
            <w:r w:rsidRPr="00014766">
              <w:rPr>
                <w:b/>
                <w:sz w:val="20"/>
                <w:szCs w:val="20"/>
              </w:rPr>
              <w:t>21</w:t>
            </w:r>
            <w:r w:rsidR="00263A51" w:rsidRPr="00014766">
              <w:rPr>
                <w:b/>
                <w:sz w:val="20"/>
                <w:szCs w:val="20"/>
              </w:rPr>
              <w:t xml:space="preserve">мая </w:t>
            </w:r>
          </w:p>
        </w:tc>
      </w:tr>
      <w:tr w:rsidR="00E20D1E" w:rsidRPr="00B20D8E" w:rsidTr="00174593">
        <w:trPr>
          <w:trHeight w:val="2531"/>
          <w:jc w:val="center"/>
        </w:trPr>
        <w:tc>
          <w:tcPr>
            <w:tcW w:w="3192" w:type="dxa"/>
          </w:tcPr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 w:rsidRPr="005D78B1">
              <w:rPr>
                <w:rFonts w:cs="Times New Roman"/>
                <w:sz w:val="18"/>
                <w:szCs w:val="18"/>
              </w:rPr>
              <w:t>1</w:t>
            </w:r>
            <w:r w:rsidR="00014766">
              <w:rPr>
                <w:rFonts w:cs="Times New Roman"/>
                <w:sz w:val="18"/>
                <w:szCs w:val="18"/>
              </w:rPr>
              <w:t>4</w:t>
            </w:r>
            <w:r w:rsidRPr="005D78B1">
              <w:rPr>
                <w:rFonts w:cs="Times New Roman"/>
                <w:sz w:val="18"/>
                <w:szCs w:val="18"/>
              </w:rPr>
              <w:t>.30 – сбор, для тех. кто едет на автобусе, на Ленинградском проспекте д.49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5D78B1">
              <w:rPr>
                <w:rFonts w:cs="Times New Roman"/>
                <w:sz w:val="18"/>
                <w:szCs w:val="18"/>
              </w:rPr>
              <w:t xml:space="preserve"> в</w:t>
            </w:r>
            <w:r>
              <w:rPr>
                <w:rFonts w:cs="Times New Roman"/>
                <w:sz w:val="18"/>
                <w:szCs w:val="18"/>
              </w:rPr>
              <w:t>о дворе университет</w:t>
            </w:r>
            <w:r w:rsidR="009916C8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Pr="005D78B1">
              <w:rPr>
                <w:rFonts w:cs="Times New Roman"/>
                <w:sz w:val="18"/>
                <w:szCs w:val="18"/>
              </w:rPr>
              <w:t>.00 – заезд в место размещения.</w:t>
            </w:r>
          </w:p>
          <w:p w:rsidR="00E20D1E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19.00</w:t>
            </w:r>
            <w:r w:rsidRPr="005D78B1">
              <w:rPr>
                <w:rFonts w:cs="Times New Roman"/>
                <w:sz w:val="18"/>
                <w:szCs w:val="18"/>
              </w:rPr>
              <w:t>–</w:t>
            </w:r>
            <w:r>
              <w:rPr>
                <w:rFonts w:cs="Times New Roman"/>
                <w:sz w:val="18"/>
                <w:szCs w:val="18"/>
              </w:rPr>
              <w:t>20.00</w:t>
            </w:r>
            <w:r w:rsidRPr="005D78B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ужин</w:t>
            </w:r>
          </w:p>
          <w:p w:rsidR="00E20D1E" w:rsidRPr="005D78B1" w:rsidRDefault="00E20D1E" w:rsidP="004F70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20.00-20.30 - организационное собрание</w:t>
            </w:r>
          </w:p>
          <w:p w:rsidR="004F70D2" w:rsidRPr="005D78B1" w:rsidRDefault="00E20D1E" w:rsidP="004F70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 – </w:t>
            </w:r>
            <w:r w:rsidR="004F70D2" w:rsidRPr="005D78B1">
              <w:rPr>
                <w:rFonts w:cs="Times New Roman"/>
                <w:sz w:val="18"/>
                <w:szCs w:val="18"/>
              </w:rPr>
              <w:t>культурно-развлекательная программа</w:t>
            </w:r>
          </w:p>
          <w:p w:rsidR="00E20D1E" w:rsidRPr="005D78B1" w:rsidRDefault="00E20D1E" w:rsidP="0017459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 w:rsidRPr="005D78B1">
              <w:rPr>
                <w:rFonts w:cs="Times New Roman"/>
                <w:sz w:val="18"/>
                <w:szCs w:val="18"/>
              </w:rPr>
              <w:t xml:space="preserve">08.00-08.45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5D78B1">
              <w:rPr>
                <w:rFonts w:cs="Times New Roman"/>
                <w:sz w:val="18"/>
                <w:szCs w:val="18"/>
              </w:rPr>
              <w:t xml:space="preserve">модернизация тела и </w:t>
            </w:r>
            <w:r w:rsidR="000A7B71">
              <w:rPr>
                <w:rFonts w:cs="Times New Roman"/>
                <w:sz w:val="18"/>
                <w:szCs w:val="18"/>
              </w:rPr>
              <w:t xml:space="preserve">духа 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 w:rsidRPr="005D78B1">
              <w:rPr>
                <w:rFonts w:cs="Times New Roman"/>
                <w:sz w:val="18"/>
                <w:szCs w:val="18"/>
              </w:rPr>
              <w:t>09.00 – завтрак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 w:rsidRPr="005D78B1">
              <w:rPr>
                <w:rFonts w:cs="Times New Roman"/>
                <w:sz w:val="18"/>
                <w:szCs w:val="18"/>
              </w:rPr>
              <w:t>10.00 – пленарное заседание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11.00 - 14.00 –</w:t>
            </w:r>
            <w:r w:rsidRPr="005D78B1">
              <w:rPr>
                <w:rFonts w:cs="Times New Roman"/>
                <w:sz w:val="18"/>
                <w:szCs w:val="18"/>
              </w:rPr>
              <w:t xml:space="preserve"> секции  (параллельно в разных залах)</w:t>
            </w:r>
          </w:p>
          <w:p w:rsidR="00E20D1E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 w:rsidRPr="005D78B1">
              <w:rPr>
                <w:rFonts w:cs="Times New Roman"/>
                <w:sz w:val="18"/>
                <w:szCs w:val="18"/>
              </w:rPr>
              <w:t>14.00 -15.00 – обед</w:t>
            </w:r>
          </w:p>
          <w:p w:rsidR="0047510D" w:rsidRPr="005D78B1" w:rsidRDefault="0047510D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15.00- 16.30 – секции (продолжение работы)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</w:t>
            </w:r>
            <w:r w:rsidR="0047510D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0-</w:t>
            </w:r>
            <w:r w:rsidRPr="005D78B1">
              <w:rPr>
                <w:rFonts w:cs="Times New Roman"/>
                <w:sz w:val="18"/>
                <w:szCs w:val="18"/>
              </w:rPr>
              <w:t xml:space="preserve">17.00 – </w:t>
            </w:r>
            <w:r w:rsidR="004F70D2">
              <w:rPr>
                <w:rFonts w:cs="Times New Roman"/>
                <w:sz w:val="18"/>
                <w:szCs w:val="18"/>
              </w:rPr>
              <w:t>работа жюри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</w:t>
            </w:r>
            <w:r w:rsidRPr="005D78B1">
              <w:rPr>
                <w:rFonts w:cs="Times New Roman"/>
                <w:sz w:val="18"/>
                <w:szCs w:val="18"/>
              </w:rPr>
              <w:t xml:space="preserve">-17.30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5D78B1">
              <w:rPr>
                <w:rFonts w:cs="Times New Roman"/>
                <w:sz w:val="18"/>
                <w:szCs w:val="18"/>
              </w:rPr>
              <w:t xml:space="preserve"> </w:t>
            </w:r>
            <w:r w:rsidR="004F70D2">
              <w:rPr>
                <w:rFonts w:cs="Times New Roman"/>
                <w:sz w:val="18"/>
                <w:szCs w:val="18"/>
              </w:rPr>
              <w:t xml:space="preserve">Торжественное подведение итогов, </w:t>
            </w:r>
            <w:r w:rsidRPr="005D78B1">
              <w:rPr>
                <w:rFonts w:cs="Times New Roman"/>
                <w:sz w:val="18"/>
                <w:szCs w:val="18"/>
              </w:rPr>
              <w:t>награждение лучших участников</w:t>
            </w:r>
          </w:p>
          <w:p w:rsidR="00E20D1E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18.00–19.00 – ужин </w:t>
            </w:r>
          </w:p>
          <w:p w:rsidR="00E20D1E" w:rsidRPr="005D78B1" w:rsidRDefault="00E20D1E" w:rsidP="004F70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20.00–23.00 </w:t>
            </w:r>
            <w:r w:rsidRPr="005D78B1">
              <w:rPr>
                <w:rFonts w:cs="Times New Roman"/>
                <w:sz w:val="18"/>
                <w:szCs w:val="18"/>
              </w:rPr>
              <w:t>культурно-развлекательная программа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08.00-08.</w:t>
            </w:r>
            <w:r w:rsidRPr="005D78B1">
              <w:rPr>
                <w:rFonts w:cs="Times New Roman"/>
                <w:sz w:val="18"/>
                <w:szCs w:val="18"/>
              </w:rPr>
              <w:t>45 модернизация тела и духа</w:t>
            </w:r>
            <w:r w:rsidR="000A7B7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 w:rsidRPr="005D78B1">
              <w:rPr>
                <w:rFonts w:cs="Times New Roman"/>
                <w:sz w:val="18"/>
                <w:szCs w:val="18"/>
              </w:rPr>
              <w:t>09.00 – завтрак</w:t>
            </w:r>
          </w:p>
          <w:p w:rsidR="00E20D1E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10.00-1</w:t>
            </w:r>
            <w:r w:rsidR="004F70D2">
              <w:rPr>
                <w:rFonts w:cs="Times New Roman"/>
                <w:sz w:val="18"/>
                <w:szCs w:val="18"/>
              </w:rPr>
              <w:t>1</w:t>
            </w:r>
            <w:r w:rsidRPr="005D78B1">
              <w:rPr>
                <w:rFonts w:cs="Times New Roman"/>
                <w:sz w:val="18"/>
                <w:szCs w:val="18"/>
              </w:rPr>
              <w:t xml:space="preserve">.00 – </w:t>
            </w:r>
            <w:r>
              <w:rPr>
                <w:rFonts w:cs="Times New Roman"/>
                <w:sz w:val="18"/>
                <w:szCs w:val="18"/>
              </w:rPr>
              <w:t>подведение итогов Конференции</w:t>
            </w:r>
            <w:r w:rsidRPr="005D78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F70D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.00-1</w:t>
            </w:r>
            <w:r w:rsidR="004F70D2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.00 – свободное время</w:t>
            </w:r>
          </w:p>
          <w:p w:rsidR="00E20D1E" w:rsidRPr="005D78B1" w:rsidRDefault="00E20D1E" w:rsidP="0017459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F70D2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.00-1</w:t>
            </w:r>
            <w:r w:rsidR="004F70D2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.00 – обед</w:t>
            </w:r>
          </w:p>
          <w:p w:rsidR="00E20D1E" w:rsidRPr="005D78B1" w:rsidRDefault="00E20D1E" w:rsidP="004F70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</w:t>
            </w:r>
            <w:r w:rsidR="004F70D2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5D78B1">
              <w:rPr>
                <w:rFonts w:cs="Times New Roman"/>
                <w:sz w:val="18"/>
                <w:szCs w:val="18"/>
              </w:rPr>
              <w:t xml:space="preserve"> – отъезд на автобусе</w:t>
            </w:r>
            <w:r w:rsidR="004F70D2">
              <w:rPr>
                <w:rFonts w:cs="Times New Roman"/>
                <w:sz w:val="18"/>
                <w:szCs w:val="18"/>
              </w:rPr>
              <w:t xml:space="preserve"> в Москву</w:t>
            </w:r>
          </w:p>
        </w:tc>
      </w:tr>
    </w:tbl>
    <w:p w:rsidR="00E20D1E" w:rsidRPr="00EA273E" w:rsidRDefault="00E20D1E" w:rsidP="00D9402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CD0205" w:rsidRPr="0057335C" w:rsidRDefault="00CD0205" w:rsidP="0057335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 xml:space="preserve">Требования к оформлению </w:t>
      </w:r>
      <w:r w:rsidR="00502090" w:rsidRPr="0057335C">
        <w:rPr>
          <w:rFonts w:ascii="Georgia" w:hAnsi="Georgia"/>
          <w:b/>
          <w:sz w:val="28"/>
          <w:szCs w:val="28"/>
        </w:rPr>
        <w:t>статьи</w:t>
      </w:r>
      <w:r w:rsidRPr="0057335C">
        <w:rPr>
          <w:rFonts w:ascii="Georgia" w:hAnsi="Georgia"/>
          <w:b/>
          <w:sz w:val="28"/>
          <w:szCs w:val="28"/>
        </w:rPr>
        <w:t>:</w:t>
      </w:r>
    </w:p>
    <w:p w:rsidR="00E20D1E" w:rsidRPr="0057335C" w:rsidRDefault="00E20D1E" w:rsidP="0057335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2A46A1" w:rsidRDefault="002A46A1" w:rsidP="002A46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 w:rsidRPr="00FC2FC4">
        <w:rPr>
          <w:rFonts w:cs="Times New Roman"/>
          <w:b/>
          <w:bCs/>
          <w:color w:val="000000"/>
          <w:szCs w:val="24"/>
        </w:rPr>
        <w:t>Имя фала</w:t>
      </w:r>
      <w:r>
        <w:rPr>
          <w:rFonts w:cs="Times New Roman"/>
          <w:bCs/>
          <w:color w:val="000000"/>
          <w:szCs w:val="24"/>
        </w:rPr>
        <w:t xml:space="preserve">: Фамилия И.О. кириллицей </w:t>
      </w:r>
      <w:r w:rsidR="0057335C">
        <w:rPr>
          <w:rFonts w:cs="Times New Roman"/>
          <w:bCs/>
          <w:color w:val="000000"/>
          <w:szCs w:val="24"/>
        </w:rPr>
        <w:t xml:space="preserve">статья </w:t>
      </w:r>
      <w:r>
        <w:rPr>
          <w:rFonts w:cs="Times New Roman"/>
          <w:bCs/>
          <w:color w:val="000000"/>
          <w:szCs w:val="24"/>
        </w:rPr>
        <w:t xml:space="preserve"> .</w:t>
      </w:r>
      <w:proofErr w:type="spellStart"/>
      <w:r>
        <w:rPr>
          <w:rFonts w:cs="Times New Roman"/>
          <w:bCs/>
          <w:color w:val="000000"/>
          <w:szCs w:val="24"/>
        </w:rPr>
        <w:t>doc</w:t>
      </w:r>
      <w:proofErr w:type="spellEnd"/>
      <w:r>
        <w:rPr>
          <w:rFonts w:cs="Times New Roman"/>
          <w:bCs/>
          <w:color w:val="000000"/>
          <w:szCs w:val="24"/>
        </w:rPr>
        <w:t xml:space="preserve"> (</w:t>
      </w:r>
      <w:proofErr w:type="spellStart"/>
      <w:r>
        <w:rPr>
          <w:rFonts w:cs="Times New Roman"/>
          <w:bCs/>
          <w:color w:val="000000"/>
          <w:szCs w:val="24"/>
        </w:rPr>
        <w:t>docx</w:t>
      </w:r>
      <w:proofErr w:type="spellEnd"/>
      <w:r>
        <w:rPr>
          <w:rFonts w:cs="Times New Roman"/>
          <w:bCs/>
          <w:color w:val="000000"/>
          <w:szCs w:val="24"/>
        </w:rPr>
        <w:t>)</w:t>
      </w:r>
    </w:p>
    <w:p w:rsidR="002A46A1" w:rsidRDefault="002A46A1" w:rsidP="002A46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 w:rsidRPr="00FC2FC4">
        <w:rPr>
          <w:rFonts w:cs="Times New Roman"/>
          <w:b/>
          <w:bCs/>
          <w:color w:val="000000"/>
          <w:szCs w:val="24"/>
        </w:rPr>
        <w:t>Поля</w:t>
      </w:r>
      <w:r w:rsidR="008F7A62">
        <w:rPr>
          <w:rFonts w:cs="Times New Roman"/>
          <w:bCs/>
          <w:color w:val="000000"/>
          <w:szCs w:val="24"/>
        </w:rPr>
        <w:t>: левое, правое, верхнее</w:t>
      </w:r>
      <w:r w:rsidR="000A7B71">
        <w:rPr>
          <w:rFonts w:cs="Times New Roman"/>
          <w:bCs/>
          <w:color w:val="000000"/>
          <w:szCs w:val="24"/>
        </w:rPr>
        <w:t xml:space="preserve">, </w:t>
      </w:r>
      <w:r w:rsidR="008F7A62">
        <w:rPr>
          <w:rFonts w:cs="Times New Roman"/>
          <w:bCs/>
          <w:color w:val="000000"/>
          <w:szCs w:val="24"/>
        </w:rPr>
        <w:t>нижнее: 2,0 см</w:t>
      </w:r>
      <w:r>
        <w:rPr>
          <w:rFonts w:cs="Times New Roman"/>
          <w:bCs/>
          <w:color w:val="000000"/>
          <w:szCs w:val="24"/>
        </w:rPr>
        <w:t>.</w:t>
      </w:r>
    </w:p>
    <w:p w:rsidR="002A46A1" w:rsidRDefault="002A46A1" w:rsidP="002A46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 w:rsidRPr="00FC2FC4">
        <w:rPr>
          <w:rFonts w:cs="Times New Roman"/>
          <w:b/>
          <w:bCs/>
          <w:color w:val="000000"/>
          <w:szCs w:val="24"/>
        </w:rPr>
        <w:t>Размер бумаги</w:t>
      </w:r>
      <w:r>
        <w:rPr>
          <w:rFonts w:cs="Times New Roman"/>
          <w:bCs/>
          <w:color w:val="000000"/>
          <w:szCs w:val="24"/>
        </w:rPr>
        <w:t>: А4.</w:t>
      </w:r>
    </w:p>
    <w:p w:rsidR="002A46A1" w:rsidRPr="00D10F4E" w:rsidRDefault="002A46A1" w:rsidP="002A46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 w:rsidRPr="00FC2FC4">
        <w:rPr>
          <w:rFonts w:cs="Times New Roman"/>
          <w:b/>
          <w:bCs/>
          <w:color w:val="000000"/>
          <w:szCs w:val="24"/>
        </w:rPr>
        <w:t>Редактор</w:t>
      </w:r>
      <w:r w:rsidRPr="00D10F4E">
        <w:rPr>
          <w:rFonts w:cs="Times New Roman"/>
          <w:bCs/>
          <w:color w:val="000000"/>
          <w:szCs w:val="24"/>
        </w:rPr>
        <w:t xml:space="preserve">: </w:t>
      </w:r>
      <w:r w:rsidRPr="002A46A1">
        <w:rPr>
          <w:rFonts w:cs="Times New Roman"/>
          <w:bCs/>
          <w:color w:val="000000"/>
          <w:szCs w:val="24"/>
          <w:lang w:val="en-US"/>
        </w:rPr>
        <w:t>Microsoft</w:t>
      </w:r>
      <w:r w:rsidRPr="00D10F4E">
        <w:rPr>
          <w:rFonts w:cs="Times New Roman"/>
          <w:bCs/>
          <w:color w:val="000000"/>
          <w:szCs w:val="24"/>
        </w:rPr>
        <w:t xml:space="preserve"> </w:t>
      </w:r>
      <w:r w:rsidRPr="002A46A1">
        <w:rPr>
          <w:rFonts w:cs="Times New Roman"/>
          <w:bCs/>
          <w:color w:val="000000"/>
          <w:szCs w:val="24"/>
          <w:lang w:val="en-US"/>
        </w:rPr>
        <w:t>Word</w:t>
      </w:r>
      <w:r w:rsidRPr="00D10F4E">
        <w:rPr>
          <w:rFonts w:cs="Times New Roman"/>
          <w:bCs/>
          <w:color w:val="000000"/>
          <w:szCs w:val="24"/>
        </w:rPr>
        <w:t xml:space="preserve"> 2003-20010 </w:t>
      </w:r>
      <w:r>
        <w:rPr>
          <w:rFonts w:cs="Times New Roman"/>
          <w:bCs/>
          <w:color w:val="000000"/>
          <w:szCs w:val="24"/>
        </w:rPr>
        <w:t>для</w:t>
      </w:r>
      <w:r w:rsidRPr="00D10F4E">
        <w:rPr>
          <w:rFonts w:cs="Times New Roman"/>
          <w:bCs/>
          <w:color w:val="000000"/>
          <w:szCs w:val="24"/>
        </w:rPr>
        <w:t xml:space="preserve"> </w:t>
      </w:r>
      <w:r>
        <w:rPr>
          <w:rFonts w:cs="Times New Roman"/>
          <w:bCs/>
          <w:color w:val="000000"/>
          <w:szCs w:val="24"/>
          <w:lang w:val="en-US"/>
        </w:rPr>
        <w:t>Windows</w:t>
      </w:r>
      <w:r w:rsidRPr="00D10F4E">
        <w:rPr>
          <w:rFonts w:cs="Times New Roman"/>
          <w:bCs/>
          <w:color w:val="000000"/>
          <w:szCs w:val="24"/>
        </w:rPr>
        <w:t>.</w:t>
      </w:r>
    </w:p>
    <w:p w:rsidR="002A46A1" w:rsidRPr="002A46A1" w:rsidRDefault="002A46A1" w:rsidP="002A46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  <w:lang w:val="en-US"/>
        </w:rPr>
      </w:pPr>
      <w:r w:rsidRPr="00FC2FC4">
        <w:rPr>
          <w:rFonts w:cs="Times New Roman"/>
          <w:b/>
          <w:bCs/>
          <w:color w:val="000000"/>
          <w:szCs w:val="24"/>
        </w:rPr>
        <w:t>Шрифт</w:t>
      </w:r>
      <w:r w:rsidRPr="002A46A1">
        <w:rPr>
          <w:rFonts w:cs="Times New Roman"/>
          <w:bCs/>
          <w:color w:val="000000"/>
          <w:szCs w:val="24"/>
          <w:lang w:val="en-US"/>
        </w:rPr>
        <w:t xml:space="preserve">: Times </w:t>
      </w:r>
      <w:proofErr w:type="gramStart"/>
      <w:r w:rsidRPr="002A46A1">
        <w:rPr>
          <w:rFonts w:cs="Times New Roman"/>
          <w:bCs/>
          <w:color w:val="000000"/>
          <w:szCs w:val="24"/>
          <w:lang w:val="en-US"/>
        </w:rPr>
        <w:t>New  Roman</w:t>
      </w:r>
      <w:proofErr w:type="gramEnd"/>
      <w:r w:rsidRPr="002A46A1">
        <w:rPr>
          <w:rFonts w:cs="Times New Roman"/>
          <w:bCs/>
          <w:color w:val="000000"/>
          <w:szCs w:val="24"/>
          <w:lang w:val="en-US"/>
        </w:rPr>
        <w:t xml:space="preserve"> – 1</w:t>
      </w:r>
      <w:r w:rsidR="004F70D2" w:rsidRPr="004F70D2">
        <w:rPr>
          <w:rFonts w:cs="Times New Roman"/>
          <w:bCs/>
          <w:color w:val="000000"/>
          <w:szCs w:val="24"/>
          <w:lang w:val="en-US"/>
        </w:rPr>
        <w:t>2</w:t>
      </w:r>
      <w:r w:rsidRPr="002A46A1">
        <w:rPr>
          <w:rFonts w:cs="Times New Roman"/>
          <w:bCs/>
          <w:color w:val="000000"/>
          <w:szCs w:val="24"/>
          <w:lang w:val="en-US"/>
        </w:rPr>
        <w:t xml:space="preserve"> </w:t>
      </w:r>
      <w:r>
        <w:rPr>
          <w:rFonts w:cs="Times New Roman"/>
          <w:bCs/>
          <w:color w:val="000000"/>
          <w:szCs w:val="24"/>
        </w:rPr>
        <w:t>кегль</w:t>
      </w:r>
      <w:r w:rsidRPr="002A46A1">
        <w:rPr>
          <w:rFonts w:cs="Times New Roman"/>
          <w:bCs/>
          <w:color w:val="000000"/>
          <w:szCs w:val="24"/>
          <w:lang w:val="en-US"/>
        </w:rPr>
        <w:t>.</w:t>
      </w:r>
    </w:p>
    <w:p w:rsidR="002A46A1" w:rsidRPr="00584CE2" w:rsidRDefault="002A46A1" w:rsidP="002A46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FC2FC4">
        <w:rPr>
          <w:rFonts w:cs="Times New Roman"/>
          <w:b/>
          <w:bCs/>
          <w:color w:val="000000"/>
          <w:szCs w:val="24"/>
        </w:rPr>
        <w:t>Объем</w:t>
      </w:r>
      <w:r w:rsidR="00363A63">
        <w:rPr>
          <w:rFonts w:cs="Times New Roman"/>
          <w:bCs/>
          <w:color w:val="000000"/>
          <w:szCs w:val="24"/>
        </w:rPr>
        <w:t xml:space="preserve">: </w:t>
      </w:r>
      <w:r>
        <w:rPr>
          <w:rFonts w:cs="Times New Roman"/>
          <w:bCs/>
          <w:color w:val="000000"/>
          <w:szCs w:val="24"/>
        </w:rPr>
        <w:t xml:space="preserve"> </w:t>
      </w:r>
      <w:r w:rsidR="00502090" w:rsidRPr="00584CE2">
        <w:rPr>
          <w:rFonts w:cs="Times New Roman"/>
          <w:b/>
          <w:bCs/>
          <w:color w:val="000000"/>
          <w:szCs w:val="24"/>
        </w:rPr>
        <w:t xml:space="preserve">12000-16000 знаков </w:t>
      </w:r>
      <w:r w:rsidR="00FF5FEC" w:rsidRPr="00584CE2">
        <w:rPr>
          <w:rFonts w:cs="Times New Roman"/>
          <w:b/>
          <w:bCs/>
          <w:color w:val="000000"/>
          <w:szCs w:val="24"/>
        </w:rPr>
        <w:t>с пробелами</w:t>
      </w:r>
      <w:r w:rsidR="00D8682B" w:rsidRPr="00584CE2">
        <w:rPr>
          <w:rFonts w:cs="Times New Roman"/>
          <w:b/>
          <w:bCs/>
          <w:color w:val="000000"/>
          <w:szCs w:val="24"/>
        </w:rPr>
        <w:t>.</w:t>
      </w:r>
      <w:r w:rsidR="00FF5FEC" w:rsidRPr="00584CE2">
        <w:rPr>
          <w:rFonts w:cs="Times New Roman"/>
          <w:b/>
          <w:bCs/>
          <w:color w:val="000000"/>
          <w:szCs w:val="24"/>
        </w:rPr>
        <w:t xml:space="preserve"> </w:t>
      </w:r>
      <w:bookmarkStart w:id="0" w:name="_GoBack"/>
      <w:bookmarkEnd w:id="0"/>
    </w:p>
    <w:p w:rsidR="00857EDF" w:rsidRDefault="002A46A1" w:rsidP="0016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Фамилия и инициалы автора (или авторов)</w:t>
      </w:r>
      <w:r w:rsidR="00502090">
        <w:rPr>
          <w:rFonts w:cs="Times New Roman"/>
          <w:bCs/>
          <w:color w:val="000000"/>
          <w:szCs w:val="24"/>
        </w:rPr>
        <w:t xml:space="preserve">, место обучения </w:t>
      </w:r>
      <w:r>
        <w:rPr>
          <w:rFonts w:cs="Times New Roman"/>
          <w:bCs/>
          <w:color w:val="000000"/>
          <w:szCs w:val="24"/>
        </w:rPr>
        <w:t xml:space="preserve"> печатаются в  правом верхнем углу </w:t>
      </w:r>
      <w:r w:rsidRPr="00502090">
        <w:rPr>
          <w:rFonts w:cs="Times New Roman"/>
          <w:bCs/>
          <w:color w:val="000000"/>
          <w:szCs w:val="24"/>
        </w:rPr>
        <w:t>полужирным</w:t>
      </w:r>
      <w:r w:rsidR="00502090" w:rsidRPr="00502090">
        <w:rPr>
          <w:rFonts w:cs="Times New Roman"/>
          <w:bCs/>
          <w:color w:val="000000"/>
          <w:szCs w:val="24"/>
        </w:rPr>
        <w:t xml:space="preserve"> шрифтом</w:t>
      </w:r>
      <w:r w:rsidRPr="00502090">
        <w:rPr>
          <w:rFonts w:cs="Times New Roman"/>
          <w:bCs/>
          <w:color w:val="000000"/>
          <w:szCs w:val="24"/>
        </w:rPr>
        <w:t>.</w:t>
      </w:r>
      <w:r w:rsidR="006E004C">
        <w:rPr>
          <w:rFonts w:cs="Times New Roman"/>
          <w:bCs/>
          <w:color w:val="000000"/>
          <w:szCs w:val="24"/>
        </w:rPr>
        <w:t xml:space="preserve"> Далее - Научный</w:t>
      </w:r>
      <w:r w:rsidR="00857EDF">
        <w:rPr>
          <w:rFonts w:cs="Times New Roman"/>
          <w:bCs/>
          <w:color w:val="000000"/>
          <w:szCs w:val="24"/>
        </w:rPr>
        <w:t xml:space="preserve"> руководитель </w:t>
      </w:r>
      <w:r w:rsidR="006E004C">
        <w:rPr>
          <w:rFonts w:cs="Times New Roman"/>
          <w:bCs/>
          <w:color w:val="000000"/>
          <w:szCs w:val="24"/>
        </w:rPr>
        <w:t>(</w:t>
      </w:r>
      <w:r w:rsidR="00857EDF">
        <w:rPr>
          <w:rFonts w:cs="Times New Roman"/>
          <w:bCs/>
          <w:color w:val="000000"/>
          <w:szCs w:val="24"/>
        </w:rPr>
        <w:t>фамилия и инициалы научного руководителя</w:t>
      </w:r>
      <w:r w:rsidR="00502090">
        <w:rPr>
          <w:rFonts w:cs="Times New Roman"/>
          <w:bCs/>
          <w:color w:val="000000"/>
          <w:szCs w:val="24"/>
        </w:rPr>
        <w:t>, научная степень, должность</w:t>
      </w:r>
      <w:r w:rsidR="006E004C">
        <w:rPr>
          <w:rFonts w:cs="Times New Roman"/>
          <w:bCs/>
          <w:color w:val="000000"/>
          <w:szCs w:val="24"/>
        </w:rPr>
        <w:t>)</w:t>
      </w:r>
      <w:r w:rsidR="00FC2FC4">
        <w:rPr>
          <w:rFonts w:cs="Times New Roman"/>
          <w:bCs/>
          <w:color w:val="000000"/>
          <w:szCs w:val="24"/>
        </w:rPr>
        <w:t xml:space="preserve"> </w:t>
      </w:r>
      <w:r w:rsidR="00502090">
        <w:rPr>
          <w:rFonts w:cs="Times New Roman"/>
          <w:bCs/>
          <w:color w:val="000000"/>
          <w:szCs w:val="24"/>
        </w:rPr>
        <w:t>полу</w:t>
      </w:r>
      <w:r w:rsidR="00FC2FC4">
        <w:rPr>
          <w:rFonts w:cs="Times New Roman"/>
          <w:bCs/>
          <w:color w:val="000000"/>
          <w:szCs w:val="24"/>
        </w:rPr>
        <w:t>жирным начертанием</w:t>
      </w:r>
      <w:r w:rsidR="00A5394B">
        <w:rPr>
          <w:rFonts w:cs="Times New Roman"/>
          <w:bCs/>
          <w:color w:val="000000"/>
          <w:szCs w:val="24"/>
        </w:rPr>
        <w:t xml:space="preserve">, размер шрифта 12 пт. </w:t>
      </w:r>
      <w:r w:rsidR="00857EDF">
        <w:rPr>
          <w:rFonts w:cs="Times New Roman"/>
          <w:bCs/>
          <w:color w:val="000000"/>
          <w:szCs w:val="24"/>
        </w:rPr>
        <w:t xml:space="preserve">Далее через один интервал центрировано печатается название </w:t>
      </w:r>
      <w:r w:rsidR="00502090">
        <w:rPr>
          <w:rFonts w:cs="Times New Roman"/>
          <w:bCs/>
          <w:color w:val="000000"/>
          <w:szCs w:val="24"/>
        </w:rPr>
        <w:t>статьи</w:t>
      </w:r>
      <w:r w:rsidR="00857EDF">
        <w:rPr>
          <w:rFonts w:cs="Times New Roman"/>
          <w:bCs/>
          <w:color w:val="000000"/>
          <w:szCs w:val="24"/>
        </w:rPr>
        <w:t>, размер шрифта 1</w:t>
      </w:r>
      <w:r w:rsidR="004F70D2">
        <w:rPr>
          <w:rFonts w:cs="Times New Roman"/>
          <w:bCs/>
          <w:color w:val="000000"/>
          <w:szCs w:val="24"/>
        </w:rPr>
        <w:t>4</w:t>
      </w:r>
      <w:r w:rsidR="00857EDF">
        <w:rPr>
          <w:rFonts w:cs="Times New Roman"/>
          <w:bCs/>
          <w:color w:val="000000"/>
          <w:szCs w:val="24"/>
        </w:rPr>
        <w:t xml:space="preserve"> пт., прописными буквами, </w:t>
      </w:r>
      <w:r w:rsidR="00502090">
        <w:rPr>
          <w:rFonts w:cs="Times New Roman"/>
          <w:bCs/>
          <w:color w:val="000000"/>
          <w:szCs w:val="24"/>
        </w:rPr>
        <w:t>полу</w:t>
      </w:r>
      <w:r w:rsidR="00857EDF">
        <w:rPr>
          <w:rFonts w:cs="Times New Roman"/>
          <w:bCs/>
          <w:color w:val="000000"/>
          <w:szCs w:val="24"/>
        </w:rPr>
        <w:t>жирным начертанием. После одинарного интервала следует текст, напеча</w:t>
      </w:r>
      <w:r w:rsidR="00363A63">
        <w:rPr>
          <w:rFonts w:cs="Times New Roman"/>
          <w:bCs/>
          <w:color w:val="000000"/>
          <w:szCs w:val="24"/>
        </w:rPr>
        <w:t>танный через одинарный интервал</w:t>
      </w:r>
      <w:r w:rsidR="00857EDF">
        <w:rPr>
          <w:rFonts w:cs="Times New Roman"/>
          <w:bCs/>
          <w:color w:val="000000"/>
          <w:szCs w:val="24"/>
        </w:rPr>
        <w:t xml:space="preserve">, абзацный отступ – 1 </w:t>
      </w:r>
      <w:r w:rsidR="009D68B3">
        <w:rPr>
          <w:rFonts w:cs="Times New Roman"/>
          <w:bCs/>
          <w:color w:val="000000"/>
          <w:szCs w:val="24"/>
        </w:rPr>
        <w:t>см, выравнивание по ширине страницы.</w:t>
      </w:r>
      <w:r w:rsidR="00857EDF">
        <w:rPr>
          <w:rFonts w:cs="Times New Roman"/>
          <w:bCs/>
          <w:color w:val="000000"/>
          <w:szCs w:val="24"/>
        </w:rPr>
        <w:t xml:space="preserve"> </w:t>
      </w:r>
      <w:r w:rsidR="005E286C">
        <w:rPr>
          <w:rFonts w:cs="Times New Roman"/>
          <w:bCs/>
          <w:color w:val="000000"/>
          <w:szCs w:val="24"/>
        </w:rPr>
        <w:t xml:space="preserve"> Через ординарный интервал – Список литературы. </w:t>
      </w:r>
      <w:r w:rsidR="00857EDF">
        <w:rPr>
          <w:rFonts w:cs="Times New Roman"/>
          <w:bCs/>
          <w:color w:val="000000"/>
          <w:szCs w:val="24"/>
        </w:rPr>
        <w:t>Уплотнение интервала текста и межстрочного интервала не допускается.</w:t>
      </w:r>
    </w:p>
    <w:p w:rsidR="009D68B3" w:rsidRDefault="009D68B3" w:rsidP="00857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lastRenderedPageBreak/>
        <w:t>Нумерация страниц, разрывы страниц не используются</w:t>
      </w:r>
      <w:r w:rsidR="00502090">
        <w:rPr>
          <w:rFonts w:cs="Times New Roman"/>
          <w:bCs/>
          <w:color w:val="000000"/>
          <w:szCs w:val="24"/>
        </w:rPr>
        <w:t>, сноски внизу страницы. Список литературы не более 10 источников.</w:t>
      </w:r>
      <w:r>
        <w:rPr>
          <w:rFonts w:cs="Times New Roman"/>
          <w:bCs/>
          <w:color w:val="000000"/>
          <w:szCs w:val="24"/>
        </w:rPr>
        <w:t xml:space="preserve"> </w:t>
      </w:r>
      <w:r w:rsidR="00502090">
        <w:rPr>
          <w:rFonts w:cs="Times New Roman"/>
          <w:bCs/>
          <w:color w:val="000000"/>
          <w:szCs w:val="24"/>
        </w:rPr>
        <w:t xml:space="preserve"> </w:t>
      </w:r>
    </w:p>
    <w:p w:rsidR="00E243A5" w:rsidRPr="00E243A5" w:rsidRDefault="00502090" w:rsidP="00741618">
      <w:pPr>
        <w:spacing w:after="0" w:line="240" w:lineRule="auto"/>
        <w:ind w:firstLine="708"/>
        <w:jc w:val="both"/>
        <w:rPr>
          <w:rFonts w:cs="Times New Roman"/>
          <w:sz w:val="32"/>
        </w:rPr>
      </w:pPr>
      <w:r>
        <w:rPr>
          <w:rFonts w:cs="Times New Roman"/>
          <w:bCs/>
          <w:color w:val="000000"/>
          <w:szCs w:val="24"/>
        </w:rPr>
        <w:t xml:space="preserve">Статьи </w:t>
      </w:r>
      <w:r w:rsidR="009D68B3">
        <w:rPr>
          <w:rFonts w:cs="Times New Roman"/>
          <w:bCs/>
          <w:color w:val="000000"/>
          <w:szCs w:val="24"/>
        </w:rPr>
        <w:t xml:space="preserve">представляются в виде не архивированного файла формата </w:t>
      </w:r>
      <w:proofErr w:type="spellStart"/>
      <w:r w:rsidR="009D68B3">
        <w:rPr>
          <w:rFonts w:cs="Times New Roman"/>
          <w:bCs/>
          <w:color w:val="000000"/>
          <w:szCs w:val="24"/>
        </w:rPr>
        <w:t>doc</w:t>
      </w:r>
      <w:proofErr w:type="spellEnd"/>
      <w:r w:rsidR="009D68B3">
        <w:rPr>
          <w:rFonts w:cs="Times New Roman"/>
          <w:bCs/>
          <w:color w:val="000000"/>
          <w:szCs w:val="24"/>
        </w:rPr>
        <w:t>(</w:t>
      </w:r>
      <w:proofErr w:type="spellStart"/>
      <w:r w:rsidR="009D68B3">
        <w:rPr>
          <w:rFonts w:cs="Times New Roman"/>
          <w:bCs/>
          <w:color w:val="000000"/>
          <w:szCs w:val="24"/>
        </w:rPr>
        <w:t>docx</w:t>
      </w:r>
      <w:proofErr w:type="spellEnd"/>
      <w:r w:rsidR="009D68B3">
        <w:rPr>
          <w:rFonts w:cs="Times New Roman"/>
          <w:bCs/>
          <w:color w:val="000000"/>
          <w:szCs w:val="24"/>
        </w:rPr>
        <w:t>), где название файла –</w:t>
      </w:r>
      <w:r w:rsidR="006E004C">
        <w:rPr>
          <w:rFonts w:cs="Times New Roman"/>
          <w:bCs/>
          <w:color w:val="000000"/>
          <w:szCs w:val="24"/>
        </w:rPr>
        <w:t xml:space="preserve"> </w:t>
      </w:r>
      <w:r w:rsidR="009D68B3">
        <w:rPr>
          <w:rFonts w:cs="Times New Roman"/>
          <w:bCs/>
          <w:color w:val="000000"/>
          <w:szCs w:val="24"/>
        </w:rPr>
        <w:t>«</w:t>
      </w:r>
      <w:r w:rsidR="00741618">
        <w:rPr>
          <w:rFonts w:cs="Times New Roman"/>
          <w:bCs/>
          <w:color w:val="000000"/>
          <w:szCs w:val="24"/>
        </w:rPr>
        <w:t>Статья-</w:t>
      </w:r>
      <w:r w:rsidR="009D68B3">
        <w:rPr>
          <w:rFonts w:cs="Times New Roman"/>
          <w:bCs/>
          <w:color w:val="000000"/>
          <w:szCs w:val="24"/>
        </w:rPr>
        <w:t>Иванов И.И</w:t>
      </w:r>
      <w:r w:rsidR="00741618">
        <w:rPr>
          <w:rFonts w:cs="Times New Roman"/>
          <w:bCs/>
          <w:color w:val="000000"/>
          <w:szCs w:val="24"/>
        </w:rPr>
        <w:t>-секция3</w:t>
      </w:r>
      <w:r w:rsidR="009D68B3">
        <w:rPr>
          <w:rFonts w:cs="Times New Roman"/>
          <w:bCs/>
          <w:color w:val="000000"/>
          <w:szCs w:val="24"/>
        </w:rPr>
        <w:t>.doc(</w:t>
      </w:r>
      <w:proofErr w:type="spellStart"/>
      <w:r w:rsidR="009D68B3">
        <w:rPr>
          <w:rFonts w:cs="Times New Roman"/>
          <w:bCs/>
          <w:color w:val="000000"/>
          <w:szCs w:val="24"/>
        </w:rPr>
        <w:t>docx</w:t>
      </w:r>
      <w:proofErr w:type="spellEnd"/>
      <w:r w:rsidR="009D68B3">
        <w:rPr>
          <w:rFonts w:cs="Times New Roman"/>
          <w:bCs/>
          <w:color w:val="000000"/>
          <w:szCs w:val="24"/>
        </w:rPr>
        <w:t>)»</w:t>
      </w:r>
      <w:r w:rsidR="005E286C">
        <w:rPr>
          <w:rFonts w:cs="Times New Roman"/>
          <w:bCs/>
          <w:color w:val="000000"/>
          <w:szCs w:val="24"/>
        </w:rPr>
        <w:t xml:space="preserve"> высылаются на почту </w:t>
      </w:r>
      <w:r w:rsidR="00741618">
        <w:rPr>
          <w:rFonts w:cs="Times New Roman"/>
          <w:bCs/>
          <w:color w:val="000000"/>
          <w:szCs w:val="24"/>
        </w:rPr>
        <w:t xml:space="preserve">научному руководителю до 28 мая 2017. Научный руководитель высылает собранные статьи всех своих студентов до 29 мая 2017 г.  на </w:t>
      </w:r>
      <w:hyperlink r:id="rId14" w:history="1">
        <w:r w:rsidR="00E243A5">
          <w:rPr>
            <w:rStyle w:val="a3"/>
            <w:rFonts w:ascii="Arial" w:hAnsi="Arial" w:cs="Arial"/>
            <w:sz w:val="20"/>
            <w:szCs w:val="20"/>
          </w:rPr>
          <w:t>lesnoeozero2017@mail.ru</w:t>
        </w:r>
      </w:hyperlink>
      <w:r w:rsidR="00E243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243A5" w:rsidRPr="00E243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43A5" w:rsidRPr="00E243A5">
        <w:rPr>
          <w:rFonts w:cs="Times New Roman"/>
          <w:color w:val="000000"/>
          <w:szCs w:val="20"/>
          <w:shd w:val="clear" w:color="auto" w:fill="FFFFFF"/>
        </w:rPr>
        <w:t>Оргкомитету</w:t>
      </w:r>
    </w:p>
    <w:p w:rsidR="009D68B3" w:rsidRDefault="009D68B3" w:rsidP="00857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color w:val="000000"/>
          <w:szCs w:val="24"/>
        </w:rPr>
      </w:pPr>
    </w:p>
    <w:p w:rsidR="005E286C" w:rsidRDefault="00D27E88" w:rsidP="00D27E8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27E88">
        <w:rPr>
          <w:rFonts w:ascii="Georgia" w:hAnsi="Georgia"/>
          <w:b/>
          <w:sz w:val="28"/>
          <w:szCs w:val="28"/>
        </w:rPr>
        <w:t>Образец оформления статьи</w:t>
      </w:r>
      <w:r>
        <w:rPr>
          <w:rFonts w:ascii="Georgia" w:hAnsi="Georgia"/>
          <w:b/>
          <w:sz w:val="28"/>
          <w:szCs w:val="28"/>
        </w:rPr>
        <w:t>:</w:t>
      </w:r>
    </w:p>
    <w:p w:rsidR="00D27E88" w:rsidRDefault="00D27E88" w:rsidP="00D27E88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/>
          <w:b/>
          <w:sz w:val="28"/>
          <w:szCs w:val="28"/>
        </w:rPr>
      </w:pPr>
    </w:p>
    <w:p w:rsidR="00D27E88" w:rsidRPr="00D27E88" w:rsidRDefault="00D27E88" w:rsidP="00D27E88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/>
          <w:b/>
          <w:sz w:val="28"/>
          <w:szCs w:val="28"/>
        </w:rPr>
      </w:pPr>
    </w:p>
    <w:p w:rsidR="00263A51" w:rsidRPr="00D27E88" w:rsidRDefault="00A5394B" w:rsidP="0050209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Cs w:val="24"/>
        </w:rPr>
      </w:pPr>
      <w:r w:rsidRPr="00D27E88">
        <w:rPr>
          <w:rFonts w:cs="Times New Roman"/>
          <w:b/>
          <w:bCs/>
          <w:color w:val="000000"/>
          <w:szCs w:val="24"/>
        </w:rPr>
        <w:t>И.И.</w:t>
      </w:r>
      <w:r w:rsidR="00502090" w:rsidRPr="00D27E88">
        <w:rPr>
          <w:rFonts w:cs="Times New Roman"/>
          <w:b/>
          <w:bCs/>
          <w:color w:val="000000"/>
          <w:szCs w:val="24"/>
        </w:rPr>
        <w:t xml:space="preserve">Иванов </w:t>
      </w:r>
    </w:p>
    <w:p w:rsidR="00502090" w:rsidRPr="00D27E88" w:rsidRDefault="00502090" w:rsidP="0050209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Cs w:val="24"/>
        </w:rPr>
      </w:pPr>
      <w:r w:rsidRPr="00D27E88">
        <w:rPr>
          <w:rFonts w:cs="Times New Roman"/>
          <w:b/>
          <w:bCs/>
          <w:color w:val="000000"/>
          <w:szCs w:val="24"/>
        </w:rPr>
        <w:t>Финансовый университет при Правительстве РФ</w:t>
      </w:r>
    </w:p>
    <w:p w:rsidR="00857EDF" w:rsidRPr="00D27E88" w:rsidRDefault="00A5394B" w:rsidP="0050209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Cs w:val="24"/>
        </w:rPr>
      </w:pPr>
      <w:r w:rsidRPr="00D27E88">
        <w:rPr>
          <w:rFonts w:cs="Times New Roman"/>
          <w:b/>
          <w:bCs/>
          <w:color w:val="000000"/>
          <w:szCs w:val="24"/>
        </w:rPr>
        <w:t>К</w:t>
      </w:r>
      <w:r w:rsidR="00263A51" w:rsidRPr="00D27E88">
        <w:rPr>
          <w:rFonts w:cs="Times New Roman"/>
          <w:b/>
          <w:bCs/>
          <w:color w:val="000000"/>
          <w:szCs w:val="24"/>
        </w:rPr>
        <w:t>редитно-экономический факультет</w:t>
      </w:r>
      <w:r w:rsidR="00502090" w:rsidRPr="00D27E88">
        <w:rPr>
          <w:rFonts w:cs="Times New Roman"/>
          <w:b/>
          <w:bCs/>
          <w:color w:val="000000"/>
          <w:szCs w:val="24"/>
        </w:rPr>
        <w:t xml:space="preserve"> </w:t>
      </w:r>
    </w:p>
    <w:p w:rsidR="00CD0205" w:rsidRPr="00D27E88" w:rsidRDefault="00263A51" w:rsidP="00502090">
      <w:pPr>
        <w:spacing w:after="0" w:line="240" w:lineRule="auto"/>
        <w:jc w:val="right"/>
        <w:rPr>
          <w:b/>
          <w:szCs w:val="24"/>
        </w:rPr>
      </w:pPr>
      <w:r w:rsidRPr="00D27E88">
        <w:rPr>
          <w:b/>
          <w:szCs w:val="24"/>
        </w:rPr>
        <w:t>Научный руководитель: д.э.н., проф.</w:t>
      </w:r>
      <w:r w:rsidR="00502090" w:rsidRPr="00D27E88">
        <w:rPr>
          <w:b/>
          <w:szCs w:val="24"/>
        </w:rPr>
        <w:t xml:space="preserve"> И.И.Петров</w:t>
      </w:r>
    </w:p>
    <w:p w:rsidR="00263A51" w:rsidRDefault="00502090" w:rsidP="00502090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5394B" w:rsidRPr="00502090" w:rsidRDefault="00502090" w:rsidP="00263A51">
      <w:pPr>
        <w:spacing w:after="0" w:line="240" w:lineRule="auto"/>
        <w:jc w:val="center"/>
        <w:rPr>
          <w:b/>
          <w:sz w:val="28"/>
          <w:szCs w:val="32"/>
        </w:rPr>
      </w:pPr>
      <w:r w:rsidRPr="00502090">
        <w:rPr>
          <w:b/>
          <w:sz w:val="28"/>
          <w:szCs w:val="32"/>
        </w:rPr>
        <w:t>НАЗВАНИЕ</w:t>
      </w:r>
      <w:r>
        <w:rPr>
          <w:b/>
          <w:sz w:val="28"/>
          <w:szCs w:val="32"/>
        </w:rPr>
        <w:t xml:space="preserve"> СТАТЬИ </w:t>
      </w:r>
    </w:p>
    <w:p w:rsidR="00263A51" w:rsidRDefault="00263A51" w:rsidP="00263A51">
      <w:pPr>
        <w:spacing w:after="0" w:line="240" w:lineRule="auto"/>
        <w:jc w:val="center"/>
        <w:rPr>
          <w:b/>
          <w:sz w:val="32"/>
          <w:szCs w:val="32"/>
        </w:rPr>
      </w:pPr>
    </w:p>
    <w:p w:rsidR="00FC2FC4" w:rsidRPr="005E286C" w:rsidRDefault="00FC2FC4" w:rsidP="00FC2FC4">
      <w:pPr>
        <w:spacing w:after="0" w:line="240" w:lineRule="auto"/>
        <w:ind w:firstLine="708"/>
        <w:rPr>
          <w:szCs w:val="32"/>
        </w:rPr>
      </w:pPr>
      <w:r w:rsidRPr="005E286C">
        <w:rPr>
          <w:szCs w:val="32"/>
        </w:rPr>
        <w:t>После одинарного интервала следует текст.</w:t>
      </w:r>
    </w:p>
    <w:p w:rsidR="00CD0205" w:rsidRPr="00502090" w:rsidRDefault="00CD0205" w:rsidP="006D114B">
      <w:pPr>
        <w:spacing w:after="0" w:line="240" w:lineRule="auto"/>
        <w:jc w:val="center"/>
        <w:rPr>
          <w:b/>
          <w:sz w:val="16"/>
          <w:szCs w:val="20"/>
        </w:rPr>
      </w:pPr>
    </w:p>
    <w:p w:rsidR="000A7B71" w:rsidRDefault="000A7B71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0A7B71" w:rsidRDefault="000A7B71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0A7B71" w:rsidRDefault="000A7B71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0A7B71" w:rsidRDefault="000A7B71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0A7B71" w:rsidRPr="002A46A1" w:rsidRDefault="000A7B71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CD0205" w:rsidRPr="002A46A1" w:rsidRDefault="00CD0205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CD0205" w:rsidRDefault="005E286C" w:rsidP="005E286C">
      <w:pPr>
        <w:spacing w:after="0" w:line="240" w:lineRule="auto"/>
        <w:jc w:val="center"/>
        <w:rPr>
          <w:b/>
        </w:rPr>
      </w:pPr>
      <w:r>
        <w:rPr>
          <w:b/>
        </w:rPr>
        <w:t>Список литературы</w:t>
      </w:r>
    </w:p>
    <w:p w:rsidR="005E286C" w:rsidRPr="005E286C" w:rsidRDefault="005E286C" w:rsidP="005E286C">
      <w:pPr>
        <w:spacing w:after="0" w:line="240" w:lineRule="auto"/>
      </w:pPr>
      <w:r w:rsidRPr="005E286C">
        <w:t>1.</w:t>
      </w:r>
    </w:p>
    <w:p w:rsidR="005E286C" w:rsidRPr="005E286C" w:rsidRDefault="005E286C" w:rsidP="005E286C">
      <w:pPr>
        <w:spacing w:after="0" w:line="240" w:lineRule="auto"/>
      </w:pPr>
      <w:r w:rsidRPr="005E286C">
        <w:t>2.</w:t>
      </w:r>
    </w:p>
    <w:p w:rsidR="005E286C" w:rsidRPr="005E286C" w:rsidRDefault="005E286C" w:rsidP="005E286C">
      <w:pPr>
        <w:spacing w:after="0" w:line="240" w:lineRule="auto"/>
      </w:pPr>
      <w:r w:rsidRPr="005E286C">
        <w:t>3.  Не более 10 источников</w:t>
      </w:r>
    </w:p>
    <w:p w:rsidR="0057335C" w:rsidRDefault="0057335C" w:rsidP="00CD0205">
      <w:pPr>
        <w:spacing w:after="0" w:line="240" w:lineRule="auto"/>
        <w:ind w:left="6372" w:firstLine="708"/>
        <w:rPr>
          <w:b/>
        </w:rPr>
      </w:pPr>
    </w:p>
    <w:p w:rsidR="0057335C" w:rsidRDefault="0057335C" w:rsidP="00CD0205">
      <w:pPr>
        <w:spacing w:after="0" w:line="240" w:lineRule="auto"/>
        <w:ind w:left="6372" w:firstLine="708"/>
        <w:rPr>
          <w:b/>
        </w:rPr>
      </w:pPr>
    </w:p>
    <w:p w:rsidR="0057335C" w:rsidRDefault="0057335C" w:rsidP="00CD0205">
      <w:pPr>
        <w:spacing w:after="0" w:line="240" w:lineRule="auto"/>
        <w:ind w:left="6372" w:firstLine="708"/>
        <w:rPr>
          <w:b/>
        </w:rPr>
      </w:pPr>
    </w:p>
    <w:p w:rsidR="0057335C" w:rsidRDefault="0057335C" w:rsidP="00CD0205">
      <w:pPr>
        <w:spacing w:after="0" w:line="240" w:lineRule="auto"/>
        <w:ind w:left="6372" w:firstLine="708"/>
        <w:rPr>
          <w:b/>
        </w:rPr>
      </w:pPr>
    </w:p>
    <w:p w:rsidR="00CD0205" w:rsidRPr="0057335C" w:rsidRDefault="00CD0205" w:rsidP="0057335C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>Приложени</w:t>
      </w:r>
      <w:r w:rsidR="00E20D1E" w:rsidRPr="0057335C">
        <w:rPr>
          <w:rFonts w:ascii="Georgia" w:hAnsi="Georgia"/>
          <w:b/>
          <w:sz w:val="28"/>
          <w:szCs w:val="28"/>
        </w:rPr>
        <w:t>е 1</w:t>
      </w:r>
      <w:r w:rsidRPr="0057335C">
        <w:rPr>
          <w:rFonts w:ascii="Georgia" w:hAnsi="Georgia"/>
          <w:b/>
          <w:sz w:val="28"/>
          <w:szCs w:val="28"/>
        </w:rPr>
        <w:t>.</w:t>
      </w:r>
    </w:p>
    <w:p w:rsidR="00162653" w:rsidRPr="00B4671C" w:rsidRDefault="00162653" w:rsidP="00CD0205">
      <w:pPr>
        <w:spacing w:after="0" w:line="240" w:lineRule="auto"/>
        <w:ind w:left="6372" w:firstLine="708"/>
        <w:rPr>
          <w:b/>
        </w:rPr>
      </w:pPr>
    </w:p>
    <w:p w:rsidR="00CD0205" w:rsidRPr="0057335C" w:rsidRDefault="00263A51" w:rsidP="0057335C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>Таблица № 1. Данные участника</w:t>
      </w:r>
      <w:r w:rsidR="00CD0205" w:rsidRPr="0057335C">
        <w:rPr>
          <w:rFonts w:ascii="Georgia" w:hAnsi="Georgia"/>
          <w:b/>
          <w:sz w:val="28"/>
          <w:szCs w:val="28"/>
        </w:rPr>
        <w:t xml:space="preserve"> конференции</w:t>
      </w:r>
      <w:r w:rsidR="001F397E" w:rsidRPr="0057335C">
        <w:rPr>
          <w:rFonts w:ascii="Georgia" w:hAnsi="Georgia"/>
          <w:b/>
          <w:sz w:val="28"/>
          <w:szCs w:val="28"/>
        </w:rPr>
        <w:t xml:space="preserve"> (образец)</w:t>
      </w:r>
    </w:p>
    <w:p w:rsidR="00E20D1E" w:rsidRPr="0057335C" w:rsidRDefault="00E20D1E" w:rsidP="0057335C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707"/>
        <w:gridCol w:w="1467"/>
        <w:gridCol w:w="1999"/>
        <w:gridCol w:w="1472"/>
        <w:gridCol w:w="1329"/>
        <w:gridCol w:w="1717"/>
      </w:tblGrid>
      <w:tr w:rsidR="001F397E" w:rsidTr="005E286C">
        <w:trPr>
          <w:trHeight w:val="970"/>
        </w:trPr>
        <w:tc>
          <w:tcPr>
            <w:tcW w:w="567" w:type="dxa"/>
            <w:vAlign w:val="center"/>
          </w:tcPr>
          <w:p w:rsidR="00CD0205" w:rsidRPr="005E286C" w:rsidRDefault="00CD0205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CD0205" w:rsidRPr="005E286C" w:rsidRDefault="00CD0205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>Ф.И.О</w:t>
            </w:r>
          </w:p>
          <w:p w:rsidR="00CD0205" w:rsidRPr="005E286C" w:rsidRDefault="00CD0205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>(полностью</w:t>
            </w:r>
            <w:r w:rsidR="005E286C" w:rsidRPr="005E286C">
              <w:rPr>
                <w:b/>
                <w:sz w:val="20"/>
                <w:szCs w:val="20"/>
              </w:rPr>
              <w:t>!!!</w:t>
            </w:r>
            <w:r w:rsidRPr="005E28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CD0205" w:rsidRPr="005E286C" w:rsidRDefault="00CD0205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>Ф</w:t>
            </w:r>
            <w:r w:rsidR="00263A51" w:rsidRPr="005E286C">
              <w:rPr>
                <w:b/>
                <w:sz w:val="20"/>
                <w:szCs w:val="20"/>
              </w:rPr>
              <w:t>акультет, курс</w:t>
            </w:r>
            <w:r w:rsidRPr="005E286C">
              <w:rPr>
                <w:b/>
                <w:sz w:val="20"/>
                <w:szCs w:val="20"/>
              </w:rPr>
              <w:t>, группа</w:t>
            </w:r>
          </w:p>
          <w:p w:rsidR="005E286C" w:rsidRPr="005E286C" w:rsidRDefault="005E286C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>Для внешних участников название вуза</w:t>
            </w:r>
          </w:p>
          <w:p w:rsidR="00CD0205" w:rsidRPr="005E286C" w:rsidRDefault="00CD0205" w:rsidP="005E2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D0205" w:rsidRPr="005E286C" w:rsidRDefault="00CD0205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>Тема доклада</w:t>
            </w:r>
          </w:p>
        </w:tc>
        <w:tc>
          <w:tcPr>
            <w:tcW w:w="1417" w:type="dxa"/>
            <w:vAlign w:val="center"/>
          </w:tcPr>
          <w:p w:rsidR="00CD0205" w:rsidRPr="005E286C" w:rsidRDefault="00CD0205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276" w:type="dxa"/>
            <w:vAlign w:val="center"/>
          </w:tcPr>
          <w:p w:rsidR="00CD0205" w:rsidRPr="005E286C" w:rsidRDefault="00263A51" w:rsidP="005E286C">
            <w:pPr>
              <w:jc w:val="center"/>
              <w:rPr>
                <w:b/>
                <w:sz w:val="20"/>
                <w:szCs w:val="20"/>
              </w:rPr>
            </w:pPr>
            <w:r w:rsidRPr="005E286C">
              <w:rPr>
                <w:b/>
                <w:sz w:val="20"/>
                <w:szCs w:val="20"/>
              </w:rPr>
              <w:t xml:space="preserve">мобильный телефон </w:t>
            </w:r>
            <w:r w:rsidR="00CD0205" w:rsidRPr="005E286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544" w:type="dxa"/>
            <w:vAlign w:val="center"/>
          </w:tcPr>
          <w:p w:rsidR="00CD0205" w:rsidRPr="005E286C" w:rsidRDefault="00CD0205" w:rsidP="005E286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E286C">
              <w:rPr>
                <w:rFonts w:ascii="Sylfaen" w:hAnsi="Sylfaen"/>
                <w:b/>
                <w:sz w:val="20"/>
                <w:szCs w:val="20"/>
              </w:rPr>
              <w:t>Адрес электронной почты</w:t>
            </w:r>
            <w:r w:rsidR="00263A51" w:rsidRPr="005E286C">
              <w:rPr>
                <w:rFonts w:ascii="Sylfaen" w:hAnsi="Sylfaen"/>
                <w:b/>
                <w:sz w:val="20"/>
                <w:szCs w:val="20"/>
              </w:rPr>
              <w:t xml:space="preserve"> участника</w:t>
            </w:r>
          </w:p>
        </w:tc>
      </w:tr>
      <w:tr w:rsidR="001F397E" w:rsidTr="00363A63">
        <w:trPr>
          <w:trHeight w:val="300"/>
        </w:trPr>
        <w:tc>
          <w:tcPr>
            <w:tcW w:w="567" w:type="dxa"/>
          </w:tcPr>
          <w:p w:rsidR="00CD0205" w:rsidRPr="00E83660" w:rsidRDefault="00CD0205" w:rsidP="00395437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D0205" w:rsidRPr="00D27E88" w:rsidRDefault="001F397E" w:rsidP="00395437">
            <w:pPr>
              <w:rPr>
                <w:color w:val="C00000"/>
                <w:sz w:val="20"/>
                <w:szCs w:val="20"/>
              </w:rPr>
            </w:pPr>
            <w:r w:rsidRPr="00D27E88">
              <w:rPr>
                <w:color w:val="C00000"/>
                <w:sz w:val="20"/>
                <w:szCs w:val="20"/>
              </w:rPr>
              <w:t>Иванова Татьяна Ивановна, Голубева Марина Геннадьевна</w:t>
            </w:r>
          </w:p>
        </w:tc>
        <w:tc>
          <w:tcPr>
            <w:tcW w:w="851" w:type="dxa"/>
          </w:tcPr>
          <w:p w:rsidR="00CD0205" w:rsidRPr="00D27E88" w:rsidRDefault="001F397E" w:rsidP="00395437">
            <w:pPr>
              <w:rPr>
                <w:color w:val="C00000"/>
                <w:sz w:val="20"/>
                <w:szCs w:val="20"/>
              </w:rPr>
            </w:pPr>
            <w:r w:rsidRPr="00D27E88">
              <w:rPr>
                <w:color w:val="C00000"/>
                <w:sz w:val="20"/>
                <w:szCs w:val="20"/>
              </w:rPr>
              <w:t>Факультет Менеджмента, 2 курс, гр. ИМ2-1</w:t>
            </w:r>
          </w:p>
        </w:tc>
        <w:tc>
          <w:tcPr>
            <w:tcW w:w="2693" w:type="dxa"/>
          </w:tcPr>
          <w:p w:rsidR="00CD0205" w:rsidRPr="00D27E88" w:rsidRDefault="001F397E" w:rsidP="00395437">
            <w:pPr>
              <w:rPr>
                <w:color w:val="C00000"/>
                <w:sz w:val="20"/>
                <w:szCs w:val="20"/>
              </w:rPr>
            </w:pPr>
            <w:r w:rsidRPr="00D27E88">
              <w:rPr>
                <w:color w:val="C00000"/>
                <w:sz w:val="20"/>
                <w:szCs w:val="20"/>
              </w:rPr>
              <w:t xml:space="preserve">Влияние инноваций на экономику России </w:t>
            </w:r>
          </w:p>
        </w:tc>
        <w:tc>
          <w:tcPr>
            <w:tcW w:w="1417" w:type="dxa"/>
          </w:tcPr>
          <w:p w:rsidR="00CD0205" w:rsidRPr="00D27E88" w:rsidRDefault="001F397E" w:rsidP="00395437">
            <w:pPr>
              <w:rPr>
                <w:color w:val="C00000"/>
                <w:sz w:val="20"/>
                <w:szCs w:val="20"/>
              </w:rPr>
            </w:pPr>
            <w:r w:rsidRPr="00D27E88">
              <w:rPr>
                <w:color w:val="C00000"/>
                <w:sz w:val="20"/>
                <w:szCs w:val="20"/>
              </w:rPr>
              <w:t xml:space="preserve">Доц., к.э.н., Петров А.А. </w:t>
            </w:r>
          </w:p>
          <w:p w:rsidR="00CD0205" w:rsidRPr="00D27E88" w:rsidRDefault="00CD0205" w:rsidP="0039543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205" w:rsidRPr="00D27E88" w:rsidRDefault="001F397E" w:rsidP="00395437">
            <w:pPr>
              <w:rPr>
                <w:color w:val="C00000"/>
                <w:sz w:val="20"/>
                <w:szCs w:val="20"/>
              </w:rPr>
            </w:pPr>
            <w:r w:rsidRPr="00D27E88">
              <w:rPr>
                <w:color w:val="C00000"/>
                <w:sz w:val="20"/>
                <w:szCs w:val="20"/>
              </w:rPr>
              <w:t>+9121311331</w:t>
            </w:r>
          </w:p>
        </w:tc>
        <w:tc>
          <w:tcPr>
            <w:tcW w:w="1544" w:type="dxa"/>
          </w:tcPr>
          <w:p w:rsidR="00CD0205" w:rsidRPr="00D27E88" w:rsidRDefault="000030AB" w:rsidP="00395437">
            <w:pPr>
              <w:rPr>
                <w:color w:val="C00000"/>
                <w:sz w:val="20"/>
                <w:szCs w:val="20"/>
              </w:rPr>
            </w:pPr>
            <w:hyperlink r:id="rId15" w:history="1">
              <w:r w:rsidR="001F397E" w:rsidRPr="00D27E88">
                <w:rPr>
                  <w:rStyle w:val="a3"/>
                  <w:color w:val="C00000"/>
                  <w:sz w:val="20"/>
                  <w:szCs w:val="20"/>
                  <w:lang w:val="en-US"/>
                </w:rPr>
                <w:t>Iv</w:t>
              </w:r>
              <w:r w:rsidR="001F397E" w:rsidRPr="00D27E88">
                <w:rPr>
                  <w:rStyle w:val="a3"/>
                  <w:color w:val="C00000"/>
                  <w:sz w:val="20"/>
                  <w:szCs w:val="20"/>
                </w:rPr>
                <w:t>@</w:t>
              </w:r>
              <w:r w:rsidR="001F397E" w:rsidRPr="00D27E88">
                <w:rPr>
                  <w:rStyle w:val="a3"/>
                  <w:color w:val="C00000"/>
                  <w:sz w:val="20"/>
                  <w:szCs w:val="20"/>
                  <w:lang w:val="en-US"/>
                </w:rPr>
                <w:t>mail</w:t>
              </w:r>
              <w:r w:rsidR="001F397E" w:rsidRPr="00D27E88">
                <w:rPr>
                  <w:rStyle w:val="a3"/>
                  <w:color w:val="C00000"/>
                  <w:sz w:val="20"/>
                  <w:szCs w:val="20"/>
                </w:rPr>
                <w:t>.</w:t>
              </w:r>
              <w:proofErr w:type="spellStart"/>
              <w:r w:rsidR="001F397E" w:rsidRPr="00D27E88">
                <w:rPr>
                  <w:rStyle w:val="a3"/>
                  <w:color w:val="C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F397E" w:rsidRPr="00D27E88">
              <w:rPr>
                <w:color w:val="C00000"/>
                <w:sz w:val="20"/>
                <w:szCs w:val="20"/>
              </w:rPr>
              <w:t xml:space="preserve"> </w:t>
            </w:r>
          </w:p>
          <w:p w:rsidR="001F397E" w:rsidRPr="00D27E88" w:rsidRDefault="001F397E" w:rsidP="00395437">
            <w:pPr>
              <w:rPr>
                <w:color w:val="C00000"/>
                <w:sz w:val="20"/>
                <w:szCs w:val="20"/>
              </w:rPr>
            </w:pPr>
            <w:r w:rsidRPr="00D27E88">
              <w:rPr>
                <w:color w:val="C00000"/>
                <w:sz w:val="20"/>
                <w:szCs w:val="20"/>
                <w:lang w:val="en-US"/>
              </w:rPr>
              <w:t>GMG</w:t>
            </w:r>
            <w:r w:rsidRPr="00D27E88">
              <w:rPr>
                <w:color w:val="C00000"/>
                <w:sz w:val="20"/>
                <w:szCs w:val="20"/>
              </w:rPr>
              <w:t>@</w:t>
            </w:r>
            <w:proofErr w:type="spellStart"/>
            <w:r w:rsidRPr="00D27E88">
              <w:rPr>
                <w:color w:val="C00000"/>
                <w:sz w:val="20"/>
                <w:szCs w:val="20"/>
                <w:lang w:val="en-US"/>
              </w:rPr>
              <w:t>gmail</w:t>
            </w:r>
            <w:proofErr w:type="spellEnd"/>
            <w:r w:rsidRPr="00D27E88">
              <w:rPr>
                <w:color w:val="C00000"/>
                <w:sz w:val="20"/>
                <w:szCs w:val="20"/>
              </w:rPr>
              <w:t>.</w:t>
            </w:r>
            <w:r w:rsidRPr="00D27E88">
              <w:rPr>
                <w:color w:val="C00000"/>
                <w:sz w:val="20"/>
                <w:szCs w:val="20"/>
                <w:lang w:val="en-US"/>
              </w:rPr>
              <w:t>com</w:t>
            </w:r>
          </w:p>
        </w:tc>
      </w:tr>
    </w:tbl>
    <w:p w:rsidR="00CD0205" w:rsidRDefault="00263A51" w:rsidP="00CD0205">
      <w:pPr>
        <w:rPr>
          <w:b/>
        </w:rPr>
      </w:pPr>
      <w:r>
        <w:rPr>
          <w:b/>
        </w:rPr>
        <w:lastRenderedPageBreak/>
        <w:t xml:space="preserve">Если работа выполнена в соавторстве, то в графе Ф.И.О. указываются через запятую все </w:t>
      </w:r>
      <w:r w:rsidR="001F397E">
        <w:rPr>
          <w:b/>
        </w:rPr>
        <w:t>анкетные данные</w:t>
      </w:r>
      <w:r>
        <w:rPr>
          <w:b/>
        </w:rPr>
        <w:t xml:space="preserve"> участников</w:t>
      </w:r>
      <w:r w:rsidR="001F397E">
        <w:rPr>
          <w:b/>
        </w:rPr>
        <w:t>.</w:t>
      </w:r>
    </w:p>
    <w:p w:rsidR="00121FC8" w:rsidRDefault="00121FC8" w:rsidP="00CD0205">
      <w:pPr>
        <w:spacing w:after="0" w:line="240" w:lineRule="auto"/>
        <w:ind w:left="7080"/>
        <w:rPr>
          <w:b/>
        </w:rPr>
      </w:pPr>
    </w:p>
    <w:p w:rsidR="0057335C" w:rsidRDefault="0057335C" w:rsidP="00CD0205">
      <w:pPr>
        <w:spacing w:after="0" w:line="240" w:lineRule="auto"/>
        <w:ind w:left="7080"/>
        <w:rPr>
          <w:b/>
        </w:rPr>
      </w:pPr>
    </w:p>
    <w:p w:rsidR="0057335C" w:rsidRDefault="0057335C" w:rsidP="00CD0205">
      <w:pPr>
        <w:spacing w:after="0" w:line="240" w:lineRule="auto"/>
        <w:ind w:left="7080"/>
        <w:rPr>
          <w:b/>
        </w:rPr>
      </w:pPr>
    </w:p>
    <w:p w:rsidR="0057335C" w:rsidRDefault="0057335C" w:rsidP="00CD0205">
      <w:pPr>
        <w:spacing w:after="0" w:line="240" w:lineRule="auto"/>
        <w:ind w:left="7080"/>
        <w:rPr>
          <w:b/>
        </w:rPr>
      </w:pPr>
    </w:p>
    <w:p w:rsidR="0057335C" w:rsidRDefault="0057335C" w:rsidP="00CD0205">
      <w:pPr>
        <w:spacing w:after="0" w:line="240" w:lineRule="auto"/>
        <w:ind w:left="7080"/>
        <w:rPr>
          <w:b/>
        </w:rPr>
      </w:pPr>
    </w:p>
    <w:p w:rsidR="00CD0205" w:rsidRPr="0057335C" w:rsidRDefault="00CD0205" w:rsidP="0057335C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>Приложени</w:t>
      </w:r>
      <w:r w:rsidR="00E20D1E" w:rsidRPr="0057335C">
        <w:rPr>
          <w:rFonts w:ascii="Georgia" w:hAnsi="Georgia"/>
          <w:b/>
          <w:sz w:val="28"/>
          <w:szCs w:val="28"/>
        </w:rPr>
        <w:t>е 2</w:t>
      </w:r>
      <w:r w:rsidRPr="0057335C">
        <w:rPr>
          <w:rFonts w:ascii="Georgia" w:hAnsi="Georgia"/>
          <w:b/>
          <w:sz w:val="28"/>
          <w:szCs w:val="28"/>
        </w:rPr>
        <w:t>.</w:t>
      </w:r>
    </w:p>
    <w:p w:rsidR="00162653" w:rsidRPr="00B4671C" w:rsidRDefault="00162653" w:rsidP="00CD0205">
      <w:pPr>
        <w:spacing w:after="0" w:line="240" w:lineRule="auto"/>
        <w:ind w:left="7080"/>
        <w:rPr>
          <w:b/>
        </w:rPr>
      </w:pPr>
    </w:p>
    <w:p w:rsidR="00CD0205" w:rsidRPr="0057335C" w:rsidRDefault="00CD0205" w:rsidP="0057335C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57335C">
        <w:rPr>
          <w:rFonts w:ascii="Georgia" w:hAnsi="Georgia"/>
          <w:b/>
          <w:sz w:val="28"/>
          <w:szCs w:val="28"/>
        </w:rPr>
        <w:t xml:space="preserve">Таблица № 2.   Анкетные </w:t>
      </w:r>
      <w:r w:rsidR="00162653" w:rsidRPr="0057335C">
        <w:rPr>
          <w:rFonts w:ascii="Georgia" w:hAnsi="Georgia"/>
          <w:b/>
          <w:sz w:val="28"/>
          <w:szCs w:val="28"/>
        </w:rPr>
        <w:t xml:space="preserve">и паспортные </w:t>
      </w:r>
      <w:r w:rsidRPr="0057335C">
        <w:rPr>
          <w:rFonts w:ascii="Georgia" w:hAnsi="Georgia"/>
          <w:b/>
          <w:sz w:val="28"/>
          <w:szCs w:val="28"/>
        </w:rPr>
        <w:t>данные участников</w:t>
      </w:r>
      <w:r w:rsidR="001F397E" w:rsidRPr="0057335C">
        <w:rPr>
          <w:rFonts w:ascii="Georgia" w:hAnsi="Georgia"/>
          <w:b/>
          <w:sz w:val="28"/>
          <w:szCs w:val="28"/>
        </w:rPr>
        <w:t xml:space="preserve"> (Образец)</w:t>
      </w:r>
    </w:p>
    <w:tbl>
      <w:tblPr>
        <w:tblW w:w="10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1491"/>
        <w:gridCol w:w="988"/>
        <w:gridCol w:w="1476"/>
        <w:gridCol w:w="1642"/>
        <w:gridCol w:w="1491"/>
        <w:gridCol w:w="919"/>
        <w:gridCol w:w="1559"/>
      </w:tblGrid>
      <w:tr w:rsidR="008F7A62" w:rsidTr="005E286C">
        <w:trPr>
          <w:trHeight w:val="1353"/>
        </w:trPr>
        <w:tc>
          <w:tcPr>
            <w:tcW w:w="666" w:type="dxa"/>
            <w:vAlign w:val="center"/>
          </w:tcPr>
          <w:p w:rsidR="008F7A62" w:rsidRDefault="008F7A62" w:rsidP="005E286C">
            <w:pPr>
              <w:jc w:val="center"/>
            </w:pPr>
            <w:r>
              <w:t>№№</w:t>
            </w:r>
          </w:p>
        </w:tc>
        <w:tc>
          <w:tcPr>
            <w:tcW w:w="1491" w:type="dxa"/>
            <w:vAlign w:val="center"/>
          </w:tcPr>
          <w:p w:rsidR="008F7A62" w:rsidRDefault="008F7A62" w:rsidP="005E286C">
            <w:pPr>
              <w:pStyle w:val="a9"/>
              <w:jc w:val="center"/>
            </w:pPr>
            <w:r>
              <w:t>Ф.И.О.</w:t>
            </w:r>
          </w:p>
          <w:p w:rsidR="008F7A62" w:rsidRPr="00D27E88" w:rsidRDefault="00D27E88" w:rsidP="00D27E88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F7A62" w:rsidRPr="00D27E88">
              <w:rPr>
                <w:b/>
              </w:rPr>
              <w:t>олностью</w:t>
            </w:r>
            <w:r>
              <w:rPr>
                <w:b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8F7A62" w:rsidRDefault="00363A63" w:rsidP="005E286C">
            <w:pPr>
              <w:pStyle w:val="a9"/>
              <w:jc w:val="center"/>
            </w:pPr>
            <w:proofErr w:type="spellStart"/>
            <w:proofErr w:type="gramStart"/>
            <w:r>
              <w:t>Науч</w:t>
            </w:r>
            <w:r w:rsidR="00D27E88">
              <w:t>-</w:t>
            </w:r>
            <w:r>
              <w:t>ный</w:t>
            </w:r>
            <w:proofErr w:type="spellEnd"/>
            <w:proofErr w:type="gramEnd"/>
            <w:r>
              <w:t xml:space="preserve"> руководитель</w:t>
            </w:r>
          </w:p>
        </w:tc>
        <w:tc>
          <w:tcPr>
            <w:tcW w:w="1476" w:type="dxa"/>
            <w:vAlign w:val="center"/>
          </w:tcPr>
          <w:p w:rsidR="008F7A62" w:rsidRDefault="008F7A62" w:rsidP="005E286C">
            <w:pPr>
              <w:pStyle w:val="a9"/>
              <w:jc w:val="center"/>
            </w:pPr>
            <w:r>
              <w:t>Дата</w:t>
            </w:r>
          </w:p>
          <w:p w:rsidR="008F7A62" w:rsidRDefault="008F7A62" w:rsidP="005E286C">
            <w:pPr>
              <w:pStyle w:val="a9"/>
              <w:jc w:val="center"/>
            </w:pPr>
            <w:r>
              <w:t>рождения</w:t>
            </w:r>
          </w:p>
          <w:p w:rsidR="00363A63" w:rsidRDefault="008F7A62" w:rsidP="005E286C">
            <w:pPr>
              <w:pStyle w:val="a9"/>
              <w:jc w:val="center"/>
            </w:pPr>
            <w:r>
              <w:t>(день,</w:t>
            </w:r>
          </w:p>
          <w:p w:rsidR="008F7A62" w:rsidRDefault="008F7A62" w:rsidP="005E286C">
            <w:pPr>
              <w:pStyle w:val="a9"/>
              <w:jc w:val="center"/>
            </w:pPr>
            <w:r>
              <w:t>месяц,</w:t>
            </w:r>
          </w:p>
          <w:p w:rsidR="008F7A62" w:rsidRDefault="008F7A62" w:rsidP="005E286C">
            <w:pPr>
              <w:pStyle w:val="a9"/>
              <w:jc w:val="center"/>
            </w:pPr>
            <w:r>
              <w:t>год)</w:t>
            </w:r>
          </w:p>
        </w:tc>
        <w:tc>
          <w:tcPr>
            <w:tcW w:w="1642" w:type="dxa"/>
            <w:vAlign w:val="center"/>
          </w:tcPr>
          <w:p w:rsidR="008F7A62" w:rsidRDefault="008F7A62" w:rsidP="005E286C">
            <w:pPr>
              <w:pStyle w:val="a9"/>
              <w:jc w:val="center"/>
            </w:pPr>
            <w:r>
              <w:t>Паспортные данные</w:t>
            </w:r>
          </w:p>
          <w:p w:rsidR="008F7A62" w:rsidRPr="00263A51" w:rsidRDefault="00263A51" w:rsidP="005E286C">
            <w:pPr>
              <w:pStyle w:val="a9"/>
              <w:jc w:val="center"/>
              <w:rPr>
                <w:b/>
              </w:rPr>
            </w:pPr>
            <w:r w:rsidRPr="00263A51">
              <w:rPr>
                <w:b/>
              </w:rPr>
              <w:t>(серия, номер, кем и когда выдан</w:t>
            </w:r>
            <w:r w:rsidR="005E286C">
              <w:rPr>
                <w:b/>
              </w:rPr>
              <w:t xml:space="preserve">, код </w:t>
            </w:r>
            <w:r w:rsidR="00D27E88">
              <w:rPr>
                <w:b/>
              </w:rPr>
              <w:t>-</w:t>
            </w:r>
            <w:r w:rsidR="005E286C">
              <w:rPr>
                <w:b/>
              </w:rPr>
              <w:t>подразделения</w:t>
            </w:r>
            <w:r w:rsidRPr="00263A51">
              <w:rPr>
                <w:b/>
              </w:rPr>
              <w:t>)</w:t>
            </w:r>
          </w:p>
        </w:tc>
        <w:tc>
          <w:tcPr>
            <w:tcW w:w="1491" w:type="dxa"/>
            <w:vAlign w:val="center"/>
          </w:tcPr>
          <w:p w:rsidR="008F7A62" w:rsidRDefault="008F7A62" w:rsidP="005E286C">
            <w:pPr>
              <w:pStyle w:val="a9"/>
              <w:jc w:val="center"/>
            </w:pPr>
            <w:r>
              <w:t xml:space="preserve">Адрес </w:t>
            </w:r>
            <w:r w:rsidR="00263A51">
              <w:t xml:space="preserve">фактического </w:t>
            </w:r>
            <w:r>
              <w:t>проживания</w:t>
            </w:r>
          </w:p>
        </w:tc>
        <w:tc>
          <w:tcPr>
            <w:tcW w:w="919" w:type="dxa"/>
            <w:vAlign w:val="center"/>
          </w:tcPr>
          <w:p w:rsidR="008F7A62" w:rsidRDefault="00263A51" w:rsidP="005E286C">
            <w:pPr>
              <w:jc w:val="center"/>
            </w:pPr>
            <w:r>
              <w:t xml:space="preserve">Мобильный </w:t>
            </w:r>
            <w:r w:rsidR="008F7A62">
              <w:t>тел.</w:t>
            </w:r>
          </w:p>
        </w:tc>
        <w:tc>
          <w:tcPr>
            <w:tcW w:w="1559" w:type="dxa"/>
            <w:vAlign w:val="center"/>
          </w:tcPr>
          <w:p w:rsidR="008F7A62" w:rsidRDefault="001F397E" w:rsidP="005E286C">
            <w:pPr>
              <w:pStyle w:val="a9"/>
              <w:jc w:val="center"/>
            </w:pPr>
            <w:proofErr w:type="spellStart"/>
            <w:proofErr w:type="gramStart"/>
            <w:r>
              <w:t>Планируе</w:t>
            </w:r>
            <w:r w:rsidR="00D27E88">
              <w:t>-</w:t>
            </w:r>
            <w:r>
              <w:t>мый</w:t>
            </w:r>
            <w:proofErr w:type="spellEnd"/>
            <w:proofErr w:type="gramEnd"/>
            <w:r>
              <w:t xml:space="preserve"> заезд по числам с указанием количества суток проживания</w:t>
            </w:r>
          </w:p>
        </w:tc>
      </w:tr>
      <w:tr w:rsidR="008F7A62" w:rsidTr="008F7A62">
        <w:trPr>
          <w:trHeight w:val="797"/>
        </w:trPr>
        <w:tc>
          <w:tcPr>
            <w:tcW w:w="666" w:type="dxa"/>
          </w:tcPr>
          <w:p w:rsidR="008F7A62" w:rsidRDefault="008F7A62" w:rsidP="00395437"/>
        </w:tc>
        <w:tc>
          <w:tcPr>
            <w:tcW w:w="1491" w:type="dxa"/>
          </w:tcPr>
          <w:p w:rsidR="008F7A6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 xml:space="preserve">Иванова Татьяна Ивановна </w:t>
            </w:r>
          </w:p>
        </w:tc>
        <w:tc>
          <w:tcPr>
            <w:tcW w:w="988" w:type="dxa"/>
          </w:tcPr>
          <w:p w:rsidR="008F7A6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 xml:space="preserve">Доц. Петров А.А. </w:t>
            </w:r>
          </w:p>
        </w:tc>
        <w:tc>
          <w:tcPr>
            <w:tcW w:w="1476" w:type="dxa"/>
          </w:tcPr>
          <w:p w:rsidR="008F7A6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>16.05.1997</w:t>
            </w:r>
          </w:p>
        </w:tc>
        <w:tc>
          <w:tcPr>
            <w:tcW w:w="1642" w:type="dxa"/>
          </w:tcPr>
          <w:p w:rsidR="008F7A6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>11 22 345678</w:t>
            </w:r>
            <w:r w:rsidR="007B51B4">
              <w:rPr>
                <w:color w:val="C00000"/>
              </w:rPr>
              <w:t xml:space="preserve"> ОУФМС России по Липецкой области, 01.01.2011 г., код подразделения 440-002</w:t>
            </w:r>
          </w:p>
        </w:tc>
        <w:tc>
          <w:tcPr>
            <w:tcW w:w="1491" w:type="dxa"/>
          </w:tcPr>
          <w:p w:rsidR="008F7A6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 xml:space="preserve">Москва, ул. Галушкина д. 22, к.914 </w:t>
            </w:r>
          </w:p>
        </w:tc>
        <w:tc>
          <w:tcPr>
            <w:tcW w:w="919" w:type="dxa"/>
          </w:tcPr>
          <w:p w:rsidR="008F7A6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  <w:sz w:val="20"/>
                <w:szCs w:val="20"/>
              </w:rPr>
              <w:t>+9121311331</w:t>
            </w:r>
          </w:p>
        </w:tc>
        <w:tc>
          <w:tcPr>
            <w:tcW w:w="1559" w:type="dxa"/>
          </w:tcPr>
          <w:p w:rsidR="008F7A62" w:rsidRPr="00D27E88" w:rsidRDefault="002920E2" w:rsidP="005E286C">
            <w:pPr>
              <w:rPr>
                <w:color w:val="C00000"/>
              </w:rPr>
            </w:pPr>
            <w:r w:rsidRPr="00D27E88">
              <w:rPr>
                <w:color w:val="C00000"/>
              </w:rPr>
              <w:t>1</w:t>
            </w:r>
            <w:r w:rsidR="005E286C" w:rsidRPr="00D27E88">
              <w:rPr>
                <w:color w:val="C00000"/>
              </w:rPr>
              <w:t>9</w:t>
            </w:r>
            <w:r w:rsidRPr="00D27E88">
              <w:rPr>
                <w:color w:val="C00000"/>
              </w:rPr>
              <w:t xml:space="preserve"> мая – проживание </w:t>
            </w:r>
            <w:r w:rsidR="005E286C" w:rsidRPr="00D27E88">
              <w:rPr>
                <w:color w:val="C00000"/>
              </w:rPr>
              <w:t>2</w:t>
            </w:r>
            <w:r w:rsidRPr="00D27E88">
              <w:rPr>
                <w:color w:val="C00000"/>
              </w:rPr>
              <w:t xml:space="preserve"> сут</w:t>
            </w:r>
            <w:r w:rsidR="005E286C" w:rsidRPr="00D27E88">
              <w:rPr>
                <w:color w:val="C00000"/>
              </w:rPr>
              <w:t>ок</w:t>
            </w:r>
            <w:r w:rsidRPr="00D27E88">
              <w:rPr>
                <w:color w:val="C00000"/>
              </w:rPr>
              <w:t xml:space="preserve"> </w:t>
            </w:r>
          </w:p>
        </w:tc>
      </w:tr>
      <w:tr w:rsidR="002920E2" w:rsidTr="008F7A62">
        <w:trPr>
          <w:trHeight w:val="797"/>
        </w:trPr>
        <w:tc>
          <w:tcPr>
            <w:tcW w:w="666" w:type="dxa"/>
          </w:tcPr>
          <w:p w:rsidR="002920E2" w:rsidRDefault="002920E2" w:rsidP="00395437"/>
        </w:tc>
        <w:tc>
          <w:tcPr>
            <w:tcW w:w="1491" w:type="dxa"/>
          </w:tcPr>
          <w:p w:rsidR="002920E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 xml:space="preserve">Голубева Марина Геннадьевна </w:t>
            </w:r>
          </w:p>
        </w:tc>
        <w:tc>
          <w:tcPr>
            <w:tcW w:w="988" w:type="dxa"/>
          </w:tcPr>
          <w:p w:rsidR="002920E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>Доц. Петров А.А.</w:t>
            </w:r>
          </w:p>
        </w:tc>
        <w:tc>
          <w:tcPr>
            <w:tcW w:w="1476" w:type="dxa"/>
          </w:tcPr>
          <w:p w:rsidR="002920E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>08.03.1997</w:t>
            </w:r>
          </w:p>
        </w:tc>
        <w:tc>
          <w:tcPr>
            <w:tcW w:w="1642" w:type="dxa"/>
          </w:tcPr>
          <w:p w:rsidR="002920E2" w:rsidRPr="00D27E88" w:rsidRDefault="002920E2" w:rsidP="002920E2">
            <w:pPr>
              <w:jc w:val="center"/>
              <w:rPr>
                <w:color w:val="C00000"/>
              </w:rPr>
            </w:pPr>
            <w:r w:rsidRPr="00D27E88">
              <w:rPr>
                <w:color w:val="C00000"/>
              </w:rPr>
              <w:t>98 76 543</w:t>
            </w:r>
            <w:r w:rsidR="006E004C">
              <w:rPr>
                <w:color w:val="C00000"/>
              </w:rPr>
              <w:t> </w:t>
            </w:r>
            <w:r w:rsidRPr="00D27E88">
              <w:rPr>
                <w:color w:val="C00000"/>
              </w:rPr>
              <w:t>210</w:t>
            </w:r>
            <w:r w:rsidR="006E004C">
              <w:rPr>
                <w:color w:val="C00000"/>
              </w:rPr>
              <w:t xml:space="preserve"> УВД </w:t>
            </w:r>
            <w:proofErr w:type="spellStart"/>
            <w:r w:rsidR="006E004C">
              <w:rPr>
                <w:color w:val="C00000"/>
              </w:rPr>
              <w:t>Щукино</w:t>
            </w:r>
            <w:proofErr w:type="spellEnd"/>
            <w:r w:rsidR="006E004C">
              <w:rPr>
                <w:color w:val="C00000"/>
              </w:rPr>
              <w:t xml:space="preserve"> г.Москва, </w:t>
            </w:r>
            <w:r w:rsidR="007B51B4">
              <w:rPr>
                <w:color w:val="C00000"/>
              </w:rPr>
              <w:t xml:space="preserve">выдан </w:t>
            </w:r>
            <w:r w:rsidR="006E004C">
              <w:rPr>
                <w:color w:val="C00000"/>
              </w:rPr>
              <w:t>02.02.</w:t>
            </w:r>
            <w:r w:rsidR="007B51B4">
              <w:rPr>
                <w:color w:val="C00000"/>
              </w:rPr>
              <w:t>2011, код подразделения 770-001</w:t>
            </w:r>
            <w:r w:rsidR="006E004C">
              <w:rPr>
                <w:color w:val="C00000"/>
              </w:rPr>
              <w:t xml:space="preserve"> </w:t>
            </w:r>
            <w:r w:rsidRPr="00D27E88">
              <w:rPr>
                <w:color w:val="C00000"/>
              </w:rPr>
              <w:t xml:space="preserve"> </w:t>
            </w:r>
          </w:p>
        </w:tc>
        <w:tc>
          <w:tcPr>
            <w:tcW w:w="1491" w:type="dxa"/>
          </w:tcPr>
          <w:p w:rsidR="002920E2" w:rsidRPr="00D27E88" w:rsidRDefault="002920E2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 xml:space="preserve">Москва, ул. Мосфильмовская, д.1, кв.1 </w:t>
            </w:r>
          </w:p>
        </w:tc>
        <w:tc>
          <w:tcPr>
            <w:tcW w:w="919" w:type="dxa"/>
          </w:tcPr>
          <w:p w:rsidR="002920E2" w:rsidRPr="00D27E88" w:rsidRDefault="002920E2" w:rsidP="00395437">
            <w:pPr>
              <w:rPr>
                <w:color w:val="C00000"/>
                <w:sz w:val="20"/>
                <w:szCs w:val="20"/>
              </w:rPr>
            </w:pPr>
            <w:r w:rsidRPr="00D27E88">
              <w:rPr>
                <w:color w:val="C00000"/>
                <w:sz w:val="20"/>
                <w:szCs w:val="20"/>
              </w:rPr>
              <w:t>+999 111 22 33</w:t>
            </w:r>
          </w:p>
        </w:tc>
        <w:tc>
          <w:tcPr>
            <w:tcW w:w="1559" w:type="dxa"/>
          </w:tcPr>
          <w:p w:rsidR="0057335C" w:rsidRPr="00D27E88" w:rsidRDefault="005E286C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>20</w:t>
            </w:r>
            <w:r w:rsidR="002920E2" w:rsidRPr="00D27E88">
              <w:rPr>
                <w:color w:val="C00000"/>
              </w:rPr>
              <w:t xml:space="preserve"> мая – без проживания</w:t>
            </w:r>
          </w:p>
          <w:p w:rsidR="002920E2" w:rsidRDefault="0057335C" w:rsidP="00395437">
            <w:pPr>
              <w:rPr>
                <w:color w:val="C00000"/>
              </w:rPr>
            </w:pPr>
            <w:r w:rsidRPr="00D27E88">
              <w:rPr>
                <w:color w:val="C00000"/>
              </w:rPr>
              <w:t xml:space="preserve">Обед (стоимость 300 </w:t>
            </w:r>
            <w:proofErr w:type="spellStart"/>
            <w:r w:rsidRPr="00D27E88">
              <w:rPr>
                <w:color w:val="C00000"/>
              </w:rPr>
              <w:t>руб</w:t>
            </w:r>
            <w:proofErr w:type="spellEnd"/>
            <w:r w:rsidRPr="00D27E88">
              <w:rPr>
                <w:color w:val="C00000"/>
              </w:rPr>
              <w:t>)</w:t>
            </w:r>
            <w:r w:rsidR="002920E2" w:rsidRPr="00D27E88">
              <w:rPr>
                <w:color w:val="C00000"/>
              </w:rPr>
              <w:t xml:space="preserve"> </w:t>
            </w:r>
          </w:p>
          <w:p w:rsidR="00D27E88" w:rsidRPr="00D27E88" w:rsidRDefault="00D27E88" w:rsidP="00395437">
            <w:pPr>
              <w:rPr>
                <w:color w:val="C00000"/>
              </w:rPr>
            </w:pPr>
          </w:p>
        </w:tc>
      </w:tr>
    </w:tbl>
    <w:p w:rsidR="00A53056" w:rsidRDefault="00A53056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E243A5" w:rsidRDefault="00E243A5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E243A5" w:rsidRDefault="00E243A5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E243A5" w:rsidRPr="00E243A5" w:rsidRDefault="00E243A5" w:rsidP="006D114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E243A5">
        <w:rPr>
          <w:rFonts w:ascii="Georgia" w:hAnsi="Georgia"/>
          <w:b/>
          <w:sz w:val="28"/>
          <w:szCs w:val="28"/>
        </w:rPr>
        <w:t>Контактные данные:</w:t>
      </w:r>
    </w:p>
    <w:p w:rsidR="00E243A5" w:rsidRDefault="00E243A5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E243A5" w:rsidRDefault="00E243A5" w:rsidP="006D114B">
      <w:pPr>
        <w:spacing w:after="0" w:line="240" w:lineRule="auto"/>
        <w:jc w:val="center"/>
        <w:rPr>
          <w:rFonts w:ascii="Georgia" w:hAnsi="Georgia"/>
          <w:szCs w:val="24"/>
        </w:rPr>
      </w:pPr>
      <w:r w:rsidRPr="00E243A5">
        <w:rPr>
          <w:rFonts w:ascii="Georgia" w:hAnsi="Georgia"/>
          <w:szCs w:val="24"/>
        </w:rPr>
        <w:t>Почта Оргкомитета</w:t>
      </w:r>
      <w:r w:rsidRPr="00E243A5">
        <w:rPr>
          <w:rFonts w:ascii="Georgia" w:hAnsi="Georgia"/>
          <w:b/>
          <w:szCs w:val="24"/>
        </w:rPr>
        <w:t xml:space="preserve">   </w:t>
      </w:r>
      <w:hyperlink r:id="rId16" w:history="1">
        <w:r w:rsidRPr="00E243A5">
          <w:rPr>
            <w:rStyle w:val="a3"/>
            <w:rFonts w:ascii="Georgia" w:hAnsi="Georgia" w:cs="Arial"/>
            <w:szCs w:val="24"/>
          </w:rPr>
          <w:t>lesnoeozero2017@mail.ru</w:t>
        </w:r>
      </w:hyperlink>
    </w:p>
    <w:p w:rsidR="00E243A5" w:rsidRPr="00E243A5" w:rsidRDefault="00E243A5" w:rsidP="006D114B">
      <w:pPr>
        <w:spacing w:after="0" w:line="240" w:lineRule="auto"/>
        <w:jc w:val="center"/>
        <w:rPr>
          <w:rFonts w:ascii="Georgia" w:hAnsi="Georgia"/>
          <w:szCs w:val="24"/>
        </w:rPr>
      </w:pPr>
    </w:p>
    <w:p w:rsidR="00E243A5" w:rsidRPr="00E243A5" w:rsidRDefault="00E243A5" w:rsidP="006D114B">
      <w:pPr>
        <w:spacing w:after="0" w:line="240" w:lineRule="auto"/>
        <w:jc w:val="center"/>
        <w:rPr>
          <w:rFonts w:ascii="Georgia" w:hAnsi="Georgia"/>
          <w:szCs w:val="24"/>
        </w:rPr>
      </w:pPr>
      <w:r w:rsidRPr="00E243A5">
        <w:rPr>
          <w:rFonts w:ascii="Georgia" w:hAnsi="Georgia"/>
          <w:szCs w:val="24"/>
        </w:rPr>
        <w:t>Департамент экономической теории. г. Москва, Ленинградский пр-т, д.49. комната 337.</w:t>
      </w:r>
    </w:p>
    <w:p w:rsidR="00E243A5" w:rsidRPr="00E243A5" w:rsidRDefault="00E243A5" w:rsidP="006D114B">
      <w:pPr>
        <w:spacing w:after="0" w:line="240" w:lineRule="auto"/>
        <w:jc w:val="center"/>
        <w:rPr>
          <w:rFonts w:ascii="Georgia" w:hAnsi="Georgia"/>
          <w:b/>
          <w:szCs w:val="24"/>
        </w:rPr>
      </w:pPr>
      <w:r w:rsidRPr="00E243A5">
        <w:rPr>
          <w:rFonts w:ascii="Georgia" w:hAnsi="Georgia"/>
          <w:szCs w:val="24"/>
        </w:rPr>
        <w:t>Тел. 8 499 943 94 50</w:t>
      </w:r>
    </w:p>
    <w:sectPr w:rsidR="00E243A5" w:rsidRPr="00E243A5" w:rsidSect="0092468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82" w:rsidRDefault="00C61082" w:rsidP="00D27E88">
      <w:pPr>
        <w:spacing w:after="0" w:line="240" w:lineRule="auto"/>
      </w:pPr>
      <w:r>
        <w:separator/>
      </w:r>
    </w:p>
  </w:endnote>
  <w:endnote w:type="continuationSeparator" w:id="0">
    <w:p w:rsidR="00C61082" w:rsidRDefault="00C61082" w:rsidP="00D2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352532"/>
      <w:docPartObj>
        <w:docPartGallery w:val="Page Numbers (Bottom of Page)"/>
        <w:docPartUnique/>
      </w:docPartObj>
    </w:sdtPr>
    <w:sdtContent>
      <w:p w:rsidR="00D27E88" w:rsidRDefault="000030AB">
        <w:pPr>
          <w:pStyle w:val="ae"/>
          <w:jc w:val="center"/>
        </w:pPr>
        <w:r>
          <w:fldChar w:fldCharType="begin"/>
        </w:r>
        <w:r w:rsidR="005D03E9">
          <w:instrText xml:space="preserve"> PAGE   \* MERGEFORMAT </w:instrText>
        </w:r>
        <w:r>
          <w:fldChar w:fldCharType="separate"/>
        </w:r>
        <w:r w:rsidR="00447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E88" w:rsidRDefault="00D27E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82" w:rsidRDefault="00C61082" w:rsidP="00D27E88">
      <w:pPr>
        <w:spacing w:after="0" w:line="240" w:lineRule="auto"/>
      </w:pPr>
      <w:r>
        <w:separator/>
      </w:r>
    </w:p>
  </w:footnote>
  <w:footnote w:type="continuationSeparator" w:id="0">
    <w:p w:rsidR="00C61082" w:rsidRDefault="00C61082" w:rsidP="00D2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C26"/>
    <w:multiLevelType w:val="multilevel"/>
    <w:tmpl w:val="D7E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B4344"/>
    <w:multiLevelType w:val="hybridMultilevel"/>
    <w:tmpl w:val="2378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D32A7"/>
    <w:multiLevelType w:val="hybridMultilevel"/>
    <w:tmpl w:val="CDAC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086A"/>
    <w:multiLevelType w:val="hybridMultilevel"/>
    <w:tmpl w:val="F2D45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E5ADA"/>
    <w:multiLevelType w:val="hybridMultilevel"/>
    <w:tmpl w:val="F044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64"/>
    <w:rsid w:val="000030AB"/>
    <w:rsid w:val="00014766"/>
    <w:rsid w:val="00024443"/>
    <w:rsid w:val="000A5CC6"/>
    <w:rsid w:val="000A7B71"/>
    <w:rsid w:val="000B2B33"/>
    <w:rsid w:val="000C7586"/>
    <w:rsid w:val="000E1F84"/>
    <w:rsid w:val="000E2FA5"/>
    <w:rsid w:val="000F77B1"/>
    <w:rsid w:val="00121FC8"/>
    <w:rsid w:val="00162653"/>
    <w:rsid w:val="001B5F80"/>
    <w:rsid w:val="001E386D"/>
    <w:rsid w:val="001E5036"/>
    <w:rsid w:val="001E698C"/>
    <w:rsid w:val="001F397E"/>
    <w:rsid w:val="00263A51"/>
    <w:rsid w:val="002920E2"/>
    <w:rsid w:val="002971D5"/>
    <w:rsid w:val="002A46A1"/>
    <w:rsid w:val="002A5C8A"/>
    <w:rsid w:val="002B0E60"/>
    <w:rsid w:val="002C3B80"/>
    <w:rsid w:val="002D51A2"/>
    <w:rsid w:val="00363A63"/>
    <w:rsid w:val="003827DB"/>
    <w:rsid w:val="003933F3"/>
    <w:rsid w:val="003E08F4"/>
    <w:rsid w:val="00442429"/>
    <w:rsid w:val="00447C42"/>
    <w:rsid w:val="00462C9B"/>
    <w:rsid w:val="00470F78"/>
    <w:rsid w:val="0047510D"/>
    <w:rsid w:val="0048510F"/>
    <w:rsid w:val="004F70D2"/>
    <w:rsid w:val="00502090"/>
    <w:rsid w:val="0057335C"/>
    <w:rsid w:val="00584CE2"/>
    <w:rsid w:val="005C22C0"/>
    <w:rsid w:val="005C6464"/>
    <w:rsid w:val="005D03E9"/>
    <w:rsid w:val="005E286C"/>
    <w:rsid w:val="00605D90"/>
    <w:rsid w:val="006D114B"/>
    <w:rsid w:val="006E004C"/>
    <w:rsid w:val="006E5AD6"/>
    <w:rsid w:val="00724456"/>
    <w:rsid w:val="00741618"/>
    <w:rsid w:val="0077645B"/>
    <w:rsid w:val="007B51B4"/>
    <w:rsid w:val="007C5D80"/>
    <w:rsid w:val="007D4E4D"/>
    <w:rsid w:val="007F7F00"/>
    <w:rsid w:val="00857EDF"/>
    <w:rsid w:val="00866B38"/>
    <w:rsid w:val="008D1DB1"/>
    <w:rsid w:val="008F7A62"/>
    <w:rsid w:val="0092468A"/>
    <w:rsid w:val="009305B2"/>
    <w:rsid w:val="00944271"/>
    <w:rsid w:val="00970FCE"/>
    <w:rsid w:val="00971152"/>
    <w:rsid w:val="009839C0"/>
    <w:rsid w:val="009916C8"/>
    <w:rsid w:val="00994CF4"/>
    <w:rsid w:val="009D68B3"/>
    <w:rsid w:val="009E2B7B"/>
    <w:rsid w:val="00A53056"/>
    <w:rsid w:val="00A5394B"/>
    <w:rsid w:val="00A675EA"/>
    <w:rsid w:val="00AF297A"/>
    <w:rsid w:val="00B232DA"/>
    <w:rsid w:val="00B24A05"/>
    <w:rsid w:val="00B4671C"/>
    <w:rsid w:val="00B611CE"/>
    <w:rsid w:val="00BF06D8"/>
    <w:rsid w:val="00BF7622"/>
    <w:rsid w:val="00C35C22"/>
    <w:rsid w:val="00C56AF0"/>
    <w:rsid w:val="00C61082"/>
    <w:rsid w:val="00C7016C"/>
    <w:rsid w:val="00C95C7A"/>
    <w:rsid w:val="00CB1897"/>
    <w:rsid w:val="00CC2C00"/>
    <w:rsid w:val="00CD0205"/>
    <w:rsid w:val="00D10F4E"/>
    <w:rsid w:val="00D265AD"/>
    <w:rsid w:val="00D27E88"/>
    <w:rsid w:val="00D33C96"/>
    <w:rsid w:val="00D65258"/>
    <w:rsid w:val="00D84CE3"/>
    <w:rsid w:val="00D8682B"/>
    <w:rsid w:val="00D9402F"/>
    <w:rsid w:val="00DA2F53"/>
    <w:rsid w:val="00DB2202"/>
    <w:rsid w:val="00DC3A55"/>
    <w:rsid w:val="00E20D1E"/>
    <w:rsid w:val="00E243A5"/>
    <w:rsid w:val="00E42456"/>
    <w:rsid w:val="00E61D38"/>
    <w:rsid w:val="00E81C29"/>
    <w:rsid w:val="00E83660"/>
    <w:rsid w:val="00E9337C"/>
    <w:rsid w:val="00EA05C2"/>
    <w:rsid w:val="00EA1C1E"/>
    <w:rsid w:val="00EA24C9"/>
    <w:rsid w:val="00EF7F7E"/>
    <w:rsid w:val="00F30803"/>
    <w:rsid w:val="00FC2FC4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2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836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1C"/>
    <w:rPr>
      <w:color w:val="0563C1" w:themeColor="hyperlink"/>
      <w:u w:val="single"/>
    </w:rPr>
  </w:style>
  <w:style w:type="paragraph" w:customStyle="1" w:styleId="Default">
    <w:name w:val="Default"/>
    <w:rsid w:val="00B467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6D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36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8366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60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E8366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7586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EA05C2"/>
    <w:pPr>
      <w:spacing w:after="0" w:line="240" w:lineRule="auto"/>
    </w:pPr>
    <w:rPr>
      <w:rFonts w:ascii="Times New Roman" w:hAnsi="Times New Roman"/>
      <w:sz w:val="24"/>
    </w:rPr>
  </w:style>
  <w:style w:type="character" w:styleId="aa">
    <w:name w:val="Strong"/>
    <w:basedOn w:val="a0"/>
    <w:uiPriority w:val="22"/>
    <w:qFormat/>
    <w:rsid w:val="00D33C96"/>
    <w:rPr>
      <w:b/>
      <w:bCs/>
    </w:rPr>
  </w:style>
  <w:style w:type="character" w:customStyle="1" w:styleId="apple-converted-space">
    <w:name w:val="apple-converted-space"/>
    <w:basedOn w:val="a0"/>
    <w:rsid w:val="00D33C96"/>
  </w:style>
  <w:style w:type="paragraph" w:styleId="ab">
    <w:name w:val="Normal (Web)"/>
    <w:basedOn w:val="a"/>
    <w:uiPriority w:val="99"/>
    <w:unhideWhenUsed/>
    <w:rsid w:val="000147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2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7E88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D2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7E8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consultant.ru/page.aspx?954788" TargetMode="External"/><Relationship Id="rId13" Type="http://schemas.openxmlformats.org/officeDocument/2006/relationships/hyperlink" Target="mailto:lesnoeozero2017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mailto:lesnoeozero2017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esnoeozero2017@mail.ru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modernizacy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@mail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esnoeozero2017@mail.r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33560-B46B-4831-B19C-8B950E33803D}"/>
</file>

<file path=customXml/itemProps2.xml><?xml version="1.0" encoding="utf-8"?>
<ds:datastoreItem xmlns:ds="http://schemas.openxmlformats.org/officeDocument/2006/customXml" ds:itemID="{D66BC3EF-38BE-4C2A-99F2-5D620D25FE02}"/>
</file>

<file path=customXml/itemProps3.xml><?xml version="1.0" encoding="utf-8"?>
<ds:datastoreItem xmlns:ds="http://schemas.openxmlformats.org/officeDocument/2006/customXml" ds:itemID="{E43B8D6C-126C-4A3E-BCBB-67FC21ADD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Гимиран</dc:creator>
  <cp:lastModifiedBy>Мама Леля</cp:lastModifiedBy>
  <cp:revision>17</cp:revision>
  <dcterms:created xsi:type="dcterms:W3CDTF">2017-03-25T08:09:00Z</dcterms:created>
  <dcterms:modified xsi:type="dcterms:W3CDTF">2017-03-26T18:51:00Z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