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CC" w:rsidRPr="00CD779F" w:rsidRDefault="007F1A66" w:rsidP="00730F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79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1F32DF">
        <w:rPr>
          <w:rFonts w:ascii="Times New Roman" w:hAnsi="Times New Roman" w:cs="Times New Roman"/>
          <w:b/>
          <w:sz w:val="26"/>
          <w:szCs w:val="26"/>
        </w:rPr>
        <w:t xml:space="preserve"> 10</w:t>
      </w:r>
    </w:p>
    <w:p w:rsidR="006A59B9" w:rsidRPr="002A7609" w:rsidRDefault="007A035C" w:rsidP="00730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6A59B9" w:rsidRPr="002A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66" w:rsidRPr="002A7609">
        <w:rPr>
          <w:rFonts w:ascii="Times New Roman" w:hAnsi="Times New Roman" w:cs="Times New Roman"/>
          <w:b/>
          <w:sz w:val="24"/>
          <w:szCs w:val="24"/>
        </w:rPr>
        <w:t xml:space="preserve">секции </w:t>
      </w:r>
      <w:r w:rsidR="004978EE" w:rsidRPr="002A7609">
        <w:rPr>
          <w:rFonts w:ascii="Times New Roman" w:hAnsi="Times New Roman" w:cs="Times New Roman"/>
          <w:b/>
          <w:sz w:val="24"/>
          <w:szCs w:val="24"/>
        </w:rPr>
        <w:t>«</w:t>
      </w:r>
      <w:r w:rsidRPr="002A7609">
        <w:rPr>
          <w:rFonts w:ascii="Times New Roman" w:hAnsi="Times New Roman" w:cs="Times New Roman"/>
          <w:b/>
          <w:sz w:val="24"/>
          <w:szCs w:val="24"/>
        </w:rPr>
        <w:t>Макроэкономика</w:t>
      </w:r>
      <w:r w:rsidR="004978EE" w:rsidRPr="002A7609">
        <w:rPr>
          <w:rFonts w:ascii="Times New Roman" w:hAnsi="Times New Roman" w:cs="Times New Roman"/>
          <w:b/>
          <w:sz w:val="24"/>
          <w:szCs w:val="24"/>
        </w:rPr>
        <w:t>»</w:t>
      </w:r>
      <w:r w:rsidR="007F1A66" w:rsidRPr="002A76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E7DC5">
        <w:rPr>
          <w:rFonts w:ascii="Times New Roman" w:hAnsi="Times New Roman" w:cs="Times New Roman"/>
          <w:b/>
          <w:sz w:val="24"/>
          <w:szCs w:val="24"/>
        </w:rPr>
        <w:t>8</w:t>
      </w:r>
      <w:r w:rsidR="00364EB7" w:rsidRPr="002A7609">
        <w:rPr>
          <w:rFonts w:ascii="Times New Roman" w:hAnsi="Times New Roman" w:cs="Times New Roman"/>
          <w:b/>
          <w:sz w:val="24"/>
          <w:szCs w:val="24"/>
        </w:rPr>
        <w:t>.0</w:t>
      </w:r>
      <w:r w:rsidR="00CE7DC5">
        <w:rPr>
          <w:rFonts w:ascii="Times New Roman" w:hAnsi="Times New Roman" w:cs="Times New Roman"/>
          <w:b/>
          <w:sz w:val="24"/>
          <w:szCs w:val="24"/>
        </w:rPr>
        <w:t>6</w:t>
      </w:r>
      <w:r w:rsidR="00790BC2">
        <w:rPr>
          <w:rFonts w:ascii="Times New Roman" w:hAnsi="Times New Roman" w:cs="Times New Roman"/>
          <w:b/>
          <w:sz w:val="24"/>
          <w:szCs w:val="24"/>
        </w:rPr>
        <w:t>.2018</w:t>
      </w:r>
      <w:r w:rsidR="00974D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5D55" w:rsidRDefault="004E5D55" w:rsidP="00730F3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Толкачев С.А., Нуреев Р.М., Корольков В.Е., Пивоварова М.А., Протас В.Ф., Терская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Смирнова И.А., Петухов В.А., Скалкин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Цхададзе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Найдёнова Е.М., Швец Ю.Ю., Соловых Н.Н., Арефьев П.В., Соколов Д.П.,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Донцова О.И.,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Гореликов К.А.,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Д.Р.,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C9372A" w:rsidRPr="002A7609" w:rsidRDefault="00C9372A" w:rsidP="00730F3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C0386" w:rsidRDefault="005C0386" w:rsidP="00730F3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готовности членов секции «Макроэкономика» к летней экзаменационной сессии (ст.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Махаматова</w:t>
      </w:r>
      <w:proofErr w:type="spellEnd"/>
      <w:r w:rsidRPr="002A7609">
        <w:rPr>
          <w:rFonts w:ascii="Times New Roman" w:hAnsi="Times New Roman" w:cs="Times New Roman"/>
          <w:sz w:val="24"/>
          <w:szCs w:val="24"/>
        </w:rPr>
        <w:t xml:space="preserve"> С.Т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442D" w:rsidRDefault="00A06AE4" w:rsidP="00730F3A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заполнения электронного в</w:t>
      </w:r>
      <w:r w:rsidR="008360CC" w:rsidRPr="00CE7DC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бумажного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9444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44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идуального п</w:t>
      </w:r>
      <w:r w:rsidR="009444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(ИПРО) чл</w:t>
      </w:r>
      <w:r w:rsidR="009444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секции «Макроэкономика»</w:t>
      </w:r>
      <w:r w:rsidR="00CE7DC5" w:rsidRPr="00CE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научно-методическая и организационно-методическая </w:t>
      </w:r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60CC" w:rsidRPr="002A7609">
        <w:rPr>
          <w:rFonts w:ascii="Times New Roman" w:hAnsi="Times New Roman" w:cs="Times New Roman"/>
          <w:sz w:val="24"/>
          <w:szCs w:val="24"/>
        </w:rPr>
        <w:t xml:space="preserve">асс. </w:t>
      </w:r>
      <w:r w:rsidR="008360CC">
        <w:rPr>
          <w:rFonts w:ascii="Times New Roman" w:hAnsi="Times New Roman" w:cs="Times New Roman"/>
          <w:sz w:val="24"/>
          <w:szCs w:val="24"/>
        </w:rPr>
        <w:t xml:space="preserve">Д.Р. </w:t>
      </w:r>
      <w:proofErr w:type="spellStart"/>
      <w:r w:rsidR="008360CC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="008360C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A0C63" w:rsidRPr="0094442D" w:rsidRDefault="00697A0B" w:rsidP="0073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бсуждение статьи к.э.н. , ст. пр. </w:t>
      </w:r>
      <w:proofErr w:type="spellStart"/>
      <w:r w:rsidR="00D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Махаматовой</w:t>
      </w:r>
      <w:proofErr w:type="spellEnd"/>
      <w:r w:rsidR="00D8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 «</w:t>
      </w:r>
      <w:r w:rsidR="00D83BF0" w:rsidRPr="00D83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прошлого актуальны и сегодня: Смольный институт благородных девиц как перспектива улучшения качества образования в России.</w:t>
      </w:r>
      <w:r w:rsidR="00D83B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442D" w:rsidRPr="00D83BF0" w:rsidRDefault="00CE6377" w:rsidP="00730F3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60CC">
        <w:rPr>
          <w:rFonts w:ascii="Times New Roman" w:hAnsi="Times New Roman" w:cs="Times New Roman"/>
          <w:sz w:val="24"/>
          <w:szCs w:val="24"/>
        </w:rPr>
        <w:t>Ра</w:t>
      </w:r>
      <w:r w:rsidR="00C33FCC" w:rsidRPr="008360CC">
        <w:rPr>
          <w:rFonts w:ascii="Times New Roman" w:hAnsi="Times New Roman" w:cs="Times New Roman"/>
          <w:sz w:val="24"/>
          <w:szCs w:val="24"/>
        </w:rPr>
        <w:t>зное</w:t>
      </w:r>
    </w:p>
    <w:p w:rsidR="005C0386" w:rsidRDefault="005C0386" w:rsidP="00730F3A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6C55BF">
        <w:rPr>
          <w:rFonts w:ascii="Times New Roman" w:hAnsi="Times New Roman" w:cs="Times New Roman"/>
          <w:sz w:val="24"/>
          <w:szCs w:val="24"/>
        </w:rPr>
        <w:t xml:space="preserve"> вопросу выступили: проф.. Терская Г.А., доц. </w:t>
      </w:r>
      <w:proofErr w:type="spellStart"/>
      <w:r w:rsidRPr="006C55BF">
        <w:rPr>
          <w:rFonts w:ascii="Times New Roman" w:hAnsi="Times New Roman" w:cs="Times New Roman"/>
          <w:sz w:val="24"/>
          <w:szCs w:val="24"/>
        </w:rPr>
        <w:t>Орусова</w:t>
      </w:r>
      <w:proofErr w:type="spellEnd"/>
      <w:r w:rsidRPr="006C55B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C0386" w:rsidRPr="005C0386" w:rsidRDefault="005C0386" w:rsidP="00730F3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8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2552F" w:rsidRPr="001F32DF" w:rsidRDefault="005C0386" w:rsidP="00730F3A">
      <w:pPr>
        <w:pStyle w:val="a3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="0094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готовности членов секции</w:t>
      </w:r>
      <w:r w:rsidRPr="00C1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летней экзаменационной сессии</w:t>
      </w:r>
      <w:r w:rsidR="00CE7DC5" w:rsidRPr="001F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</w:t>
      </w:r>
    </w:p>
    <w:p w:rsidR="00881E62" w:rsidRPr="002A7609" w:rsidRDefault="00881E62" w:rsidP="00730F3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09">
        <w:rPr>
          <w:rFonts w:ascii="Times New Roman" w:hAnsi="Times New Roman" w:cs="Times New Roman"/>
          <w:sz w:val="24"/>
          <w:szCs w:val="24"/>
        </w:rPr>
        <w:t xml:space="preserve">По </w:t>
      </w:r>
      <w:r w:rsidR="005C0386">
        <w:rPr>
          <w:rFonts w:ascii="Times New Roman" w:hAnsi="Times New Roman" w:cs="Times New Roman"/>
          <w:sz w:val="24"/>
          <w:szCs w:val="24"/>
        </w:rPr>
        <w:t>второму</w:t>
      </w:r>
      <w:r w:rsidRPr="002A7609">
        <w:rPr>
          <w:rFonts w:ascii="Times New Roman" w:hAnsi="Times New Roman" w:cs="Times New Roman"/>
          <w:sz w:val="24"/>
          <w:szCs w:val="24"/>
        </w:rPr>
        <w:t xml:space="preserve"> вопросу выступил</w:t>
      </w:r>
      <w:r w:rsidR="0038575A" w:rsidRPr="002A7609">
        <w:rPr>
          <w:rFonts w:ascii="Times New Roman" w:hAnsi="Times New Roman" w:cs="Times New Roman"/>
          <w:sz w:val="24"/>
          <w:szCs w:val="24"/>
        </w:rPr>
        <w:t>и</w:t>
      </w:r>
      <w:r w:rsidR="00685CA5">
        <w:rPr>
          <w:rFonts w:ascii="Times New Roman" w:hAnsi="Times New Roman" w:cs="Times New Roman"/>
          <w:sz w:val="24"/>
          <w:szCs w:val="24"/>
        </w:rPr>
        <w:t xml:space="preserve">: </w:t>
      </w:r>
      <w:r w:rsidR="0038575A" w:rsidRPr="002A7609">
        <w:rPr>
          <w:rFonts w:ascii="Times New Roman" w:hAnsi="Times New Roman" w:cs="Times New Roman"/>
          <w:sz w:val="24"/>
          <w:szCs w:val="24"/>
        </w:rPr>
        <w:t xml:space="preserve"> проф. </w:t>
      </w:r>
      <w:r w:rsidR="009F143F" w:rsidRPr="002A7609">
        <w:rPr>
          <w:rFonts w:ascii="Times New Roman" w:hAnsi="Times New Roman" w:cs="Times New Roman"/>
          <w:sz w:val="24"/>
          <w:szCs w:val="24"/>
        </w:rPr>
        <w:t>Корольков В.Е</w:t>
      </w:r>
      <w:r w:rsidR="007F1A66" w:rsidRPr="002A7609">
        <w:rPr>
          <w:rFonts w:ascii="Times New Roman" w:hAnsi="Times New Roman" w:cs="Times New Roman"/>
          <w:sz w:val="24"/>
          <w:szCs w:val="24"/>
        </w:rPr>
        <w:t>.</w:t>
      </w:r>
      <w:r w:rsidRPr="002A7609">
        <w:rPr>
          <w:rFonts w:ascii="Times New Roman" w:hAnsi="Times New Roman" w:cs="Times New Roman"/>
          <w:sz w:val="24"/>
          <w:szCs w:val="24"/>
        </w:rPr>
        <w:t xml:space="preserve"> </w:t>
      </w:r>
      <w:r w:rsidR="001F32DF">
        <w:rPr>
          <w:rFonts w:ascii="Times New Roman" w:hAnsi="Times New Roman" w:cs="Times New Roman"/>
          <w:sz w:val="24"/>
          <w:szCs w:val="24"/>
        </w:rPr>
        <w:t xml:space="preserve">проф. </w:t>
      </w:r>
      <w:r w:rsidR="001F32DF" w:rsidRPr="002A7609">
        <w:rPr>
          <w:rFonts w:ascii="Times New Roman" w:hAnsi="Times New Roman" w:cs="Times New Roman"/>
          <w:sz w:val="24"/>
          <w:szCs w:val="24"/>
        </w:rPr>
        <w:t>Пивоварова М.А.,</w:t>
      </w:r>
    </w:p>
    <w:p w:rsidR="00F1153E" w:rsidRPr="002A7609" w:rsidRDefault="00F1153E" w:rsidP="00730F3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09">
        <w:rPr>
          <w:rFonts w:ascii="Times New Roman" w:hAnsi="Times New Roman" w:cs="Times New Roman"/>
          <w:sz w:val="24"/>
          <w:szCs w:val="24"/>
        </w:rPr>
        <w:t>РЕШИЛИ: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755D" w:rsidRPr="00A2552F" w:rsidRDefault="00A2552F" w:rsidP="00730F3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F5F6B" w:rsidRPr="002A7609">
        <w:rPr>
          <w:rFonts w:ascii="Times New Roman" w:hAnsi="Times New Roman" w:cs="Times New Roman"/>
          <w:sz w:val="24"/>
          <w:szCs w:val="24"/>
        </w:rPr>
        <w:t xml:space="preserve">асс. </w:t>
      </w:r>
      <w:r w:rsidR="005F5F6B">
        <w:rPr>
          <w:rFonts w:ascii="Times New Roman" w:hAnsi="Times New Roman" w:cs="Times New Roman"/>
          <w:sz w:val="24"/>
          <w:szCs w:val="24"/>
        </w:rPr>
        <w:t xml:space="preserve">Д.Р. </w:t>
      </w:r>
      <w:proofErr w:type="spellStart"/>
      <w:r w:rsidR="005F5F6B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="005F5F6B" w:rsidRPr="002A7609">
        <w:rPr>
          <w:rFonts w:ascii="Times New Roman" w:hAnsi="Times New Roman" w:cs="Times New Roman"/>
          <w:sz w:val="24"/>
          <w:szCs w:val="24"/>
        </w:rPr>
        <w:t xml:space="preserve"> </w:t>
      </w:r>
      <w:r w:rsidR="00364EB7" w:rsidRPr="002A760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B2044" w:rsidRDefault="00D83BF0" w:rsidP="00730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выступили проф. Скалкин В.В. и доц. Терская Г.А.</w:t>
      </w:r>
    </w:p>
    <w:p w:rsidR="00D83BF0" w:rsidRDefault="00D83BF0" w:rsidP="00730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D83BF0" w:rsidRDefault="00D83BF0" w:rsidP="00730F3A">
      <w:pPr>
        <w:shd w:val="clear" w:color="auto" w:fill="FFFFFF"/>
        <w:spacing w:after="0" w:line="240" w:lineRule="auto"/>
        <w:ind w:left="708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статью к опубликованию в журнале ВАК </w:t>
      </w:r>
      <w:r w:rsidR="00730F3A" w:rsidRPr="0073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науки. Вестник Финансового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назначить рецензентов в лице к.э.н.,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и к.э.н., 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Цхададзе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Н.В.</w:t>
      </w:r>
    </w:p>
    <w:p w:rsidR="00E1755D" w:rsidRDefault="00E1755D" w:rsidP="003B5C7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BF" w:rsidRDefault="00E1755D" w:rsidP="00C12D2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6568" w:rsidRDefault="005F5F6B" w:rsidP="005F5F6B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D2907" w:rsidRDefault="005D2907" w:rsidP="00CC3254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43F" w:rsidRPr="002A7609" w:rsidRDefault="005D2907" w:rsidP="00CC3254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0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CC1B0B">
            <wp:simplePos x="0" y="0"/>
            <wp:positionH relativeFrom="column">
              <wp:posOffset>2958465</wp:posOffset>
            </wp:positionH>
            <wp:positionV relativeFrom="paragraph">
              <wp:posOffset>-177165</wp:posOffset>
            </wp:positionV>
            <wp:extent cx="57150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0880" y="20934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C73" w:rsidRPr="002A7609">
        <w:rPr>
          <w:rFonts w:ascii="Times New Roman" w:hAnsi="Times New Roman" w:cs="Times New Roman"/>
          <w:sz w:val="24"/>
          <w:szCs w:val="24"/>
        </w:rPr>
        <w:t>Руководитель секции «</w:t>
      </w:r>
      <w:r w:rsidR="006D37FA">
        <w:rPr>
          <w:rFonts w:ascii="Times New Roman" w:hAnsi="Times New Roman" w:cs="Times New Roman"/>
          <w:sz w:val="24"/>
          <w:szCs w:val="24"/>
        </w:rPr>
        <w:t>Макроэкономика</w:t>
      </w:r>
      <w:r w:rsidR="00E1755D">
        <w:rPr>
          <w:rFonts w:ascii="Times New Roman" w:hAnsi="Times New Roman" w:cs="Times New Roman"/>
          <w:sz w:val="24"/>
          <w:szCs w:val="24"/>
        </w:rPr>
        <w:t>»</w:t>
      </w:r>
      <w:r w:rsidR="0038575A" w:rsidRPr="002A7609">
        <w:rPr>
          <w:rFonts w:ascii="Times New Roman" w:hAnsi="Times New Roman" w:cs="Times New Roman"/>
          <w:sz w:val="24"/>
          <w:szCs w:val="24"/>
        </w:rPr>
        <w:t xml:space="preserve">    </w:t>
      </w:r>
      <w:r w:rsidR="003B5C73" w:rsidRPr="002A760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7609">
        <w:rPr>
          <w:rFonts w:ascii="Times New Roman" w:hAnsi="Times New Roman" w:cs="Times New Roman"/>
          <w:sz w:val="24"/>
          <w:szCs w:val="24"/>
        </w:rPr>
        <w:t>.э.н.,</w:t>
      </w:r>
      <w:r>
        <w:rPr>
          <w:rFonts w:ascii="Times New Roman" w:hAnsi="Times New Roman" w:cs="Times New Roman"/>
          <w:sz w:val="24"/>
          <w:szCs w:val="24"/>
        </w:rPr>
        <w:t xml:space="preserve">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Протас</w:t>
      </w:r>
      <w:r w:rsidR="00EA02DC" w:rsidRPr="002A7609">
        <w:rPr>
          <w:rFonts w:ascii="Times New Roman" w:hAnsi="Times New Roman" w:cs="Times New Roman"/>
          <w:sz w:val="24"/>
          <w:szCs w:val="24"/>
        </w:rPr>
        <w:tab/>
      </w:r>
      <w:r w:rsidR="00E1755D">
        <w:rPr>
          <w:rFonts w:ascii="Times New Roman" w:hAnsi="Times New Roman" w:cs="Times New Roman"/>
          <w:sz w:val="24"/>
          <w:szCs w:val="24"/>
        </w:rPr>
        <w:t xml:space="preserve">      </w:t>
      </w:r>
      <w:r w:rsidR="00EA02DC" w:rsidRPr="002A7609">
        <w:rPr>
          <w:rFonts w:ascii="Times New Roman" w:hAnsi="Times New Roman" w:cs="Times New Roman"/>
          <w:sz w:val="24"/>
          <w:szCs w:val="24"/>
        </w:rPr>
        <w:tab/>
      </w:r>
    </w:p>
    <w:p w:rsidR="00881E62" w:rsidRPr="002A7609" w:rsidRDefault="009F143F" w:rsidP="009F143F">
      <w:pPr>
        <w:pStyle w:val="a3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760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CB20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609">
        <w:rPr>
          <w:rFonts w:ascii="Times New Roman" w:hAnsi="Times New Roman" w:cs="Times New Roman"/>
          <w:sz w:val="24"/>
          <w:szCs w:val="24"/>
        </w:rPr>
        <w:t xml:space="preserve">к.э.н., асс. </w:t>
      </w:r>
      <w:r w:rsidR="00790BC2">
        <w:rPr>
          <w:rFonts w:ascii="Times New Roman" w:hAnsi="Times New Roman" w:cs="Times New Roman"/>
          <w:sz w:val="24"/>
          <w:szCs w:val="24"/>
        </w:rPr>
        <w:t xml:space="preserve">Д.Р. </w:t>
      </w:r>
      <w:bookmarkStart w:id="0" w:name="_GoBack"/>
      <w:bookmarkEnd w:id="0"/>
      <w:proofErr w:type="spellStart"/>
      <w:r w:rsidR="00790BC2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</w:p>
    <w:sectPr w:rsidR="00881E62" w:rsidRPr="002A7609" w:rsidSect="00BE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1E"/>
    <w:multiLevelType w:val="hybridMultilevel"/>
    <w:tmpl w:val="A7D2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33A"/>
    <w:multiLevelType w:val="hybridMultilevel"/>
    <w:tmpl w:val="1B889042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7519"/>
    <w:multiLevelType w:val="multilevel"/>
    <w:tmpl w:val="FD40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59B9"/>
    <w:rsid w:val="0003093F"/>
    <w:rsid w:val="000B1DA7"/>
    <w:rsid w:val="000F00FA"/>
    <w:rsid w:val="000F7366"/>
    <w:rsid w:val="00161726"/>
    <w:rsid w:val="001618A1"/>
    <w:rsid w:val="001639CA"/>
    <w:rsid w:val="001F1131"/>
    <w:rsid w:val="001F32DF"/>
    <w:rsid w:val="001F7432"/>
    <w:rsid w:val="00215E75"/>
    <w:rsid w:val="002968F0"/>
    <w:rsid w:val="002A7609"/>
    <w:rsid w:val="002D788A"/>
    <w:rsid w:val="00363CC4"/>
    <w:rsid w:val="00364EB7"/>
    <w:rsid w:val="0038575A"/>
    <w:rsid w:val="003B5C73"/>
    <w:rsid w:val="003C2C2E"/>
    <w:rsid w:val="00416568"/>
    <w:rsid w:val="004978EE"/>
    <w:rsid w:val="004A0C63"/>
    <w:rsid w:val="004B3909"/>
    <w:rsid w:val="004D294B"/>
    <w:rsid w:val="004E5D55"/>
    <w:rsid w:val="00594CCC"/>
    <w:rsid w:val="005C0386"/>
    <w:rsid w:val="005D2907"/>
    <w:rsid w:val="005F5F6B"/>
    <w:rsid w:val="00643BC1"/>
    <w:rsid w:val="00685CA5"/>
    <w:rsid w:val="00697A0B"/>
    <w:rsid w:val="006A59B9"/>
    <w:rsid w:val="006C55BF"/>
    <w:rsid w:val="006D37FA"/>
    <w:rsid w:val="0070276B"/>
    <w:rsid w:val="00720894"/>
    <w:rsid w:val="00725300"/>
    <w:rsid w:val="00730F3A"/>
    <w:rsid w:val="00753117"/>
    <w:rsid w:val="00790BC2"/>
    <w:rsid w:val="007963AC"/>
    <w:rsid w:val="007A035C"/>
    <w:rsid w:val="007F1A66"/>
    <w:rsid w:val="0080122A"/>
    <w:rsid w:val="00803AA6"/>
    <w:rsid w:val="008121D9"/>
    <w:rsid w:val="008360CC"/>
    <w:rsid w:val="00844977"/>
    <w:rsid w:val="00881E62"/>
    <w:rsid w:val="008D04F3"/>
    <w:rsid w:val="0094442D"/>
    <w:rsid w:val="00974DC6"/>
    <w:rsid w:val="009F143F"/>
    <w:rsid w:val="00A06AE4"/>
    <w:rsid w:val="00A2552F"/>
    <w:rsid w:val="00A25782"/>
    <w:rsid w:val="00A7073A"/>
    <w:rsid w:val="00A844E1"/>
    <w:rsid w:val="00B37768"/>
    <w:rsid w:val="00BB329A"/>
    <w:rsid w:val="00BE6D2A"/>
    <w:rsid w:val="00C12D2D"/>
    <w:rsid w:val="00C33FCC"/>
    <w:rsid w:val="00C9372A"/>
    <w:rsid w:val="00CB2044"/>
    <w:rsid w:val="00CC3254"/>
    <w:rsid w:val="00CD779F"/>
    <w:rsid w:val="00CE6377"/>
    <w:rsid w:val="00CE7DC5"/>
    <w:rsid w:val="00D606C8"/>
    <w:rsid w:val="00D83BF0"/>
    <w:rsid w:val="00DC1702"/>
    <w:rsid w:val="00DD4549"/>
    <w:rsid w:val="00DF74BB"/>
    <w:rsid w:val="00E15B6C"/>
    <w:rsid w:val="00E1755D"/>
    <w:rsid w:val="00EA02DC"/>
    <w:rsid w:val="00F1153E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4677"/>
  <w15:docId w15:val="{AECFFE05-7550-4D25-A9C1-AEB1104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3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CB204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2044"/>
    <w:rPr>
      <w:rFonts w:ascii="Calibri" w:eastAsia="Calibri" w:hAnsi="Calibri" w:cs="Calibri"/>
      <w:sz w:val="16"/>
      <w:szCs w:val="16"/>
    </w:rPr>
  </w:style>
  <w:style w:type="paragraph" w:styleId="a7">
    <w:name w:val="No Spacing"/>
    <w:uiPriority w:val="1"/>
    <w:qFormat/>
    <w:rsid w:val="00790BC2"/>
    <w:pPr>
      <w:spacing w:after="0" w:line="240" w:lineRule="auto"/>
    </w:pPr>
  </w:style>
  <w:style w:type="paragraph" w:customStyle="1" w:styleId="xmsonormal">
    <w:name w:val="x_msonormal"/>
    <w:basedOn w:val="a"/>
    <w:rsid w:val="00CE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13C07-8F76-47D5-9094-E0BC180CF160}"/>
</file>

<file path=customXml/itemProps2.xml><?xml version="1.0" encoding="utf-8"?>
<ds:datastoreItem xmlns:ds="http://schemas.openxmlformats.org/officeDocument/2006/customXml" ds:itemID="{F9550B31-4494-4B7B-9F06-AF59778E05B5}"/>
</file>

<file path=customXml/itemProps3.xml><?xml version="1.0" encoding="utf-8"?>
<ds:datastoreItem xmlns:ds="http://schemas.openxmlformats.org/officeDocument/2006/customXml" ds:itemID="{70210E05-AEF5-4547-82AA-C6B473221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Sonya Makhamatova</cp:lastModifiedBy>
  <cp:revision>2</cp:revision>
  <cp:lastPrinted>2018-04-25T13:02:00Z</cp:lastPrinted>
  <dcterms:created xsi:type="dcterms:W3CDTF">2018-06-28T13:09:00Z</dcterms:created>
  <dcterms:modified xsi:type="dcterms:W3CDTF">2018-06-28T13:09:00Z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