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0B1" w14:textId="77777777" w:rsidR="009C40DA" w:rsidRDefault="009C40DA" w:rsidP="00B26551">
      <w:pPr>
        <w:jc w:val="center"/>
        <w:rPr>
          <w:b/>
        </w:rPr>
      </w:pPr>
    </w:p>
    <w:p w14:paraId="352BDDAF" w14:textId="5F587884" w:rsidR="00C60472" w:rsidRPr="000B26C3" w:rsidRDefault="00C60472" w:rsidP="00C60472">
      <w:pPr>
        <w:jc w:val="center"/>
        <w:rPr>
          <w:b/>
        </w:rPr>
      </w:pPr>
      <w:r w:rsidRPr="00B26551">
        <w:rPr>
          <w:b/>
        </w:rPr>
        <w:t>ПРОТОКОЛ №</w:t>
      </w:r>
      <w:r>
        <w:rPr>
          <w:b/>
        </w:rPr>
        <w:t xml:space="preserve"> </w:t>
      </w:r>
      <w:r w:rsidR="009E1B06">
        <w:rPr>
          <w:b/>
        </w:rPr>
        <w:t>8</w:t>
      </w:r>
    </w:p>
    <w:p w14:paraId="6EE449E7" w14:textId="77777777" w:rsidR="00C60472" w:rsidRDefault="00C60472" w:rsidP="00C60472">
      <w:pPr>
        <w:jc w:val="center"/>
        <w:rPr>
          <w:b/>
        </w:rPr>
      </w:pPr>
    </w:p>
    <w:p w14:paraId="46F42020" w14:textId="77777777" w:rsidR="00C60472" w:rsidRDefault="00C60472" w:rsidP="00C60472">
      <w:pPr>
        <w:jc w:val="center"/>
        <w:rPr>
          <w:b/>
        </w:rPr>
      </w:pPr>
      <w:r w:rsidRPr="00B26551">
        <w:rPr>
          <w:b/>
        </w:rPr>
        <w:t xml:space="preserve">заседания секции «Микроэкономика» </w:t>
      </w:r>
    </w:p>
    <w:p w14:paraId="1E81332F" w14:textId="77777777" w:rsidR="00C60472" w:rsidRDefault="00C60472" w:rsidP="00C60472">
      <w:pPr>
        <w:jc w:val="center"/>
        <w:rPr>
          <w:b/>
        </w:rPr>
      </w:pPr>
    </w:p>
    <w:p w14:paraId="5D955775" w14:textId="3C951391" w:rsidR="00C60472" w:rsidRPr="00E318BB" w:rsidRDefault="00C60472" w:rsidP="00C60472">
      <w:pPr>
        <w:jc w:val="center"/>
        <w:rPr>
          <w:b/>
        </w:rPr>
      </w:pPr>
      <w:r w:rsidRPr="00B26551">
        <w:rPr>
          <w:b/>
        </w:rPr>
        <w:t xml:space="preserve">от </w:t>
      </w:r>
      <w:r w:rsidR="0059762E">
        <w:rPr>
          <w:b/>
        </w:rPr>
        <w:t>2</w:t>
      </w:r>
      <w:r w:rsidR="00AC7EDB">
        <w:rPr>
          <w:b/>
        </w:rPr>
        <w:t>0</w:t>
      </w:r>
      <w:r w:rsidRPr="00B26551">
        <w:rPr>
          <w:b/>
        </w:rPr>
        <w:t>.</w:t>
      </w:r>
      <w:r>
        <w:rPr>
          <w:b/>
        </w:rPr>
        <w:t>0</w:t>
      </w:r>
      <w:r w:rsidR="00AC7EDB">
        <w:rPr>
          <w:b/>
        </w:rPr>
        <w:t>4</w:t>
      </w:r>
      <w:r w:rsidRPr="00B26551">
        <w:rPr>
          <w:b/>
        </w:rPr>
        <w:t>.20</w:t>
      </w:r>
      <w:r>
        <w:rPr>
          <w:b/>
        </w:rPr>
        <w:t>23</w:t>
      </w:r>
    </w:p>
    <w:p w14:paraId="454904FC" w14:textId="77777777" w:rsidR="00C60472" w:rsidRPr="00B26551" w:rsidRDefault="00C60472" w:rsidP="00C60472">
      <w:pPr>
        <w:jc w:val="center"/>
        <w:rPr>
          <w:b/>
        </w:rPr>
      </w:pPr>
    </w:p>
    <w:p w14:paraId="5DBDA364" w14:textId="2A21EF0B" w:rsidR="005410B6" w:rsidRDefault="00C60472" w:rsidP="005410B6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59762E">
        <w:t xml:space="preserve">доц. Алленых М.А., </w:t>
      </w:r>
      <w:r w:rsidR="00AC7EDB">
        <w:t xml:space="preserve">проф. Альпидовская М.А., ст. преп. Ахмадеев Д.Р., </w:t>
      </w:r>
      <w:r w:rsidR="001D3BEC" w:rsidRPr="006819C5">
        <w:t xml:space="preserve">доц. Богомолов Е.В., </w:t>
      </w:r>
      <w:r>
        <w:t xml:space="preserve">проф. Боробов В.Н.., </w:t>
      </w:r>
      <w:r w:rsidR="001D3BEC" w:rsidRPr="006819C5">
        <w:t>доц. Будович М.С.,</w:t>
      </w:r>
      <w:r w:rsidR="001D3BEC">
        <w:t xml:space="preserve">проф. Будович Ю.И., </w:t>
      </w:r>
      <w:r w:rsidR="00DB6D7E" w:rsidRPr="006819C5">
        <w:t xml:space="preserve">доц. Буевич А.П., доц. Варвус С.А., </w:t>
      </w:r>
      <w:r w:rsidR="00DB6D7E">
        <w:t xml:space="preserve">доц. Гореликов К.А., </w:t>
      </w:r>
      <w:r w:rsidR="00DB6D7E" w:rsidRPr="006819C5">
        <w:rPr>
          <w:shd w:val="clear" w:color="auto" w:fill="FFFFFF"/>
        </w:rPr>
        <w:t xml:space="preserve">доц. </w:t>
      </w:r>
      <w:r w:rsidR="00DB6D7E" w:rsidRPr="006819C5">
        <w:t xml:space="preserve">Дубровский А.В., </w:t>
      </w:r>
      <w:r w:rsidR="00DB6D7E" w:rsidRPr="006819C5">
        <w:rPr>
          <w:shd w:val="clear" w:color="auto" w:fill="FFFFFF"/>
        </w:rPr>
        <w:t>доц. Екатериновская М.А., асс. Ефимова О.Н.,</w:t>
      </w:r>
      <w:r w:rsidR="00DB6D7E">
        <w:rPr>
          <w:shd w:val="clear" w:color="auto" w:fill="FFFFFF"/>
        </w:rPr>
        <w:t xml:space="preserve"> </w:t>
      </w:r>
      <w:r w:rsidR="0059762E">
        <w:rPr>
          <w:shd w:val="clear" w:color="auto" w:fill="FFFFFF"/>
        </w:rPr>
        <w:t xml:space="preserve">проф. Карамова О.В., </w:t>
      </w:r>
      <w:r w:rsidRPr="006819C5">
        <w:t xml:space="preserve">проф. Колодняя Г.В., </w:t>
      </w:r>
      <w:r w:rsidR="00DB6D7E" w:rsidRPr="006819C5">
        <w:t xml:space="preserve">доц. Королева И.В, </w:t>
      </w:r>
      <w:r w:rsidR="00DB6D7E">
        <w:rPr>
          <w:shd w:val="clear" w:color="auto" w:fill="FFFFFF"/>
        </w:rPr>
        <w:t xml:space="preserve">проф. Лебедев К.Н., </w:t>
      </w:r>
      <w:r w:rsidR="00DB6D7E" w:rsidRPr="006819C5">
        <w:t>ст.преп. Махаматова С.Т.</w:t>
      </w:r>
      <w:r w:rsidR="00DB6D7E">
        <w:t xml:space="preserve">, доц. Протопопова Н.И., </w:t>
      </w:r>
      <w:r w:rsidR="00AC7EDB">
        <w:t xml:space="preserve">доц. Сазанова С.Л., </w:t>
      </w:r>
      <w:r w:rsidR="0059762E">
        <w:t xml:space="preserve">доц. Сергеева А.Е., </w:t>
      </w:r>
      <w:r w:rsidR="00DB6D7E">
        <w:t xml:space="preserve">асс. Сироткина А. И., </w:t>
      </w:r>
      <w:r w:rsidR="0059762E">
        <w:t xml:space="preserve">доц. Смирнова И.А., </w:t>
      </w:r>
      <w:r w:rsidRPr="006819C5">
        <w:t xml:space="preserve">проф. Соловых Н.Н., </w:t>
      </w:r>
      <w:r w:rsidR="00DB6D7E" w:rsidRPr="006819C5">
        <w:t xml:space="preserve">доц. Терская Г.А., </w:t>
      </w:r>
      <w:r>
        <w:rPr>
          <w:shd w:val="clear" w:color="auto" w:fill="FFFFFF"/>
        </w:rPr>
        <w:t xml:space="preserve">доц. Швец Ю.Ю., </w:t>
      </w:r>
      <w:r w:rsidR="00DB6D7E">
        <w:rPr>
          <w:shd w:val="clear" w:color="auto" w:fill="FFFFFF"/>
        </w:rPr>
        <w:t>проф. Юданов А.Ю..</w:t>
      </w:r>
    </w:p>
    <w:p w14:paraId="09A669D0" w14:textId="50360CCE" w:rsidR="005410B6" w:rsidRDefault="005410B6" w:rsidP="005410B6">
      <w:pPr>
        <w:tabs>
          <w:tab w:val="left" w:pos="993"/>
        </w:tabs>
        <w:ind w:firstLine="709"/>
        <w:jc w:val="both"/>
      </w:pP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Pr="00AF159B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2DD743B8" w14:textId="687D520A" w:rsidR="00DB6D7E" w:rsidRPr="00DB6D7E" w:rsidRDefault="005F219D" w:rsidP="005F219D">
      <w:pPr>
        <w:numPr>
          <w:ilvl w:val="0"/>
          <w:numId w:val="31"/>
        </w:numPr>
        <w:spacing w:before="100" w:beforeAutospacing="1" w:after="100" w:afterAutospacing="1"/>
        <w:rPr>
          <w:rStyle w:val="a9"/>
          <w:color w:val="000000"/>
        </w:rPr>
      </w:pPr>
      <w:r w:rsidRPr="005F219D">
        <w:rPr>
          <w:rStyle w:val="a9"/>
          <w:i w:val="0"/>
          <w:iCs w:val="0"/>
          <w:color w:val="000000"/>
        </w:rPr>
        <w:t>О</w:t>
      </w:r>
      <w:r w:rsidR="00AC7EDB">
        <w:rPr>
          <w:rStyle w:val="a9"/>
          <w:i w:val="0"/>
          <w:iCs w:val="0"/>
          <w:color w:val="000000"/>
        </w:rPr>
        <w:t>б утверждении учебно-методических материалов для проведения устного экзамена.</w:t>
      </w:r>
    </w:p>
    <w:p w14:paraId="4A9F2DA3" w14:textId="1DDFB730" w:rsidR="00AC7EDB" w:rsidRDefault="00C34A9E" w:rsidP="00AC7EDB">
      <w:pPr>
        <w:numPr>
          <w:ilvl w:val="0"/>
          <w:numId w:val="31"/>
        </w:numPr>
        <w:spacing w:before="100" w:beforeAutospacing="1" w:after="100" w:afterAutospacing="1"/>
        <w:rPr>
          <w:rStyle w:val="a9"/>
          <w:i w:val="0"/>
          <w:iCs w:val="0"/>
          <w:color w:val="000000"/>
        </w:rPr>
      </w:pPr>
      <w:r>
        <w:rPr>
          <w:rStyle w:val="a9"/>
          <w:i w:val="0"/>
          <w:iCs w:val="0"/>
          <w:color w:val="000000"/>
        </w:rPr>
        <w:t>О</w:t>
      </w:r>
      <w:r w:rsidR="00AC7EDB">
        <w:rPr>
          <w:rStyle w:val="a9"/>
          <w:i w:val="0"/>
          <w:iCs w:val="0"/>
          <w:color w:val="000000"/>
        </w:rPr>
        <w:t>б учебно-методической работе преподавателей секции.</w:t>
      </w:r>
    </w:p>
    <w:p w14:paraId="7C120A64" w14:textId="77777777" w:rsidR="00AC7EDB" w:rsidRDefault="00AC7EDB" w:rsidP="00AC7EDB">
      <w:pPr>
        <w:spacing w:before="100" w:beforeAutospacing="1" w:after="100" w:afterAutospacing="1"/>
        <w:ind w:left="720"/>
        <w:rPr>
          <w:rStyle w:val="a9"/>
          <w:i w:val="0"/>
          <w:iCs w:val="0"/>
          <w:color w:val="000000"/>
        </w:rPr>
      </w:pPr>
    </w:p>
    <w:p w14:paraId="4EFFFAE1" w14:textId="458AE222" w:rsidR="00382430" w:rsidRDefault="00AA262A" w:rsidP="00AC7EDB">
      <w:pPr>
        <w:spacing w:before="100" w:beforeAutospacing="1" w:after="100" w:afterAutospacing="1"/>
        <w:ind w:left="720"/>
        <w:rPr>
          <w:rStyle w:val="a9"/>
          <w:i w:val="0"/>
          <w:iCs w:val="0"/>
          <w:color w:val="000000"/>
        </w:rPr>
      </w:pPr>
      <w:r w:rsidRPr="00AF159B">
        <w:rPr>
          <w:b/>
          <w:bCs/>
          <w:shd w:val="clear" w:color="auto" w:fill="FFFFFF"/>
        </w:rPr>
        <w:t>По первому вопросу</w:t>
      </w:r>
      <w:r w:rsidRPr="00AF159B">
        <w:rPr>
          <w:shd w:val="clear" w:color="auto" w:fill="FFFFFF"/>
        </w:rPr>
        <w:t xml:space="preserve"> </w:t>
      </w:r>
      <w:r w:rsidR="005F219D">
        <w:rPr>
          <w:shd w:val="clear" w:color="auto" w:fill="FFFFFF"/>
        </w:rPr>
        <w:t xml:space="preserve">зав. секцией, доц. Буевич А.П. </w:t>
      </w:r>
      <w:r w:rsidR="00382430">
        <w:rPr>
          <w:shd w:val="clear" w:color="auto" w:fill="FFFFFF"/>
        </w:rPr>
        <w:t>доложила о</w:t>
      </w:r>
      <w:r w:rsidR="00DB6D7E">
        <w:rPr>
          <w:shd w:val="clear" w:color="auto" w:fill="FFFFFF"/>
        </w:rPr>
        <w:t xml:space="preserve"> </w:t>
      </w:r>
      <w:r w:rsidR="00AC7EDB">
        <w:rPr>
          <w:shd w:val="clear" w:color="auto" w:fill="FFFFFF"/>
        </w:rPr>
        <w:t xml:space="preserve">форме билета и подготовленном банке вопросов </w:t>
      </w:r>
      <w:r w:rsidR="00AC7EDB">
        <w:rPr>
          <w:rStyle w:val="a9"/>
          <w:i w:val="0"/>
          <w:iCs w:val="0"/>
          <w:color w:val="000000"/>
        </w:rPr>
        <w:t>для проведения устного экзамена по дисциплине «Экономическая теория» на Финансовом факультете.</w:t>
      </w:r>
    </w:p>
    <w:p w14:paraId="61A8E512" w14:textId="29EEEB63" w:rsidR="00AC7EDB" w:rsidRDefault="00AC7EDB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shd w:val="clear" w:color="auto" w:fill="FFFFFF"/>
        </w:rPr>
      </w:pPr>
      <w:r w:rsidRPr="00AC7EDB">
        <w:rPr>
          <w:rStyle w:val="a9"/>
          <w:b/>
          <w:bCs/>
          <w:i w:val="0"/>
          <w:iCs w:val="0"/>
          <w:color w:val="000000"/>
        </w:rPr>
        <w:t>Выступили:</w:t>
      </w:r>
      <w:r>
        <w:rPr>
          <w:rStyle w:val="a9"/>
          <w:i w:val="0"/>
          <w:iCs w:val="0"/>
          <w:color w:val="000000"/>
        </w:rPr>
        <w:t xml:space="preserve"> проф. М.Л. Альпидовская, рекомендовала к использованию разработанный банк вопросов по темам 1-6 новой программы по дисциплине «Экономическая теория».</w:t>
      </w:r>
    </w:p>
    <w:p w14:paraId="6E92F63D" w14:textId="4D4858CA" w:rsidR="001669FA" w:rsidRPr="00382430" w:rsidRDefault="007944F7" w:rsidP="001669FA">
      <w:pPr>
        <w:shd w:val="clear" w:color="auto" w:fill="FFFFFF"/>
        <w:ind w:firstLine="709"/>
        <w:jc w:val="both"/>
        <w:rPr>
          <w:b/>
        </w:rPr>
      </w:pPr>
      <w:r w:rsidRPr="00382430">
        <w:rPr>
          <w:b/>
        </w:rPr>
        <w:t>РЕШИЛИ:</w:t>
      </w:r>
      <w:r w:rsidR="00CA5BBE" w:rsidRPr="00382430">
        <w:rPr>
          <w:b/>
        </w:rPr>
        <w:t xml:space="preserve"> </w:t>
      </w:r>
    </w:p>
    <w:p w14:paraId="055D2BD3" w14:textId="32CBB6AB" w:rsidR="00C34A9E" w:rsidRPr="00AC7EDB" w:rsidRDefault="00AC7EDB" w:rsidP="00382430">
      <w:pPr>
        <w:pStyle w:val="a3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B">
        <w:rPr>
          <w:rFonts w:ascii="Times New Roman" w:hAnsi="Times New Roman" w:cs="Times New Roman"/>
          <w:bCs/>
          <w:sz w:val="24"/>
          <w:szCs w:val="24"/>
        </w:rPr>
        <w:t xml:space="preserve">Утвердить форму билета </w:t>
      </w:r>
      <w:r w:rsidRPr="00AC7EDB"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для проведения устного экзамена.</w:t>
      </w:r>
    </w:p>
    <w:p w14:paraId="3152A870" w14:textId="02D2E3E2" w:rsidR="00382430" w:rsidRPr="00781E71" w:rsidRDefault="00AC7EDB" w:rsidP="00382430">
      <w:pPr>
        <w:pStyle w:val="a3"/>
        <w:numPr>
          <w:ilvl w:val="0"/>
          <w:numId w:val="34"/>
        </w:numPr>
        <w:shd w:val="clear" w:color="auto" w:fill="FFFFFF"/>
        <w:jc w:val="both"/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C7EDB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AC7EDB"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разработанный доц. Богомоловым Е.В, проф. Будович Ю.И., проф. Карамовой О.В. банк вопросов по темам 1-6 новой программы по дисциплине «Экономическая теория».</w:t>
      </w:r>
    </w:p>
    <w:p w14:paraId="636B14B5" w14:textId="77777777" w:rsidR="00781E71" w:rsidRDefault="00781E71" w:rsidP="00781E71">
      <w:pPr>
        <w:pStyle w:val="a3"/>
        <w:shd w:val="clear" w:color="auto" w:fill="FFFFFF"/>
        <w:ind w:left="1068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F5F9ABF" w14:textId="77777777" w:rsidR="00781E71" w:rsidRPr="00AC7EDB" w:rsidRDefault="00781E71" w:rsidP="00781E71">
      <w:pPr>
        <w:pStyle w:val="a3"/>
        <w:shd w:val="clear" w:color="auto" w:fill="FFFFFF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A7A02" w14:textId="2746C8FE" w:rsidR="00C60472" w:rsidRDefault="00104FDE" w:rsidP="00C60472">
      <w:pPr>
        <w:ind w:firstLine="708"/>
        <w:jc w:val="both"/>
        <w:rPr>
          <w:shd w:val="clear" w:color="auto" w:fill="FFFFFF"/>
        </w:rPr>
      </w:pPr>
      <w:r w:rsidRPr="00AF159B">
        <w:rPr>
          <w:b/>
          <w:bCs/>
          <w:shd w:val="clear" w:color="auto" w:fill="FFFFFF"/>
        </w:rPr>
        <w:t xml:space="preserve">По второму вопросу </w:t>
      </w:r>
      <w:r w:rsidR="00C34A9E">
        <w:rPr>
          <w:shd w:val="clear" w:color="auto" w:fill="FFFFFF"/>
        </w:rPr>
        <w:t xml:space="preserve">зав. секцией, доц. Буевич А.П. доложила о </w:t>
      </w:r>
      <w:r w:rsidR="00AC7EDB">
        <w:rPr>
          <w:shd w:val="clear" w:color="auto" w:fill="FFFFFF"/>
        </w:rPr>
        <w:t xml:space="preserve">подготовленных и отрецензированных </w:t>
      </w:r>
      <w:r w:rsidR="00781E71">
        <w:rPr>
          <w:shd w:val="clear" w:color="auto" w:fill="FFFFFF"/>
        </w:rPr>
        <w:t xml:space="preserve">научных и </w:t>
      </w:r>
      <w:r w:rsidR="00AC7EDB">
        <w:rPr>
          <w:shd w:val="clear" w:color="auto" w:fill="FFFFFF"/>
        </w:rPr>
        <w:t>учебно-методических работах преподавателей секции</w:t>
      </w:r>
      <w:r w:rsidR="004D03BD">
        <w:rPr>
          <w:shd w:val="clear" w:color="auto" w:fill="FFFFFF"/>
        </w:rPr>
        <w:t>:</w:t>
      </w:r>
    </w:p>
    <w:p w14:paraId="56470B0A" w14:textId="2E5A4B56" w:rsidR="0096177B" w:rsidRDefault="004D03BD" w:rsidP="0096177B">
      <w:pPr>
        <w:shd w:val="clear" w:color="auto" w:fill="FFFFFF"/>
        <w:ind w:firstLine="709"/>
        <w:jc w:val="both"/>
        <w:rPr>
          <w:color w:val="000000"/>
        </w:rPr>
      </w:pPr>
      <w:r>
        <w:rPr>
          <w:shd w:val="clear" w:color="auto" w:fill="FFFFFF"/>
        </w:rPr>
        <w:t xml:space="preserve"> - </w:t>
      </w:r>
      <w:r w:rsidRPr="004D03BD">
        <w:rPr>
          <w:color w:val="000000"/>
        </w:rPr>
        <w:t>Экономическая теория / Рабочая программа учебной дисциплины для направления подготовки: 41.03.04 «Политология», ОП «Современные политические технологии, экспертиза и GR», профиль «Политология экономических процессов». - М.: Финансовый университет, Департамент экономической теории, 2023. – 36 с. Автор: Терская Г.А.</w:t>
      </w:r>
      <w:r w:rsidR="008F3A76">
        <w:rPr>
          <w:color w:val="000000"/>
        </w:rPr>
        <w:t>.</w:t>
      </w:r>
      <w:r>
        <w:rPr>
          <w:color w:val="000000"/>
        </w:rPr>
        <w:t xml:space="preserve"> Рецензенты: доц. Варвус С.А., проф. Соловых Н.Н.</w:t>
      </w:r>
      <w:r w:rsidR="0096177B">
        <w:rPr>
          <w:color w:val="000000"/>
        </w:rPr>
        <w:t>;</w:t>
      </w:r>
    </w:p>
    <w:p w14:paraId="74B3D554" w14:textId="2BCA56FF" w:rsidR="00485906" w:rsidRDefault="0096177B" w:rsidP="0048590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77B">
        <w:rPr>
          <w:bCs/>
        </w:rPr>
        <w:t>Экономическая теория</w:t>
      </w:r>
      <w:r>
        <w:rPr>
          <w:bCs/>
        </w:rPr>
        <w:t xml:space="preserve"> / </w:t>
      </w:r>
      <w:r w:rsidRPr="0096177B">
        <w:rPr>
          <w:bCs/>
        </w:rPr>
        <w:t>Рабочая программа дисциплины для студентов, обучающихся по направлению подготовки 09.03.04 - Программная инженерия,</w:t>
      </w:r>
      <w:r>
        <w:rPr>
          <w:bCs/>
        </w:rPr>
        <w:t xml:space="preserve"> </w:t>
      </w:r>
      <w:r w:rsidRPr="0096177B">
        <w:rPr>
          <w:bCs/>
        </w:rPr>
        <w:t>ОП «Технологии разработки программного обеспечения», профиль: «Технологии разработки программного обеспечения»</w:t>
      </w:r>
      <w:r>
        <w:rPr>
          <w:bCs/>
        </w:rPr>
        <w:t>. Автор: Дубровский А.В.</w:t>
      </w:r>
      <w:r w:rsidR="008F3A76">
        <w:rPr>
          <w:bCs/>
        </w:rPr>
        <w:t>.</w:t>
      </w:r>
      <w:r>
        <w:rPr>
          <w:bCs/>
        </w:rPr>
        <w:t xml:space="preserve"> </w:t>
      </w:r>
      <w:r>
        <w:rPr>
          <w:color w:val="000000"/>
        </w:rPr>
        <w:t xml:space="preserve">Рецензенты: доц. Буевич А.П., </w:t>
      </w:r>
      <w:r w:rsidR="008F3A76">
        <w:rPr>
          <w:color w:val="000000"/>
        </w:rPr>
        <w:t>доц. Терская Г.А..</w:t>
      </w:r>
    </w:p>
    <w:p w14:paraId="4E0D8ADC" w14:textId="1BEEAC72" w:rsidR="00485906" w:rsidRDefault="00485906" w:rsidP="00485906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 xml:space="preserve">- </w:t>
      </w:r>
      <w:r w:rsidRPr="00485906">
        <w:t>Экономическая теория</w:t>
      </w:r>
      <w:r>
        <w:t xml:space="preserve">. </w:t>
      </w:r>
      <w:r w:rsidRPr="00485906">
        <w:t>Научная специальность: 5.2.1 Экономическая теория</w:t>
      </w:r>
      <w:r>
        <w:t xml:space="preserve"> / </w:t>
      </w:r>
      <w:r w:rsidRPr="00485906">
        <w:t>Программа кандидатского экзамена</w:t>
      </w:r>
      <w:r>
        <w:t xml:space="preserve"> </w:t>
      </w:r>
      <w:r w:rsidRPr="00485906">
        <w:t>(программа подготовки научных и научно-педагогических кадров в аспирантуре)</w:t>
      </w:r>
      <w:r>
        <w:t>. Автор: Юданов</w:t>
      </w:r>
      <w:r w:rsidR="008F3A76" w:rsidRPr="008F3A76">
        <w:t xml:space="preserve"> </w:t>
      </w:r>
      <w:r w:rsidR="008F3A76">
        <w:t>А.Ю.</w:t>
      </w:r>
      <w:r>
        <w:t>. Рецензенты: проф. Будович Ю.И., доц. Терская Г.А..</w:t>
      </w:r>
    </w:p>
    <w:p w14:paraId="192B8792" w14:textId="4FB3596B" w:rsidR="0096177B" w:rsidRDefault="008F3A76" w:rsidP="004D03BD">
      <w:pPr>
        <w:shd w:val="clear" w:color="auto" w:fill="FFFFFF"/>
        <w:ind w:firstLine="709"/>
        <w:jc w:val="both"/>
        <w:rPr>
          <w:color w:val="000000"/>
        </w:rPr>
      </w:pPr>
      <w:r>
        <w:t xml:space="preserve">- Программа педагогической практики для подготовки научно-педагогических кадров в аспирантуре. </w:t>
      </w:r>
      <w:r w:rsidRPr="00485906">
        <w:t>Научная специальность: 5.2.1 Экономическая теория</w:t>
      </w:r>
      <w:r>
        <w:t>. Автор: Будович Ю.И.. Рецензенты: проф. Альпидовская М.Л., проф. А.Ю. Юданов.</w:t>
      </w:r>
    </w:p>
    <w:p w14:paraId="5E86D73D" w14:textId="75FC2FD9" w:rsidR="00485906" w:rsidRDefault="00FA3A06" w:rsidP="0048590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6177B">
        <w:rPr>
          <w:color w:val="000000"/>
        </w:rPr>
        <w:t>Теория фирмы. Учебное пособие.  – М.: «Дашков и Ко», 2023. Авторы: Боробов В.Н., Миндлин Ю.В.. Рецензенты: проф. Колодняя Г.В., проф. Соловых Н.Н.</w:t>
      </w:r>
      <w:r w:rsidR="00485906">
        <w:rPr>
          <w:color w:val="000000"/>
        </w:rPr>
        <w:t>.</w:t>
      </w:r>
    </w:p>
    <w:p w14:paraId="14AED6C7" w14:textId="66C49F3A" w:rsidR="004D03BD" w:rsidRDefault="004D03BD" w:rsidP="004D03BD">
      <w:pPr>
        <w:shd w:val="clear" w:color="auto" w:fill="FFFFFF"/>
        <w:ind w:firstLine="709"/>
        <w:jc w:val="both"/>
        <w:rPr>
          <w:color w:val="000000"/>
        </w:rPr>
      </w:pPr>
      <w:r w:rsidRPr="00485906">
        <w:rPr>
          <w:color w:val="000000"/>
        </w:rPr>
        <w:t>- Российская экономика в условиях системных экономических санкций: Монография / Н.Н. Соловых, Г.А. Терская [и др.]; под науч. ред. Н.Н. Соловых, Г.А. Терской. – М.: Прометей, 2023. Рецензенты: внешний - профессор ФГБОУ ВО «Московский государственный педагогический университет» Е.Д. Платонова, внутренний - проф. Корольков В.Е.</w:t>
      </w:r>
    </w:p>
    <w:p w14:paraId="2328023D" w14:textId="77777777" w:rsidR="008F3A76" w:rsidRDefault="008F3A76" w:rsidP="004D03BD">
      <w:pPr>
        <w:shd w:val="clear" w:color="auto" w:fill="FFFFFF"/>
        <w:ind w:firstLine="709"/>
        <w:jc w:val="both"/>
        <w:rPr>
          <w:color w:val="000000"/>
        </w:rPr>
      </w:pPr>
    </w:p>
    <w:p w14:paraId="53409C1C" w14:textId="21B4DCC4" w:rsidR="008F3A76" w:rsidRPr="008F3A76" w:rsidRDefault="008F3A76" w:rsidP="004D03BD">
      <w:pPr>
        <w:shd w:val="clear" w:color="auto" w:fill="FFFFFF"/>
        <w:ind w:firstLine="709"/>
        <w:jc w:val="both"/>
        <w:rPr>
          <w:color w:val="000000"/>
        </w:rPr>
      </w:pPr>
      <w:r w:rsidRPr="008F3A76">
        <w:rPr>
          <w:b/>
          <w:bCs/>
          <w:color w:val="000000"/>
        </w:rPr>
        <w:t xml:space="preserve">Выступили: </w:t>
      </w:r>
      <w:r w:rsidRPr="008F3A76">
        <w:rPr>
          <w:color w:val="000000"/>
        </w:rPr>
        <w:t>доц. Терская Г.А., доц. Королева И.В., проф. Соловых Н.Н., проф. Альпидовская М.Л.</w:t>
      </w:r>
    </w:p>
    <w:p w14:paraId="59200FE2" w14:textId="311E4666" w:rsidR="004D03BD" w:rsidRDefault="004D03BD" w:rsidP="00C60472">
      <w:pPr>
        <w:ind w:firstLine="708"/>
        <w:jc w:val="both"/>
        <w:rPr>
          <w:shd w:val="clear" w:color="auto" w:fill="FFFFFF"/>
        </w:rPr>
      </w:pPr>
    </w:p>
    <w:p w14:paraId="3870D71E" w14:textId="77777777" w:rsidR="00781E71" w:rsidRPr="00781E71" w:rsidRDefault="00781E71" w:rsidP="00781E71">
      <w:pPr>
        <w:tabs>
          <w:tab w:val="left" w:pos="993"/>
          <w:tab w:val="left" w:pos="1134"/>
        </w:tabs>
        <w:jc w:val="both"/>
      </w:pPr>
    </w:p>
    <w:p w14:paraId="275FB25A" w14:textId="7097FF1F" w:rsidR="00C60472" w:rsidRDefault="00C60472" w:rsidP="00C6047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7C189D2C" w14:textId="77777777" w:rsidR="004D03BD" w:rsidRDefault="004D03BD" w:rsidP="00C60472">
      <w:pPr>
        <w:shd w:val="clear" w:color="auto" w:fill="FFFFFF"/>
        <w:ind w:firstLine="709"/>
        <w:jc w:val="both"/>
        <w:rPr>
          <w:b/>
        </w:rPr>
      </w:pPr>
    </w:p>
    <w:p w14:paraId="392DCF86" w14:textId="371EA399" w:rsidR="004D03BD" w:rsidRPr="00BC43F6" w:rsidRDefault="004D03BD" w:rsidP="00BC43F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>р</w:t>
      </w:r>
      <w:r w:rsidRPr="00BC43F6">
        <w:rPr>
          <w:rFonts w:ascii="Times New Roman" w:hAnsi="Times New Roman" w:cs="Times New Roman"/>
          <w:sz w:val="24"/>
          <w:szCs w:val="24"/>
        </w:rPr>
        <w:t>абочую программу учебной дисциплины</w:t>
      </w:r>
    </w:p>
    <w:p w14:paraId="2D7F1C6D" w14:textId="77777777" w:rsidR="004D03BD" w:rsidRPr="00BC43F6" w:rsidRDefault="004D03BD" w:rsidP="00BC43F6">
      <w:pPr>
        <w:shd w:val="clear" w:color="auto" w:fill="FFFFFF"/>
        <w:ind w:firstLine="709"/>
        <w:jc w:val="both"/>
        <w:rPr>
          <w:color w:val="000000"/>
        </w:rPr>
      </w:pPr>
      <w:r w:rsidRPr="00BC43F6">
        <w:rPr>
          <w:color w:val="000000"/>
        </w:rPr>
        <w:t>Экономическая теория / Рабочая программа учебной дисциплины для направления подготовки: 41.03.04 «Политология», ОП «Современные политические технологии, экспертиза и GR», профиль «Политология экономических процессов». - М.: Финансовый университет, Департамент экономической теории, 2023. – 36 с. Автор: Терская Г.А.</w:t>
      </w:r>
    </w:p>
    <w:p w14:paraId="2455030E" w14:textId="6C6303A1" w:rsidR="00BC43F6" w:rsidRDefault="004D03BD" w:rsidP="00BC43F6">
      <w:pPr>
        <w:ind w:firstLine="709"/>
        <w:jc w:val="both"/>
      </w:pPr>
      <w:r w:rsidRPr="00BC43F6">
        <w:t>к утверждению Советом Департамента экономической теории.</w:t>
      </w:r>
    </w:p>
    <w:p w14:paraId="1852B1C1" w14:textId="77777777" w:rsidR="00485906" w:rsidRPr="00BC43F6" w:rsidRDefault="00485906" w:rsidP="00BC43F6">
      <w:pPr>
        <w:ind w:firstLine="709"/>
        <w:jc w:val="both"/>
      </w:pPr>
    </w:p>
    <w:p w14:paraId="746E1E43" w14:textId="77777777" w:rsidR="00BC43F6" w:rsidRPr="00BC43F6" w:rsidRDefault="00BC43F6" w:rsidP="00BC43F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>р</w:t>
      </w:r>
      <w:r w:rsidRPr="00BC43F6">
        <w:rPr>
          <w:rFonts w:ascii="Times New Roman" w:hAnsi="Times New Roman" w:cs="Times New Roman"/>
          <w:sz w:val="24"/>
          <w:szCs w:val="24"/>
        </w:rPr>
        <w:t>абочую программу учебной дисциплины</w:t>
      </w:r>
    </w:p>
    <w:p w14:paraId="67A3924A" w14:textId="05464913" w:rsidR="00BC43F6" w:rsidRDefault="00BC43F6" w:rsidP="00BC43F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3F6">
        <w:rPr>
          <w:rFonts w:ascii="Times New Roman" w:hAnsi="Times New Roman" w:cs="Times New Roman"/>
          <w:bCs/>
          <w:sz w:val="24"/>
          <w:szCs w:val="24"/>
        </w:rPr>
        <w:t>Экономическая теория / Рабочая программа дисциплины для студентов, обучающихся по направлению подготовки 09.03.04 - Программная инженерия, ОП «Технологии разработки программного обеспечения», профиль: «Технологии разработки программного обеспечения». Автор: Дубровский А.В.</w:t>
      </w:r>
    </w:p>
    <w:p w14:paraId="3DD02F14" w14:textId="77777777" w:rsidR="00485906" w:rsidRDefault="00485906" w:rsidP="00485906">
      <w:pPr>
        <w:ind w:firstLine="709"/>
        <w:jc w:val="both"/>
      </w:pPr>
      <w:r w:rsidRPr="00BC43F6">
        <w:t>к утверждению Советом Департамента экономической теории.</w:t>
      </w:r>
    </w:p>
    <w:p w14:paraId="5AAA17B5" w14:textId="77777777" w:rsidR="00485906" w:rsidRDefault="00485906" w:rsidP="00BC43F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89783" w14:textId="77777777" w:rsidR="00485906" w:rsidRPr="00485906" w:rsidRDefault="00485906" w:rsidP="0048590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bCs/>
          <w:sz w:val="24"/>
          <w:szCs w:val="24"/>
        </w:rPr>
        <w:t>программу кандидатского экзамена</w:t>
      </w:r>
    </w:p>
    <w:p w14:paraId="62C3D549" w14:textId="596D2746" w:rsidR="00485906" w:rsidRPr="00485906" w:rsidRDefault="00485906" w:rsidP="00485906">
      <w:pPr>
        <w:shd w:val="clear" w:color="auto" w:fill="FFFFFF"/>
        <w:ind w:firstLine="708"/>
        <w:jc w:val="both"/>
        <w:rPr>
          <w:color w:val="000000"/>
        </w:rPr>
      </w:pPr>
      <w:r w:rsidRPr="00485906">
        <w:t>Экономическая теория. Научная специальность: 5.2.1 Экономическая теория / Программа кандидатского экзамена (программа подготовки научных и научно-педагогических кадров в аспирантуре). Автор: А.Ю. Юданов.</w:t>
      </w:r>
    </w:p>
    <w:p w14:paraId="24B23676" w14:textId="77777777" w:rsidR="00485906" w:rsidRDefault="00485906" w:rsidP="00485906">
      <w:pPr>
        <w:ind w:firstLine="709"/>
        <w:jc w:val="both"/>
      </w:pPr>
      <w:r w:rsidRPr="00BC43F6">
        <w:t>к утверждению Советом Департамента экономической теории.</w:t>
      </w:r>
    </w:p>
    <w:p w14:paraId="443BFFBC" w14:textId="77777777" w:rsidR="008F3A76" w:rsidRDefault="008F3A76" w:rsidP="00485906">
      <w:pPr>
        <w:ind w:firstLine="709"/>
        <w:jc w:val="both"/>
      </w:pPr>
    </w:p>
    <w:p w14:paraId="0DD4C318" w14:textId="77777777" w:rsidR="008F3A76" w:rsidRDefault="008F3A76" w:rsidP="008F3A76">
      <w:pPr>
        <w:pStyle w:val="a3"/>
        <w:numPr>
          <w:ilvl w:val="0"/>
          <w:numId w:val="38"/>
        </w:numPr>
        <w:jc w:val="both"/>
      </w:pPr>
      <w:r w:rsidRPr="00BC43F6">
        <w:rPr>
          <w:rFonts w:ascii="Times New Roman" w:hAnsi="Times New Roman" w:cs="Times New Roman"/>
          <w:sz w:val="24"/>
          <w:szCs w:val="24"/>
        </w:rPr>
        <w:t>Рекомендовать</w:t>
      </w:r>
      <w:r>
        <w:t xml:space="preserve"> </w:t>
      </w:r>
    </w:p>
    <w:p w14:paraId="3921EEA5" w14:textId="77777777" w:rsidR="008F3A76" w:rsidRDefault="008F3A76" w:rsidP="008F3A7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F3A76">
        <w:rPr>
          <w:rFonts w:ascii="Times New Roman" w:hAnsi="Times New Roman" w:cs="Times New Roman"/>
          <w:sz w:val="24"/>
          <w:szCs w:val="24"/>
        </w:rPr>
        <w:t>Программа педагогической практики для подготовки научно-педагогических кадров в аспирантуре. Научная специальность: 5.2.1 Экономическая теория. Автор: Будович Ю.И..</w:t>
      </w:r>
    </w:p>
    <w:p w14:paraId="70EF63F1" w14:textId="569BFC11" w:rsidR="008F3A76" w:rsidRPr="008F3A76" w:rsidRDefault="008F3A76" w:rsidP="008F3A7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C43F6">
        <w:t>к утверждению Советом Департамента экономической теории.</w:t>
      </w:r>
    </w:p>
    <w:p w14:paraId="163EF8D6" w14:textId="583F1D85" w:rsidR="00485906" w:rsidRDefault="00485906" w:rsidP="0048590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F3196" w14:textId="77777777" w:rsidR="008F3A76" w:rsidRPr="00BC43F6" w:rsidRDefault="008F3A76" w:rsidP="0048590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E8766" w14:textId="2D8F25A2" w:rsidR="004D03BD" w:rsidRPr="00BC43F6" w:rsidRDefault="004D03BD" w:rsidP="00BC43F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 xml:space="preserve">монографию </w:t>
      </w:r>
    </w:p>
    <w:p w14:paraId="38BCFAA5" w14:textId="77777777" w:rsidR="004D03BD" w:rsidRPr="00BC43F6" w:rsidRDefault="004D03BD" w:rsidP="00BC43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color w:val="000000"/>
          <w:sz w:val="24"/>
          <w:szCs w:val="24"/>
        </w:rPr>
        <w:t>Российская экономика в условиях системных экономических санкций: Монография / Н.Н. Соловых, Г.А. Терская [и др.]; под науч. ред. Н.Н. Соловых, Г.А. Терской. – М.: Прометей, 2023.</w:t>
      </w:r>
    </w:p>
    <w:p w14:paraId="44E85452" w14:textId="77777777" w:rsidR="004D03BD" w:rsidRDefault="004D03BD" w:rsidP="00BC43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lastRenderedPageBreak/>
        <w:t>к утверждению на Совете Департамента экономической теории для публикации.</w:t>
      </w:r>
    </w:p>
    <w:p w14:paraId="43578A23" w14:textId="77777777" w:rsidR="00485906" w:rsidRPr="00BC43F6" w:rsidRDefault="00485906" w:rsidP="00BC43F6">
      <w:pPr>
        <w:pStyle w:val="a3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6CD99D07" w14:textId="6F3EB3C3" w:rsidR="0096177B" w:rsidRPr="00BC43F6" w:rsidRDefault="0096177B" w:rsidP="00BC43F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 xml:space="preserve">учебное пособие </w:t>
      </w:r>
    </w:p>
    <w:p w14:paraId="267859E3" w14:textId="6B934AE1" w:rsidR="004D03BD" w:rsidRPr="00BC43F6" w:rsidRDefault="0096177B" w:rsidP="00BC43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color w:val="000000"/>
          <w:sz w:val="24"/>
          <w:szCs w:val="24"/>
        </w:rPr>
        <w:t>Теория фирмы. Учебное пособие.  – М.: «Дашков и Ко», 2023. Авторы: Боробов В.Н., Миндлин Ю.В.</w:t>
      </w:r>
    </w:p>
    <w:p w14:paraId="54FDEB60" w14:textId="77777777" w:rsidR="0096177B" w:rsidRPr="00BC43F6" w:rsidRDefault="0096177B" w:rsidP="00BC43F6">
      <w:pPr>
        <w:pStyle w:val="a3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>к утверждению на Совете Департамента экономической теории для публикации.</w:t>
      </w:r>
    </w:p>
    <w:p w14:paraId="54FF1FD8" w14:textId="77777777" w:rsidR="0096177B" w:rsidRPr="00BC43F6" w:rsidRDefault="0096177B" w:rsidP="00BC43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0060F" w14:textId="77777777" w:rsidR="00104FDE" w:rsidRDefault="00104FDE" w:rsidP="008F3A76">
      <w:pPr>
        <w:shd w:val="clear" w:color="auto" w:fill="FFFFFF"/>
        <w:jc w:val="both"/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r w:rsidR="0087202F" w:rsidRPr="008951FC">
        <w:t>Буевич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9F"/>
    <w:multiLevelType w:val="hybridMultilevel"/>
    <w:tmpl w:val="2E64FEC2"/>
    <w:lvl w:ilvl="0" w:tplc="5AF25C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986682"/>
    <w:multiLevelType w:val="hybridMultilevel"/>
    <w:tmpl w:val="08E6CFE8"/>
    <w:lvl w:ilvl="0" w:tplc="4A0C2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294F"/>
    <w:multiLevelType w:val="hybridMultilevel"/>
    <w:tmpl w:val="0444F6E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110350B5"/>
    <w:multiLevelType w:val="hybridMultilevel"/>
    <w:tmpl w:val="895C0E74"/>
    <w:lvl w:ilvl="0" w:tplc="6F92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B5356B"/>
    <w:multiLevelType w:val="hybridMultilevel"/>
    <w:tmpl w:val="8C8AFF98"/>
    <w:lvl w:ilvl="0" w:tplc="2FF8C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813A5B"/>
    <w:multiLevelType w:val="hybridMultilevel"/>
    <w:tmpl w:val="388A678E"/>
    <w:lvl w:ilvl="0" w:tplc="F59C0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3336C"/>
    <w:multiLevelType w:val="hybridMultilevel"/>
    <w:tmpl w:val="077686D2"/>
    <w:lvl w:ilvl="0" w:tplc="B4047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63088C"/>
    <w:multiLevelType w:val="multilevel"/>
    <w:tmpl w:val="460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2E24280"/>
    <w:multiLevelType w:val="hybridMultilevel"/>
    <w:tmpl w:val="2466D352"/>
    <w:lvl w:ilvl="0" w:tplc="2BA6E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233BEB"/>
    <w:multiLevelType w:val="hybridMultilevel"/>
    <w:tmpl w:val="07BE5F2A"/>
    <w:lvl w:ilvl="0" w:tplc="8DD47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D36BAF"/>
    <w:multiLevelType w:val="hybridMultilevel"/>
    <w:tmpl w:val="59207A62"/>
    <w:lvl w:ilvl="0" w:tplc="A9722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BA290B"/>
    <w:multiLevelType w:val="hybridMultilevel"/>
    <w:tmpl w:val="9188A9BE"/>
    <w:lvl w:ilvl="0" w:tplc="B928D8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3724"/>
    <w:multiLevelType w:val="multilevel"/>
    <w:tmpl w:val="1B1E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70FD0"/>
    <w:multiLevelType w:val="hybridMultilevel"/>
    <w:tmpl w:val="4C3C2736"/>
    <w:lvl w:ilvl="0" w:tplc="DE585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C50C47"/>
    <w:multiLevelType w:val="hybridMultilevel"/>
    <w:tmpl w:val="AE7201A2"/>
    <w:lvl w:ilvl="0" w:tplc="B44A2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913554"/>
    <w:multiLevelType w:val="hybridMultilevel"/>
    <w:tmpl w:val="913E8CFC"/>
    <w:lvl w:ilvl="0" w:tplc="9FB685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8" w15:restartNumberingAfterBreak="0">
    <w:nsid w:val="7FEE30A1"/>
    <w:multiLevelType w:val="hybridMultilevel"/>
    <w:tmpl w:val="0444F6E6"/>
    <w:lvl w:ilvl="0" w:tplc="83389B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029067">
    <w:abstractNumId w:val="6"/>
  </w:num>
  <w:num w:numId="2" w16cid:durableId="2028365790">
    <w:abstractNumId w:val="7"/>
  </w:num>
  <w:num w:numId="3" w16cid:durableId="815881000">
    <w:abstractNumId w:val="30"/>
  </w:num>
  <w:num w:numId="4" w16cid:durableId="1138648271">
    <w:abstractNumId w:val="17"/>
  </w:num>
  <w:num w:numId="5" w16cid:durableId="1829587055">
    <w:abstractNumId w:val="18"/>
  </w:num>
  <w:num w:numId="6" w16cid:durableId="13464081">
    <w:abstractNumId w:val="15"/>
  </w:num>
  <w:num w:numId="7" w16cid:durableId="522475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1"/>
  </w:num>
  <w:num w:numId="9" w16cid:durableId="1897668118">
    <w:abstractNumId w:val="25"/>
  </w:num>
  <w:num w:numId="10" w16cid:durableId="1479149398">
    <w:abstractNumId w:val="36"/>
  </w:num>
  <w:num w:numId="11" w16cid:durableId="940843037">
    <w:abstractNumId w:val="19"/>
  </w:num>
  <w:num w:numId="12" w16cid:durableId="1369331254">
    <w:abstractNumId w:val="4"/>
  </w:num>
  <w:num w:numId="13" w16cid:durableId="1678733406">
    <w:abstractNumId w:val="16"/>
  </w:num>
  <w:num w:numId="14" w16cid:durableId="1890220545">
    <w:abstractNumId w:val="10"/>
  </w:num>
  <w:num w:numId="15" w16cid:durableId="904023955">
    <w:abstractNumId w:val="5"/>
  </w:num>
  <w:num w:numId="16" w16cid:durableId="984432002">
    <w:abstractNumId w:val="37"/>
  </w:num>
  <w:num w:numId="17" w16cid:durableId="635573905">
    <w:abstractNumId w:val="29"/>
  </w:num>
  <w:num w:numId="18" w16cid:durableId="1091898302">
    <w:abstractNumId w:val="2"/>
  </w:num>
  <w:num w:numId="19" w16cid:durableId="961379440">
    <w:abstractNumId w:val="13"/>
  </w:num>
  <w:num w:numId="20" w16cid:durableId="1029648535">
    <w:abstractNumId w:val="27"/>
  </w:num>
  <w:num w:numId="21" w16cid:durableId="1012142948">
    <w:abstractNumId w:val="34"/>
  </w:num>
  <w:num w:numId="22" w16cid:durableId="993726970">
    <w:abstractNumId w:val="22"/>
  </w:num>
  <w:num w:numId="23" w16cid:durableId="1994289064">
    <w:abstractNumId w:val="33"/>
  </w:num>
  <w:num w:numId="24" w16cid:durableId="1279410375">
    <w:abstractNumId w:val="35"/>
  </w:num>
  <w:num w:numId="25" w16cid:durableId="1739402156">
    <w:abstractNumId w:val="23"/>
  </w:num>
  <w:num w:numId="26" w16cid:durableId="1129124094">
    <w:abstractNumId w:val="31"/>
  </w:num>
  <w:num w:numId="27" w16cid:durableId="1023436928">
    <w:abstractNumId w:val="26"/>
  </w:num>
  <w:num w:numId="28" w16cid:durableId="1615401264">
    <w:abstractNumId w:val="12"/>
  </w:num>
  <w:num w:numId="29" w16cid:durableId="581763122">
    <w:abstractNumId w:val="0"/>
  </w:num>
  <w:num w:numId="30" w16cid:durableId="1752700937">
    <w:abstractNumId w:val="11"/>
  </w:num>
  <w:num w:numId="31" w16cid:durableId="1776706775">
    <w:abstractNumId w:val="21"/>
  </w:num>
  <w:num w:numId="32" w16cid:durableId="967856374">
    <w:abstractNumId w:val="24"/>
  </w:num>
  <w:num w:numId="33" w16cid:durableId="1476294214">
    <w:abstractNumId w:val="3"/>
  </w:num>
  <w:num w:numId="34" w16cid:durableId="514077431">
    <w:abstractNumId w:val="32"/>
  </w:num>
  <w:num w:numId="35" w16cid:durableId="83459008">
    <w:abstractNumId w:val="20"/>
  </w:num>
  <w:num w:numId="36" w16cid:durableId="106777247">
    <w:abstractNumId w:val="14"/>
  </w:num>
  <w:num w:numId="37" w16cid:durableId="665401886">
    <w:abstractNumId w:val="28"/>
  </w:num>
  <w:num w:numId="38" w16cid:durableId="387920547">
    <w:abstractNumId w:val="38"/>
  </w:num>
  <w:num w:numId="39" w16cid:durableId="1876886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0D76"/>
    <w:rsid w:val="000C7957"/>
    <w:rsid w:val="000F00FA"/>
    <w:rsid w:val="000F10AE"/>
    <w:rsid w:val="00104FDE"/>
    <w:rsid w:val="001247F8"/>
    <w:rsid w:val="00140E8F"/>
    <w:rsid w:val="00154B24"/>
    <w:rsid w:val="00155AE9"/>
    <w:rsid w:val="001669FA"/>
    <w:rsid w:val="0017399D"/>
    <w:rsid w:val="00176E04"/>
    <w:rsid w:val="0018233A"/>
    <w:rsid w:val="00190158"/>
    <w:rsid w:val="001A68AB"/>
    <w:rsid w:val="001D018A"/>
    <w:rsid w:val="001D3BEC"/>
    <w:rsid w:val="001D6E7E"/>
    <w:rsid w:val="00215E75"/>
    <w:rsid w:val="00234AB9"/>
    <w:rsid w:val="0028078E"/>
    <w:rsid w:val="00294B7C"/>
    <w:rsid w:val="002968F0"/>
    <w:rsid w:val="002A7609"/>
    <w:rsid w:val="002D0303"/>
    <w:rsid w:val="002D788A"/>
    <w:rsid w:val="00363CC4"/>
    <w:rsid w:val="00364EB7"/>
    <w:rsid w:val="00382430"/>
    <w:rsid w:val="0038575A"/>
    <w:rsid w:val="003B5C73"/>
    <w:rsid w:val="003C2A17"/>
    <w:rsid w:val="003F68F5"/>
    <w:rsid w:val="004167FD"/>
    <w:rsid w:val="00421CEE"/>
    <w:rsid w:val="00466519"/>
    <w:rsid w:val="00473953"/>
    <w:rsid w:val="00483012"/>
    <w:rsid w:val="00485906"/>
    <w:rsid w:val="004978EE"/>
    <w:rsid w:val="004B2581"/>
    <w:rsid w:val="004C6C65"/>
    <w:rsid w:val="004D03BD"/>
    <w:rsid w:val="0053089C"/>
    <w:rsid w:val="00532A7F"/>
    <w:rsid w:val="005410B6"/>
    <w:rsid w:val="005908E9"/>
    <w:rsid w:val="00590BB9"/>
    <w:rsid w:val="00591B4C"/>
    <w:rsid w:val="00594CCC"/>
    <w:rsid w:val="0059762E"/>
    <w:rsid w:val="005A57F6"/>
    <w:rsid w:val="005C4181"/>
    <w:rsid w:val="005E2950"/>
    <w:rsid w:val="005E4E9A"/>
    <w:rsid w:val="005E50DB"/>
    <w:rsid w:val="005F219D"/>
    <w:rsid w:val="00660AF6"/>
    <w:rsid w:val="00666DFE"/>
    <w:rsid w:val="006A59B9"/>
    <w:rsid w:val="006E588A"/>
    <w:rsid w:val="006F1A7B"/>
    <w:rsid w:val="0070276B"/>
    <w:rsid w:val="007131E3"/>
    <w:rsid w:val="00725300"/>
    <w:rsid w:val="00730578"/>
    <w:rsid w:val="0074392F"/>
    <w:rsid w:val="00753117"/>
    <w:rsid w:val="007572B0"/>
    <w:rsid w:val="00781E71"/>
    <w:rsid w:val="00791E8F"/>
    <w:rsid w:val="007944F7"/>
    <w:rsid w:val="00795EB3"/>
    <w:rsid w:val="007963AC"/>
    <w:rsid w:val="007A035C"/>
    <w:rsid w:val="007C2A88"/>
    <w:rsid w:val="007C44B8"/>
    <w:rsid w:val="007F1A66"/>
    <w:rsid w:val="007F73D8"/>
    <w:rsid w:val="00822096"/>
    <w:rsid w:val="00825910"/>
    <w:rsid w:val="00843E4A"/>
    <w:rsid w:val="0085623D"/>
    <w:rsid w:val="0087202F"/>
    <w:rsid w:val="00881E62"/>
    <w:rsid w:val="008951FC"/>
    <w:rsid w:val="008D04F3"/>
    <w:rsid w:val="008D3098"/>
    <w:rsid w:val="008F3A76"/>
    <w:rsid w:val="008F6C45"/>
    <w:rsid w:val="009056AC"/>
    <w:rsid w:val="0092503C"/>
    <w:rsid w:val="0096177B"/>
    <w:rsid w:val="00980FBE"/>
    <w:rsid w:val="0099327D"/>
    <w:rsid w:val="0099569A"/>
    <w:rsid w:val="009B4B2A"/>
    <w:rsid w:val="009B5CD9"/>
    <w:rsid w:val="009C0C47"/>
    <w:rsid w:val="009C40DA"/>
    <w:rsid w:val="009E1B06"/>
    <w:rsid w:val="009F143F"/>
    <w:rsid w:val="00A26674"/>
    <w:rsid w:val="00A7073A"/>
    <w:rsid w:val="00A73EE6"/>
    <w:rsid w:val="00AA262A"/>
    <w:rsid w:val="00AB5B56"/>
    <w:rsid w:val="00AC7EDB"/>
    <w:rsid w:val="00AD6F98"/>
    <w:rsid w:val="00AE5892"/>
    <w:rsid w:val="00AF159B"/>
    <w:rsid w:val="00B26551"/>
    <w:rsid w:val="00B37768"/>
    <w:rsid w:val="00B62214"/>
    <w:rsid w:val="00B913E1"/>
    <w:rsid w:val="00BA5FA0"/>
    <w:rsid w:val="00BB329A"/>
    <w:rsid w:val="00BC43F6"/>
    <w:rsid w:val="00BD6BC7"/>
    <w:rsid w:val="00BF3158"/>
    <w:rsid w:val="00C0700E"/>
    <w:rsid w:val="00C26496"/>
    <w:rsid w:val="00C308D9"/>
    <w:rsid w:val="00C34A9E"/>
    <w:rsid w:val="00C37190"/>
    <w:rsid w:val="00C60472"/>
    <w:rsid w:val="00C76A3B"/>
    <w:rsid w:val="00C90098"/>
    <w:rsid w:val="00C9372A"/>
    <w:rsid w:val="00C9753D"/>
    <w:rsid w:val="00CA5BBE"/>
    <w:rsid w:val="00CB2374"/>
    <w:rsid w:val="00CC5C00"/>
    <w:rsid w:val="00CD779F"/>
    <w:rsid w:val="00D223F6"/>
    <w:rsid w:val="00D37945"/>
    <w:rsid w:val="00D606C8"/>
    <w:rsid w:val="00D627F6"/>
    <w:rsid w:val="00D919FC"/>
    <w:rsid w:val="00DA12C4"/>
    <w:rsid w:val="00DB6D7E"/>
    <w:rsid w:val="00DC1702"/>
    <w:rsid w:val="00DD4549"/>
    <w:rsid w:val="00DF74BB"/>
    <w:rsid w:val="00E15B6C"/>
    <w:rsid w:val="00E318BB"/>
    <w:rsid w:val="00E54442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styleId="a9">
    <w:name w:val="Emphasis"/>
    <w:basedOn w:val="a0"/>
    <w:uiPriority w:val="20"/>
    <w:qFormat/>
    <w:rsid w:val="005F219D"/>
    <w:rPr>
      <w:i/>
      <w:iCs/>
    </w:rPr>
  </w:style>
  <w:style w:type="paragraph" w:styleId="aa">
    <w:name w:val="Title"/>
    <w:aliases w:val="Название Знак Знак Знак"/>
    <w:basedOn w:val="a"/>
    <w:link w:val="ab"/>
    <w:uiPriority w:val="99"/>
    <w:qFormat/>
    <w:rsid w:val="00C60472"/>
    <w:pPr>
      <w:jc w:val="center"/>
    </w:pPr>
    <w:rPr>
      <w:sz w:val="28"/>
      <w:szCs w:val="28"/>
    </w:rPr>
  </w:style>
  <w:style w:type="character" w:customStyle="1" w:styleId="ab">
    <w:name w:val="Заголовок Знак"/>
    <w:aliases w:val="Название Знак Знак Знак Знак"/>
    <w:basedOn w:val="a0"/>
    <w:link w:val="aa"/>
    <w:uiPriority w:val="99"/>
    <w:rsid w:val="00C60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nhideWhenUsed/>
    <w:rsid w:val="0096177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61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641</Words>
  <Characters>4658</Characters>
  <Application>Microsoft Office Word</Application>
  <DocSecurity>0</DocSecurity>
  <Lines>87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11</cp:revision>
  <cp:lastPrinted>2019-04-23T19:53:00Z</cp:lastPrinted>
  <dcterms:created xsi:type="dcterms:W3CDTF">2023-05-01T08:36:00Z</dcterms:created>
  <dcterms:modified xsi:type="dcterms:W3CDTF">2023-06-25T18:59:00Z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