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60C61" w14:textId="77777777" w:rsidR="00155AE9" w:rsidRPr="00155AE9" w:rsidRDefault="00155AE9" w:rsidP="00155AE9">
      <w:pPr>
        <w:jc w:val="center"/>
      </w:pPr>
      <w:r w:rsidRPr="00155AE9">
        <w:t>Федеральное государственное образовательное бюджетное учреждение</w:t>
      </w:r>
    </w:p>
    <w:p w14:paraId="6775DE65" w14:textId="77777777" w:rsidR="00155AE9" w:rsidRPr="00155AE9" w:rsidRDefault="00155AE9" w:rsidP="00155AE9">
      <w:pPr>
        <w:jc w:val="center"/>
      </w:pPr>
      <w:r w:rsidRPr="00155AE9">
        <w:t>высшего профессионального образования</w:t>
      </w:r>
    </w:p>
    <w:p w14:paraId="2FE1BDF5" w14:textId="77777777" w:rsidR="00155AE9" w:rsidRPr="00155AE9" w:rsidRDefault="00155AE9" w:rsidP="00155AE9">
      <w:pPr>
        <w:jc w:val="center"/>
        <w:rPr>
          <w:b/>
        </w:rPr>
      </w:pPr>
      <w:r w:rsidRPr="00155AE9">
        <w:rPr>
          <w:b/>
        </w:rPr>
        <w:t>«Финансовый университет при Правительстве Российской Федерации»</w:t>
      </w:r>
    </w:p>
    <w:p w14:paraId="02411DC0" w14:textId="77777777" w:rsidR="00155AE9" w:rsidRPr="00155AE9" w:rsidRDefault="00155AE9" w:rsidP="00155AE9">
      <w:pPr>
        <w:jc w:val="center"/>
        <w:rPr>
          <w:b/>
        </w:rPr>
      </w:pPr>
      <w:r w:rsidRPr="00155AE9">
        <w:rPr>
          <w:b/>
        </w:rPr>
        <w:t>(Финансовый университет)</w:t>
      </w:r>
    </w:p>
    <w:p w14:paraId="003A4FE6" w14:textId="5CAC0AA4" w:rsidR="009C40DA" w:rsidRDefault="009C40DA" w:rsidP="00B26551">
      <w:pPr>
        <w:jc w:val="center"/>
        <w:rPr>
          <w:b/>
        </w:rPr>
      </w:pPr>
    </w:p>
    <w:p w14:paraId="1F5714A9" w14:textId="3E4FBBCC" w:rsidR="00594CCC" w:rsidRDefault="007F1A66" w:rsidP="00B26551">
      <w:pPr>
        <w:jc w:val="center"/>
        <w:rPr>
          <w:b/>
        </w:rPr>
      </w:pPr>
      <w:r w:rsidRPr="00B26551">
        <w:rPr>
          <w:b/>
        </w:rPr>
        <w:t>ПРОТОКОЛ №</w:t>
      </w:r>
      <w:r w:rsidR="00155AE9">
        <w:rPr>
          <w:b/>
        </w:rPr>
        <w:t xml:space="preserve"> </w:t>
      </w:r>
      <w:r w:rsidR="0039189C">
        <w:rPr>
          <w:b/>
        </w:rPr>
        <w:t>7</w:t>
      </w:r>
    </w:p>
    <w:p w14:paraId="0C783281" w14:textId="77777777" w:rsidR="009C40DA" w:rsidRDefault="009C40DA" w:rsidP="00B26551">
      <w:pPr>
        <w:jc w:val="center"/>
        <w:rPr>
          <w:b/>
        </w:rPr>
      </w:pPr>
    </w:p>
    <w:p w14:paraId="0BB9E742" w14:textId="75F845DE" w:rsidR="0053089C" w:rsidRDefault="0053089C" w:rsidP="00B26551">
      <w:pPr>
        <w:jc w:val="center"/>
        <w:rPr>
          <w:b/>
        </w:rPr>
      </w:pPr>
      <w:r w:rsidRPr="00B26551">
        <w:rPr>
          <w:b/>
        </w:rPr>
        <w:t>з</w:t>
      </w:r>
      <w:r w:rsidR="007A035C" w:rsidRPr="00B26551">
        <w:rPr>
          <w:b/>
        </w:rPr>
        <w:t>аседани</w:t>
      </w:r>
      <w:r w:rsidR="00FA3688" w:rsidRPr="00B26551">
        <w:rPr>
          <w:b/>
        </w:rPr>
        <w:t>я</w:t>
      </w:r>
      <w:r w:rsidR="006A59B9" w:rsidRPr="00B26551">
        <w:rPr>
          <w:b/>
        </w:rPr>
        <w:t xml:space="preserve"> </w:t>
      </w:r>
      <w:r w:rsidRPr="00B26551">
        <w:rPr>
          <w:b/>
        </w:rPr>
        <w:t>секци</w:t>
      </w:r>
      <w:r w:rsidR="00FA3688" w:rsidRPr="00B26551">
        <w:rPr>
          <w:b/>
        </w:rPr>
        <w:t>и</w:t>
      </w:r>
      <w:r w:rsidR="007F1A66" w:rsidRPr="00B26551">
        <w:rPr>
          <w:b/>
        </w:rPr>
        <w:t xml:space="preserve"> </w:t>
      </w:r>
      <w:r w:rsidRPr="00B26551">
        <w:rPr>
          <w:b/>
        </w:rPr>
        <w:t>«М</w:t>
      </w:r>
      <w:r w:rsidR="00A73EE6" w:rsidRPr="00B26551">
        <w:rPr>
          <w:b/>
        </w:rPr>
        <w:t>и</w:t>
      </w:r>
      <w:r w:rsidRPr="00B26551">
        <w:rPr>
          <w:b/>
        </w:rPr>
        <w:t xml:space="preserve">кроэкономика» </w:t>
      </w:r>
    </w:p>
    <w:p w14:paraId="6AC0640B" w14:textId="60D7395E" w:rsidR="006A59B9" w:rsidRDefault="007F1A66" w:rsidP="00B26551">
      <w:pPr>
        <w:jc w:val="center"/>
        <w:rPr>
          <w:b/>
        </w:rPr>
      </w:pPr>
      <w:r w:rsidRPr="00B26551">
        <w:rPr>
          <w:b/>
        </w:rPr>
        <w:t xml:space="preserve">от </w:t>
      </w:r>
      <w:r w:rsidR="0039189C">
        <w:rPr>
          <w:b/>
        </w:rPr>
        <w:t>22</w:t>
      </w:r>
      <w:r w:rsidR="001E54BE">
        <w:rPr>
          <w:b/>
        </w:rPr>
        <w:t xml:space="preserve"> </w:t>
      </w:r>
      <w:r w:rsidR="0039189C">
        <w:rPr>
          <w:b/>
        </w:rPr>
        <w:t>марта</w:t>
      </w:r>
      <w:r w:rsidR="00475134">
        <w:rPr>
          <w:b/>
        </w:rPr>
        <w:t xml:space="preserve"> </w:t>
      </w:r>
      <w:r w:rsidR="0038575A" w:rsidRPr="00B26551">
        <w:rPr>
          <w:b/>
        </w:rPr>
        <w:t>20</w:t>
      </w:r>
      <w:r w:rsidR="00155AE9">
        <w:rPr>
          <w:b/>
        </w:rPr>
        <w:t>2</w:t>
      </w:r>
      <w:r w:rsidR="00475134">
        <w:rPr>
          <w:b/>
        </w:rPr>
        <w:t>1 года</w:t>
      </w:r>
    </w:p>
    <w:p w14:paraId="14F25933" w14:textId="77777777" w:rsidR="00B26551" w:rsidRPr="00B26551" w:rsidRDefault="00B26551" w:rsidP="00B26551">
      <w:pPr>
        <w:jc w:val="center"/>
        <w:rPr>
          <w:b/>
        </w:rPr>
      </w:pPr>
    </w:p>
    <w:p w14:paraId="71CAF33A" w14:textId="2D4C284B" w:rsidR="00421CEE" w:rsidRDefault="00660AF6" w:rsidP="00E229FD">
      <w:pPr>
        <w:tabs>
          <w:tab w:val="left" w:pos="993"/>
        </w:tabs>
        <w:ind w:firstLine="709"/>
        <w:jc w:val="both"/>
      </w:pPr>
      <w:r w:rsidRPr="00660AF6">
        <w:rPr>
          <w:b/>
        </w:rPr>
        <w:t>ПРИСУТСТВОВАЛИ:</w:t>
      </w:r>
      <w:r w:rsidRPr="00660AF6">
        <w:t xml:space="preserve"> </w:t>
      </w:r>
      <w:r w:rsidR="00E229FD" w:rsidRPr="007B03A5">
        <w:t xml:space="preserve">проф. Нуреев Р.М., проф. Юданов А.Ю.,  проф. Карамова О.В., проф. Колодняя Г.В., проф. Соловых Н.Н., проф. Альпидовская М.Л., проф. Будович Ю.И., проф. Лебедев К.Н., проф. Николайчук О.А., </w:t>
      </w:r>
      <w:r w:rsidR="008F158B" w:rsidRPr="00D4172A">
        <w:rPr>
          <w:shd w:val="clear" w:color="auto" w:fill="FFFFFF"/>
        </w:rPr>
        <w:t>проф. Толкачев С.А.,</w:t>
      </w:r>
      <w:r w:rsidR="008F158B">
        <w:rPr>
          <w:shd w:val="clear" w:color="auto" w:fill="FFFFFF"/>
        </w:rPr>
        <w:t xml:space="preserve"> </w:t>
      </w:r>
      <w:r w:rsidR="00E229FD" w:rsidRPr="007B03A5">
        <w:rPr>
          <w:shd w:val="clear" w:color="auto" w:fill="FFFFFF"/>
        </w:rPr>
        <w:t xml:space="preserve">проф. Щербаков В.Н., проф. Юрзинова И.Л., </w:t>
      </w:r>
      <w:r w:rsidR="00946225">
        <w:rPr>
          <w:shd w:val="clear" w:color="auto" w:fill="FFFFFF"/>
        </w:rPr>
        <w:t>проф. Брижак О.В.,</w:t>
      </w:r>
      <w:r w:rsidR="00946225" w:rsidRPr="007B03A5">
        <w:rPr>
          <w:shd w:val="clear" w:color="auto" w:fill="FFFFFF"/>
        </w:rPr>
        <w:t xml:space="preserve"> </w:t>
      </w:r>
      <w:r w:rsidR="00E229FD" w:rsidRPr="007B03A5">
        <w:t xml:space="preserve">доц. Алленых М.А, доц. Богомолов Е.В., </w:t>
      </w:r>
      <w:r w:rsidR="00131EF4" w:rsidRPr="00D806CC">
        <w:t>доц. Будович М.С.,</w:t>
      </w:r>
      <w:r w:rsidR="00131EF4">
        <w:t xml:space="preserve"> </w:t>
      </w:r>
      <w:r w:rsidR="00E229FD" w:rsidRPr="007B03A5">
        <w:t xml:space="preserve">доц. Буевич А.П., доц. Гореликов К.А., доц. Варвус С.А., доц. Комолов О.О., доц. Королева И.В, доц. Терская Г.А., доц. Остроумов В.В., доц. Протопопова Н.И., </w:t>
      </w:r>
      <w:r w:rsidR="00946225">
        <w:t xml:space="preserve">доц. Устюжанин В.Л., </w:t>
      </w:r>
      <w:r w:rsidR="00E229FD" w:rsidRPr="007B03A5">
        <w:rPr>
          <w:shd w:val="clear" w:color="auto" w:fill="FFFFFF"/>
        </w:rPr>
        <w:t>доц. Швец Ю.Ю., доц. Щербаков А.П., доц. Щербина М.В.,</w:t>
      </w:r>
      <w:r w:rsidR="00946225">
        <w:rPr>
          <w:shd w:val="clear" w:color="auto" w:fill="FFFFFF"/>
        </w:rPr>
        <w:t xml:space="preserve"> </w:t>
      </w:r>
      <w:r w:rsidR="00E229FD" w:rsidRPr="007B03A5">
        <w:rPr>
          <w:shd w:val="clear" w:color="auto" w:fill="FFFFFF"/>
        </w:rPr>
        <w:t xml:space="preserve">асс. Ефимова </w:t>
      </w:r>
      <w:proofErr w:type="gramStart"/>
      <w:r w:rsidR="00E229FD" w:rsidRPr="007B03A5">
        <w:rPr>
          <w:shd w:val="clear" w:color="auto" w:fill="FFFFFF"/>
        </w:rPr>
        <w:t>О.Н.</w:t>
      </w:r>
      <w:proofErr w:type="gramEnd"/>
      <w:r w:rsidR="00E229FD" w:rsidRPr="007B03A5">
        <w:rPr>
          <w:shd w:val="clear" w:color="auto" w:fill="FFFFFF"/>
        </w:rPr>
        <w:t xml:space="preserve">, асс. Мальцев </w:t>
      </w:r>
      <w:proofErr w:type="gramStart"/>
      <w:r w:rsidR="00E229FD" w:rsidRPr="007B03A5">
        <w:rPr>
          <w:shd w:val="clear" w:color="auto" w:fill="FFFFFF"/>
        </w:rPr>
        <w:t>В.В.</w:t>
      </w:r>
      <w:proofErr w:type="gramEnd"/>
      <w:r w:rsidR="00E229FD" w:rsidRPr="007B03A5">
        <w:rPr>
          <w:shd w:val="clear" w:color="auto" w:fill="FFFFFF"/>
        </w:rPr>
        <w:t xml:space="preserve">, доц. Сазанова С.Л., доц. Орусова О.В., доц. Екатериновская М.А., проф. Корольков В.Е., доц. Макарова И.В., доц. Морковкин Д.Е., доц. Остроумов В.В., доц. Смирнова И.А., доц. Соколов Д.П., доц. </w:t>
      </w:r>
      <w:r w:rsidR="00E229FD" w:rsidRPr="007B03A5">
        <w:t>Дубровский А.В., доц. Матризаев Б.Д., асс. Гукежева М.Х., ст.преп. Махаматова С.Т.</w:t>
      </w:r>
    </w:p>
    <w:p w14:paraId="5FC7CD38" w14:textId="77777777" w:rsidR="00E229FD" w:rsidRPr="00B26551" w:rsidRDefault="00E229FD" w:rsidP="00E229FD">
      <w:pPr>
        <w:tabs>
          <w:tab w:val="left" w:pos="993"/>
        </w:tabs>
        <w:ind w:firstLine="709"/>
        <w:jc w:val="both"/>
      </w:pPr>
    </w:p>
    <w:p w14:paraId="3CFF3F6D" w14:textId="77777777" w:rsidR="00EA4A83" w:rsidRPr="007800A5" w:rsidRDefault="00EA4A83" w:rsidP="00EA4A83">
      <w:pPr>
        <w:tabs>
          <w:tab w:val="left" w:pos="993"/>
        </w:tabs>
        <w:ind w:firstLine="709"/>
        <w:jc w:val="both"/>
        <w:rPr>
          <w:b/>
        </w:rPr>
      </w:pPr>
      <w:r w:rsidRPr="007800A5">
        <w:rPr>
          <w:b/>
        </w:rPr>
        <w:t>Повестка заседания:</w:t>
      </w:r>
    </w:p>
    <w:p w14:paraId="404ACEAD" w14:textId="5996475D" w:rsidR="0039189C" w:rsidRPr="0039189C" w:rsidRDefault="00EA4A83" w:rsidP="0039189C">
      <w:pPr>
        <w:pStyle w:val="a3"/>
        <w:numPr>
          <w:ilvl w:val="0"/>
          <w:numId w:val="18"/>
        </w:numPr>
        <w:jc w:val="both"/>
      </w:pPr>
      <w:r w:rsidRPr="0039189C">
        <w:rPr>
          <w:bCs/>
        </w:rPr>
        <w:t>О</w:t>
      </w:r>
      <w:r w:rsidR="001E54BE" w:rsidRPr="0039189C">
        <w:rPr>
          <w:bCs/>
        </w:rPr>
        <w:t xml:space="preserve"> проведении </w:t>
      </w:r>
      <w:r w:rsidR="0039189C" w:rsidRPr="0039189C">
        <w:rPr>
          <w:color w:val="000000"/>
        </w:rPr>
        <w:t>конкурс</w:t>
      </w:r>
      <w:r w:rsidR="0039189C">
        <w:rPr>
          <w:color w:val="000000"/>
        </w:rPr>
        <w:t xml:space="preserve">а </w:t>
      </w:r>
      <w:r w:rsidR="0039189C" w:rsidRPr="0039189C">
        <w:rPr>
          <w:color w:val="000000"/>
        </w:rPr>
        <w:t>научных студенческих работ по актуальным проблемам экономической теории им. М.С. Атлас</w:t>
      </w:r>
      <w:r w:rsidR="0039189C">
        <w:rPr>
          <w:color w:val="000000"/>
        </w:rPr>
        <w:t>.</w:t>
      </w:r>
    </w:p>
    <w:p w14:paraId="0D9D6D88" w14:textId="09CE43DB" w:rsidR="00155AE9" w:rsidRPr="00AE5D79" w:rsidRDefault="0039189C" w:rsidP="0039189C">
      <w:pPr>
        <w:pStyle w:val="a7"/>
        <w:numPr>
          <w:ilvl w:val="0"/>
          <w:numId w:val="18"/>
        </w:numPr>
        <w:jc w:val="both"/>
      </w:pPr>
      <w:r>
        <w:rPr>
          <w:bCs/>
        </w:rPr>
        <w:t>О подготовке экзаменационных билетов к летней промежуточной аттестации студентов</w:t>
      </w:r>
      <w:r w:rsidR="00EA4A83" w:rsidRPr="0039189C">
        <w:rPr>
          <w:bCs/>
        </w:rPr>
        <w:t>.</w:t>
      </w:r>
    </w:p>
    <w:p w14:paraId="490DED1E" w14:textId="3BA089D4" w:rsidR="00AE5D79" w:rsidRPr="00946225" w:rsidRDefault="00AE5D79" w:rsidP="0039189C">
      <w:pPr>
        <w:pStyle w:val="a7"/>
        <w:numPr>
          <w:ilvl w:val="0"/>
          <w:numId w:val="18"/>
        </w:numPr>
        <w:jc w:val="both"/>
      </w:pPr>
      <w:r>
        <w:rPr>
          <w:bCs/>
        </w:rPr>
        <w:t>О результатах проведения МНСК 2021.</w:t>
      </w:r>
    </w:p>
    <w:p w14:paraId="18D462E2" w14:textId="4208476B" w:rsidR="00946225" w:rsidRPr="0039189C" w:rsidRDefault="00946225" w:rsidP="0039189C">
      <w:pPr>
        <w:pStyle w:val="a7"/>
        <w:numPr>
          <w:ilvl w:val="0"/>
          <w:numId w:val="18"/>
        </w:numPr>
        <w:jc w:val="both"/>
      </w:pPr>
      <w:r>
        <w:rPr>
          <w:bCs/>
        </w:rPr>
        <w:t>О назначении кураторов.</w:t>
      </w:r>
    </w:p>
    <w:p w14:paraId="564CFBC3" w14:textId="77777777" w:rsidR="009C40DA" w:rsidRPr="0074392F" w:rsidRDefault="009C40DA" w:rsidP="009C40DA">
      <w:pPr>
        <w:ind w:firstLine="708"/>
        <w:jc w:val="both"/>
        <w:rPr>
          <w:bCs/>
        </w:rPr>
      </w:pPr>
    </w:p>
    <w:p w14:paraId="23143F54" w14:textId="50D6EDD6" w:rsidR="009C40DA" w:rsidRDefault="00EA4A83" w:rsidP="0039189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A4A83">
        <w:rPr>
          <w:b/>
          <w:u w:val="single"/>
        </w:rPr>
        <w:t>По первому вопросу</w:t>
      </w:r>
      <w:r>
        <w:rPr>
          <w:b/>
          <w:u w:val="single"/>
        </w:rPr>
        <w:t xml:space="preserve"> </w:t>
      </w:r>
      <w:r>
        <w:rPr>
          <w:bCs/>
        </w:rPr>
        <w:t xml:space="preserve">доц. </w:t>
      </w:r>
      <w:r w:rsidR="0039189C">
        <w:rPr>
          <w:bCs/>
        </w:rPr>
        <w:t>Варвус С.А.</w:t>
      </w:r>
      <w:r>
        <w:rPr>
          <w:bCs/>
        </w:rPr>
        <w:t xml:space="preserve"> доложила о</w:t>
      </w:r>
      <w:r w:rsidR="0039189C">
        <w:rPr>
          <w:bCs/>
        </w:rPr>
        <w:t xml:space="preserve"> ходе </w:t>
      </w:r>
      <w:r>
        <w:rPr>
          <w:bCs/>
        </w:rPr>
        <w:t xml:space="preserve">организации </w:t>
      </w:r>
      <w:r w:rsidR="0039189C" w:rsidRPr="0039189C">
        <w:rPr>
          <w:color w:val="000000"/>
        </w:rPr>
        <w:t>конкурс</w:t>
      </w:r>
      <w:r w:rsidR="0039189C">
        <w:rPr>
          <w:color w:val="000000"/>
        </w:rPr>
        <w:t xml:space="preserve">а </w:t>
      </w:r>
      <w:r w:rsidR="0039189C" w:rsidRPr="0039189C">
        <w:rPr>
          <w:color w:val="000000"/>
        </w:rPr>
        <w:t>научных студенческих работ по актуальным проблемам экономической теории им. М.С. Атлас</w:t>
      </w:r>
      <w:r w:rsidR="0039189C">
        <w:rPr>
          <w:color w:val="000000"/>
        </w:rPr>
        <w:t>.</w:t>
      </w:r>
    </w:p>
    <w:p w14:paraId="40769B64" w14:textId="77777777" w:rsidR="0039189C" w:rsidRPr="00EA4A83" w:rsidRDefault="0039189C" w:rsidP="0039189C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</w:p>
    <w:p w14:paraId="0EA672F6" w14:textId="0AD30CE8" w:rsidR="0087202F" w:rsidRDefault="007944F7" w:rsidP="009C40DA">
      <w:pPr>
        <w:shd w:val="clear" w:color="auto" w:fill="FFFFFF"/>
        <w:ind w:firstLine="709"/>
        <w:jc w:val="both"/>
        <w:rPr>
          <w:b/>
        </w:rPr>
      </w:pPr>
      <w:r w:rsidRPr="0074392F">
        <w:rPr>
          <w:b/>
        </w:rPr>
        <w:t>РЕШИЛИ:</w:t>
      </w:r>
      <w:r w:rsidR="00CA5BBE" w:rsidRPr="0074392F">
        <w:rPr>
          <w:b/>
        </w:rPr>
        <w:t xml:space="preserve"> </w:t>
      </w:r>
    </w:p>
    <w:p w14:paraId="5DA2C3F2" w14:textId="5946012D" w:rsidR="003F211D" w:rsidRPr="003F211D" w:rsidRDefault="003F211D" w:rsidP="003F211D">
      <w:pPr>
        <w:pStyle w:val="a3"/>
        <w:numPr>
          <w:ilvl w:val="0"/>
          <w:numId w:val="22"/>
        </w:numPr>
        <w:shd w:val="clear" w:color="auto" w:fill="FFFFFF"/>
        <w:jc w:val="both"/>
        <w:rPr>
          <w:bCs/>
        </w:rPr>
      </w:pPr>
      <w:r>
        <w:rPr>
          <w:bCs/>
        </w:rPr>
        <w:t xml:space="preserve">Провести конкурс </w:t>
      </w:r>
      <w:r w:rsidRPr="0039189C">
        <w:rPr>
          <w:color w:val="000000"/>
        </w:rPr>
        <w:t>научных студенческих работ по актуальным проблемам экономической теории им. М.С. Атлас</w:t>
      </w:r>
      <w:r>
        <w:rPr>
          <w:color w:val="000000"/>
        </w:rPr>
        <w:t xml:space="preserve"> с 10 мая по 30 июня 2021 г.</w:t>
      </w:r>
    </w:p>
    <w:p w14:paraId="5DC3E1C6" w14:textId="77777777" w:rsidR="003F211D" w:rsidRPr="0039189C" w:rsidRDefault="003F211D" w:rsidP="003F211D">
      <w:pPr>
        <w:pStyle w:val="a7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Style w:val="a9"/>
          <w:i w:val="0"/>
          <w:iCs w:val="0"/>
        </w:rPr>
      </w:pPr>
      <w:r>
        <w:t>Утвердить составы конкурсных комиссий конкурса:</w:t>
      </w:r>
    </w:p>
    <w:p w14:paraId="6DA801FF" w14:textId="77777777" w:rsidR="003F211D" w:rsidRPr="003F211D" w:rsidRDefault="003F211D" w:rsidP="003F211D">
      <w:pPr>
        <w:pStyle w:val="a3"/>
        <w:shd w:val="clear" w:color="auto" w:fill="FFFFFF"/>
        <w:ind w:left="1069"/>
        <w:jc w:val="both"/>
        <w:rPr>
          <w:bCs/>
        </w:rPr>
      </w:pPr>
    </w:p>
    <w:p w14:paraId="30516270" w14:textId="1B8749E1" w:rsidR="0039189C" w:rsidRPr="0039189C" w:rsidRDefault="0039189C" w:rsidP="0039189C">
      <w:pPr>
        <w:pStyle w:val="a7"/>
        <w:spacing w:before="0" w:beforeAutospacing="0" w:after="0" w:afterAutospacing="0"/>
        <w:ind w:firstLine="708"/>
        <w:rPr>
          <w:color w:val="201F1E"/>
        </w:rPr>
      </w:pPr>
      <w:r w:rsidRPr="0039189C">
        <w:rPr>
          <w:rStyle w:val="a9"/>
          <w:color w:val="201F1E"/>
        </w:rPr>
        <w:t>Комиссия №1 </w:t>
      </w:r>
    </w:p>
    <w:p w14:paraId="3D3A388E" w14:textId="77777777" w:rsidR="0039189C" w:rsidRPr="0039189C" w:rsidRDefault="0039189C" w:rsidP="0039189C">
      <w:pPr>
        <w:numPr>
          <w:ilvl w:val="0"/>
          <w:numId w:val="20"/>
        </w:numPr>
        <w:tabs>
          <w:tab w:val="clear" w:pos="720"/>
          <w:tab w:val="num" w:pos="1440"/>
        </w:tabs>
        <w:rPr>
          <w:color w:val="201F1E"/>
        </w:rPr>
      </w:pPr>
      <w:r w:rsidRPr="0039189C">
        <w:rPr>
          <w:color w:val="201F1E"/>
        </w:rPr>
        <w:t>Лебедев К.Н. – д.э.н., профессор Департамента экономической теории;</w:t>
      </w:r>
    </w:p>
    <w:p w14:paraId="7D987F91" w14:textId="77777777" w:rsidR="0039189C" w:rsidRPr="0039189C" w:rsidRDefault="0039189C" w:rsidP="0039189C">
      <w:pPr>
        <w:numPr>
          <w:ilvl w:val="0"/>
          <w:numId w:val="20"/>
        </w:numPr>
        <w:tabs>
          <w:tab w:val="clear" w:pos="720"/>
          <w:tab w:val="num" w:pos="1440"/>
        </w:tabs>
        <w:rPr>
          <w:color w:val="201F1E"/>
        </w:rPr>
      </w:pPr>
      <w:r w:rsidRPr="0039189C">
        <w:rPr>
          <w:color w:val="201F1E"/>
        </w:rPr>
        <w:t>Пескова Д.Р. – д.э.н., профессор Департамента экономической теории;</w:t>
      </w:r>
    </w:p>
    <w:p w14:paraId="5E62D1AA" w14:textId="77777777" w:rsidR="0039189C" w:rsidRPr="0039189C" w:rsidRDefault="0039189C" w:rsidP="0039189C">
      <w:pPr>
        <w:numPr>
          <w:ilvl w:val="0"/>
          <w:numId w:val="20"/>
        </w:numPr>
        <w:tabs>
          <w:tab w:val="clear" w:pos="720"/>
          <w:tab w:val="num" w:pos="1440"/>
        </w:tabs>
        <w:rPr>
          <w:color w:val="201F1E"/>
        </w:rPr>
      </w:pPr>
      <w:r w:rsidRPr="0039189C">
        <w:rPr>
          <w:color w:val="201F1E"/>
        </w:rPr>
        <w:t>Алленых М.А. – к.э.н., доцент Департамента экономической теории; </w:t>
      </w:r>
    </w:p>
    <w:p w14:paraId="1012477E" w14:textId="77777777" w:rsidR="0039189C" w:rsidRPr="0039189C" w:rsidRDefault="0039189C" w:rsidP="0039189C">
      <w:pPr>
        <w:numPr>
          <w:ilvl w:val="0"/>
          <w:numId w:val="20"/>
        </w:numPr>
        <w:tabs>
          <w:tab w:val="clear" w:pos="720"/>
          <w:tab w:val="num" w:pos="1440"/>
        </w:tabs>
        <w:rPr>
          <w:color w:val="201F1E"/>
        </w:rPr>
      </w:pPr>
      <w:r w:rsidRPr="0039189C">
        <w:rPr>
          <w:color w:val="201F1E"/>
        </w:rPr>
        <w:t>Ахмадеев Д.Р. – к.э.н., ст. препод. Департамента экономической теории;</w:t>
      </w:r>
    </w:p>
    <w:p w14:paraId="284D735C" w14:textId="77777777" w:rsidR="0039189C" w:rsidRPr="0039189C" w:rsidRDefault="0039189C" w:rsidP="0039189C">
      <w:pPr>
        <w:numPr>
          <w:ilvl w:val="0"/>
          <w:numId w:val="20"/>
        </w:numPr>
        <w:tabs>
          <w:tab w:val="clear" w:pos="720"/>
          <w:tab w:val="num" w:pos="1440"/>
        </w:tabs>
        <w:rPr>
          <w:color w:val="201F1E"/>
        </w:rPr>
      </w:pPr>
      <w:r w:rsidRPr="0039189C">
        <w:rPr>
          <w:color w:val="201F1E"/>
        </w:rPr>
        <w:t xml:space="preserve">Богомолов </w:t>
      </w:r>
      <w:proofErr w:type="gramStart"/>
      <w:r w:rsidRPr="0039189C">
        <w:rPr>
          <w:color w:val="201F1E"/>
        </w:rPr>
        <w:t>Е.В.</w:t>
      </w:r>
      <w:proofErr w:type="gramEnd"/>
      <w:r w:rsidRPr="0039189C">
        <w:rPr>
          <w:color w:val="201F1E"/>
        </w:rPr>
        <w:t>- к.э.н., доцент Департамента экономической теории;</w:t>
      </w:r>
    </w:p>
    <w:p w14:paraId="0287D93F" w14:textId="28367677" w:rsidR="0039189C" w:rsidRDefault="0039189C" w:rsidP="0039189C">
      <w:pPr>
        <w:numPr>
          <w:ilvl w:val="0"/>
          <w:numId w:val="20"/>
        </w:numPr>
        <w:tabs>
          <w:tab w:val="clear" w:pos="720"/>
          <w:tab w:val="num" w:pos="1440"/>
        </w:tabs>
        <w:rPr>
          <w:color w:val="201F1E"/>
        </w:rPr>
      </w:pPr>
      <w:r w:rsidRPr="0039189C">
        <w:rPr>
          <w:color w:val="201F1E"/>
        </w:rPr>
        <w:t>Будович М.С. – к.э.н., доцент Департамента экономической теории.</w:t>
      </w:r>
    </w:p>
    <w:p w14:paraId="4C6B70E5" w14:textId="77777777" w:rsidR="0039189C" w:rsidRPr="0039189C" w:rsidRDefault="0039189C" w:rsidP="0039189C">
      <w:pPr>
        <w:ind w:left="720"/>
        <w:rPr>
          <w:color w:val="201F1E"/>
        </w:rPr>
      </w:pPr>
    </w:p>
    <w:p w14:paraId="30A6008F" w14:textId="77777777" w:rsidR="0039189C" w:rsidRPr="0039189C" w:rsidRDefault="0039189C" w:rsidP="0039189C">
      <w:pPr>
        <w:pStyle w:val="a7"/>
        <w:spacing w:before="0" w:beforeAutospacing="0" w:after="0" w:afterAutospacing="0"/>
        <w:ind w:left="720"/>
        <w:rPr>
          <w:color w:val="201F1E"/>
        </w:rPr>
      </w:pPr>
      <w:r w:rsidRPr="0039189C">
        <w:rPr>
          <w:rStyle w:val="a9"/>
          <w:color w:val="201F1E"/>
        </w:rPr>
        <w:t>Комиссия №2:</w:t>
      </w:r>
    </w:p>
    <w:p w14:paraId="6B702A0B" w14:textId="77777777" w:rsidR="0039189C" w:rsidRPr="0039189C" w:rsidRDefault="0039189C" w:rsidP="0039189C">
      <w:pPr>
        <w:numPr>
          <w:ilvl w:val="0"/>
          <w:numId w:val="21"/>
        </w:numPr>
        <w:tabs>
          <w:tab w:val="clear" w:pos="720"/>
          <w:tab w:val="num" w:pos="1440"/>
        </w:tabs>
        <w:rPr>
          <w:color w:val="201F1E"/>
        </w:rPr>
      </w:pPr>
      <w:r w:rsidRPr="0039189C">
        <w:rPr>
          <w:color w:val="201F1E"/>
        </w:rPr>
        <w:t>Цхададзе Н.В. – д.э.н., профессор Департамента экономической теории;</w:t>
      </w:r>
    </w:p>
    <w:p w14:paraId="4909CC66" w14:textId="77777777" w:rsidR="0039189C" w:rsidRPr="0039189C" w:rsidRDefault="0039189C" w:rsidP="0039189C">
      <w:pPr>
        <w:numPr>
          <w:ilvl w:val="0"/>
          <w:numId w:val="21"/>
        </w:numPr>
        <w:tabs>
          <w:tab w:val="clear" w:pos="720"/>
          <w:tab w:val="num" w:pos="1440"/>
        </w:tabs>
        <w:rPr>
          <w:color w:val="201F1E"/>
        </w:rPr>
      </w:pPr>
      <w:r w:rsidRPr="0039189C">
        <w:rPr>
          <w:color w:val="201F1E"/>
        </w:rPr>
        <w:t>Будович Ю.И.- д.э.н., профессор Департамента экономической теории;</w:t>
      </w:r>
    </w:p>
    <w:p w14:paraId="17F34E2F" w14:textId="77777777" w:rsidR="0039189C" w:rsidRPr="0039189C" w:rsidRDefault="0039189C" w:rsidP="0039189C">
      <w:pPr>
        <w:numPr>
          <w:ilvl w:val="0"/>
          <w:numId w:val="21"/>
        </w:numPr>
        <w:tabs>
          <w:tab w:val="clear" w:pos="720"/>
          <w:tab w:val="num" w:pos="1440"/>
        </w:tabs>
        <w:rPr>
          <w:color w:val="201F1E"/>
        </w:rPr>
      </w:pPr>
      <w:r w:rsidRPr="0039189C">
        <w:rPr>
          <w:color w:val="201F1E"/>
        </w:rPr>
        <w:t xml:space="preserve">Найденова </w:t>
      </w:r>
      <w:proofErr w:type="gramStart"/>
      <w:r w:rsidRPr="0039189C">
        <w:rPr>
          <w:color w:val="201F1E"/>
        </w:rPr>
        <w:t>Е.М.</w:t>
      </w:r>
      <w:proofErr w:type="gramEnd"/>
      <w:r w:rsidRPr="0039189C">
        <w:rPr>
          <w:color w:val="201F1E"/>
        </w:rPr>
        <w:t>- к.э.н., доцент Департамента экономической теории; </w:t>
      </w:r>
    </w:p>
    <w:p w14:paraId="6C0B0E7A" w14:textId="77777777" w:rsidR="0039189C" w:rsidRPr="0039189C" w:rsidRDefault="0039189C" w:rsidP="0039189C">
      <w:pPr>
        <w:numPr>
          <w:ilvl w:val="0"/>
          <w:numId w:val="21"/>
        </w:numPr>
        <w:tabs>
          <w:tab w:val="clear" w:pos="720"/>
          <w:tab w:val="num" w:pos="1440"/>
        </w:tabs>
        <w:rPr>
          <w:color w:val="201F1E"/>
        </w:rPr>
      </w:pPr>
      <w:r w:rsidRPr="0039189C">
        <w:rPr>
          <w:color w:val="201F1E"/>
        </w:rPr>
        <w:t>Соловых Н.Н. – к.э.н., профессор Департамента экономической теории;</w:t>
      </w:r>
    </w:p>
    <w:p w14:paraId="7F37615E" w14:textId="77777777" w:rsidR="0039189C" w:rsidRPr="0039189C" w:rsidRDefault="0039189C" w:rsidP="0039189C">
      <w:pPr>
        <w:numPr>
          <w:ilvl w:val="0"/>
          <w:numId w:val="21"/>
        </w:numPr>
        <w:tabs>
          <w:tab w:val="clear" w:pos="720"/>
          <w:tab w:val="num" w:pos="1440"/>
        </w:tabs>
        <w:rPr>
          <w:color w:val="201F1E"/>
        </w:rPr>
      </w:pPr>
      <w:r w:rsidRPr="0039189C">
        <w:rPr>
          <w:color w:val="201F1E"/>
        </w:rPr>
        <w:lastRenderedPageBreak/>
        <w:t>Терская Г.А. – к.э.н., доцент Департамента экономической теории; </w:t>
      </w:r>
    </w:p>
    <w:p w14:paraId="0A9F4784" w14:textId="77777777" w:rsidR="0039189C" w:rsidRPr="0039189C" w:rsidRDefault="0039189C" w:rsidP="0039189C">
      <w:pPr>
        <w:numPr>
          <w:ilvl w:val="0"/>
          <w:numId w:val="21"/>
        </w:numPr>
        <w:tabs>
          <w:tab w:val="clear" w:pos="720"/>
          <w:tab w:val="num" w:pos="1440"/>
        </w:tabs>
        <w:rPr>
          <w:color w:val="201F1E"/>
        </w:rPr>
      </w:pPr>
      <w:r w:rsidRPr="0039189C">
        <w:rPr>
          <w:color w:val="201F1E"/>
        </w:rPr>
        <w:t xml:space="preserve">Махаматова С.Т. </w:t>
      </w:r>
      <w:proofErr w:type="gramStart"/>
      <w:r w:rsidRPr="0039189C">
        <w:rPr>
          <w:color w:val="201F1E"/>
        </w:rPr>
        <w:t>-  к.э.н.</w:t>
      </w:r>
      <w:proofErr w:type="gramEnd"/>
      <w:r w:rsidRPr="0039189C">
        <w:rPr>
          <w:color w:val="201F1E"/>
        </w:rPr>
        <w:t>, ст.преп. Департамента экономической теории.</w:t>
      </w:r>
    </w:p>
    <w:p w14:paraId="306B40A4" w14:textId="77777777" w:rsidR="0039189C" w:rsidRPr="00EA4A83" w:rsidRDefault="0039189C" w:rsidP="00EA4A8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Cs/>
        </w:rPr>
      </w:pPr>
    </w:p>
    <w:p w14:paraId="52015ACE" w14:textId="77777777" w:rsidR="00EA4A83" w:rsidRDefault="00EA4A83" w:rsidP="00EA4A8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/>
          <w:u w:val="single"/>
        </w:rPr>
      </w:pPr>
    </w:p>
    <w:p w14:paraId="5D0960DE" w14:textId="7A126CB7" w:rsidR="00EA4A83" w:rsidRPr="00EA4A83" w:rsidRDefault="00EA4A83" w:rsidP="00EA4A8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Cs/>
        </w:rPr>
      </w:pPr>
      <w:r w:rsidRPr="00EA4A83">
        <w:rPr>
          <w:b/>
          <w:u w:val="single"/>
        </w:rPr>
        <w:t xml:space="preserve">По </w:t>
      </w:r>
      <w:r>
        <w:rPr>
          <w:b/>
          <w:u w:val="single"/>
        </w:rPr>
        <w:t>второму</w:t>
      </w:r>
      <w:r w:rsidRPr="00EA4A83">
        <w:rPr>
          <w:b/>
          <w:u w:val="single"/>
        </w:rPr>
        <w:t xml:space="preserve"> вопросу</w:t>
      </w:r>
      <w:r>
        <w:rPr>
          <w:b/>
          <w:u w:val="single"/>
        </w:rPr>
        <w:t xml:space="preserve"> </w:t>
      </w:r>
      <w:r>
        <w:rPr>
          <w:bCs/>
        </w:rPr>
        <w:t xml:space="preserve">доц. Буевич А.П. </w:t>
      </w:r>
      <w:r w:rsidR="0039189C">
        <w:rPr>
          <w:bCs/>
        </w:rPr>
        <w:t>напомнила о требованиях, предъявляемым к экзаменационным билетам.</w:t>
      </w:r>
    </w:p>
    <w:p w14:paraId="4BD60575" w14:textId="77777777" w:rsidR="00EA4A83" w:rsidRPr="00EA4A83" w:rsidRDefault="00EA4A83" w:rsidP="00EA4A83">
      <w:pPr>
        <w:tabs>
          <w:tab w:val="left" w:pos="993"/>
          <w:tab w:val="left" w:pos="1134"/>
        </w:tabs>
        <w:jc w:val="both"/>
      </w:pPr>
    </w:p>
    <w:p w14:paraId="6C9C270D" w14:textId="7D4F7DF7" w:rsidR="00EA4A83" w:rsidRDefault="00EA4A83" w:rsidP="00EA4A83">
      <w:pPr>
        <w:shd w:val="clear" w:color="auto" w:fill="FFFFFF"/>
        <w:ind w:firstLine="709"/>
        <w:jc w:val="both"/>
        <w:rPr>
          <w:b/>
        </w:rPr>
      </w:pPr>
      <w:r w:rsidRPr="0074392F">
        <w:rPr>
          <w:b/>
        </w:rPr>
        <w:t xml:space="preserve">РЕШИЛИ: </w:t>
      </w:r>
    </w:p>
    <w:p w14:paraId="6DA077A5" w14:textId="77777777" w:rsidR="0039189C" w:rsidRDefault="0039189C" w:rsidP="00EA4A83">
      <w:pPr>
        <w:shd w:val="clear" w:color="auto" w:fill="FFFFFF"/>
        <w:ind w:firstLine="709"/>
        <w:jc w:val="both"/>
        <w:rPr>
          <w:b/>
        </w:rPr>
      </w:pPr>
    </w:p>
    <w:p w14:paraId="375820EE" w14:textId="401AEC27" w:rsidR="00660AF6" w:rsidRDefault="0039189C" w:rsidP="0039189C">
      <w:pPr>
        <w:shd w:val="clear" w:color="auto" w:fill="FFFFFF"/>
        <w:ind w:firstLine="708"/>
        <w:jc w:val="both"/>
      </w:pPr>
      <w:r>
        <w:t>Осуществить подготовку и представить билеты для утверждения до 19 апреля 2021 года.</w:t>
      </w:r>
    </w:p>
    <w:p w14:paraId="63E26DB5" w14:textId="366C119E" w:rsidR="0039189C" w:rsidRDefault="0039189C" w:rsidP="0039189C">
      <w:pPr>
        <w:shd w:val="clear" w:color="auto" w:fill="FFFFFF"/>
        <w:ind w:firstLine="708"/>
        <w:jc w:val="both"/>
      </w:pPr>
    </w:p>
    <w:p w14:paraId="6AECB283" w14:textId="77777777" w:rsidR="00AE5D79" w:rsidRDefault="00AE5D79" w:rsidP="0039189C">
      <w:pPr>
        <w:shd w:val="clear" w:color="auto" w:fill="FFFFFF"/>
        <w:ind w:firstLine="708"/>
        <w:jc w:val="both"/>
      </w:pPr>
    </w:p>
    <w:p w14:paraId="20019E47" w14:textId="4B850D53" w:rsidR="00AE5D79" w:rsidRDefault="00AE5D79" w:rsidP="00AE5D79">
      <w:pPr>
        <w:pStyle w:val="1"/>
        <w:spacing w:before="148" w:beforeAutospacing="0" w:after="148" w:afterAutospacing="0" w:line="295" w:lineRule="atLeast"/>
        <w:ind w:firstLine="708"/>
        <w:jc w:val="both"/>
        <w:rPr>
          <w:b w:val="0"/>
          <w:bCs w:val="0"/>
          <w:color w:val="000000" w:themeColor="text1"/>
          <w:sz w:val="24"/>
          <w:szCs w:val="24"/>
        </w:rPr>
      </w:pPr>
      <w:r w:rsidRPr="00AE5D79">
        <w:rPr>
          <w:color w:val="000000" w:themeColor="text1"/>
          <w:sz w:val="24"/>
          <w:szCs w:val="24"/>
          <w:u w:val="single"/>
        </w:rPr>
        <w:t xml:space="preserve">По </w:t>
      </w:r>
      <w:proofErr w:type="gramStart"/>
      <w:r w:rsidRPr="00AE5D79">
        <w:rPr>
          <w:color w:val="000000" w:themeColor="text1"/>
          <w:sz w:val="24"/>
          <w:szCs w:val="24"/>
          <w:u w:val="single"/>
        </w:rPr>
        <w:t>третьему  вопросу</w:t>
      </w:r>
      <w:proofErr w:type="gramEnd"/>
      <w:r w:rsidRPr="00AE5D79">
        <w:rPr>
          <w:b w:val="0"/>
          <w:bCs w:val="0"/>
          <w:color w:val="000000" w:themeColor="text1"/>
          <w:sz w:val="24"/>
          <w:szCs w:val="24"/>
          <w:u w:val="single"/>
        </w:rPr>
        <w:t xml:space="preserve"> </w:t>
      </w:r>
      <w:r w:rsidRPr="00AE5D79">
        <w:rPr>
          <w:b w:val="0"/>
          <w:bCs w:val="0"/>
          <w:color w:val="000000" w:themeColor="text1"/>
          <w:sz w:val="24"/>
          <w:szCs w:val="24"/>
        </w:rPr>
        <w:t>доц. Варвус С.А. доложила о проведенном в рамках Международного студенческого конгресса 2021 интеллектуального турнира «Новая экономическая</w:t>
      </w:r>
      <w:r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Pr="00AE5D79">
        <w:rPr>
          <w:b w:val="0"/>
          <w:bCs w:val="0"/>
          <w:color w:val="000000" w:themeColor="text1"/>
          <w:sz w:val="24"/>
          <w:szCs w:val="24"/>
        </w:rPr>
        <w:t>реальность: предложение образа будущего»</w:t>
      </w:r>
      <w:r>
        <w:rPr>
          <w:b w:val="0"/>
          <w:bCs w:val="0"/>
          <w:color w:val="000000" w:themeColor="text1"/>
          <w:sz w:val="24"/>
          <w:szCs w:val="24"/>
        </w:rPr>
        <w:t>.</w:t>
      </w:r>
    </w:p>
    <w:p w14:paraId="108142F3" w14:textId="77777777" w:rsidR="00946225" w:rsidRDefault="00946225" w:rsidP="00946225">
      <w:pPr>
        <w:shd w:val="clear" w:color="auto" w:fill="FFFFFF"/>
        <w:ind w:firstLine="709"/>
        <w:jc w:val="both"/>
        <w:rPr>
          <w:b/>
        </w:rPr>
      </w:pPr>
    </w:p>
    <w:p w14:paraId="6EDB09D6" w14:textId="11309999" w:rsidR="00946225" w:rsidRDefault="00946225" w:rsidP="00946225">
      <w:pPr>
        <w:shd w:val="clear" w:color="auto" w:fill="FFFFFF"/>
        <w:ind w:firstLine="709"/>
        <w:jc w:val="both"/>
        <w:rPr>
          <w:b/>
        </w:rPr>
      </w:pPr>
      <w:r w:rsidRPr="0074392F">
        <w:rPr>
          <w:b/>
        </w:rPr>
        <w:t xml:space="preserve">РЕШИЛИ: </w:t>
      </w:r>
    </w:p>
    <w:p w14:paraId="641554FF" w14:textId="77777777" w:rsidR="00946225" w:rsidRDefault="00946225" w:rsidP="00946225">
      <w:pPr>
        <w:shd w:val="clear" w:color="auto" w:fill="FFFFFF"/>
        <w:ind w:firstLine="709"/>
        <w:jc w:val="both"/>
        <w:rPr>
          <w:b/>
        </w:rPr>
      </w:pPr>
    </w:p>
    <w:p w14:paraId="216A9707" w14:textId="77777777" w:rsidR="00946225" w:rsidRDefault="00946225" w:rsidP="00946225">
      <w:pPr>
        <w:shd w:val="clear" w:color="auto" w:fill="FFFFFF"/>
        <w:ind w:firstLine="708"/>
        <w:jc w:val="both"/>
      </w:pPr>
      <w:r>
        <w:t xml:space="preserve">Признать работу членов секции по организации и проведению мероприятия в рамках </w:t>
      </w:r>
      <w:r>
        <w:rPr>
          <w:bCs/>
        </w:rPr>
        <w:t>Международного студенческого конгресса 2021 удовлетворительной.</w:t>
      </w:r>
    </w:p>
    <w:p w14:paraId="2911F3D7" w14:textId="2F5FD7CD" w:rsidR="00946225" w:rsidRDefault="00946225" w:rsidP="00AE5D79">
      <w:pPr>
        <w:pStyle w:val="1"/>
        <w:spacing w:before="148" w:beforeAutospacing="0" w:after="148" w:afterAutospacing="0" w:line="295" w:lineRule="atLeast"/>
        <w:ind w:firstLine="708"/>
        <w:jc w:val="both"/>
        <w:rPr>
          <w:b w:val="0"/>
          <w:bCs w:val="0"/>
          <w:color w:val="000000" w:themeColor="text1"/>
          <w:sz w:val="24"/>
          <w:szCs w:val="24"/>
        </w:rPr>
      </w:pPr>
    </w:p>
    <w:p w14:paraId="0AE6A9CB" w14:textId="77777777" w:rsidR="00946225" w:rsidRDefault="00946225" w:rsidP="00AE5D79">
      <w:pPr>
        <w:pStyle w:val="1"/>
        <w:spacing w:before="148" w:beforeAutospacing="0" w:after="148" w:afterAutospacing="0" w:line="295" w:lineRule="atLeast"/>
        <w:ind w:firstLine="708"/>
        <w:jc w:val="both"/>
        <w:rPr>
          <w:b w:val="0"/>
          <w:bCs w:val="0"/>
          <w:color w:val="000000" w:themeColor="text1"/>
          <w:sz w:val="24"/>
          <w:szCs w:val="24"/>
        </w:rPr>
      </w:pPr>
    </w:p>
    <w:p w14:paraId="7267E934" w14:textId="168CB978" w:rsidR="00946225" w:rsidRPr="00AE5D79" w:rsidRDefault="00946225" w:rsidP="00AE5D79">
      <w:pPr>
        <w:pStyle w:val="1"/>
        <w:spacing w:before="148" w:beforeAutospacing="0" w:after="148" w:afterAutospacing="0" w:line="295" w:lineRule="atLeast"/>
        <w:ind w:firstLine="708"/>
        <w:jc w:val="both"/>
        <w:rPr>
          <w:b w:val="0"/>
          <w:bCs w:val="0"/>
          <w:color w:val="000000" w:themeColor="text1"/>
          <w:sz w:val="24"/>
          <w:szCs w:val="24"/>
        </w:rPr>
      </w:pPr>
      <w:r w:rsidRPr="00946225">
        <w:rPr>
          <w:color w:val="000000" w:themeColor="text1"/>
          <w:sz w:val="24"/>
          <w:szCs w:val="24"/>
          <w:u w:val="single"/>
        </w:rPr>
        <w:t>По четвертому вопросу</w:t>
      </w:r>
      <w:r>
        <w:rPr>
          <w:b w:val="0"/>
          <w:bCs w:val="0"/>
          <w:color w:val="000000" w:themeColor="text1"/>
          <w:sz w:val="24"/>
          <w:szCs w:val="24"/>
        </w:rPr>
        <w:t xml:space="preserve"> доц. Буевич А.П. доложила о необходимости назначения кураторов вновь принятым на работу преподавателям: доц. Щербине М.В. и доц. Устюжанину </w:t>
      </w:r>
      <w:proofErr w:type="gramStart"/>
      <w:r>
        <w:rPr>
          <w:b w:val="0"/>
          <w:bCs w:val="0"/>
          <w:color w:val="000000" w:themeColor="text1"/>
          <w:sz w:val="24"/>
          <w:szCs w:val="24"/>
        </w:rPr>
        <w:t>В.Л..</w:t>
      </w:r>
      <w:proofErr w:type="gramEnd"/>
      <w:r>
        <w:rPr>
          <w:b w:val="0"/>
          <w:bCs w:val="0"/>
          <w:color w:val="000000" w:themeColor="text1"/>
          <w:sz w:val="24"/>
          <w:szCs w:val="24"/>
        </w:rPr>
        <w:t xml:space="preserve"> В качестве куратора доц. Буевич А.П. предложила назначить асс. Ефимову Ольгу Николаевну.</w:t>
      </w:r>
    </w:p>
    <w:p w14:paraId="7921C5BC" w14:textId="77777777" w:rsidR="00AE5D79" w:rsidRPr="00EA4A83" w:rsidRDefault="00AE5D79" w:rsidP="00AE5D79">
      <w:pPr>
        <w:tabs>
          <w:tab w:val="left" w:pos="993"/>
          <w:tab w:val="left" w:pos="1134"/>
        </w:tabs>
        <w:jc w:val="both"/>
      </w:pPr>
    </w:p>
    <w:p w14:paraId="1FABA320" w14:textId="77777777" w:rsidR="00AE5D79" w:rsidRDefault="00AE5D79" w:rsidP="00AE5D79">
      <w:pPr>
        <w:shd w:val="clear" w:color="auto" w:fill="FFFFFF"/>
        <w:ind w:firstLine="709"/>
        <w:jc w:val="both"/>
        <w:rPr>
          <w:b/>
        </w:rPr>
      </w:pPr>
      <w:r w:rsidRPr="0074392F">
        <w:rPr>
          <w:b/>
        </w:rPr>
        <w:t xml:space="preserve">РЕШИЛИ: </w:t>
      </w:r>
    </w:p>
    <w:p w14:paraId="169DD6C6" w14:textId="77777777" w:rsidR="00AE5D79" w:rsidRDefault="00AE5D79" w:rsidP="00AE5D79">
      <w:pPr>
        <w:shd w:val="clear" w:color="auto" w:fill="FFFFFF"/>
        <w:ind w:firstLine="709"/>
        <w:jc w:val="both"/>
        <w:rPr>
          <w:b/>
        </w:rPr>
      </w:pPr>
    </w:p>
    <w:p w14:paraId="40451CBB" w14:textId="1D1FC6C5" w:rsidR="00AE5D79" w:rsidRDefault="00946225" w:rsidP="00946225">
      <w:pPr>
        <w:pStyle w:val="a3"/>
        <w:numPr>
          <w:ilvl w:val="1"/>
          <w:numId w:val="20"/>
        </w:numPr>
        <w:shd w:val="clear" w:color="auto" w:fill="FFFFFF"/>
        <w:jc w:val="both"/>
      </w:pPr>
      <w:r>
        <w:t xml:space="preserve">Назначить асс. Ефимову </w:t>
      </w:r>
      <w:proofErr w:type="gramStart"/>
      <w:r>
        <w:t>О.Н.</w:t>
      </w:r>
      <w:proofErr w:type="gramEnd"/>
      <w:r>
        <w:t xml:space="preserve"> куратором доц. Щербине М.В. </w:t>
      </w:r>
    </w:p>
    <w:p w14:paraId="5F423FFC" w14:textId="2ED7C720" w:rsidR="00946225" w:rsidRDefault="00946225" w:rsidP="00946225">
      <w:pPr>
        <w:pStyle w:val="a3"/>
        <w:numPr>
          <w:ilvl w:val="1"/>
          <w:numId w:val="20"/>
        </w:numPr>
        <w:shd w:val="clear" w:color="auto" w:fill="FFFFFF"/>
        <w:jc w:val="both"/>
      </w:pPr>
      <w:r>
        <w:t xml:space="preserve">Назначить асс. Ефимову </w:t>
      </w:r>
      <w:proofErr w:type="gramStart"/>
      <w:r>
        <w:t>О.Н.</w:t>
      </w:r>
      <w:proofErr w:type="gramEnd"/>
      <w:r>
        <w:t xml:space="preserve"> куратором доц. Устюжанина В.Л.</w:t>
      </w:r>
    </w:p>
    <w:p w14:paraId="26FED33E" w14:textId="70007D14" w:rsidR="00DA1AD4" w:rsidRDefault="00DA1AD4" w:rsidP="00946225">
      <w:pPr>
        <w:pStyle w:val="a3"/>
        <w:numPr>
          <w:ilvl w:val="1"/>
          <w:numId w:val="20"/>
        </w:numPr>
        <w:shd w:val="clear" w:color="auto" w:fill="FFFFFF"/>
        <w:jc w:val="both"/>
      </w:pPr>
      <w:r>
        <w:t xml:space="preserve">Увеличить организационно-методическую нагрузку Ефимовой </w:t>
      </w:r>
      <w:proofErr w:type="gramStart"/>
      <w:r>
        <w:t>О.Н.</w:t>
      </w:r>
      <w:proofErr w:type="gramEnd"/>
      <w:r>
        <w:t xml:space="preserve"> на 20 часов за работу с каждым курируемым преподавателем.</w:t>
      </w:r>
    </w:p>
    <w:p w14:paraId="0AEA0B4C" w14:textId="5356ACB6" w:rsidR="00DA1AD4" w:rsidRDefault="00DA1AD4" w:rsidP="00DA1AD4">
      <w:pPr>
        <w:shd w:val="clear" w:color="auto" w:fill="FFFFFF"/>
        <w:jc w:val="both"/>
      </w:pPr>
    </w:p>
    <w:p w14:paraId="2CC1C079" w14:textId="77777777" w:rsidR="00AE5D79" w:rsidRDefault="00AE5D79" w:rsidP="0039189C">
      <w:pPr>
        <w:shd w:val="clear" w:color="auto" w:fill="FFFFFF"/>
        <w:ind w:firstLine="708"/>
        <w:jc w:val="both"/>
      </w:pPr>
    </w:p>
    <w:p w14:paraId="5238BEE1" w14:textId="77777777" w:rsidR="0039189C" w:rsidRPr="0074392F" w:rsidRDefault="0039189C" w:rsidP="0039189C">
      <w:pPr>
        <w:shd w:val="clear" w:color="auto" w:fill="FFFFFF"/>
        <w:ind w:firstLine="708"/>
        <w:jc w:val="both"/>
      </w:pPr>
    </w:p>
    <w:p w14:paraId="7C9C1874" w14:textId="129B7AC3" w:rsidR="009F143F" w:rsidRDefault="0074392F" w:rsidP="009C40DA">
      <w:pPr>
        <w:tabs>
          <w:tab w:val="left" w:pos="993"/>
        </w:tabs>
      </w:pPr>
      <w:r>
        <w:rPr>
          <w:b/>
        </w:rPr>
        <w:tab/>
      </w:r>
      <w:r w:rsidR="0053089C" w:rsidRPr="0074392F">
        <w:rPr>
          <w:b/>
        </w:rPr>
        <w:t>Руководитель секции «Микроэкономика»</w:t>
      </w:r>
      <w:r w:rsidR="0053089C" w:rsidRPr="0074392F">
        <w:t xml:space="preserve"> </w:t>
      </w:r>
      <w:r w:rsidR="000F10AE" w:rsidRPr="0074392F">
        <w:tab/>
      </w:r>
      <w:r w:rsidR="000F10AE" w:rsidRPr="0074392F">
        <w:tab/>
      </w:r>
      <w:r w:rsidR="0053089C" w:rsidRPr="0074392F">
        <w:t xml:space="preserve">к.э.н., доц. </w:t>
      </w:r>
      <w:r w:rsidR="0087202F" w:rsidRPr="0074392F">
        <w:t>Буевич А.П.</w:t>
      </w:r>
      <w:r w:rsidR="003B5C73" w:rsidRPr="0074392F">
        <w:t xml:space="preserve"> </w:t>
      </w:r>
    </w:p>
    <w:p w14:paraId="71C13E9D" w14:textId="77777777" w:rsidR="0074392F" w:rsidRPr="0074392F" w:rsidRDefault="0074392F" w:rsidP="009C40DA">
      <w:pPr>
        <w:tabs>
          <w:tab w:val="left" w:pos="993"/>
        </w:tabs>
      </w:pPr>
    </w:p>
    <w:p w14:paraId="2F32D299" w14:textId="77777777" w:rsidR="000F10AE" w:rsidRPr="0074392F" w:rsidRDefault="000F10AE" w:rsidP="009C40DA">
      <w:pPr>
        <w:tabs>
          <w:tab w:val="left" w:pos="993"/>
        </w:tabs>
      </w:pPr>
    </w:p>
    <w:p w14:paraId="32771F8C" w14:textId="31793964" w:rsidR="000F10AE" w:rsidRPr="00C76A3B" w:rsidRDefault="0074392F" w:rsidP="009C40DA">
      <w:pPr>
        <w:tabs>
          <w:tab w:val="left" w:pos="993"/>
        </w:tabs>
      </w:pPr>
      <w:r>
        <w:rPr>
          <w:b/>
        </w:rPr>
        <w:tab/>
      </w:r>
      <w:r w:rsidR="000F10AE" w:rsidRPr="0074392F">
        <w:rPr>
          <w:b/>
        </w:rPr>
        <w:t>Секретарь секции «</w:t>
      </w:r>
      <w:proofErr w:type="gramStart"/>
      <w:r w:rsidR="000F10AE" w:rsidRPr="0074392F">
        <w:rPr>
          <w:b/>
        </w:rPr>
        <w:t>Микроэкономика»</w:t>
      </w:r>
      <w:r w:rsidR="000F10AE" w:rsidRPr="0074392F">
        <w:t xml:space="preserve">   </w:t>
      </w:r>
      <w:proofErr w:type="gramEnd"/>
      <w:r w:rsidR="000F10AE" w:rsidRPr="0074392F">
        <w:t xml:space="preserve">               </w:t>
      </w:r>
      <w:r>
        <w:t xml:space="preserve">  </w:t>
      </w:r>
      <w:r w:rsidR="000F10AE" w:rsidRPr="0074392F">
        <w:t>к.э.н., доц. Бо</w:t>
      </w:r>
      <w:r w:rsidR="000F10AE" w:rsidRPr="00B26551">
        <w:t xml:space="preserve">гомолов Е.В.   </w:t>
      </w:r>
    </w:p>
    <w:sectPr w:rsidR="000F10AE" w:rsidRPr="00C76A3B" w:rsidSect="00CA5BB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E130C"/>
    <w:multiLevelType w:val="hybridMultilevel"/>
    <w:tmpl w:val="B9384B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2E63E2"/>
    <w:multiLevelType w:val="hybridMultilevel"/>
    <w:tmpl w:val="C5F866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C50E47"/>
    <w:multiLevelType w:val="hybridMultilevel"/>
    <w:tmpl w:val="D2BE6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9233A"/>
    <w:multiLevelType w:val="hybridMultilevel"/>
    <w:tmpl w:val="8EC6A5DA"/>
    <w:lvl w:ilvl="0" w:tplc="9814D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16F24"/>
    <w:multiLevelType w:val="hybridMultilevel"/>
    <w:tmpl w:val="8EC6A5DA"/>
    <w:lvl w:ilvl="0" w:tplc="9814D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962F4"/>
    <w:multiLevelType w:val="hybridMultilevel"/>
    <w:tmpl w:val="75CA2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37F09"/>
    <w:multiLevelType w:val="hybridMultilevel"/>
    <w:tmpl w:val="ECEE27E6"/>
    <w:lvl w:ilvl="0" w:tplc="5D806C08">
      <w:start w:val="1"/>
      <w:numFmt w:val="decimal"/>
      <w:lvlText w:val="%1)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7" w15:restartNumberingAfterBreak="0">
    <w:nsid w:val="1F3E362B"/>
    <w:multiLevelType w:val="hybridMultilevel"/>
    <w:tmpl w:val="7408E604"/>
    <w:lvl w:ilvl="0" w:tplc="C4766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1DC1CC9"/>
    <w:multiLevelType w:val="multilevel"/>
    <w:tmpl w:val="0032E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3134BC"/>
    <w:multiLevelType w:val="hybridMultilevel"/>
    <w:tmpl w:val="73A60BFE"/>
    <w:lvl w:ilvl="0" w:tplc="D6D8D0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6C0457"/>
    <w:multiLevelType w:val="hybridMultilevel"/>
    <w:tmpl w:val="06567A1C"/>
    <w:lvl w:ilvl="0" w:tplc="2C8EC17A">
      <w:start w:val="1"/>
      <w:numFmt w:val="decimal"/>
      <w:lvlText w:val="%1)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1" w15:restartNumberingAfterBreak="0">
    <w:nsid w:val="24E47C0C"/>
    <w:multiLevelType w:val="multilevel"/>
    <w:tmpl w:val="46EA0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1B383E"/>
    <w:multiLevelType w:val="hybridMultilevel"/>
    <w:tmpl w:val="211C8CA8"/>
    <w:lvl w:ilvl="0" w:tplc="F3C2E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9D17036"/>
    <w:multiLevelType w:val="hybridMultilevel"/>
    <w:tmpl w:val="019C1F3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63E80"/>
    <w:multiLevelType w:val="hybridMultilevel"/>
    <w:tmpl w:val="C5F866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FB936EC"/>
    <w:multiLevelType w:val="hybridMultilevel"/>
    <w:tmpl w:val="8FAAD55E"/>
    <w:lvl w:ilvl="0" w:tplc="1C9E4B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0D0739A"/>
    <w:multiLevelType w:val="hybridMultilevel"/>
    <w:tmpl w:val="FCCE2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25EC3"/>
    <w:multiLevelType w:val="hybridMultilevel"/>
    <w:tmpl w:val="8EC6A5DA"/>
    <w:lvl w:ilvl="0" w:tplc="9814D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015D1"/>
    <w:multiLevelType w:val="hybridMultilevel"/>
    <w:tmpl w:val="49884B1A"/>
    <w:lvl w:ilvl="0" w:tplc="CC6282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5935F4E"/>
    <w:multiLevelType w:val="multilevel"/>
    <w:tmpl w:val="FF94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992656"/>
    <w:multiLevelType w:val="hybridMultilevel"/>
    <w:tmpl w:val="C5F866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CB74D02"/>
    <w:multiLevelType w:val="hybridMultilevel"/>
    <w:tmpl w:val="C316A1D4"/>
    <w:lvl w:ilvl="0" w:tplc="0E5C33C0">
      <w:start w:val="1"/>
      <w:numFmt w:val="decimal"/>
      <w:lvlText w:val="%1)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1"/>
  </w:num>
  <w:num w:numId="5">
    <w:abstractNumId w:val="12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4"/>
  </w:num>
  <w:num w:numId="10">
    <w:abstractNumId w:val="20"/>
  </w:num>
  <w:num w:numId="11">
    <w:abstractNumId w:val="13"/>
  </w:num>
  <w:num w:numId="12">
    <w:abstractNumId w:val="1"/>
  </w:num>
  <w:num w:numId="13">
    <w:abstractNumId w:val="10"/>
  </w:num>
  <w:num w:numId="14">
    <w:abstractNumId w:val="6"/>
  </w:num>
  <w:num w:numId="15">
    <w:abstractNumId w:val="2"/>
  </w:num>
  <w:num w:numId="16">
    <w:abstractNumId w:val="21"/>
  </w:num>
  <w:num w:numId="17">
    <w:abstractNumId w:val="15"/>
  </w:num>
  <w:num w:numId="18">
    <w:abstractNumId w:val="16"/>
  </w:num>
  <w:num w:numId="19">
    <w:abstractNumId w:val="18"/>
  </w:num>
  <w:num w:numId="20">
    <w:abstractNumId w:val="8"/>
  </w:num>
  <w:num w:numId="21">
    <w:abstractNumId w:val="19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9B9"/>
    <w:rsid w:val="00007814"/>
    <w:rsid w:val="00013253"/>
    <w:rsid w:val="0002432A"/>
    <w:rsid w:val="000431C2"/>
    <w:rsid w:val="00044341"/>
    <w:rsid w:val="0006149A"/>
    <w:rsid w:val="000732E6"/>
    <w:rsid w:val="00082723"/>
    <w:rsid w:val="000B1DA7"/>
    <w:rsid w:val="000C7957"/>
    <w:rsid w:val="000F00FA"/>
    <w:rsid w:val="000F10AE"/>
    <w:rsid w:val="001247F8"/>
    <w:rsid w:val="00131EF4"/>
    <w:rsid w:val="00140E8F"/>
    <w:rsid w:val="00154B24"/>
    <w:rsid w:val="00155AE9"/>
    <w:rsid w:val="0017399D"/>
    <w:rsid w:val="0018233A"/>
    <w:rsid w:val="001A68AB"/>
    <w:rsid w:val="001E54BE"/>
    <w:rsid w:val="0020788F"/>
    <w:rsid w:val="00215E75"/>
    <w:rsid w:val="00234AB9"/>
    <w:rsid w:val="0028078E"/>
    <w:rsid w:val="00294B7C"/>
    <w:rsid w:val="002968F0"/>
    <w:rsid w:val="002A7609"/>
    <w:rsid w:val="002D788A"/>
    <w:rsid w:val="00363CC4"/>
    <w:rsid w:val="00364EB7"/>
    <w:rsid w:val="0038575A"/>
    <w:rsid w:val="0039189C"/>
    <w:rsid w:val="003B5C73"/>
    <w:rsid w:val="003F211D"/>
    <w:rsid w:val="003F68F5"/>
    <w:rsid w:val="004167FD"/>
    <w:rsid w:val="00421CEE"/>
    <w:rsid w:val="00466519"/>
    <w:rsid w:val="00473953"/>
    <w:rsid w:val="00475134"/>
    <w:rsid w:val="004978EE"/>
    <w:rsid w:val="004C6C65"/>
    <w:rsid w:val="0052092A"/>
    <w:rsid w:val="0053089C"/>
    <w:rsid w:val="00590BB9"/>
    <w:rsid w:val="00594CCC"/>
    <w:rsid w:val="005A57F6"/>
    <w:rsid w:val="005C4181"/>
    <w:rsid w:val="005E4E9A"/>
    <w:rsid w:val="00622001"/>
    <w:rsid w:val="00653B8F"/>
    <w:rsid w:val="00660AF6"/>
    <w:rsid w:val="00666DFE"/>
    <w:rsid w:val="00674121"/>
    <w:rsid w:val="006A59B9"/>
    <w:rsid w:val="006C7E44"/>
    <w:rsid w:val="006E588A"/>
    <w:rsid w:val="0070276B"/>
    <w:rsid w:val="007131E3"/>
    <w:rsid w:val="00725300"/>
    <w:rsid w:val="00730578"/>
    <w:rsid w:val="0074392F"/>
    <w:rsid w:val="007446AE"/>
    <w:rsid w:val="00753117"/>
    <w:rsid w:val="007944F7"/>
    <w:rsid w:val="007963AC"/>
    <w:rsid w:val="007A035C"/>
    <w:rsid w:val="007A09ED"/>
    <w:rsid w:val="007C44B8"/>
    <w:rsid w:val="007F1A66"/>
    <w:rsid w:val="00822096"/>
    <w:rsid w:val="00825910"/>
    <w:rsid w:val="0085623D"/>
    <w:rsid w:val="0087202F"/>
    <w:rsid w:val="00881E62"/>
    <w:rsid w:val="008D04F3"/>
    <w:rsid w:val="008F158B"/>
    <w:rsid w:val="009056AC"/>
    <w:rsid w:val="00946225"/>
    <w:rsid w:val="00980FBE"/>
    <w:rsid w:val="0099327D"/>
    <w:rsid w:val="009C0C47"/>
    <w:rsid w:val="009C40DA"/>
    <w:rsid w:val="009F143F"/>
    <w:rsid w:val="00A26674"/>
    <w:rsid w:val="00A7073A"/>
    <w:rsid w:val="00A73EE6"/>
    <w:rsid w:val="00AB5436"/>
    <w:rsid w:val="00AD6F98"/>
    <w:rsid w:val="00AE5892"/>
    <w:rsid w:val="00AE5D79"/>
    <w:rsid w:val="00B26551"/>
    <w:rsid w:val="00B37768"/>
    <w:rsid w:val="00BB329A"/>
    <w:rsid w:val="00BF3158"/>
    <w:rsid w:val="00C0700E"/>
    <w:rsid w:val="00C26496"/>
    <w:rsid w:val="00C37190"/>
    <w:rsid w:val="00C76A3B"/>
    <w:rsid w:val="00C9372A"/>
    <w:rsid w:val="00C9753D"/>
    <w:rsid w:val="00CA5BBE"/>
    <w:rsid w:val="00CB2374"/>
    <w:rsid w:val="00CD779F"/>
    <w:rsid w:val="00D4432B"/>
    <w:rsid w:val="00D606C8"/>
    <w:rsid w:val="00DA12C4"/>
    <w:rsid w:val="00DA1AD4"/>
    <w:rsid w:val="00DC1702"/>
    <w:rsid w:val="00DD4549"/>
    <w:rsid w:val="00DF74BB"/>
    <w:rsid w:val="00E15B6C"/>
    <w:rsid w:val="00E229FD"/>
    <w:rsid w:val="00E81CDA"/>
    <w:rsid w:val="00EA02DC"/>
    <w:rsid w:val="00EA4A83"/>
    <w:rsid w:val="00EF1124"/>
    <w:rsid w:val="00F034DA"/>
    <w:rsid w:val="00F1153E"/>
    <w:rsid w:val="00F25574"/>
    <w:rsid w:val="00F26F6D"/>
    <w:rsid w:val="00F353C8"/>
    <w:rsid w:val="00F45312"/>
    <w:rsid w:val="00F7234E"/>
    <w:rsid w:val="00F760B2"/>
    <w:rsid w:val="00F80DB8"/>
    <w:rsid w:val="00F876A9"/>
    <w:rsid w:val="00FA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0B3924"/>
  <w15:docId w15:val="{DAF18606-A020-4872-8FB7-741A2115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E5D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72A"/>
    <w:pPr>
      <w:ind w:left="720"/>
      <w:contextualSpacing/>
    </w:pPr>
  </w:style>
  <w:style w:type="table" w:styleId="a4">
    <w:name w:val="Table Grid"/>
    <w:basedOn w:val="a1"/>
    <w:uiPriority w:val="59"/>
    <w:rsid w:val="00363C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02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02DC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73057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B26551"/>
    <w:rPr>
      <w:b/>
      <w:bCs/>
    </w:rPr>
  </w:style>
  <w:style w:type="character" w:styleId="a9">
    <w:name w:val="Emphasis"/>
    <w:basedOn w:val="a0"/>
    <w:uiPriority w:val="20"/>
    <w:qFormat/>
    <w:rsid w:val="0039189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E5D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8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0E25995ABD1940A105FBA461CC5F69" ma:contentTypeVersion="1" ma:contentTypeDescription="Создание документа." ma:contentTypeScope="" ma:versionID="7c4d6852b99001e7c05b401b6e1bf1e7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0E0276-07CE-41CA-BBFB-FC67311E0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6A54F6-5F3B-4F36-B9CB-4893D4FA60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235401-3CA0-4FB4-8479-EAF23A6625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ZBook</dc:creator>
  <cp:lastModifiedBy>Богомолов Евгений Викторович</cp:lastModifiedBy>
  <cp:revision>12</cp:revision>
  <cp:lastPrinted>2019-04-23T19:53:00Z</cp:lastPrinted>
  <dcterms:created xsi:type="dcterms:W3CDTF">2021-05-29T15:04:00Z</dcterms:created>
  <dcterms:modified xsi:type="dcterms:W3CDTF">2021-06-28T10:35:00Z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0x010100390E25995ABD1940A105FBA461CC5F69</vt:lpwstr>
  </property>
</Properties>
</file>