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14A9" w14:textId="21053AA2" w:rsidR="00594CCC" w:rsidRPr="000B26C3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0365EF">
        <w:rPr>
          <w:b/>
        </w:rPr>
        <w:t>5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092F107" w14:textId="77777777" w:rsidR="00DE4F6C" w:rsidRDefault="00DE4F6C" w:rsidP="00DE4F6C">
      <w:pPr>
        <w:jc w:val="center"/>
        <w:rPr>
          <w:b/>
        </w:rPr>
      </w:pPr>
      <w:r w:rsidRPr="00B26551">
        <w:rPr>
          <w:b/>
        </w:rPr>
        <w:t xml:space="preserve">заседания секции «Микроэкономика» </w:t>
      </w:r>
    </w:p>
    <w:p w14:paraId="20354AD9" w14:textId="77777777" w:rsidR="00DE4F6C" w:rsidRDefault="00DE4F6C" w:rsidP="00DE4F6C">
      <w:pPr>
        <w:jc w:val="center"/>
        <w:rPr>
          <w:b/>
        </w:rPr>
      </w:pPr>
    </w:p>
    <w:p w14:paraId="37852E3E" w14:textId="71D96C89" w:rsidR="00DE4F6C" w:rsidRPr="00E318BB" w:rsidRDefault="00DE4F6C" w:rsidP="00DE4F6C">
      <w:pPr>
        <w:jc w:val="center"/>
        <w:rPr>
          <w:b/>
        </w:rPr>
      </w:pPr>
      <w:r w:rsidRPr="00B26551">
        <w:rPr>
          <w:b/>
        </w:rPr>
        <w:t xml:space="preserve">от </w:t>
      </w:r>
      <w:r w:rsidR="00D745C6">
        <w:rPr>
          <w:b/>
        </w:rPr>
        <w:t>30</w:t>
      </w:r>
      <w:r w:rsidRPr="00B26551">
        <w:rPr>
          <w:b/>
        </w:rPr>
        <w:t>.</w:t>
      </w:r>
      <w:r w:rsidR="00D745C6">
        <w:rPr>
          <w:b/>
        </w:rPr>
        <w:t>01</w:t>
      </w:r>
      <w:r w:rsidRPr="00B26551">
        <w:rPr>
          <w:b/>
        </w:rPr>
        <w:t>.20</w:t>
      </w:r>
      <w:r>
        <w:rPr>
          <w:b/>
        </w:rPr>
        <w:t>2</w:t>
      </w:r>
      <w:r w:rsidR="00D745C6">
        <w:rPr>
          <w:b/>
        </w:rPr>
        <w:t>4</w:t>
      </w:r>
    </w:p>
    <w:p w14:paraId="0B4BC37A" w14:textId="77777777" w:rsidR="00DE4F6C" w:rsidRPr="00B26551" w:rsidRDefault="00DE4F6C" w:rsidP="00DE4F6C">
      <w:pPr>
        <w:jc w:val="center"/>
        <w:rPr>
          <w:b/>
        </w:rPr>
      </w:pPr>
    </w:p>
    <w:p w14:paraId="7496CAED" w14:textId="08DB99DB" w:rsidR="00DE4F6C" w:rsidRDefault="00DE4F6C" w:rsidP="00DE4F6C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>
        <w:t xml:space="preserve">проф. </w:t>
      </w:r>
      <w:proofErr w:type="spellStart"/>
      <w:r>
        <w:t>Альпидовская</w:t>
      </w:r>
      <w:proofErr w:type="spellEnd"/>
      <w:r>
        <w:t xml:space="preserve"> М.Л., проф. Брижак О.В., проф. </w:t>
      </w:r>
      <w:proofErr w:type="spellStart"/>
      <w:r>
        <w:t>Будович</w:t>
      </w:r>
      <w:proofErr w:type="spellEnd"/>
      <w:r>
        <w:t xml:space="preserve"> Ю.И., </w:t>
      </w:r>
      <w:r w:rsidRPr="006819C5">
        <w:t xml:space="preserve">проф. </w:t>
      </w:r>
      <w:proofErr w:type="spellStart"/>
      <w:r w:rsidRPr="006819C5">
        <w:t>Колодняя</w:t>
      </w:r>
      <w:proofErr w:type="spellEnd"/>
      <w:r w:rsidRPr="006819C5">
        <w:t xml:space="preserve"> Г.В.,</w:t>
      </w:r>
      <w:r>
        <w:rPr>
          <w:shd w:val="clear" w:color="auto" w:fill="FFFFFF"/>
        </w:rPr>
        <w:t xml:space="preserve"> </w:t>
      </w:r>
      <w:r>
        <w:t xml:space="preserve">проф. Лебедев К.Н., </w:t>
      </w:r>
      <w:r w:rsidR="00CD36C3">
        <w:t xml:space="preserve">проф. </w:t>
      </w:r>
      <w:proofErr w:type="spellStart"/>
      <w:r w:rsidR="00CD36C3">
        <w:t>Николайчук</w:t>
      </w:r>
      <w:proofErr w:type="spellEnd"/>
      <w:r w:rsidR="00CD36C3">
        <w:t xml:space="preserve"> О.А., </w:t>
      </w:r>
      <w:r w:rsidR="00D44AE6">
        <w:t xml:space="preserve">проф. Руденко Л.Г., </w:t>
      </w:r>
      <w:r w:rsidRPr="006819C5">
        <w:t xml:space="preserve">проф. Юданов А.Ю., доц. Богомолов Е.В., доц. </w:t>
      </w:r>
      <w:proofErr w:type="spellStart"/>
      <w:r w:rsidRPr="006819C5">
        <w:t>Буевич</w:t>
      </w:r>
      <w:proofErr w:type="spellEnd"/>
      <w:r w:rsidRPr="006819C5">
        <w:t xml:space="preserve"> А.П., доц. </w:t>
      </w:r>
      <w:proofErr w:type="spellStart"/>
      <w:r w:rsidRPr="006819C5">
        <w:t>Варвус</w:t>
      </w:r>
      <w:proofErr w:type="spellEnd"/>
      <w:r w:rsidRPr="006819C5">
        <w:t xml:space="preserve"> С.А., </w:t>
      </w:r>
      <w:r w:rsidRPr="006819C5">
        <w:rPr>
          <w:shd w:val="clear" w:color="auto" w:fill="FFFFFF"/>
        </w:rPr>
        <w:t xml:space="preserve">доц. </w:t>
      </w:r>
      <w:r w:rsidRPr="006819C5">
        <w:t xml:space="preserve">Дубровский А.В., </w:t>
      </w:r>
      <w:r>
        <w:t xml:space="preserve">доц. Гореликов К.А., </w:t>
      </w:r>
      <w:r w:rsidR="00D44AE6">
        <w:t xml:space="preserve">доц. Екатериновская М.А., </w:t>
      </w:r>
      <w:r>
        <w:t xml:space="preserve">доц. </w:t>
      </w:r>
      <w:proofErr w:type="spellStart"/>
      <w:r>
        <w:t>Орусова</w:t>
      </w:r>
      <w:proofErr w:type="spellEnd"/>
      <w:r>
        <w:t xml:space="preserve"> О.В., </w:t>
      </w:r>
      <w:r w:rsidR="00650CAB">
        <w:t xml:space="preserve">доц. </w:t>
      </w:r>
      <w:r>
        <w:t xml:space="preserve">Протопопова Н.И., </w:t>
      </w:r>
      <w:r>
        <w:rPr>
          <w:shd w:val="clear" w:color="auto" w:fill="FFFFFF"/>
        </w:rPr>
        <w:t xml:space="preserve">доц. Сергеева А.Е., доц. Смирнова И.А., доц. Соколов Д.П., доц. Остроумов В.В., </w:t>
      </w:r>
      <w:proofErr w:type="spellStart"/>
      <w:r w:rsidR="00D44AE6" w:rsidRPr="006819C5">
        <w:t>ст.преп</w:t>
      </w:r>
      <w:proofErr w:type="spellEnd"/>
      <w:r w:rsidR="00D44AE6" w:rsidRPr="006819C5">
        <w:t xml:space="preserve">. </w:t>
      </w:r>
      <w:proofErr w:type="spellStart"/>
      <w:r w:rsidR="00D44AE6">
        <w:t>Ахмадеев</w:t>
      </w:r>
      <w:proofErr w:type="spellEnd"/>
      <w:r w:rsidR="00D44AE6">
        <w:t xml:space="preserve"> Д.Р., </w:t>
      </w:r>
      <w:proofErr w:type="spellStart"/>
      <w:r w:rsidRPr="006819C5">
        <w:t>ст.преп</w:t>
      </w:r>
      <w:proofErr w:type="spellEnd"/>
      <w:r w:rsidRPr="006819C5">
        <w:t xml:space="preserve">. </w:t>
      </w:r>
      <w:proofErr w:type="spellStart"/>
      <w:r w:rsidRPr="006819C5">
        <w:t>Махаматова</w:t>
      </w:r>
      <w:proofErr w:type="spellEnd"/>
      <w:r w:rsidRPr="006819C5">
        <w:t xml:space="preserve"> С.Т.</w:t>
      </w:r>
      <w:r w:rsidR="00D44AE6">
        <w:t xml:space="preserve">, </w:t>
      </w:r>
      <w:r w:rsidR="00D44AE6" w:rsidRPr="006819C5">
        <w:rPr>
          <w:shd w:val="clear" w:color="auto" w:fill="FFFFFF"/>
        </w:rPr>
        <w:t xml:space="preserve">асс. Ефимова </w:t>
      </w:r>
      <w:proofErr w:type="gramStart"/>
      <w:r w:rsidR="00D44AE6" w:rsidRPr="006819C5">
        <w:rPr>
          <w:shd w:val="clear" w:color="auto" w:fill="FFFFFF"/>
        </w:rPr>
        <w:t>О.Н.</w:t>
      </w:r>
      <w:proofErr w:type="gramEnd"/>
      <w:r w:rsidR="00D44AE6">
        <w:rPr>
          <w:shd w:val="clear" w:color="auto" w:fill="FFFFFF"/>
        </w:rPr>
        <w:t xml:space="preserve">, асс. Сироткина </w:t>
      </w:r>
      <w:proofErr w:type="gramStart"/>
      <w:r w:rsidR="00D44AE6">
        <w:rPr>
          <w:shd w:val="clear" w:color="auto" w:fill="FFFFFF"/>
        </w:rPr>
        <w:t>А.И..</w:t>
      </w:r>
      <w:proofErr w:type="gramEnd"/>
    </w:p>
    <w:p w14:paraId="4496162C" w14:textId="77777777" w:rsidR="005410B6" w:rsidRPr="00B62214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8F9216B" w14:textId="77777777" w:rsidR="00CD36C3" w:rsidRDefault="00CD36C3" w:rsidP="00CD36C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2883D7EB" w14:textId="4F909C12" w:rsidR="00CD36C3" w:rsidRPr="00EC20B6" w:rsidRDefault="00CD36C3" w:rsidP="00CD36C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2C2D2E"/>
          <w:shd w:val="clear" w:color="auto" w:fill="FFFFFF"/>
        </w:rPr>
        <w:t xml:space="preserve">О целях и задачах на второе полугодие </w:t>
      </w:r>
      <w:proofErr w:type="gramStart"/>
      <w:r>
        <w:rPr>
          <w:color w:val="2C2D2E"/>
          <w:shd w:val="clear" w:color="auto" w:fill="FFFFFF"/>
        </w:rPr>
        <w:t>2023-2024</w:t>
      </w:r>
      <w:proofErr w:type="gramEnd"/>
      <w:r>
        <w:rPr>
          <w:color w:val="2C2D2E"/>
          <w:shd w:val="clear" w:color="auto" w:fill="FFFFFF"/>
        </w:rPr>
        <w:t xml:space="preserve"> учебного года</w:t>
      </w:r>
      <w:r w:rsidRPr="00EC20B6">
        <w:rPr>
          <w:color w:val="2C2D2E"/>
          <w:shd w:val="clear" w:color="auto" w:fill="FFFFFF"/>
        </w:rPr>
        <w:t>.</w:t>
      </w:r>
    </w:p>
    <w:p w14:paraId="64FF283D" w14:textId="11E75A3C" w:rsidR="00CD36C3" w:rsidRPr="00DA0154" w:rsidRDefault="00CD36C3" w:rsidP="00CD36C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EC20B6">
        <w:rPr>
          <w:color w:val="2C2D2E"/>
          <w:shd w:val="clear" w:color="auto" w:fill="FFFFFF"/>
        </w:rPr>
        <w:t xml:space="preserve">О </w:t>
      </w:r>
      <w:r>
        <w:rPr>
          <w:color w:val="2C2D2E"/>
          <w:shd w:val="clear" w:color="auto" w:fill="FFFFFF"/>
        </w:rPr>
        <w:t>рекомендации УМР членов секции.</w:t>
      </w:r>
    </w:p>
    <w:p w14:paraId="6FCB2B5E" w14:textId="532C38E5" w:rsidR="00DA0154" w:rsidRPr="00EC20B6" w:rsidRDefault="00DA0154" w:rsidP="00CD36C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2C2D2E"/>
          <w:shd w:val="clear" w:color="auto" w:fill="FFFFFF"/>
        </w:rPr>
        <w:t>О составе комиссии по повторной ликвидации академической задолженности.</w:t>
      </w:r>
    </w:p>
    <w:p w14:paraId="505F853F" w14:textId="56E6B49F" w:rsidR="00CD36C3" w:rsidRPr="00D83E82" w:rsidRDefault="00CD36C3" w:rsidP="00CD36C3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>По первому вопросу</w:t>
      </w:r>
      <w:r>
        <w:rPr>
          <w:shd w:val="clear" w:color="auto" w:fill="FFFFFF"/>
        </w:rPr>
        <w:t xml:space="preserve"> руководитель секции,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задачах учебно-методического процесса </w:t>
      </w:r>
      <w:r>
        <w:rPr>
          <w:color w:val="2C2D2E"/>
          <w:shd w:val="clear" w:color="auto" w:fill="FFFFFF"/>
        </w:rPr>
        <w:t xml:space="preserve">во втором полугодии </w:t>
      </w:r>
      <w:proofErr w:type="gramStart"/>
      <w:r>
        <w:rPr>
          <w:color w:val="2C2D2E"/>
          <w:shd w:val="clear" w:color="auto" w:fill="FFFFFF"/>
        </w:rPr>
        <w:t>2023-2024</w:t>
      </w:r>
      <w:proofErr w:type="gramEnd"/>
      <w:r>
        <w:rPr>
          <w:color w:val="2C2D2E"/>
          <w:shd w:val="clear" w:color="auto" w:fill="FFFFFF"/>
        </w:rPr>
        <w:t xml:space="preserve"> учебного года</w:t>
      </w:r>
      <w:r>
        <w:rPr>
          <w:shd w:val="clear" w:color="auto" w:fill="FFFFFF"/>
        </w:rPr>
        <w:t>.</w:t>
      </w:r>
    </w:p>
    <w:p w14:paraId="7B87AB15" w14:textId="77777777" w:rsidR="00CD36C3" w:rsidRPr="008951FC" w:rsidRDefault="00CD36C3" w:rsidP="00CD36C3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1EBB45BC" w14:textId="6C3FD3E0" w:rsidR="00CD36C3" w:rsidRPr="00CD36C3" w:rsidRDefault="00CD36C3" w:rsidP="00CD36C3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C3">
        <w:rPr>
          <w:rFonts w:ascii="Times New Roman" w:hAnsi="Times New Roman" w:cs="Times New Roman"/>
          <w:bCs/>
          <w:sz w:val="24"/>
          <w:szCs w:val="24"/>
        </w:rPr>
        <w:t>Обеспечить соблюдение регламента подготовки и защиты курсовых работ, проведения своевременных консультаций.</w:t>
      </w:r>
    </w:p>
    <w:p w14:paraId="55759549" w14:textId="67B035CE" w:rsidR="00CD36C3" w:rsidRPr="00CD36C3" w:rsidRDefault="00CD36C3" w:rsidP="00CD36C3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C3">
        <w:rPr>
          <w:rFonts w:ascii="Times New Roman" w:hAnsi="Times New Roman" w:cs="Times New Roman"/>
          <w:bCs/>
          <w:sz w:val="24"/>
          <w:szCs w:val="24"/>
        </w:rPr>
        <w:t>Обеспечить качественную подготовку к проведению устных экзаменов по дисциплине «Экономическая теория».</w:t>
      </w:r>
    </w:p>
    <w:p w14:paraId="033AAEDE" w14:textId="1842869A" w:rsidR="00CD36C3" w:rsidRPr="00CD36C3" w:rsidRDefault="00CD36C3" w:rsidP="00CD36C3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C3">
        <w:rPr>
          <w:rFonts w:ascii="Times New Roman" w:hAnsi="Times New Roman" w:cs="Times New Roman"/>
          <w:bCs/>
          <w:sz w:val="24"/>
          <w:szCs w:val="24"/>
        </w:rPr>
        <w:t>Обеспечить широкое участие студентов в конкурсе работ им. М.С. Атлас.</w:t>
      </w:r>
    </w:p>
    <w:p w14:paraId="6BF76913" w14:textId="77777777" w:rsidR="00CD36C3" w:rsidRPr="00CD36C3" w:rsidRDefault="00CD36C3" w:rsidP="00CD36C3">
      <w:pPr>
        <w:pStyle w:val="a3"/>
        <w:shd w:val="clear" w:color="auto" w:fill="FFFFFF"/>
        <w:ind w:left="1069"/>
        <w:jc w:val="both"/>
        <w:rPr>
          <w:b/>
        </w:rPr>
      </w:pPr>
    </w:p>
    <w:p w14:paraId="4A4BD5BA" w14:textId="2A6B3689" w:rsidR="00CD36C3" w:rsidRPr="00CD36C3" w:rsidRDefault="00CD36C3" w:rsidP="00D745C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6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второму вопросу</w:t>
      </w:r>
      <w:r w:rsidRPr="00CD3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секции, доц. </w:t>
      </w:r>
      <w:proofErr w:type="spellStart"/>
      <w:r w:rsidRPr="00CD36C3">
        <w:rPr>
          <w:rFonts w:ascii="Times New Roman" w:hAnsi="Times New Roman" w:cs="Times New Roman"/>
          <w:sz w:val="24"/>
          <w:szCs w:val="24"/>
          <w:shd w:val="clear" w:color="auto" w:fill="FFFFFF"/>
        </w:rPr>
        <w:t>Буевич</w:t>
      </w:r>
      <w:proofErr w:type="spellEnd"/>
      <w:r w:rsidRPr="00CD3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А.П. доложила о подготовленных к утверждению (публикации) учебно-методических работ:</w:t>
      </w:r>
    </w:p>
    <w:p w14:paraId="486C50AA" w14:textId="358C6E0B" w:rsidR="00D745C6" w:rsidRPr="00CD36C3" w:rsidRDefault="00FF6370" w:rsidP="00CD36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745C6" w:rsidRPr="00CD36C3">
        <w:rPr>
          <w:rFonts w:ascii="Times New Roman" w:hAnsi="Times New Roman" w:cs="Times New Roman"/>
          <w:color w:val="000000"/>
          <w:sz w:val="24"/>
          <w:szCs w:val="24"/>
        </w:rPr>
        <w:t>абочей программы дисциплины:</w:t>
      </w:r>
    </w:p>
    <w:p w14:paraId="0A76E85A" w14:textId="77777777" w:rsidR="00D745C6" w:rsidRDefault="00D745C6" w:rsidP="00D745C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E9B3A" w14:textId="75BA54D5" w:rsidR="00AE213E" w:rsidRDefault="00AE213E" w:rsidP="00AE213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45C6">
        <w:rPr>
          <w:rFonts w:ascii="Times New Roman" w:hAnsi="Times New Roman" w:cs="Times New Roman"/>
          <w:bCs/>
          <w:sz w:val="24"/>
          <w:szCs w:val="24"/>
        </w:rPr>
        <w:t>Альпидовская</w:t>
      </w:r>
      <w:proofErr w:type="spellEnd"/>
      <w:r w:rsidRPr="00AE2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5C6">
        <w:rPr>
          <w:rFonts w:ascii="Times New Roman" w:hAnsi="Times New Roman" w:cs="Times New Roman"/>
          <w:bCs/>
          <w:sz w:val="24"/>
          <w:szCs w:val="24"/>
        </w:rPr>
        <w:t>М.Л., Абрамова</w:t>
      </w:r>
      <w:r w:rsidRPr="00AE21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45C6">
        <w:rPr>
          <w:rFonts w:ascii="Times New Roman" w:hAnsi="Times New Roman" w:cs="Times New Roman"/>
          <w:bCs/>
          <w:sz w:val="24"/>
          <w:szCs w:val="24"/>
        </w:rPr>
        <w:t>Е.С.</w:t>
      </w:r>
      <w:proofErr w:type="gramEnd"/>
      <w:r w:rsidRPr="00D745C6">
        <w:rPr>
          <w:rFonts w:ascii="Times New Roman" w:hAnsi="Times New Roman" w:cs="Times New Roman"/>
          <w:bCs/>
          <w:sz w:val="24"/>
          <w:szCs w:val="24"/>
        </w:rPr>
        <w:t>, Соколов Д.П. Экономика в информационном пространстве. Рабочая программа дисциплины для направления подготовки 10.04.01 – Информационная безопасность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 w:rsidRPr="00D745C6">
        <w:rPr>
          <w:rFonts w:ascii="Times New Roman" w:hAnsi="Times New Roman" w:cs="Times New Roman"/>
          <w:bCs/>
          <w:sz w:val="24"/>
          <w:szCs w:val="24"/>
        </w:rPr>
        <w:t>чн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D745C6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745C6">
        <w:rPr>
          <w:rFonts w:ascii="Times New Roman" w:hAnsi="Times New Roman" w:cs="Times New Roman"/>
          <w:bCs/>
          <w:sz w:val="24"/>
          <w:szCs w:val="24"/>
        </w:rPr>
        <w:t xml:space="preserve"> обучения (магистратура)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B2C6BB" w14:textId="77777777" w:rsidR="00FF6370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AF90E" w14:textId="0DD92083" w:rsidR="00FF6370" w:rsidRDefault="00FF6370" w:rsidP="00FF637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B2295">
        <w:rPr>
          <w:rFonts w:ascii="Times New Roman" w:hAnsi="Times New Roman" w:cs="Times New Roman"/>
          <w:color w:val="000000"/>
          <w:sz w:val="24"/>
          <w:szCs w:val="24"/>
        </w:rPr>
        <w:t>чебно-методической работы:</w:t>
      </w:r>
    </w:p>
    <w:p w14:paraId="53513B1F" w14:textId="77777777" w:rsidR="00FF6370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5E519" w14:textId="77777777" w:rsidR="00FF6370" w:rsidRPr="00EB2295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295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EB2295">
        <w:rPr>
          <w:rFonts w:ascii="Times New Roman" w:hAnsi="Times New Roman" w:cs="Times New Roman"/>
          <w:sz w:val="24"/>
          <w:szCs w:val="24"/>
        </w:rPr>
        <w:t xml:space="preserve"> С.А., Соловых Н.Н., Терская Г.А. Промежуточные методы проверки знаний студента по дисциплине «Экономическая теория» с целью определения конечного результата в обучении: контрольные работы и эссе. – М.: Финансовый университет при Правительстве Российской Федерации, 2024.</w:t>
      </w:r>
    </w:p>
    <w:p w14:paraId="7042E09F" w14:textId="77777777" w:rsidR="00FF6370" w:rsidRPr="00EB2295" w:rsidRDefault="00FF6370" w:rsidP="00FF6370">
      <w:pPr>
        <w:pStyle w:val="a9"/>
        <w:spacing w:line="276" w:lineRule="auto"/>
        <w:jc w:val="left"/>
        <w:rPr>
          <w:b/>
          <w:sz w:val="24"/>
          <w:szCs w:val="24"/>
        </w:rPr>
      </w:pPr>
    </w:p>
    <w:p w14:paraId="50B02D5F" w14:textId="77777777" w:rsidR="00FF6370" w:rsidRPr="00FF6370" w:rsidRDefault="00FF6370" w:rsidP="00FF6370">
      <w:pPr>
        <w:pStyle w:val="a9"/>
        <w:spacing w:line="276" w:lineRule="auto"/>
        <w:ind w:firstLine="708"/>
        <w:jc w:val="left"/>
        <w:rPr>
          <w:b/>
          <w:sz w:val="24"/>
          <w:szCs w:val="24"/>
        </w:rPr>
      </w:pPr>
      <w:r w:rsidRPr="00FF6370">
        <w:rPr>
          <w:b/>
          <w:sz w:val="24"/>
          <w:szCs w:val="24"/>
        </w:rPr>
        <w:t>ВЫСТУПИЛИ:</w:t>
      </w:r>
    </w:p>
    <w:p w14:paraId="7BD0B1E7" w14:textId="77777777" w:rsidR="00FF6370" w:rsidRPr="00FF6370" w:rsidRDefault="00FF6370" w:rsidP="00FF637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7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секции, к.э.н., доц. </w:t>
      </w:r>
      <w:proofErr w:type="spellStart"/>
      <w:r w:rsidRPr="00FF6370">
        <w:rPr>
          <w:rFonts w:ascii="Times New Roman" w:hAnsi="Times New Roman" w:cs="Times New Roman"/>
          <w:color w:val="000000"/>
          <w:sz w:val="24"/>
          <w:szCs w:val="24"/>
        </w:rPr>
        <w:t>Буевич</w:t>
      </w:r>
      <w:proofErr w:type="spellEnd"/>
      <w:r w:rsidRPr="00FF6370">
        <w:rPr>
          <w:rFonts w:ascii="Times New Roman" w:hAnsi="Times New Roman" w:cs="Times New Roman"/>
          <w:color w:val="000000"/>
          <w:sz w:val="24"/>
          <w:szCs w:val="24"/>
        </w:rPr>
        <w:t xml:space="preserve"> А.П. представила рецензии д.э.н., проф. Щербакова </w:t>
      </w:r>
      <w:proofErr w:type="gramStart"/>
      <w:r w:rsidRPr="00FF6370">
        <w:rPr>
          <w:rFonts w:ascii="Times New Roman" w:hAnsi="Times New Roman" w:cs="Times New Roman"/>
          <w:color w:val="000000"/>
          <w:sz w:val="24"/>
          <w:szCs w:val="24"/>
        </w:rPr>
        <w:t>В.Н.</w:t>
      </w:r>
      <w:proofErr w:type="gramEnd"/>
      <w:r w:rsidRPr="00FF6370">
        <w:rPr>
          <w:rFonts w:ascii="Times New Roman" w:hAnsi="Times New Roman" w:cs="Times New Roman"/>
          <w:color w:val="000000"/>
          <w:sz w:val="24"/>
          <w:szCs w:val="24"/>
        </w:rPr>
        <w:t xml:space="preserve">  и к.э.н., доц. Терской Г.А. Рецензии положительные, без замечаний.</w:t>
      </w:r>
    </w:p>
    <w:p w14:paraId="76A22E4C" w14:textId="3AFA57CF" w:rsidR="00FF6370" w:rsidRPr="00FF6370" w:rsidRDefault="00FF6370" w:rsidP="00FF637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70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 к.э.н., доц. </w:t>
      </w:r>
      <w:proofErr w:type="spellStart"/>
      <w:r w:rsidRPr="00FF6370">
        <w:rPr>
          <w:rFonts w:ascii="Times New Roman" w:hAnsi="Times New Roman" w:cs="Times New Roman"/>
          <w:color w:val="000000"/>
          <w:sz w:val="24"/>
          <w:szCs w:val="24"/>
        </w:rPr>
        <w:t>Буевич</w:t>
      </w:r>
      <w:proofErr w:type="spellEnd"/>
      <w:r w:rsidRPr="00FF6370">
        <w:rPr>
          <w:rFonts w:ascii="Times New Roman" w:hAnsi="Times New Roman" w:cs="Times New Roman"/>
          <w:color w:val="000000"/>
          <w:sz w:val="24"/>
          <w:szCs w:val="24"/>
        </w:rPr>
        <w:t xml:space="preserve"> А.П. – дала положительный отзыв о пособии. Также была представлена рецензия д.э.н., проф. </w:t>
      </w:r>
      <w:proofErr w:type="spellStart"/>
      <w:r w:rsidRPr="00FF6370">
        <w:rPr>
          <w:rFonts w:ascii="Times New Roman" w:hAnsi="Times New Roman" w:cs="Times New Roman"/>
          <w:color w:val="000000"/>
          <w:sz w:val="24"/>
          <w:szCs w:val="24"/>
        </w:rPr>
        <w:t>Карамовой</w:t>
      </w:r>
      <w:proofErr w:type="spellEnd"/>
      <w:r w:rsidRPr="00FF6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370">
        <w:rPr>
          <w:rFonts w:ascii="Times New Roman" w:hAnsi="Times New Roman" w:cs="Times New Roman"/>
          <w:color w:val="000000"/>
          <w:sz w:val="24"/>
          <w:szCs w:val="24"/>
        </w:rPr>
        <w:t>О.В.</w:t>
      </w:r>
      <w:proofErr w:type="gramEnd"/>
      <w:r w:rsidRPr="00FF6370">
        <w:rPr>
          <w:rFonts w:ascii="Times New Roman" w:hAnsi="Times New Roman" w:cs="Times New Roman"/>
          <w:color w:val="000000"/>
          <w:sz w:val="24"/>
          <w:szCs w:val="24"/>
        </w:rPr>
        <w:t>, рецензия положительная.</w:t>
      </w:r>
    </w:p>
    <w:p w14:paraId="46D70F79" w14:textId="77777777" w:rsidR="00FF6370" w:rsidRPr="00EB2295" w:rsidRDefault="00FF6370" w:rsidP="00FF6370">
      <w:pPr>
        <w:jc w:val="both"/>
        <w:rPr>
          <w:color w:val="000000"/>
        </w:rPr>
      </w:pPr>
    </w:p>
    <w:p w14:paraId="43796428" w14:textId="77777777" w:rsidR="00FF6370" w:rsidRPr="00EB2295" w:rsidRDefault="00FF6370" w:rsidP="00FF637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42C26" w14:textId="77777777" w:rsidR="00FF6370" w:rsidRPr="00EB2295" w:rsidRDefault="00FF6370" w:rsidP="00FF6370">
      <w:pPr>
        <w:shd w:val="clear" w:color="auto" w:fill="FFFFFF"/>
        <w:ind w:firstLine="709"/>
        <w:jc w:val="both"/>
        <w:rPr>
          <w:b/>
        </w:rPr>
      </w:pPr>
      <w:r w:rsidRPr="00EB2295">
        <w:rPr>
          <w:b/>
        </w:rPr>
        <w:t xml:space="preserve">РЕШИЛИ: </w:t>
      </w:r>
    </w:p>
    <w:p w14:paraId="528A3EA2" w14:textId="44B088CE" w:rsidR="00FF6370" w:rsidRPr="00BC43F6" w:rsidRDefault="00FF6370" w:rsidP="00FF637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>р</w:t>
      </w:r>
      <w:r w:rsidRPr="00BC43F6">
        <w:rPr>
          <w:rFonts w:ascii="Times New Roman" w:hAnsi="Times New Roman" w:cs="Times New Roman"/>
          <w:sz w:val="24"/>
          <w:szCs w:val="24"/>
        </w:rPr>
        <w:t>абочую программу дисциплины</w:t>
      </w:r>
    </w:p>
    <w:p w14:paraId="1C91A3B2" w14:textId="77777777" w:rsidR="00FF6370" w:rsidRDefault="00FF6370" w:rsidP="00FF6370">
      <w:pPr>
        <w:ind w:firstLine="708"/>
        <w:jc w:val="both"/>
        <w:rPr>
          <w:bCs/>
        </w:rPr>
      </w:pPr>
    </w:p>
    <w:p w14:paraId="1A41AB26" w14:textId="77777777" w:rsidR="00FF6370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5C6">
        <w:rPr>
          <w:rFonts w:ascii="Times New Roman" w:hAnsi="Times New Roman" w:cs="Times New Roman"/>
          <w:bCs/>
          <w:sz w:val="24"/>
          <w:szCs w:val="24"/>
        </w:rPr>
        <w:t>Экономика в информационном пространстве. Рабочая программа дисциплины для направления подготовки 10.04.01 – Информационная безопасность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 w:rsidRPr="00D745C6">
        <w:rPr>
          <w:rFonts w:ascii="Times New Roman" w:hAnsi="Times New Roman" w:cs="Times New Roman"/>
          <w:bCs/>
          <w:sz w:val="24"/>
          <w:szCs w:val="24"/>
        </w:rPr>
        <w:t>чн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D745C6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745C6">
        <w:rPr>
          <w:rFonts w:ascii="Times New Roman" w:hAnsi="Times New Roman" w:cs="Times New Roman"/>
          <w:bCs/>
          <w:sz w:val="24"/>
          <w:szCs w:val="24"/>
        </w:rPr>
        <w:t xml:space="preserve"> обучения (магистратура)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Авторы: </w:t>
      </w:r>
      <w:proofErr w:type="spellStart"/>
      <w:r w:rsidRPr="00D745C6">
        <w:rPr>
          <w:rFonts w:ascii="Times New Roman" w:hAnsi="Times New Roman" w:cs="Times New Roman"/>
          <w:bCs/>
          <w:sz w:val="24"/>
          <w:szCs w:val="24"/>
        </w:rPr>
        <w:t>Альпидовская</w:t>
      </w:r>
      <w:proofErr w:type="spellEnd"/>
      <w:r w:rsidRPr="00AE2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5C6">
        <w:rPr>
          <w:rFonts w:ascii="Times New Roman" w:hAnsi="Times New Roman" w:cs="Times New Roman"/>
          <w:bCs/>
          <w:sz w:val="24"/>
          <w:szCs w:val="24"/>
        </w:rPr>
        <w:t>М.Л., Абрамова</w:t>
      </w:r>
      <w:r w:rsidRPr="00AE2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5C6">
        <w:rPr>
          <w:rFonts w:ascii="Times New Roman" w:hAnsi="Times New Roman" w:cs="Times New Roman"/>
          <w:bCs/>
          <w:sz w:val="24"/>
          <w:szCs w:val="24"/>
        </w:rPr>
        <w:t xml:space="preserve">Е.С., Соколов </w:t>
      </w:r>
      <w:proofErr w:type="gramStart"/>
      <w:r w:rsidRPr="00D745C6">
        <w:rPr>
          <w:rFonts w:ascii="Times New Roman" w:hAnsi="Times New Roman" w:cs="Times New Roman"/>
          <w:bCs/>
          <w:sz w:val="24"/>
          <w:szCs w:val="24"/>
        </w:rPr>
        <w:t>Д.П.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644F8F38" w14:textId="77777777" w:rsidR="00FF6370" w:rsidRPr="00D745C6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63CF2" w14:textId="77777777" w:rsidR="00FF6370" w:rsidRPr="008951FC" w:rsidRDefault="00FF6370" w:rsidP="00FF6370">
      <w:pPr>
        <w:ind w:firstLine="709"/>
        <w:jc w:val="both"/>
      </w:pPr>
      <w:r w:rsidRPr="00BC43F6">
        <w:t>к утверждению Советом Департамента экономической теории</w:t>
      </w:r>
      <w:r>
        <w:t>.</w:t>
      </w:r>
    </w:p>
    <w:p w14:paraId="721E6A92" w14:textId="77777777" w:rsidR="00FF6370" w:rsidRPr="00EB2295" w:rsidRDefault="00FF6370" w:rsidP="00FF6370">
      <w:pPr>
        <w:shd w:val="clear" w:color="auto" w:fill="FFFFFF"/>
        <w:ind w:firstLine="709"/>
        <w:jc w:val="both"/>
        <w:rPr>
          <w:b/>
        </w:rPr>
      </w:pPr>
    </w:p>
    <w:p w14:paraId="13EB48CB" w14:textId="24AF70B0" w:rsidR="00FF6370" w:rsidRDefault="00FF6370" w:rsidP="00FF637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9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EB2295">
        <w:rPr>
          <w:rFonts w:ascii="Times New Roman" w:hAnsi="Times New Roman" w:cs="Times New Roman"/>
          <w:color w:val="000000"/>
          <w:sz w:val="24"/>
          <w:szCs w:val="24"/>
        </w:rPr>
        <w:t>к публикации (размещению на ИОП) учебно-методическу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B2295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B22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5460FF" w14:textId="77777777" w:rsidR="00FF6370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9FAE3" w14:textId="77777777" w:rsidR="00FF6370" w:rsidRPr="00EB2295" w:rsidRDefault="00FF6370" w:rsidP="00FF637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295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EB2295">
        <w:rPr>
          <w:rFonts w:ascii="Times New Roman" w:hAnsi="Times New Roman" w:cs="Times New Roman"/>
          <w:sz w:val="24"/>
          <w:szCs w:val="24"/>
        </w:rPr>
        <w:t xml:space="preserve"> С.А., Соловых Н.Н., Терская Г.А. Промежуточные методы проверки знаний студента по дисциплине «Экономическая теория» с целью определения конечного результата в обучении: контрольные работы и эссе. – М.: Финансовый университет при Правительстве Российской Федерации, 2024.</w:t>
      </w:r>
    </w:p>
    <w:p w14:paraId="69E3B576" w14:textId="77777777" w:rsidR="00FF6370" w:rsidRDefault="00FF6370" w:rsidP="00D745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32A471" w14:textId="0392F75E" w:rsidR="00DA0154" w:rsidRPr="00D83E82" w:rsidRDefault="00DA0154" w:rsidP="00DA0154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 xml:space="preserve">По </w:t>
      </w:r>
      <w:r>
        <w:rPr>
          <w:b/>
          <w:bCs/>
          <w:shd w:val="clear" w:color="auto" w:fill="FFFFFF"/>
        </w:rPr>
        <w:t xml:space="preserve">третьему </w:t>
      </w:r>
      <w:r w:rsidRPr="00104FDE">
        <w:rPr>
          <w:b/>
          <w:bCs/>
          <w:shd w:val="clear" w:color="auto" w:fill="FFFFFF"/>
        </w:rPr>
        <w:t>вопросу</w:t>
      </w:r>
      <w:r>
        <w:rPr>
          <w:shd w:val="clear" w:color="auto" w:fill="FFFFFF"/>
        </w:rPr>
        <w:t xml:space="preserve"> руководитель секции,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</w:t>
      </w:r>
      <w:r>
        <w:rPr>
          <w:shd w:val="clear" w:color="auto" w:fill="FFFFFF"/>
        </w:rPr>
        <w:t xml:space="preserve">предложила ввести в состав комиссии по повторной ликвидации академической задолженности доц. </w:t>
      </w:r>
      <w:proofErr w:type="spellStart"/>
      <w:r>
        <w:rPr>
          <w:shd w:val="clear" w:color="auto" w:fill="FFFFFF"/>
        </w:rPr>
        <w:t>Орусову</w:t>
      </w:r>
      <w:proofErr w:type="spellEnd"/>
      <w:r>
        <w:rPr>
          <w:shd w:val="clear" w:color="auto" w:fill="FFFFFF"/>
        </w:rPr>
        <w:t xml:space="preserve"> О.В. и ст. преп. </w:t>
      </w:r>
      <w:proofErr w:type="spellStart"/>
      <w:r>
        <w:rPr>
          <w:shd w:val="clear" w:color="auto" w:fill="FFFFFF"/>
        </w:rPr>
        <w:t>Махаматову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С.Т.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Согласие кандидатов получено.</w:t>
      </w:r>
      <w:r w:rsidR="00283D05">
        <w:rPr>
          <w:shd w:val="clear" w:color="auto" w:fill="FFFFFF"/>
        </w:rPr>
        <w:t xml:space="preserve"> Возражений по кандидатурам нет.</w:t>
      </w:r>
    </w:p>
    <w:p w14:paraId="71E54FAF" w14:textId="6BDB28BD" w:rsidR="00980FBE" w:rsidRDefault="00DA0154" w:rsidP="00DA0154">
      <w:pPr>
        <w:shd w:val="clear" w:color="auto" w:fill="FFFFFF"/>
        <w:jc w:val="both"/>
        <w:rPr>
          <w:b/>
        </w:rPr>
      </w:pPr>
      <w:r w:rsidRPr="008951FC">
        <w:rPr>
          <w:b/>
        </w:rPr>
        <w:t>РЕШИЛИ:</w:t>
      </w:r>
    </w:p>
    <w:p w14:paraId="2454671D" w14:textId="284A2A1F" w:rsidR="00DA0154" w:rsidRPr="00D83E82" w:rsidRDefault="00DA0154" w:rsidP="00DA0154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>
        <w:rPr>
          <w:bCs/>
        </w:rPr>
        <w:tab/>
        <w:t xml:space="preserve">Ввести в состав </w:t>
      </w:r>
      <w:r>
        <w:rPr>
          <w:shd w:val="clear" w:color="auto" w:fill="FFFFFF"/>
        </w:rPr>
        <w:t xml:space="preserve">комиссии по повторной ликвидации академической задолженности </w:t>
      </w:r>
      <w:r>
        <w:rPr>
          <w:shd w:val="clear" w:color="auto" w:fill="FFFFFF"/>
        </w:rPr>
        <w:t xml:space="preserve">от секции «Микроэкономика»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Орусову</w:t>
      </w:r>
      <w:proofErr w:type="spellEnd"/>
      <w:r>
        <w:rPr>
          <w:shd w:val="clear" w:color="auto" w:fill="FFFFFF"/>
        </w:rPr>
        <w:t xml:space="preserve"> О.В. и ст. преп. </w:t>
      </w:r>
      <w:proofErr w:type="spellStart"/>
      <w:r>
        <w:rPr>
          <w:shd w:val="clear" w:color="auto" w:fill="FFFFFF"/>
        </w:rPr>
        <w:t>Махаматову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С.Т..</w:t>
      </w:r>
      <w:proofErr w:type="gramEnd"/>
    </w:p>
    <w:p w14:paraId="35272CA6" w14:textId="550489E4" w:rsidR="00DA0154" w:rsidRPr="00DA0154" w:rsidRDefault="00DA0154" w:rsidP="00DA0154">
      <w:pPr>
        <w:shd w:val="clear" w:color="auto" w:fill="FFFFFF"/>
        <w:jc w:val="both"/>
        <w:rPr>
          <w:bCs/>
        </w:rPr>
      </w:pP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D685746"/>
    <w:multiLevelType w:val="hybridMultilevel"/>
    <w:tmpl w:val="DFC05B7A"/>
    <w:lvl w:ilvl="0" w:tplc="2C24CA9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1C56"/>
    <w:multiLevelType w:val="hybridMultilevel"/>
    <w:tmpl w:val="7E669FD2"/>
    <w:lvl w:ilvl="0" w:tplc="31ECB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E21093"/>
    <w:multiLevelType w:val="multilevel"/>
    <w:tmpl w:val="1464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1DF1"/>
    <w:multiLevelType w:val="hybridMultilevel"/>
    <w:tmpl w:val="5FDE3EC8"/>
    <w:lvl w:ilvl="0" w:tplc="DC649A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0D2724"/>
    <w:multiLevelType w:val="hybridMultilevel"/>
    <w:tmpl w:val="12BAF1AA"/>
    <w:lvl w:ilvl="0" w:tplc="D25C996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51B79"/>
    <w:multiLevelType w:val="hybridMultilevel"/>
    <w:tmpl w:val="A92C86C6"/>
    <w:lvl w:ilvl="0" w:tplc="646AA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 w15:restartNumberingAfterBreak="0">
    <w:nsid w:val="7FEE30A1"/>
    <w:multiLevelType w:val="hybridMultilevel"/>
    <w:tmpl w:val="0444F6E6"/>
    <w:lvl w:ilvl="0" w:tplc="83389B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029067">
    <w:abstractNumId w:val="3"/>
  </w:num>
  <w:num w:numId="2" w16cid:durableId="2028365790">
    <w:abstractNumId w:val="4"/>
  </w:num>
  <w:num w:numId="3" w16cid:durableId="815881000">
    <w:abstractNumId w:val="19"/>
  </w:num>
  <w:num w:numId="4" w16cid:durableId="1138648271">
    <w:abstractNumId w:val="10"/>
  </w:num>
  <w:num w:numId="5" w16cid:durableId="1829587055">
    <w:abstractNumId w:val="11"/>
  </w:num>
  <w:num w:numId="6" w16cid:durableId="13464081">
    <w:abstractNumId w:val="8"/>
  </w:num>
  <w:num w:numId="7" w16cid:durableId="522475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16"/>
  </w:num>
  <w:num w:numId="10" w16cid:durableId="1479149398">
    <w:abstractNumId w:val="21"/>
  </w:num>
  <w:num w:numId="11" w16cid:durableId="940843037">
    <w:abstractNumId w:val="12"/>
  </w:num>
  <w:num w:numId="12" w16cid:durableId="1369331254">
    <w:abstractNumId w:val="1"/>
  </w:num>
  <w:num w:numId="13" w16cid:durableId="1678733406">
    <w:abstractNumId w:val="9"/>
  </w:num>
  <w:num w:numId="14" w16cid:durableId="1890220545">
    <w:abstractNumId w:val="6"/>
  </w:num>
  <w:num w:numId="15" w16cid:durableId="904023955">
    <w:abstractNumId w:val="2"/>
  </w:num>
  <w:num w:numId="16" w16cid:durableId="984432002">
    <w:abstractNumId w:val="22"/>
  </w:num>
  <w:num w:numId="17" w16cid:durableId="635573905">
    <w:abstractNumId w:val="18"/>
  </w:num>
  <w:num w:numId="18" w16cid:durableId="1362170577">
    <w:abstractNumId w:val="23"/>
  </w:num>
  <w:num w:numId="19" w16cid:durableId="1331835528">
    <w:abstractNumId w:val="14"/>
  </w:num>
  <w:num w:numId="20" w16cid:durableId="1905681054">
    <w:abstractNumId w:val="13"/>
  </w:num>
  <w:num w:numId="21" w16cid:durableId="502361005">
    <w:abstractNumId w:val="7"/>
  </w:num>
  <w:num w:numId="22" w16cid:durableId="1030490800">
    <w:abstractNumId w:val="20"/>
  </w:num>
  <w:num w:numId="23" w16cid:durableId="678311988">
    <w:abstractNumId w:val="15"/>
  </w:num>
  <w:num w:numId="24" w16cid:durableId="1545022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365EF"/>
    <w:rsid w:val="000431C2"/>
    <w:rsid w:val="00044341"/>
    <w:rsid w:val="0006149A"/>
    <w:rsid w:val="000732E6"/>
    <w:rsid w:val="000B1DA7"/>
    <w:rsid w:val="000B26C3"/>
    <w:rsid w:val="000C7957"/>
    <w:rsid w:val="000F00FA"/>
    <w:rsid w:val="000F0A61"/>
    <w:rsid w:val="000F10AE"/>
    <w:rsid w:val="001247F8"/>
    <w:rsid w:val="00140E8F"/>
    <w:rsid w:val="00154B24"/>
    <w:rsid w:val="00155AE9"/>
    <w:rsid w:val="0017399D"/>
    <w:rsid w:val="0018233A"/>
    <w:rsid w:val="001A68AB"/>
    <w:rsid w:val="00215E75"/>
    <w:rsid w:val="00234AB9"/>
    <w:rsid w:val="0028078E"/>
    <w:rsid w:val="00282301"/>
    <w:rsid w:val="00283D05"/>
    <w:rsid w:val="00294B7C"/>
    <w:rsid w:val="002968F0"/>
    <w:rsid w:val="002A7609"/>
    <w:rsid w:val="002D788A"/>
    <w:rsid w:val="00363CC4"/>
    <w:rsid w:val="00364EB7"/>
    <w:rsid w:val="0038575A"/>
    <w:rsid w:val="003858DC"/>
    <w:rsid w:val="003B5C73"/>
    <w:rsid w:val="003F68F5"/>
    <w:rsid w:val="004167FD"/>
    <w:rsid w:val="00421CEE"/>
    <w:rsid w:val="004333D6"/>
    <w:rsid w:val="00443FC1"/>
    <w:rsid w:val="00466519"/>
    <w:rsid w:val="00473953"/>
    <w:rsid w:val="004978EE"/>
    <w:rsid w:val="004C4EBB"/>
    <w:rsid w:val="004C6C65"/>
    <w:rsid w:val="0053089C"/>
    <w:rsid w:val="005410B6"/>
    <w:rsid w:val="00590BB9"/>
    <w:rsid w:val="00594CCC"/>
    <w:rsid w:val="005A57F6"/>
    <w:rsid w:val="005C4181"/>
    <w:rsid w:val="005E4E9A"/>
    <w:rsid w:val="005E50DB"/>
    <w:rsid w:val="00650CAB"/>
    <w:rsid w:val="00651DA5"/>
    <w:rsid w:val="00660AF6"/>
    <w:rsid w:val="00666DFE"/>
    <w:rsid w:val="006A59B9"/>
    <w:rsid w:val="006E588A"/>
    <w:rsid w:val="006F3444"/>
    <w:rsid w:val="0070276B"/>
    <w:rsid w:val="007131E3"/>
    <w:rsid w:val="00725300"/>
    <w:rsid w:val="00730578"/>
    <w:rsid w:val="0074392F"/>
    <w:rsid w:val="00753117"/>
    <w:rsid w:val="00791E8F"/>
    <w:rsid w:val="007944F7"/>
    <w:rsid w:val="00795EB3"/>
    <w:rsid w:val="007963AC"/>
    <w:rsid w:val="007A035C"/>
    <w:rsid w:val="007C44B8"/>
    <w:rsid w:val="007F1A66"/>
    <w:rsid w:val="007F73D8"/>
    <w:rsid w:val="00822096"/>
    <w:rsid w:val="00825910"/>
    <w:rsid w:val="0085623D"/>
    <w:rsid w:val="0087202F"/>
    <w:rsid w:val="00881E62"/>
    <w:rsid w:val="008951FC"/>
    <w:rsid w:val="008D04F3"/>
    <w:rsid w:val="008D3098"/>
    <w:rsid w:val="008F6C45"/>
    <w:rsid w:val="009056AC"/>
    <w:rsid w:val="00980FBE"/>
    <w:rsid w:val="0099327D"/>
    <w:rsid w:val="009C0C47"/>
    <w:rsid w:val="009C40DA"/>
    <w:rsid w:val="009F143F"/>
    <w:rsid w:val="00A26674"/>
    <w:rsid w:val="00A7073A"/>
    <w:rsid w:val="00A73EE6"/>
    <w:rsid w:val="00AD6F98"/>
    <w:rsid w:val="00AE213E"/>
    <w:rsid w:val="00AE5892"/>
    <w:rsid w:val="00B26551"/>
    <w:rsid w:val="00B37768"/>
    <w:rsid w:val="00B62214"/>
    <w:rsid w:val="00B913E1"/>
    <w:rsid w:val="00BA5FA0"/>
    <w:rsid w:val="00BB329A"/>
    <w:rsid w:val="00BF3158"/>
    <w:rsid w:val="00C0700E"/>
    <w:rsid w:val="00C26496"/>
    <w:rsid w:val="00C37190"/>
    <w:rsid w:val="00C76A3B"/>
    <w:rsid w:val="00C90098"/>
    <w:rsid w:val="00C9372A"/>
    <w:rsid w:val="00C9753D"/>
    <w:rsid w:val="00CA5BBE"/>
    <w:rsid w:val="00CB2374"/>
    <w:rsid w:val="00CD36C3"/>
    <w:rsid w:val="00CD779F"/>
    <w:rsid w:val="00D37945"/>
    <w:rsid w:val="00D44AE6"/>
    <w:rsid w:val="00D606C8"/>
    <w:rsid w:val="00D627F6"/>
    <w:rsid w:val="00D745C6"/>
    <w:rsid w:val="00DA0154"/>
    <w:rsid w:val="00DA12C4"/>
    <w:rsid w:val="00DC1702"/>
    <w:rsid w:val="00DD4549"/>
    <w:rsid w:val="00DE4F6C"/>
    <w:rsid w:val="00DF74BB"/>
    <w:rsid w:val="00E15B6C"/>
    <w:rsid w:val="00E318BB"/>
    <w:rsid w:val="00E64FE0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a9">
    <w:name w:val="Title"/>
    <w:aliases w:val="Название Знак Знак Знак"/>
    <w:basedOn w:val="a"/>
    <w:link w:val="aa"/>
    <w:qFormat/>
    <w:rsid w:val="000F0A61"/>
    <w:pPr>
      <w:jc w:val="center"/>
    </w:pPr>
    <w:rPr>
      <w:sz w:val="28"/>
      <w:szCs w:val="28"/>
    </w:rPr>
  </w:style>
  <w:style w:type="character" w:customStyle="1" w:styleId="aa">
    <w:name w:val="Заголовок Знак"/>
    <w:aliases w:val="Название Знак Знак Знак Знак"/>
    <w:basedOn w:val="a0"/>
    <w:link w:val="a9"/>
    <w:rsid w:val="000F0A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4</cp:revision>
  <cp:lastPrinted>2019-04-23T19:53:00Z</cp:lastPrinted>
  <dcterms:created xsi:type="dcterms:W3CDTF">2024-01-30T18:07:00Z</dcterms:created>
  <dcterms:modified xsi:type="dcterms:W3CDTF">2024-02-03T11:46:00Z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