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C61" w14:textId="77777777" w:rsidR="00155AE9" w:rsidRPr="006819C5" w:rsidRDefault="00155AE9" w:rsidP="00155AE9">
      <w:pPr>
        <w:jc w:val="center"/>
      </w:pPr>
      <w:r w:rsidRPr="00155AE9">
        <w:t>Федерал</w:t>
      </w:r>
      <w:r w:rsidRPr="006819C5">
        <w:t>ьное государственное образовательное бюджетное учреждение</w:t>
      </w:r>
    </w:p>
    <w:p w14:paraId="6775DE65" w14:textId="77777777" w:rsidR="00155AE9" w:rsidRPr="006819C5" w:rsidRDefault="00155AE9" w:rsidP="00155AE9">
      <w:pPr>
        <w:jc w:val="center"/>
      </w:pPr>
      <w:r w:rsidRPr="006819C5">
        <w:t>высшего профессионального образования</w:t>
      </w:r>
    </w:p>
    <w:p w14:paraId="2FE1BDF5" w14:textId="77777777" w:rsidR="00155AE9" w:rsidRPr="006819C5" w:rsidRDefault="00155AE9" w:rsidP="00155AE9">
      <w:pPr>
        <w:jc w:val="center"/>
        <w:rPr>
          <w:b/>
        </w:rPr>
      </w:pPr>
      <w:r w:rsidRPr="006819C5">
        <w:rPr>
          <w:b/>
        </w:rPr>
        <w:t>«Финансовый университет при Правительстве Российской Федерации»</w:t>
      </w:r>
    </w:p>
    <w:p w14:paraId="02411DC0" w14:textId="77777777" w:rsidR="00155AE9" w:rsidRPr="006819C5" w:rsidRDefault="00155AE9" w:rsidP="00155AE9">
      <w:pPr>
        <w:jc w:val="center"/>
        <w:rPr>
          <w:b/>
        </w:rPr>
      </w:pPr>
      <w:r w:rsidRPr="006819C5">
        <w:rPr>
          <w:b/>
        </w:rPr>
        <w:t>(Финансовый университет)</w:t>
      </w:r>
    </w:p>
    <w:p w14:paraId="003A4FE6" w14:textId="5CAC0AA4" w:rsidR="009C40DA" w:rsidRPr="006819C5" w:rsidRDefault="009C40DA" w:rsidP="00B26551">
      <w:pPr>
        <w:jc w:val="center"/>
        <w:rPr>
          <w:b/>
        </w:rPr>
      </w:pPr>
    </w:p>
    <w:p w14:paraId="4F2110B1" w14:textId="77777777" w:rsidR="009C40DA" w:rsidRPr="006819C5" w:rsidRDefault="009C40DA" w:rsidP="00B26551">
      <w:pPr>
        <w:jc w:val="center"/>
        <w:rPr>
          <w:b/>
        </w:rPr>
      </w:pPr>
    </w:p>
    <w:p w14:paraId="1F5714A9" w14:textId="73475F1F" w:rsidR="00594CCC" w:rsidRPr="006819C5" w:rsidRDefault="007F1A66" w:rsidP="00B26551">
      <w:pPr>
        <w:jc w:val="center"/>
        <w:rPr>
          <w:b/>
        </w:rPr>
      </w:pPr>
      <w:r w:rsidRPr="006819C5">
        <w:rPr>
          <w:b/>
        </w:rPr>
        <w:t>ПРОТОКОЛ №</w:t>
      </w:r>
      <w:r w:rsidR="00155AE9" w:rsidRPr="006819C5">
        <w:rPr>
          <w:b/>
        </w:rPr>
        <w:t xml:space="preserve"> </w:t>
      </w:r>
      <w:r w:rsidR="00D37945" w:rsidRPr="006819C5">
        <w:rPr>
          <w:b/>
        </w:rPr>
        <w:t>1</w:t>
      </w:r>
    </w:p>
    <w:p w14:paraId="0C783281" w14:textId="77777777" w:rsidR="009C40DA" w:rsidRPr="006819C5" w:rsidRDefault="009C40DA" w:rsidP="00B26551">
      <w:pPr>
        <w:jc w:val="center"/>
        <w:rPr>
          <w:b/>
        </w:rPr>
      </w:pPr>
    </w:p>
    <w:p w14:paraId="0BB9E742" w14:textId="75F845DE" w:rsidR="0053089C" w:rsidRPr="006819C5" w:rsidRDefault="0053089C" w:rsidP="00B26551">
      <w:pPr>
        <w:jc w:val="center"/>
        <w:rPr>
          <w:b/>
        </w:rPr>
      </w:pPr>
      <w:r w:rsidRPr="006819C5">
        <w:rPr>
          <w:b/>
        </w:rPr>
        <w:t>з</w:t>
      </w:r>
      <w:r w:rsidR="007A035C" w:rsidRPr="006819C5">
        <w:rPr>
          <w:b/>
        </w:rPr>
        <w:t>аседани</w:t>
      </w:r>
      <w:r w:rsidR="00FA3688" w:rsidRPr="006819C5">
        <w:rPr>
          <w:b/>
        </w:rPr>
        <w:t>я</w:t>
      </w:r>
      <w:r w:rsidR="006A59B9" w:rsidRPr="006819C5">
        <w:rPr>
          <w:b/>
        </w:rPr>
        <w:t xml:space="preserve"> </w:t>
      </w:r>
      <w:r w:rsidRPr="006819C5">
        <w:rPr>
          <w:b/>
        </w:rPr>
        <w:t>секци</w:t>
      </w:r>
      <w:r w:rsidR="00FA3688" w:rsidRPr="006819C5">
        <w:rPr>
          <w:b/>
        </w:rPr>
        <w:t>и</w:t>
      </w:r>
      <w:r w:rsidR="007F1A66" w:rsidRPr="006819C5">
        <w:rPr>
          <w:b/>
        </w:rPr>
        <w:t xml:space="preserve"> </w:t>
      </w:r>
      <w:r w:rsidRPr="006819C5">
        <w:rPr>
          <w:b/>
        </w:rPr>
        <w:t>«М</w:t>
      </w:r>
      <w:r w:rsidR="00A73EE6" w:rsidRPr="006819C5">
        <w:rPr>
          <w:b/>
        </w:rPr>
        <w:t>и</w:t>
      </w:r>
      <w:r w:rsidRPr="006819C5">
        <w:rPr>
          <w:b/>
        </w:rPr>
        <w:t xml:space="preserve">кроэкономика» </w:t>
      </w:r>
    </w:p>
    <w:p w14:paraId="0BE9D8B5" w14:textId="77777777" w:rsidR="009C40DA" w:rsidRPr="006819C5" w:rsidRDefault="009C40DA" w:rsidP="00B26551">
      <w:pPr>
        <w:jc w:val="center"/>
        <w:rPr>
          <w:b/>
        </w:rPr>
      </w:pPr>
    </w:p>
    <w:p w14:paraId="6AC0640B" w14:textId="02D6C2D3" w:rsidR="006A59B9" w:rsidRPr="006819C5" w:rsidRDefault="007F1A66" w:rsidP="00B26551">
      <w:pPr>
        <w:jc w:val="center"/>
        <w:rPr>
          <w:b/>
        </w:rPr>
      </w:pPr>
      <w:r w:rsidRPr="006819C5">
        <w:rPr>
          <w:b/>
        </w:rPr>
        <w:t xml:space="preserve">от </w:t>
      </w:r>
      <w:r w:rsidR="00660AF6" w:rsidRPr="006819C5">
        <w:rPr>
          <w:b/>
        </w:rPr>
        <w:t>30</w:t>
      </w:r>
      <w:r w:rsidR="00421CEE" w:rsidRPr="006819C5">
        <w:rPr>
          <w:b/>
        </w:rPr>
        <w:t>.</w:t>
      </w:r>
      <w:r w:rsidR="00D37945" w:rsidRPr="006819C5">
        <w:rPr>
          <w:b/>
        </w:rPr>
        <w:t>08</w:t>
      </w:r>
      <w:r w:rsidR="0038575A" w:rsidRPr="006819C5">
        <w:rPr>
          <w:b/>
        </w:rPr>
        <w:t>.20</w:t>
      </w:r>
      <w:r w:rsidR="00155AE9" w:rsidRPr="006819C5">
        <w:rPr>
          <w:b/>
        </w:rPr>
        <w:t>2</w:t>
      </w:r>
      <w:r w:rsidR="00D37945" w:rsidRPr="006819C5">
        <w:rPr>
          <w:b/>
        </w:rPr>
        <w:t>1</w:t>
      </w:r>
    </w:p>
    <w:p w14:paraId="14F25933" w14:textId="77777777" w:rsidR="00B26551" w:rsidRPr="006819C5" w:rsidRDefault="00B26551" w:rsidP="00B26551">
      <w:pPr>
        <w:jc w:val="center"/>
        <w:rPr>
          <w:b/>
        </w:rPr>
      </w:pPr>
    </w:p>
    <w:p w14:paraId="78E08874" w14:textId="051495FA" w:rsidR="00D37945" w:rsidRPr="006819C5" w:rsidRDefault="00660AF6" w:rsidP="00D37945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6819C5">
        <w:rPr>
          <w:b/>
        </w:rPr>
        <w:t>ПРИСУТСТВОВАЛИ:</w:t>
      </w:r>
      <w:r w:rsidRPr="006819C5">
        <w:t xml:space="preserve"> </w:t>
      </w:r>
      <w:r w:rsidR="00D37945" w:rsidRPr="006819C5">
        <w:t xml:space="preserve">проф. Нуреев Р.М., проф. Юданов А.Ю.,  проф. </w:t>
      </w:r>
      <w:proofErr w:type="spellStart"/>
      <w:r w:rsidR="00D37945" w:rsidRPr="006819C5">
        <w:t>Карамова</w:t>
      </w:r>
      <w:proofErr w:type="spellEnd"/>
      <w:r w:rsidR="00D37945" w:rsidRPr="006819C5">
        <w:t xml:space="preserve"> О.В., проф. </w:t>
      </w:r>
      <w:proofErr w:type="spellStart"/>
      <w:r w:rsidR="00D37945" w:rsidRPr="006819C5">
        <w:t>Колодняя</w:t>
      </w:r>
      <w:proofErr w:type="spellEnd"/>
      <w:r w:rsidR="00D37945" w:rsidRPr="006819C5">
        <w:t xml:space="preserve"> Г.В., проф. Соловых Н.Н., проф. </w:t>
      </w:r>
      <w:proofErr w:type="spellStart"/>
      <w:r w:rsidR="00D37945" w:rsidRPr="006819C5">
        <w:t>Альпидовская</w:t>
      </w:r>
      <w:proofErr w:type="spellEnd"/>
      <w:r w:rsidR="00D37945" w:rsidRPr="006819C5">
        <w:t xml:space="preserve"> М.Л., проф. </w:t>
      </w:r>
      <w:proofErr w:type="spellStart"/>
      <w:r w:rsidR="00D37945" w:rsidRPr="006819C5">
        <w:t>Будович</w:t>
      </w:r>
      <w:proofErr w:type="spellEnd"/>
      <w:r w:rsidR="00D37945" w:rsidRPr="006819C5">
        <w:t xml:space="preserve"> Ю.И., проф. Лебедев К.Н., проф. </w:t>
      </w:r>
      <w:proofErr w:type="spellStart"/>
      <w:r w:rsidR="00D37945" w:rsidRPr="006819C5">
        <w:t>Николайчук</w:t>
      </w:r>
      <w:proofErr w:type="spellEnd"/>
      <w:r w:rsidR="00D37945" w:rsidRPr="006819C5">
        <w:t xml:space="preserve"> О.А., </w:t>
      </w:r>
      <w:r w:rsidR="00D37945" w:rsidRPr="006819C5">
        <w:rPr>
          <w:shd w:val="clear" w:color="auto" w:fill="FFFFFF"/>
        </w:rPr>
        <w:t xml:space="preserve">проф. Корольков В.Е., проф. Толкачев С.А., проф. Щербаков В.Н., проф. Брижак О.В., проф. </w:t>
      </w:r>
      <w:proofErr w:type="spellStart"/>
      <w:r w:rsidR="00D37945" w:rsidRPr="006819C5">
        <w:rPr>
          <w:shd w:val="clear" w:color="auto" w:fill="FFFFFF"/>
        </w:rPr>
        <w:t>Дзарасов</w:t>
      </w:r>
      <w:proofErr w:type="spellEnd"/>
      <w:r w:rsidR="00D37945" w:rsidRPr="006819C5">
        <w:rPr>
          <w:shd w:val="clear" w:color="auto" w:fill="FFFFFF"/>
        </w:rPr>
        <w:t xml:space="preserve"> Р.С., </w:t>
      </w:r>
      <w:r w:rsidR="00D37945" w:rsidRPr="006819C5">
        <w:t xml:space="preserve">доц. </w:t>
      </w:r>
      <w:proofErr w:type="spellStart"/>
      <w:r w:rsidR="00D37945" w:rsidRPr="006819C5">
        <w:t>Алленых</w:t>
      </w:r>
      <w:proofErr w:type="spellEnd"/>
      <w:r w:rsidR="00D37945" w:rsidRPr="006819C5">
        <w:t xml:space="preserve"> М.А, доц. Богомолов Е.В., доц. </w:t>
      </w:r>
      <w:proofErr w:type="spellStart"/>
      <w:r w:rsidR="00D37945" w:rsidRPr="006819C5">
        <w:t>Будович</w:t>
      </w:r>
      <w:proofErr w:type="spellEnd"/>
      <w:r w:rsidR="00D37945" w:rsidRPr="006819C5">
        <w:t xml:space="preserve"> М.С., доц. </w:t>
      </w:r>
      <w:proofErr w:type="spellStart"/>
      <w:r w:rsidR="00D37945" w:rsidRPr="006819C5">
        <w:t>Буевич</w:t>
      </w:r>
      <w:proofErr w:type="spellEnd"/>
      <w:r w:rsidR="00D37945" w:rsidRPr="006819C5">
        <w:t xml:space="preserve"> А.П., </w:t>
      </w:r>
      <w:r w:rsidR="00D37945" w:rsidRPr="006819C5">
        <w:rPr>
          <w:shd w:val="clear" w:color="auto" w:fill="FFFFFF"/>
        </w:rPr>
        <w:t xml:space="preserve">доц. </w:t>
      </w:r>
      <w:r w:rsidR="00D37945" w:rsidRPr="006819C5">
        <w:t xml:space="preserve">Дубровский А.В., доц. Гореликов К.А., доц. </w:t>
      </w:r>
      <w:proofErr w:type="spellStart"/>
      <w:r w:rsidR="00D37945" w:rsidRPr="006819C5">
        <w:t>Варвус</w:t>
      </w:r>
      <w:proofErr w:type="spellEnd"/>
      <w:r w:rsidR="00D37945" w:rsidRPr="006819C5">
        <w:t xml:space="preserve"> С.А., доц. </w:t>
      </w:r>
      <w:proofErr w:type="spellStart"/>
      <w:r w:rsidR="00D37945" w:rsidRPr="006819C5">
        <w:t>Комолов</w:t>
      </w:r>
      <w:proofErr w:type="spellEnd"/>
      <w:r w:rsidR="00D37945" w:rsidRPr="006819C5">
        <w:t xml:space="preserve"> О.О., доц. </w:t>
      </w:r>
      <w:proofErr w:type="spellStart"/>
      <w:r w:rsidR="00D37945" w:rsidRPr="006819C5">
        <w:t>Матризаев</w:t>
      </w:r>
      <w:proofErr w:type="spellEnd"/>
      <w:r w:rsidR="00D37945" w:rsidRPr="006819C5">
        <w:t xml:space="preserve"> Б.Д., доц. Королева И.В, доц. Терская Г.А., доц. Остроумов В.В., доц. Устюжанин В.Л., </w:t>
      </w:r>
      <w:r w:rsidR="00D37945" w:rsidRPr="006819C5">
        <w:rPr>
          <w:shd w:val="clear" w:color="auto" w:fill="FFFFFF"/>
        </w:rPr>
        <w:t xml:space="preserve">доц. Швец Ю.Ю., доц. Щербаков А.П., доц. </w:t>
      </w:r>
      <w:proofErr w:type="spellStart"/>
      <w:r w:rsidR="00D37945" w:rsidRPr="006819C5">
        <w:rPr>
          <w:shd w:val="clear" w:color="auto" w:fill="FFFFFF"/>
        </w:rPr>
        <w:t>Сазанова</w:t>
      </w:r>
      <w:proofErr w:type="spellEnd"/>
      <w:r w:rsidR="00D37945" w:rsidRPr="006819C5">
        <w:rPr>
          <w:shd w:val="clear" w:color="auto" w:fill="FFFFFF"/>
        </w:rPr>
        <w:t xml:space="preserve"> С.Л., доц. </w:t>
      </w:r>
      <w:proofErr w:type="spellStart"/>
      <w:r w:rsidR="00D37945" w:rsidRPr="006819C5">
        <w:rPr>
          <w:shd w:val="clear" w:color="auto" w:fill="FFFFFF"/>
        </w:rPr>
        <w:t>Орусова</w:t>
      </w:r>
      <w:proofErr w:type="spellEnd"/>
      <w:r w:rsidR="00D37945" w:rsidRPr="006819C5">
        <w:rPr>
          <w:shd w:val="clear" w:color="auto" w:fill="FFFFFF"/>
        </w:rPr>
        <w:t xml:space="preserve"> О.В., доц. </w:t>
      </w:r>
      <w:proofErr w:type="spellStart"/>
      <w:r w:rsidR="00D37945" w:rsidRPr="006819C5">
        <w:rPr>
          <w:shd w:val="clear" w:color="auto" w:fill="FFFFFF"/>
        </w:rPr>
        <w:t>Екатериновская</w:t>
      </w:r>
      <w:proofErr w:type="spellEnd"/>
      <w:r w:rsidR="00D37945" w:rsidRPr="006819C5">
        <w:rPr>
          <w:shd w:val="clear" w:color="auto" w:fill="FFFFFF"/>
        </w:rPr>
        <w:t xml:space="preserve"> М.А., доц. Макарова И.В., доц. Морковкин Д.Е.,. Смирнова </w:t>
      </w:r>
      <w:proofErr w:type="gramStart"/>
      <w:r w:rsidR="00D37945" w:rsidRPr="006819C5">
        <w:rPr>
          <w:shd w:val="clear" w:color="auto" w:fill="FFFFFF"/>
        </w:rPr>
        <w:t>И.А.</w:t>
      </w:r>
      <w:proofErr w:type="gramEnd"/>
      <w:r w:rsidR="00D37945" w:rsidRPr="006819C5">
        <w:rPr>
          <w:shd w:val="clear" w:color="auto" w:fill="FFFFFF"/>
        </w:rPr>
        <w:t xml:space="preserve">, доц. Соколов Д.П., асс. Ефимова </w:t>
      </w:r>
      <w:proofErr w:type="gramStart"/>
      <w:r w:rsidR="00D37945" w:rsidRPr="006819C5">
        <w:rPr>
          <w:shd w:val="clear" w:color="auto" w:fill="FFFFFF"/>
        </w:rPr>
        <w:t>О.Н.</w:t>
      </w:r>
      <w:proofErr w:type="gramEnd"/>
      <w:r w:rsidR="00D37945" w:rsidRPr="006819C5">
        <w:rPr>
          <w:shd w:val="clear" w:color="auto" w:fill="FFFFFF"/>
        </w:rPr>
        <w:t xml:space="preserve">, асс. Мальцев </w:t>
      </w:r>
      <w:proofErr w:type="gramStart"/>
      <w:r w:rsidR="00D37945" w:rsidRPr="006819C5">
        <w:rPr>
          <w:shd w:val="clear" w:color="auto" w:fill="FFFFFF"/>
        </w:rPr>
        <w:t>В.В.</w:t>
      </w:r>
      <w:proofErr w:type="gramEnd"/>
      <w:r w:rsidR="00D37945" w:rsidRPr="006819C5">
        <w:rPr>
          <w:shd w:val="clear" w:color="auto" w:fill="FFFFFF"/>
        </w:rPr>
        <w:t xml:space="preserve">, </w:t>
      </w:r>
      <w:r w:rsidR="00D37945" w:rsidRPr="006819C5">
        <w:t xml:space="preserve">асс. </w:t>
      </w:r>
      <w:proofErr w:type="spellStart"/>
      <w:r w:rsidR="00D37945" w:rsidRPr="006819C5">
        <w:t>Гукежева</w:t>
      </w:r>
      <w:proofErr w:type="spellEnd"/>
      <w:r w:rsidR="00D37945" w:rsidRPr="006819C5">
        <w:t xml:space="preserve"> </w:t>
      </w:r>
      <w:proofErr w:type="gramStart"/>
      <w:r w:rsidR="00D37945" w:rsidRPr="006819C5">
        <w:t>М.Х.</w:t>
      </w:r>
      <w:proofErr w:type="gramEnd"/>
      <w:r w:rsidR="00D37945" w:rsidRPr="006819C5">
        <w:t xml:space="preserve">, </w:t>
      </w:r>
      <w:proofErr w:type="spellStart"/>
      <w:r w:rsidR="00D37945" w:rsidRPr="006819C5">
        <w:t>ст.преп</w:t>
      </w:r>
      <w:proofErr w:type="spellEnd"/>
      <w:r w:rsidR="00D37945" w:rsidRPr="006819C5">
        <w:t xml:space="preserve">. </w:t>
      </w:r>
      <w:proofErr w:type="spellStart"/>
      <w:r w:rsidR="00D37945" w:rsidRPr="006819C5">
        <w:t>Махаматова</w:t>
      </w:r>
      <w:proofErr w:type="spellEnd"/>
      <w:r w:rsidR="00D37945" w:rsidRPr="006819C5">
        <w:t xml:space="preserve"> С.Т.</w:t>
      </w:r>
    </w:p>
    <w:p w14:paraId="71CAF33A" w14:textId="58DFB8E2" w:rsidR="00421CEE" w:rsidRPr="006819C5" w:rsidRDefault="00421CEE" w:rsidP="00D37945">
      <w:pPr>
        <w:tabs>
          <w:tab w:val="left" w:pos="993"/>
        </w:tabs>
        <w:spacing w:after="160" w:line="259" w:lineRule="auto"/>
        <w:ind w:firstLine="709"/>
        <w:jc w:val="both"/>
      </w:pPr>
    </w:p>
    <w:p w14:paraId="6CDC1BF3" w14:textId="77777777" w:rsidR="00CC7664" w:rsidRPr="006819C5" w:rsidRDefault="00CC7664" w:rsidP="00CC76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3D5433EE" w14:textId="102C83BF" w:rsidR="00CC7664" w:rsidRPr="006819C5" w:rsidRDefault="00CC7664" w:rsidP="00D7239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819C5">
        <w:rPr>
          <w:rFonts w:ascii="Times New Roman" w:hAnsi="Times New Roman" w:cs="Times New Roman"/>
          <w:sz w:val="24"/>
          <w:szCs w:val="24"/>
        </w:rPr>
        <w:t xml:space="preserve">О </w:t>
      </w:r>
      <w:r w:rsidRPr="006819C5">
        <w:rPr>
          <w:rFonts w:ascii="Times New Roman" w:hAnsi="Times New Roman" w:cs="Times New Roman"/>
          <w:sz w:val="24"/>
          <w:szCs w:val="24"/>
        </w:rPr>
        <w:t>подготовке плана УМР и НМР секции</w:t>
      </w:r>
      <w:r w:rsidR="00D72395" w:rsidRPr="006819C5">
        <w:rPr>
          <w:rFonts w:ascii="Times New Roman" w:hAnsi="Times New Roman" w:cs="Times New Roman"/>
          <w:sz w:val="24"/>
          <w:szCs w:val="24"/>
        </w:rPr>
        <w:t xml:space="preserve"> и </w:t>
      </w:r>
      <w:r w:rsidRPr="006819C5">
        <w:rPr>
          <w:rFonts w:ascii="Times New Roman" w:hAnsi="Times New Roman" w:cs="Times New Roman"/>
          <w:sz w:val="24"/>
          <w:szCs w:val="24"/>
        </w:rPr>
        <w:t>план</w:t>
      </w:r>
      <w:r w:rsidR="00D72395" w:rsidRPr="006819C5">
        <w:rPr>
          <w:rFonts w:ascii="Times New Roman" w:hAnsi="Times New Roman" w:cs="Times New Roman"/>
          <w:sz w:val="24"/>
          <w:szCs w:val="24"/>
        </w:rPr>
        <w:t>а</w:t>
      </w:r>
      <w:r w:rsidRPr="006819C5">
        <w:rPr>
          <w:rFonts w:ascii="Times New Roman" w:hAnsi="Times New Roman" w:cs="Times New Roman"/>
          <w:sz w:val="24"/>
          <w:szCs w:val="24"/>
        </w:rPr>
        <w:t xml:space="preserve"> изданий Департамента экономической теории на 2022 календарный год.</w:t>
      </w:r>
    </w:p>
    <w:p w14:paraId="16FE57AA" w14:textId="79D9CF35" w:rsidR="00CC7664" w:rsidRPr="006819C5" w:rsidRDefault="00CC7664" w:rsidP="00CC766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9C5">
        <w:rPr>
          <w:rFonts w:ascii="Times New Roman" w:hAnsi="Times New Roman" w:cs="Times New Roman"/>
          <w:bCs/>
          <w:sz w:val="24"/>
          <w:szCs w:val="24"/>
        </w:rPr>
        <w:t xml:space="preserve">О рекомендации к публикации учебного пособия </w:t>
      </w:r>
      <w:r w:rsidRPr="006819C5">
        <w:rPr>
          <w:rFonts w:ascii="Times New Roman" w:hAnsi="Times New Roman" w:cs="Times New Roman"/>
          <w:color w:val="000000"/>
          <w:sz w:val="24"/>
          <w:szCs w:val="24"/>
        </w:rPr>
        <w:t xml:space="preserve">«Хрестоматия по экономической теории (часть 2)», подготовленного проф. </w:t>
      </w:r>
      <w:proofErr w:type="spellStart"/>
      <w:r w:rsidRPr="006819C5">
        <w:rPr>
          <w:rFonts w:ascii="Times New Roman" w:hAnsi="Times New Roman" w:cs="Times New Roman"/>
          <w:color w:val="000000"/>
          <w:sz w:val="24"/>
          <w:szCs w:val="24"/>
        </w:rPr>
        <w:t>Альпидовской</w:t>
      </w:r>
      <w:proofErr w:type="spellEnd"/>
      <w:r w:rsidRPr="006819C5">
        <w:rPr>
          <w:rFonts w:ascii="Times New Roman" w:hAnsi="Times New Roman" w:cs="Times New Roman"/>
          <w:color w:val="000000"/>
          <w:sz w:val="24"/>
          <w:szCs w:val="24"/>
        </w:rPr>
        <w:t xml:space="preserve"> М.Л., доц. </w:t>
      </w:r>
      <w:proofErr w:type="spellStart"/>
      <w:r w:rsidRPr="006819C5">
        <w:rPr>
          <w:rFonts w:ascii="Times New Roman" w:hAnsi="Times New Roman" w:cs="Times New Roman"/>
          <w:color w:val="000000"/>
          <w:sz w:val="24"/>
          <w:szCs w:val="24"/>
        </w:rPr>
        <w:t>Буевич</w:t>
      </w:r>
      <w:proofErr w:type="spellEnd"/>
      <w:r w:rsidRPr="006819C5">
        <w:rPr>
          <w:rFonts w:ascii="Times New Roman" w:hAnsi="Times New Roman" w:cs="Times New Roman"/>
          <w:color w:val="000000"/>
          <w:sz w:val="24"/>
          <w:szCs w:val="24"/>
        </w:rPr>
        <w:t xml:space="preserve"> А.П., доц. </w:t>
      </w:r>
      <w:proofErr w:type="spellStart"/>
      <w:r w:rsidRPr="006819C5">
        <w:rPr>
          <w:rFonts w:ascii="Times New Roman" w:hAnsi="Times New Roman" w:cs="Times New Roman"/>
          <w:color w:val="000000"/>
          <w:sz w:val="24"/>
          <w:szCs w:val="24"/>
        </w:rPr>
        <w:t>Варвус</w:t>
      </w:r>
      <w:proofErr w:type="spellEnd"/>
      <w:r w:rsidRPr="006819C5">
        <w:rPr>
          <w:rFonts w:ascii="Times New Roman" w:hAnsi="Times New Roman" w:cs="Times New Roman"/>
          <w:color w:val="000000"/>
          <w:sz w:val="24"/>
          <w:szCs w:val="24"/>
        </w:rPr>
        <w:t xml:space="preserve"> С.А., к.э.н. </w:t>
      </w:r>
      <w:proofErr w:type="spellStart"/>
      <w:r w:rsidRPr="006819C5">
        <w:rPr>
          <w:rFonts w:ascii="Times New Roman" w:hAnsi="Times New Roman" w:cs="Times New Roman"/>
          <w:color w:val="000000"/>
          <w:sz w:val="24"/>
          <w:szCs w:val="24"/>
        </w:rPr>
        <w:t>Стомпелевой</w:t>
      </w:r>
      <w:proofErr w:type="spellEnd"/>
      <w:r w:rsidRPr="00681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19C5">
        <w:rPr>
          <w:rFonts w:ascii="Times New Roman" w:hAnsi="Times New Roman" w:cs="Times New Roman"/>
          <w:color w:val="000000"/>
          <w:sz w:val="24"/>
          <w:szCs w:val="24"/>
        </w:rPr>
        <w:t>Е.С.</w:t>
      </w:r>
      <w:proofErr w:type="gramEnd"/>
      <w:r w:rsidRPr="006819C5">
        <w:rPr>
          <w:rFonts w:ascii="Times New Roman" w:hAnsi="Times New Roman" w:cs="Times New Roman"/>
          <w:color w:val="000000"/>
          <w:sz w:val="24"/>
          <w:szCs w:val="24"/>
        </w:rPr>
        <w:t>, доц. Терской Г.А.</w:t>
      </w:r>
    </w:p>
    <w:p w14:paraId="33EF0ECE" w14:textId="772997F5" w:rsidR="00FF267D" w:rsidRPr="006819C5" w:rsidRDefault="00FF267D" w:rsidP="00CC766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9C5">
        <w:rPr>
          <w:rFonts w:ascii="Times New Roman" w:hAnsi="Times New Roman" w:cs="Times New Roman"/>
          <w:bCs/>
          <w:sz w:val="24"/>
          <w:szCs w:val="24"/>
        </w:rPr>
        <w:t>Об актуализации банка тестовых заданий.</w:t>
      </w:r>
    </w:p>
    <w:p w14:paraId="53D004B6" w14:textId="5DB86876" w:rsidR="009C40DA" w:rsidRPr="006819C5" w:rsidRDefault="009C40DA" w:rsidP="008951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D0E408" w14:textId="77777777" w:rsidR="00D72395" w:rsidRPr="006819C5" w:rsidRDefault="00CC7664" w:rsidP="00D72395">
      <w:r w:rsidRPr="006819C5">
        <w:rPr>
          <w:b/>
        </w:rPr>
        <w:t xml:space="preserve">По </w:t>
      </w:r>
      <w:r w:rsidRPr="006819C5">
        <w:rPr>
          <w:b/>
        </w:rPr>
        <w:t xml:space="preserve">первому </w:t>
      </w:r>
      <w:r w:rsidRPr="006819C5">
        <w:rPr>
          <w:b/>
        </w:rPr>
        <w:t>вопросу</w:t>
      </w:r>
      <w:r w:rsidRPr="006819C5">
        <w:rPr>
          <w:b/>
        </w:rPr>
        <w:t xml:space="preserve"> </w:t>
      </w:r>
      <w:r w:rsidRPr="006819C5">
        <w:rPr>
          <w:bCs/>
        </w:rPr>
        <w:t xml:space="preserve">руководитель секции, доц. </w:t>
      </w:r>
      <w:proofErr w:type="spellStart"/>
      <w:r w:rsidRPr="006819C5">
        <w:rPr>
          <w:bCs/>
        </w:rPr>
        <w:t>Буевич</w:t>
      </w:r>
      <w:proofErr w:type="spellEnd"/>
      <w:r w:rsidRPr="006819C5">
        <w:rPr>
          <w:bCs/>
        </w:rPr>
        <w:t xml:space="preserve"> А.П. </w:t>
      </w:r>
      <w:r w:rsidR="00D72395" w:rsidRPr="006819C5">
        <w:rPr>
          <w:bCs/>
        </w:rPr>
        <w:t xml:space="preserve">доложила о необходимости утверждения запланированных в ИПРП учебно-методических и научно-методических работ на </w:t>
      </w:r>
      <w:proofErr w:type="gramStart"/>
      <w:r w:rsidR="00D72395" w:rsidRPr="006819C5">
        <w:rPr>
          <w:bCs/>
        </w:rPr>
        <w:t>2021-2022</w:t>
      </w:r>
      <w:proofErr w:type="gramEnd"/>
      <w:r w:rsidR="00D72395" w:rsidRPr="006819C5">
        <w:rPr>
          <w:bCs/>
        </w:rPr>
        <w:t xml:space="preserve"> учебный год, а также </w:t>
      </w:r>
      <w:r w:rsidR="00D72395" w:rsidRPr="006819C5">
        <w:rPr>
          <w:bCs/>
        </w:rPr>
        <w:t xml:space="preserve">о </w:t>
      </w:r>
      <w:r w:rsidR="00D72395" w:rsidRPr="006819C5">
        <w:t>необходимости выдвинуть предложения для включения в план изданий Финансового университета на 2022 календарный год от Департамента экономической теории как по части научных монографий, так и в разрезе учебно-методических изданий.</w:t>
      </w:r>
    </w:p>
    <w:p w14:paraId="14FB4ED8" w14:textId="77777777" w:rsidR="00CC7664" w:rsidRPr="006819C5" w:rsidRDefault="00CC7664" w:rsidP="00CC7664">
      <w:pPr>
        <w:shd w:val="clear" w:color="auto" w:fill="FFFFFF"/>
        <w:ind w:firstLine="709"/>
        <w:jc w:val="both"/>
        <w:rPr>
          <w:b/>
        </w:rPr>
      </w:pPr>
    </w:p>
    <w:p w14:paraId="054D403A" w14:textId="40E84588" w:rsidR="00CC7664" w:rsidRPr="006819C5" w:rsidRDefault="00CC7664" w:rsidP="00CC7664">
      <w:pPr>
        <w:shd w:val="clear" w:color="auto" w:fill="FFFFFF"/>
        <w:ind w:firstLine="709"/>
        <w:jc w:val="both"/>
        <w:rPr>
          <w:b/>
        </w:rPr>
      </w:pPr>
      <w:r w:rsidRPr="006819C5">
        <w:rPr>
          <w:b/>
        </w:rPr>
        <w:t xml:space="preserve">РЕШИЛИ: </w:t>
      </w:r>
    </w:p>
    <w:p w14:paraId="49A3E96C" w14:textId="6155D2EE" w:rsidR="00FF267D" w:rsidRPr="006819C5" w:rsidRDefault="00FF267D" w:rsidP="00FF267D">
      <w:pPr>
        <w:widowControl w:val="0"/>
        <w:tabs>
          <w:tab w:val="left" w:pos="3822"/>
        </w:tabs>
        <w:autoSpaceDE w:val="0"/>
        <w:autoSpaceDN w:val="0"/>
        <w:adjustRightInd w:val="0"/>
        <w:ind w:firstLine="360"/>
        <w:jc w:val="both"/>
        <w:rPr>
          <w:bCs/>
        </w:rPr>
      </w:pPr>
      <w:r w:rsidRPr="006819C5">
        <w:rPr>
          <w:bCs/>
        </w:rPr>
        <w:t xml:space="preserve">Членам секции представить </w:t>
      </w:r>
      <w:r w:rsidRPr="006819C5">
        <w:rPr>
          <w:bCs/>
        </w:rPr>
        <w:t xml:space="preserve">сведения для утверждения планов НМР и УМР секции </w:t>
      </w:r>
      <w:r w:rsidRPr="006819C5">
        <w:rPr>
          <w:bCs/>
        </w:rPr>
        <w:t xml:space="preserve">на </w:t>
      </w:r>
      <w:proofErr w:type="gramStart"/>
      <w:r w:rsidRPr="006819C5">
        <w:rPr>
          <w:bCs/>
        </w:rPr>
        <w:t>2021-2022</w:t>
      </w:r>
      <w:proofErr w:type="gramEnd"/>
      <w:r w:rsidRPr="006819C5">
        <w:rPr>
          <w:bCs/>
        </w:rPr>
        <w:t xml:space="preserve"> учебный год</w:t>
      </w:r>
      <w:r w:rsidRPr="006819C5">
        <w:rPr>
          <w:bCs/>
        </w:rPr>
        <w:t xml:space="preserve"> и формирования плана </w:t>
      </w:r>
      <w:r w:rsidRPr="006819C5">
        <w:t>изданий Финансового университета на 2022 календарный год</w:t>
      </w:r>
      <w:r w:rsidRPr="006819C5">
        <w:t xml:space="preserve"> в срок до 11 сентября 2021г. Ответственный – секретарь секции, доц. Богомолов Е.В.</w:t>
      </w:r>
    </w:p>
    <w:p w14:paraId="61794B5E" w14:textId="77777777" w:rsidR="00CC7664" w:rsidRPr="006819C5" w:rsidRDefault="00CC7664" w:rsidP="008951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E91BAB" w14:textId="77777777" w:rsidR="00CC7664" w:rsidRPr="006819C5" w:rsidRDefault="00CC7664" w:rsidP="008951F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40AE30" w14:textId="280F36E0" w:rsidR="00D37945" w:rsidRPr="006819C5" w:rsidRDefault="00CC7664" w:rsidP="00FF267D">
      <w:pPr>
        <w:ind w:firstLine="360"/>
        <w:jc w:val="both"/>
      </w:pPr>
      <w:r w:rsidRPr="006819C5">
        <w:rPr>
          <w:b/>
        </w:rPr>
        <w:t xml:space="preserve">По второму вопросу </w:t>
      </w:r>
      <w:r w:rsidRPr="006819C5">
        <w:rPr>
          <w:bCs/>
        </w:rPr>
        <w:t>д</w:t>
      </w:r>
      <w:r w:rsidR="00D37945" w:rsidRPr="006819C5">
        <w:rPr>
          <w:color w:val="000000"/>
        </w:rPr>
        <w:t xml:space="preserve">оц. Терская Г.А. </w:t>
      </w:r>
      <w:r w:rsidRPr="006819C5">
        <w:rPr>
          <w:color w:val="000000"/>
        </w:rPr>
        <w:t xml:space="preserve">доложила </w:t>
      </w:r>
      <w:r w:rsidR="00D37945" w:rsidRPr="006819C5">
        <w:rPr>
          <w:color w:val="000000"/>
        </w:rPr>
        <w:t>о подготовке «Хрестоматии по экономической теории» (часть 2).</w:t>
      </w:r>
    </w:p>
    <w:p w14:paraId="533FFB4D" w14:textId="77777777" w:rsidR="00CC7664" w:rsidRPr="006819C5" w:rsidRDefault="00D37945" w:rsidP="00CC7664">
      <w:pPr>
        <w:ind w:firstLine="708"/>
        <w:jc w:val="both"/>
        <w:rPr>
          <w:color w:val="000000"/>
        </w:rPr>
      </w:pPr>
      <w:r w:rsidRPr="006819C5">
        <w:rPr>
          <w:color w:val="000000"/>
        </w:rPr>
        <w:t xml:space="preserve">Д.э.н., профессор Щербаков </w:t>
      </w:r>
      <w:proofErr w:type="gramStart"/>
      <w:r w:rsidRPr="006819C5">
        <w:rPr>
          <w:color w:val="000000"/>
        </w:rPr>
        <w:t>В.Н.</w:t>
      </w:r>
      <w:proofErr w:type="gramEnd"/>
      <w:r w:rsidRPr="006819C5">
        <w:rPr>
          <w:color w:val="000000"/>
        </w:rPr>
        <w:t xml:space="preserve"> представил положительную рецензию</w:t>
      </w:r>
      <w:r w:rsidR="008951FC" w:rsidRPr="006819C5">
        <w:rPr>
          <w:color w:val="000000"/>
        </w:rPr>
        <w:t xml:space="preserve"> и отметил достаточно высокий учебно-методический уровень представленного пособия</w:t>
      </w:r>
      <w:r w:rsidRPr="006819C5">
        <w:rPr>
          <w:color w:val="000000"/>
        </w:rPr>
        <w:t>.</w:t>
      </w:r>
    </w:p>
    <w:p w14:paraId="6832D68F" w14:textId="77777777" w:rsidR="00CC7664" w:rsidRPr="006819C5" w:rsidRDefault="008951FC" w:rsidP="00CC7664">
      <w:pPr>
        <w:ind w:firstLine="708"/>
        <w:jc w:val="both"/>
        <w:rPr>
          <w:color w:val="000000"/>
        </w:rPr>
      </w:pPr>
      <w:r w:rsidRPr="006819C5">
        <w:rPr>
          <w:color w:val="000000"/>
        </w:rPr>
        <w:t xml:space="preserve">Доц. </w:t>
      </w:r>
      <w:proofErr w:type="spellStart"/>
      <w:r w:rsidRPr="006819C5">
        <w:rPr>
          <w:color w:val="000000"/>
        </w:rPr>
        <w:t>Буевич</w:t>
      </w:r>
      <w:proofErr w:type="spellEnd"/>
      <w:r w:rsidRPr="006819C5">
        <w:rPr>
          <w:color w:val="000000"/>
        </w:rPr>
        <w:t xml:space="preserve"> представила рецензии внешних рецензентов:</w:t>
      </w:r>
    </w:p>
    <w:p w14:paraId="26189534" w14:textId="77777777" w:rsidR="00CC7664" w:rsidRPr="006819C5" w:rsidRDefault="008951FC" w:rsidP="00CC7664">
      <w:pPr>
        <w:ind w:firstLine="708"/>
        <w:jc w:val="both"/>
        <w:rPr>
          <w:color w:val="000000"/>
        </w:rPr>
      </w:pPr>
      <w:r w:rsidRPr="006819C5">
        <w:rPr>
          <w:color w:val="000000"/>
        </w:rPr>
        <w:lastRenderedPageBreak/>
        <w:t xml:space="preserve">- </w:t>
      </w:r>
      <w:r w:rsidR="00D37945" w:rsidRPr="006819C5">
        <w:rPr>
          <w:color w:val="000000"/>
        </w:rPr>
        <w:t>д.э.н., профессор</w:t>
      </w:r>
      <w:r w:rsidRPr="006819C5">
        <w:rPr>
          <w:color w:val="000000"/>
        </w:rPr>
        <w:t>а</w:t>
      </w:r>
      <w:r w:rsidR="00D37945" w:rsidRPr="006819C5">
        <w:rPr>
          <w:color w:val="000000"/>
        </w:rPr>
        <w:t>, заведующая кафедрой экономической теории Тверского государственного университета, главн</w:t>
      </w:r>
      <w:r w:rsidRPr="006819C5">
        <w:rPr>
          <w:color w:val="000000"/>
        </w:rPr>
        <w:t>ого</w:t>
      </w:r>
      <w:r w:rsidR="00D37945" w:rsidRPr="006819C5">
        <w:rPr>
          <w:color w:val="000000"/>
        </w:rPr>
        <w:t xml:space="preserve"> редактор</w:t>
      </w:r>
      <w:r w:rsidRPr="006819C5">
        <w:rPr>
          <w:color w:val="000000"/>
        </w:rPr>
        <w:t xml:space="preserve">а </w:t>
      </w:r>
      <w:r w:rsidR="00D37945" w:rsidRPr="006819C5">
        <w:rPr>
          <w:color w:val="000000"/>
        </w:rPr>
        <w:t xml:space="preserve">журнала «Вестник </w:t>
      </w:r>
      <w:proofErr w:type="spellStart"/>
      <w:r w:rsidR="00D37945" w:rsidRPr="006819C5">
        <w:rPr>
          <w:color w:val="000000"/>
        </w:rPr>
        <w:t>ТвГУ</w:t>
      </w:r>
      <w:proofErr w:type="spellEnd"/>
      <w:r w:rsidR="00D37945" w:rsidRPr="006819C5">
        <w:rPr>
          <w:color w:val="000000"/>
        </w:rPr>
        <w:t>. Серия «Экономика и управление» Карасёв</w:t>
      </w:r>
      <w:r w:rsidRPr="006819C5">
        <w:rPr>
          <w:color w:val="000000"/>
        </w:rPr>
        <w:t xml:space="preserve">ой </w:t>
      </w:r>
      <w:r w:rsidR="00D37945" w:rsidRPr="006819C5">
        <w:rPr>
          <w:color w:val="000000"/>
        </w:rPr>
        <w:t>Л.А.;</w:t>
      </w:r>
    </w:p>
    <w:p w14:paraId="35497273" w14:textId="77777777" w:rsidR="00CC7664" w:rsidRPr="006819C5" w:rsidRDefault="008951FC" w:rsidP="00CC7664">
      <w:pPr>
        <w:ind w:firstLine="708"/>
        <w:jc w:val="both"/>
        <w:rPr>
          <w:color w:val="000000"/>
        </w:rPr>
      </w:pPr>
      <w:r w:rsidRPr="006819C5">
        <w:rPr>
          <w:color w:val="000000"/>
        </w:rPr>
        <w:t xml:space="preserve">- </w:t>
      </w:r>
      <w:r w:rsidR="00D37945" w:rsidRPr="006819C5">
        <w:rPr>
          <w:color w:val="000000"/>
        </w:rPr>
        <w:t>д.э.н., профессор</w:t>
      </w:r>
      <w:r w:rsidRPr="006819C5">
        <w:rPr>
          <w:color w:val="000000"/>
        </w:rPr>
        <w:t>а</w:t>
      </w:r>
      <w:r w:rsidR="00D37945" w:rsidRPr="006819C5">
        <w:rPr>
          <w:color w:val="000000"/>
        </w:rPr>
        <w:t>, заведующ</w:t>
      </w:r>
      <w:r w:rsidRPr="006819C5">
        <w:rPr>
          <w:color w:val="000000"/>
        </w:rPr>
        <w:t>его</w:t>
      </w:r>
      <w:r w:rsidR="00D37945" w:rsidRPr="006819C5">
        <w:rPr>
          <w:color w:val="000000"/>
        </w:rPr>
        <w:t xml:space="preserve"> кафедрой теоретической экономики Кубанского государственного университета Сидоров</w:t>
      </w:r>
      <w:r w:rsidRPr="006819C5">
        <w:rPr>
          <w:color w:val="000000"/>
        </w:rPr>
        <w:t>а</w:t>
      </w:r>
      <w:r w:rsidR="00D37945" w:rsidRPr="006819C5">
        <w:rPr>
          <w:color w:val="000000"/>
        </w:rPr>
        <w:t xml:space="preserve"> </w:t>
      </w:r>
      <w:proofErr w:type="gramStart"/>
      <w:r w:rsidR="00D37945" w:rsidRPr="006819C5">
        <w:rPr>
          <w:color w:val="000000"/>
        </w:rPr>
        <w:t>В.А.</w:t>
      </w:r>
      <w:r w:rsidRPr="006819C5">
        <w:rPr>
          <w:color w:val="000000"/>
        </w:rPr>
        <w:t>.</w:t>
      </w:r>
      <w:proofErr w:type="gramEnd"/>
    </w:p>
    <w:p w14:paraId="0641579F" w14:textId="39A97710" w:rsidR="008951FC" w:rsidRPr="006819C5" w:rsidRDefault="008951FC" w:rsidP="00CC7664">
      <w:pPr>
        <w:ind w:firstLine="708"/>
        <w:jc w:val="both"/>
        <w:rPr>
          <w:color w:val="000000"/>
        </w:rPr>
      </w:pPr>
      <w:r w:rsidRPr="006819C5">
        <w:rPr>
          <w:color w:val="000000"/>
        </w:rPr>
        <w:t>Рецензии положительные.</w:t>
      </w:r>
    </w:p>
    <w:p w14:paraId="23143F54" w14:textId="77777777" w:rsidR="009C40DA" w:rsidRPr="006819C5" w:rsidRDefault="009C40DA" w:rsidP="008951F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672F6" w14:textId="68962D14" w:rsidR="0087202F" w:rsidRPr="006819C5" w:rsidRDefault="007944F7" w:rsidP="008951FC">
      <w:pPr>
        <w:shd w:val="clear" w:color="auto" w:fill="FFFFFF"/>
        <w:ind w:firstLine="709"/>
        <w:jc w:val="both"/>
        <w:rPr>
          <w:b/>
        </w:rPr>
      </w:pPr>
      <w:r w:rsidRPr="006819C5">
        <w:rPr>
          <w:b/>
        </w:rPr>
        <w:t>РЕШИЛИ:</w:t>
      </w:r>
      <w:r w:rsidR="00CA5BBE" w:rsidRPr="006819C5">
        <w:rPr>
          <w:b/>
        </w:rPr>
        <w:t xml:space="preserve"> </w:t>
      </w:r>
    </w:p>
    <w:p w14:paraId="34FE8786" w14:textId="24DA4B29" w:rsidR="00CA5BBE" w:rsidRPr="006819C5" w:rsidRDefault="00155AE9" w:rsidP="008951FC">
      <w:pPr>
        <w:ind w:firstLine="708"/>
        <w:jc w:val="both"/>
      </w:pPr>
      <w:r w:rsidRPr="006819C5">
        <w:t xml:space="preserve">Рекомендовать </w:t>
      </w:r>
      <w:r w:rsidR="00660AF6" w:rsidRPr="006819C5">
        <w:rPr>
          <w:bCs/>
        </w:rPr>
        <w:t xml:space="preserve">учебное пособие </w:t>
      </w:r>
      <w:r w:rsidR="008951FC" w:rsidRPr="006819C5">
        <w:rPr>
          <w:color w:val="000000"/>
        </w:rPr>
        <w:t xml:space="preserve">«Хрестоматия по экономической теории (часть 2)», подготовленного проф. </w:t>
      </w:r>
      <w:proofErr w:type="spellStart"/>
      <w:r w:rsidR="008951FC" w:rsidRPr="006819C5">
        <w:rPr>
          <w:color w:val="000000"/>
        </w:rPr>
        <w:t>Альпидовской</w:t>
      </w:r>
      <w:proofErr w:type="spellEnd"/>
      <w:r w:rsidR="008951FC" w:rsidRPr="006819C5">
        <w:rPr>
          <w:color w:val="000000"/>
        </w:rPr>
        <w:t xml:space="preserve"> М.Л., доц. </w:t>
      </w:r>
      <w:proofErr w:type="spellStart"/>
      <w:r w:rsidR="008951FC" w:rsidRPr="006819C5">
        <w:rPr>
          <w:color w:val="000000"/>
        </w:rPr>
        <w:t>Буевич</w:t>
      </w:r>
      <w:proofErr w:type="spellEnd"/>
      <w:r w:rsidR="008951FC" w:rsidRPr="006819C5">
        <w:rPr>
          <w:color w:val="000000"/>
        </w:rPr>
        <w:t xml:space="preserve"> А.П., доц. </w:t>
      </w:r>
      <w:proofErr w:type="spellStart"/>
      <w:r w:rsidR="008951FC" w:rsidRPr="006819C5">
        <w:rPr>
          <w:color w:val="000000"/>
        </w:rPr>
        <w:t>Варвус</w:t>
      </w:r>
      <w:proofErr w:type="spellEnd"/>
      <w:r w:rsidR="008951FC" w:rsidRPr="006819C5">
        <w:rPr>
          <w:color w:val="000000"/>
        </w:rPr>
        <w:t xml:space="preserve"> С.А., к.э.н. </w:t>
      </w:r>
      <w:proofErr w:type="spellStart"/>
      <w:r w:rsidR="008951FC" w:rsidRPr="006819C5">
        <w:rPr>
          <w:color w:val="000000"/>
        </w:rPr>
        <w:t>Стомпелевой</w:t>
      </w:r>
      <w:proofErr w:type="spellEnd"/>
      <w:r w:rsidR="008951FC" w:rsidRPr="006819C5">
        <w:rPr>
          <w:color w:val="000000"/>
        </w:rPr>
        <w:t xml:space="preserve"> </w:t>
      </w:r>
      <w:proofErr w:type="gramStart"/>
      <w:r w:rsidR="008951FC" w:rsidRPr="006819C5">
        <w:rPr>
          <w:color w:val="000000"/>
        </w:rPr>
        <w:t>Е.С.</w:t>
      </w:r>
      <w:proofErr w:type="gramEnd"/>
      <w:r w:rsidR="008951FC" w:rsidRPr="006819C5">
        <w:rPr>
          <w:color w:val="000000"/>
        </w:rPr>
        <w:t xml:space="preserve">, доц. Терской Г.А. </w:t>
      </w:r>
      <w:r w:rsidRPr="006819C5">
        <w:t xml:space="preserve">к утверждению на Совете Департамента </w:t>
      </w:r>
      <w:r w:rsidR="00660AF6" w:rsidRPr="006819C5">
        <w:t>экономической теории для публикации</w:t>
      </w:r>
      <w:r w:rsidRPr="006819C5">
        <w:t>.</w:t>
      </w:r>
    </w:p>
    <w:p w14:paraId="3B4DCCEA" w14:textId="32BAF8B0" w:rsidR="00FF267D" w:rsidRPr="006819C5" w:rsidRDefault="00FF267D" w:rsidP="008951FC">
      <w:pPr>
        <w:ind w:firstLine="708"/>
        <w:jc w:val="both"/>
      </w:pPr>
    </w:p>
    <w:p w14:paraId="49E33CF2" w14:textId="18F6A981" w:rsidR="00FF267D" w:rsidRPr="006819C5" w:rsidRDefault="00FF267D" w:rsidP="008951FC">
      <w:pPr>
        <w:ind w:firstLine="708"/>
        <w:jc w:val="both"/>
        <w:rPr>
          <w:rStyle w:val="a8"/>
          <w:b w:val="0"/>
          <w:bCs w:val="0"/>
          <w:color w:val="000000"/>
        </w:rPr>
      </w:pPr>
      <w:r w:rsidRPr="006819C5">
        <w:rPr>
          <w:b/>
        </w:rPr>
        <w:t xml:space="preserve">По </w:t>
      </w:r>
      <w:r w:rsidRPr="006819C5">
        <w:rPr>
          <w:b/>
        </w:rPr>
        <w:t xml:space="preserve">третьему </w:t>
      </w:r>
      <w:r w:rsidRPr="006819C5">
        <w:rPr>
          <w:b/>
        </w:rPr>
        <w:t>вопросу</w:t>
      </w:r>
      <w:r w:rsidRPr="006819C5">
        <w:rPr>
          <w:b/>
        </w:rPr>
        <w:t xml:space="preserve"> </w:t>
      </w:r>
      <w:r w:rsidRPr="006819C5">
        <w:rPr>
          <w:bCs/>
        </w:rPr>
        <w:t xml:space="preserve">руководитель секции, доц. </w:t>
      </w:r>
      <w:proofErr w:type="spellStart"/>
      <w:r w:rsidRPr="006819C5">
        <w:rPr>
          <w:bCs/>
        </w:rPr>
        <w:t>Буевич</w:t>
      </w:r>
      <w:proofErr w:type="spellEnd"/>
      <w:r w:rsidRPr="006819C5">
        <w:rPr>
          <w:bCs/>
        </w:rPr>
        <w:t xml:space="preserve"> А.П. доложила о необходимости</w:t>
      </w:r>
      <w:r w:rsidRPr="006819C5">
        <w:rPr>
          <w:bCs/>
        </w:rPr>
        <w:t xml:space="preserve"> актуализации банка тестовых заданий по самоподготовке</w:t>
      </w:r>
      <w:r w:rsidR="006819C5" w:rsidRPr="006819C5">
        <w:rPr>
          <w:bCs/>
        </w:rPr>
        <w:t xml:space="preserve"> по дисциплине «Микроэкономика», направление </w:t>
      </w:r>
      <w:r w:rsidR="006819C5" w:rsidRPr="006819C5">
        <w:rPr>
          <w:rStyle w:val="a8"/>
          <w:b w:val="0"/>
          <w:bCs w:val="0"/>
          <w:color w:val="000000"/>
        </w:rPr>
        <w:t>38.03.01 Экономика</w:t>
      </w:r>
      <w:r w:rsidR="006819C5" w:rsidRPr="006819C5">
        <w:rPr>
          <w:rStyle w:val="a8"/>
          <w:b w:val="0"/>
          <w:bCs w:val="0"/>
          <w:color w:val="000000"/>
        </w:rPr>
        <w:t>, очное обучение, и предложила с целью выполнения работ в кратчайшие сроки назначить коллектив исполнителей.</w:t>
      </w:r>
    </w:p>
    <w:p w14:paraId="49D171AF" w14:textId="77777777" w:rsidR="006819C5" w:rsidRPr="006819C5" w:rsidRDefault="006819C5" w:rsidP="008951FC">
      <w:pPr>
        <w:ind w:firstLine="708"/>
        <w:jc w:val="both"/>
        <w:rPr>
          <w:rStyle w:val="a8"/>
          <w:b w:val="0"/>
          <w:bCs w:val="0"/>
          <w:color w:val="000000"/>
        </w:rPr>
      </w:pPr>
    </w:p>
    <w:p w14:paraId="03032CC8" w14:textId="77777777" w:rsidR="006819C5" w:rsidRPr="006819C5" w:rsidRDefault="006819C5" w:rsidP="006819C5">
      <w:pPr>
        <w:shd w:val="clear" w:color="auto" w:fill="FFFFFF"/>
        <w:ind w:firstLine="709"/>
        <w:jc w:val="both"/>
        <w:rPr>
          <w:b/>
        </w:rPr>
      </w:pPr>
      <w:r w:rsidRPr="006819C5">
        <w:rPr>
          <w:b/>
        </w:rPr>
        <w:t xml:space="preserve">РЕШИЛИ: </w:t>
      </w:r>
    </w:p>
    <w:p w14:paraId="68AF5D73" w14:textId="058E9E82" w:rsidR="006819C5" w:rsidRPr="006819C5" w:rsidRDefault="006819C5" w:rsidP="008951FC">
      <w:pPr>
        <w:ind w:firstLine="708"/>
        <w:jc w:val="both"/>
        <w:rPr>
          <w:rStyle w:val="a8"/>
          <w:b w:val="0"/>
          <w:bCs w:val="0"/>
          <w:color w:val="000000"/>
        </w:rPr>
      </w:pPr>
      <w:r w:rsidRPr="006819C5">
        <w:t xml:space="preserve">Поручить выполнение актуализации </w:t>
      </w:r>
      <w:r w:rsidRPr="006819C5">
        <w:rPr>
          <w:bCs/>
        </w:rPr>
        <w:t xml:space="preserve">банка тестовых заданий по самоподготовке по дисциплине «Микроэкономика», направление </w:t>
      </w:r>
      <w:r w:rsidRPr="006819C5">
        <w:rPr>
          <w:rStyle w:val="a8"/>
          <w:b w:val="0"/>
          <w:bCs w:val="0"/>
          <w:color w:val="000000"/>
        </w:rPr>
        <w:t>38.03.01 Экономика, очное обучение</w:t>
      </w:r>
      <w:r w:rsidRPr="006819C5">
        <w:rPr>
          <w:rStyle w:val="a8"/>
          <w:b w:val="0"/>
          <w:bCs w:val="0"/>
          <w:color w:val="000000"/>
        </w:rPr>
        <w:t xml:space="preserve"> коллективу в составе:</w:t>
      </w:r>
    </w:p>
    <w:p w14:paraId="279A657C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19C5">
        <w:rPr>
          <w:rFonts w:ascii="Times New Roman" w:hAnsi="Times New Roman" w:cs="Times New Roman"/>
          <w:iCs/>
          <w:sz w:val="24"/>
          <w:szCs w:val="24"/>
        </w:rPr>
        <w:t>Алленых</w:t>
      </w:r>
      <w:proofErr w:type="spellEnd"/>
      <w:r w:rsidRPr="006819C5">
        <w:rPr>
          <w:rFonts w:ascii="Times New Roman" w:hAnsi="Times New Roman" w:cs="Times New Roman"/>
          <w:iCs/>
          <w:sz w:val="24"/>
          <w:szCs w:val="24"/>
        </w:rPr>
        <w:t xml:space="preserve"> М.А., к.э.н., доц., доцент Департамента экономической теории</w:t>
      </w:r>
    </w:p>
    <w:p w14:paraId="69340EF3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6819C5">
        <w:rPr>
          <w:rFonts w:ascii="Times New Roman" w:hAnsi="Times New Roman" w:cs="Times New Roman"/>
          <w:iCs/>
          <w:sz w:val="24"/>
          <w:szCs w:val="24"/>
        </w:rPr>
        <w:t xml:space="preserve">Богомолов </w:t>
      </w:r>
      <w:proofErr w:type="gramStart"/>
      <w:r w:rsidRPr="006819C5">
        <w:rPr>
          <w:rFonts w:ascii="Times New Roman" w:hAnsi="Times New Roman" w:cs="Times New Roman"/>
          <w:iCs/>
          <w:sz w:val="24"/>
          <w:szCs w:val="24"/>
        </w:rPr>
        <w:t>Е.В.</w:t>
      </w:r>
      <w:proofErr w:type="gramEnd"/>
      <w:r w:rsidRPr="006819C5">
        <w:rPr>
          <w:rFonts w:ascii="Times New Roman" w:hAnsi="Times New Roman" w:cs="Times New Roman"/>
          <w:iCs/>
          <w:sz w:val="24"/>
          <w:szCs w:val="24"/>
        </w:rPr>
        <w:t>, к.э.н., доц., доцент Департамента экономической теории</w:t>
      </w:r>
    </w:p>
    <w:p w14:paraId="0D2E765E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19C5">
        <w:rPr>
          <w:rFonts w:ascii="Times New Roman" w:hAnsi="Times New Roman" w:cs="Times New Roman"/>
          <w:iCs/>
          <w:sz w:val="24"/>
          <w:szCs w:val="24"/>
        </w:rPr>
        <w:t>Буевич</w:t>
      </w:r>
      <w:proofErr w:type="spellEnd"/>
      <w:r w:rsidRPr="006819C5">
        <w:rPr>
          <w:rFonts w:ascii="Times New Roman" w:hAnsi="Times New Roman" w:cs="Times New Roman"/>
          <w:iCs/>
          <w:sz w:val="24"/>
          <w:szCs w:val="24"/>
        </w:rPr>
        <w:t xml:space="preserve"> А.П., к.э.н., доц., доцент Департамента экономической теории</w:t>
      </w:r>
    </w:p>
    <w:p w14:paraId="4A7FB1D0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19C5">
        <w:rPr>
          <w:rFonts w:ascii="Times New Roman" w:hAnsi="Times New Roman" w:cs="Times New Roman"/>
          <w:iCs/>
          <w:sz w:val="24"/>
          <w:szCs w:val="24"/>
        </w:rPr>
        <w:t>Варвус</w:t>
      </w:r>
      <w:proofErr w:type="spellEnd"/>
      <w:r w:rsidRPr="006819C5">
        <w:rPr>
          <w:rFonts w:ascii="Times New Roman" w:hAnsi="Times New Roman" w:cs="Times New Roman"/>
          <w:iCs/>
          <w:sz w:val="24"/>
          <w:szCs w:val="24"/>
        </w:rPr>
        <w:t xml:space="preserve"> С.А., к.э.н., доц., доцент Департамента экономической теории</w:t>
      </w:r>
    </w:p>
    <w:p w14:paraId="1FD56536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19C5">
        <w:rPr>
          <w:rFonts w:ascii="Times New Roman" w:hAnsi="Times New Roman" w:cs="Times New Roman"/>
          <w:iCs/>
          <w:sz w:val="24"/>
          <w:szCs w:val="24"/>
        </w:rPr>
        <w:t>Карамова</w:t>
      </w:r>
      <w:proofErr w:type="spellEnd"/>
      <w:r w:rsidRPr="006819C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819C5">
        <w:rPr>
          <w:rFonts w:ascii="Times New Roman" w:hAnsi="Times New Roman" w:cs="Times New Roman"/>
          <w:iCs/>
          <w:sz w:val="24"/>
          <w:szCs w:val="24"/>
        </w:rPr>
        <w:t>О.В.</w:t>
      </w:r>
      <w:proofErr w:type="gramEnd"/>
      <w:r w:rsidRPr="006819C5">
        <w:rPr>
          <w:rFonts w:ascii="Times New Roman" w:hAnsi="Times New Roman" w:cs="Times New Roman"/>
          <w:iCs/>
          <w:sz w:val="24"/>
          <w:szCs w:val="24"/>
        </w:rPr>
        <w:t>. д.э.н., проф., профессор Департамента экономической теории</w:t>
      </w:r>
    </w:p>
    <w:p w14:paraId="58988AA1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819C5">
        <w:rPr>
          <w:rFonts w:ascii="Times New Roman" w:hAnsi="Times New Roman" w:cs="Times New Roman"/>
          <w:iCs/>
          <w:sz w:val="24"/>
          <w:szCs w:val="24"/>
        </w:rPr>
        <w:t>Колодняя</w:t>
      </w:r>
      <w:proofErr w:type="spellEnd"/>
      <w:r w:rsidRPr="006819C5">
        <w:rPr>
          <w:rFonts w:ascii="Times New Roman" w:hAnsi="Times New Roman" w:cs="Times New Roman"/>
          <w:iCs/>
          <w:sz w:val="24"/>
          <w:szCs w:val="24"/>
        </w:rPr>
        <w:t xml:space="preserve"> Г.В.</w:t>
      </w:r>
      <w:proofErr w:type="gramStart"/>
      <w:r w:rsidRPr="006819C5">
        <w:rPr>
          <w:rFonts w:ascii="Times New Roman" w:hAnsi="Times New Roman" w:cs="Times New Roman"/>
          <w:iCs/>
          <w:sz w:val="24"/>
          <w:szCs w:val="24"/>
        </w:rPr>
        <w:t>, .</w:t>
      </w:r>
      <w:proofErr w:type="gramEnd"/>
      <w:r w:rsidRPr="006819C5">
        <w:rPr>
          <w:rFonts w:ascii="Times New Roman" w:hAnsi="Times New Roman" w:cs="Times New Roman"/>
          <w:iCs/>
          <w:sz w:val="24"/>
          <w:szCs w:val="24"/>
        </w:rPr>
        <w:t>д.э.н., доц., профессор Департамента экономической теории</w:t>
      </w:r>
    </w:p>
    <w:p w14:paraId="6F0B1D4C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6819C5">
        <w:rPr>
          <w:rFonts w:ascii="Times New Roman" w:hAnsi="Times New Roman" w:cs="Times New Roman"/>
          <w:iCs/>
          <w:sz w:val="24"/>
          <w:szCs w:val="24"/>
        </w:rPr>
        <w:t>Терская Г.А., к.э.н., доц., доцент Департамента экономической теории</w:t>
      </w:r>
    </w:p>
    <w:p w14:paraId="186FF282" w14:textId="77777777" w:rsidR="006819C5" w:rsidRPr="006819C5" w:rsidRDefault="006819C5" w:rsidP="006819C5">
      <w:pPr>
        <w:pStyle w:val="a3"/>
        <w:numPr>
          <w:ilvl w:val="0"/>
          <w:numId w:val="19"/>
        </w:numPr>
        <w:rPr>
          <w:rFonts w:ascii="Times New Roman" w:hAnsi="Times New Roman" w:cs="Times New Roman"/>
          <w:iCs/>
          <w:sz w:val="24"/>
          <w:szCs w:val="24"/>
        </w:rPr>
      </w:pPr>
      <w:r w:rsidRPr="006819C5">
        <w:rPr>
          <w:rFonts w:ascii="Times New Roman" w:hAnsi="Times New Roman" w:cs="Times New Roman"/>
          <w:iCs/>
          <w:sz w:val="24"/>
          <w:szCs w:val="24"/>
        </w:rPr>
        <w:t>Соловых Н.Н., к.э.н., проф., профессор Департамента экономической теории</w:t>
      </w:r>
    </w:p>
    <w:p w14:paraId="4B63A590" w14:textId="77777777" w:rsidR="006819C5" w:rsidRPr="008951FC" w:rsidRDefault="006819C5" w:rsidP="008951FC">
      <w:pPr>
        <w:ind w:firstLine="708"/>
        <w:jc w:val="both"/>
      </w:pPr>
    </w:p>
    <w:p w14:paraId="71E54FAF" w14:textId="15B0B68E" w:rsidR="00980FBE" w:rsidRPr="008951FC" w:rsidRDefault="00980FBE" w:rsidP="008951FC">
      <w:pPr>
        <w:shd w:val="clear" w:color="auto" w:fill="FFFFFF"/>
        <w:jc w:val="both"/>
      </w:pPr>
    </w:p>
    <w:p w14:paraId="375820EE" w14:textId="77777777" w:rsidR="00660AF6" w:rsidRPr="008951FC" w:rsidRDefault="00660AF6" w:rsidP="008951FC">
      <w:pPr>
        <w:shd w:val="clear" w:color="auto" w:fill="FFFFFF"/>
        <w:jc w:val="both"/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31793964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</w:t>
      </w:r>
      <w:proofErr w:type="gramStart"/>
      <w:r w:rsidR="000F10AE" w:rsidRPr="008951FC">
        <w:rPr>
          <w:b/>
        </w:rPr>
        <w:t>Микроэк</w:t>
      </w:r>
      <w:r w:rsidR="000F10AE" w:rsidRPr="0074392F">
        <w:rPr>
          <w:b/>
        </w:rPr>
        <w:t>ономика»</w:t>
      </w:r>
      <w:r w:rsidR="000F10AE" w:rsidRPr="0074392F">
        <w:t xml:space="preserve">   </w:t>
      </w:r>
      <w:proofErr w:type="gramEnd"/>
      <w:r w:rsidR="000F10AE" w:rsidRPr="0074392F">
        <w:t xml:space="preserve">               </w:t>
      </w:r>
      <w:r>
        <w:t xml:space="preserve">  </w:t>
      </w:r>
      <w:r w:rsidR="000F10AE" w:rsidRPr="0074392F">
        <w:t>к.э.н., доц. Бо</w:t>
      </w:r>
      <w:r w:rsidR="000F10AE" w:rsidRPr="00B26551">
        <w:t xml:space="preserve">гомолов Е.В.   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9B623A5"/>
    <w:multiLevelType w:val="hybridMultilevel"/>
    <w:tmpl w:val="337A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465B02"/>
    <w:multiLevelType w:val="hybridMultilevel"/>
    <w:tmpl w:val="69B486AE"/>
    <w:lvl w:ilvl="0" w:tplc="D69CA4E4">
      <w:start w:val="1"/>
      <w:numFmt w:val="decimal"/>
      <w:lvlText w:val="%1)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7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2"/>
  </w:num>
  <w:num w:numId="16">
    <w:abstractNumId w:val="18"/>
  </w:num>
  <w:num w:numId="17">
    <w:abstractNumId w:val="15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07814"/>
    <w:rsid w:val="00013253"/>
    <w:rsid w:val="0002432A"/>
    <w:rsid w:val="000431C2"/>
    <w:rsid w:val="00044341"/>
    <w:rsid w:val="0006149A"/>
    <w:rsid w:val="000732E6"/>
    <w:rsid w:val="000B1DA7"/>
    <w:rsid w:val="000C7957"/>
    <w:rsid w:val="000F00FA"/>
    <w:rsid w:val="000F10AE"/>
    <w:rsid w:val="001247F8"/>
    <w:rsid w:val="00140E8F"/>
    <w:rsid w:val="00154B24"/>
    <w:rsid w:val="00155AE9"/>
    <w:rsid w:val="0017399D"/>
    <w:rsid w:val="0018233A"/>
    <w:rsid w:val="001A68AB"/>
    <w:rsid w:val="00215E75"/>
    <w:rsid w:val="0023174F"/>
    <w:rsid w:val="00234AB9"/>
    <w:rsid w:val="0028078E"/>
    <w:rsid w:val="00294B7C"/>
    <w:rsid w:val="002968F0"/>
    <w:rsid w:val="002A7609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90BB9"/>
    <w:rsid w:val="00594CCC"/>
    <w:rsid w:val="005A57F6"/>
    <w:rsid w:val="005C4181"/>
    <w:rsid w:val="005E4E9A"/>
    <w:rsid w:val="00660AF6"/>
    <w:rsid w:val="00666DFE"/>
    <w:rsid w:val="006819C5"/>
    <w:rsid w:val="006A59B9"/>
    <w:rsid w:val="006E588A"/>
    <w:rsid w:val="0070276B"/>
    <w:rsid w:val="007131E3"/>
    <w:rsid w:val="00725300"/>
    <w:rsid w:val="00730578"/>
    <w:rsid w:val="0074392F"/>
    <w:rsid w:val="00753117"/>
    <w:rsid w:val="007944F7"/>
    <w:rsid w:val="007963AC"/>
    <w:rsid w:val="007A035C"/>
    <w:rsid w:val="007C44B8"/>
    <w:rsid w:val="007F1A66"/>
    <w:rsid w:val="00822096"/>
    <w:rsid w:val="00825910"/>
    <w:rsid w:val="0085623D"/>
    <w:rsid w:val="0087202F"/>
    <w:rsid w:val="00881E62"/>
    <w:rsid w:val="008951FC"/>
    <w:rsid w:val="008D04F3"/>
    <w:rsid w:val="009056AC"/>
    <w:rsid w:val="00980FBE"/>
    <w:rsid w:val="0099327D"/>
    <w:rsid w:val="009C0C47"/>
    <w:rsid w:val="009C40DA"/>
    <w:rsid w:val="009F143F"/>
    <w:rsid w:val="00A26674"/>
    <w:rsid w:val="00A7073A"/>
    <w:rsid w:val="00A73EE6"/>
    <w:rsid w:val="00AD6F98"/>
    <w:rsid w:val="00AE5892"/>
    <w:rsid w:val="00B26551"/>
    <w:rsid w:val="00B37768"/>
    <w:rsid w:val="00BB329A"/>
    <w:rsid w:val="00BF3158"/>
    <w:rsid w:val="00C0700E"/>
    <w:rsid w:val="00C26496"/>
    <w:rsid w:val="00C37190"/>
    <w:rsid w:val="00C76A3B"/>
    <w:rsid w:val="00C9372A"/>
    <w:rsid w:val="00C9753D"/>
    <w:rsid w:val="00CA5BBE"/>
    <w:rsid w:val="00CB2374"/>
    <w:rsid w:val="00CC7664"/>
    <w:rsid w:val="00CD4E2F"/>
    <w:rsid w:val="00CD779F"/>
    <w:rsid w:val="00D37945"/>
    <w:rsid w:val="00D606C8"/>
    <w:rsid w:val="00D627F6"/>
    <w:rsid w:val="00D72395"/>
    <w:rsid w:val="00DA12C4"/>
    <w:rsid w:val="00DC1702"/>
    <w:rsid w:val="00DD4549"/>
    <w:rsid w:val="00DF74BB"/>
    <w:rsid w:val="00E15B6C"/>
    <w:rsid w:val="00E81CDA"/>
    <w:rsid w:val="00EA02DC"/>
    <w:rsid w:val="00F1153E"/>
    <w:rsid w:val="00F25574"/>
    <w:rsid w:val="00F26F6D"/>
    <w:rsid w:val="00F353C8"/>
    <w:rsid w:val="00F45312"/>
    <w:rsid w:val="00F7234E"/>
    <w:rsid w:val="00F760B2"/>
    <w:rsid w:val="00F80DB8"/>
    <w:rsid w:val="00F876A9"/>
    <w:rsid w:val="00FA3688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4</cp:revision>
  <cp:lastPrinted>2019-04-23T19:53:00Z</cp:lastPrinted>
  <dcterms:created xsi:type="dcterms:W3CDTF">2021-11-03T20:26:00Z</dcterms:created>
  <dcterms:modified xsi:type="dcterms:W3CDTF">2021-11-03T21:03:00Z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