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60C61" w14:textId="77777777" w:rsidR="00155AE9" w:rsidRPr="00155AE9" w:rsidRDefault="00155AE9" w:rsidP="00155AE9">
      <w:pPr>
        <w:jc w:val="center"/>
      </w:pPr>
      <w:r w:rsidRPr="00155AE9">
        <w:t>Федеральное государственное образовательное бюджетное учреждение</w:t>
      </w:r>
    </w:p>
    <w:p w14:paraId="6775DE65" w14:textId="77777777" w:rsidR="00155AE9" w:rsidRPr="00155AE9" w:rsidRDefault="00155AE9" w:rsidP="00155AE9">
      <w:pPr>
        <w:jc w:val="center"/>
      </w:pPr>
      <w:r w:rsidRPr="00155AE9">
        <w:t>высшего профессионального образования</w:t>
      </w:r>
    </w:p>
    <w:p w14:paraId="2FE1BDF5" w14:textId="77777777" w:rsidR="00155AE9" w:rsidRPr="00155AE9" w:rsidRDefault="00155AE9" w:rsidP="00155AE9">
      <w:pPr>
        <w:jc w:val="center"/>
        <w:rPr>
          <w:b/>
        </w:rPr>
      </w:pPr>
      <w:r w:rsidRPr="00155AE9">
        <w:rPr>
          <w:b/>
        </w:rPr>
        <w:t>«Финансовый университет при Правительстве Российской Федерации»</w:t>
      </w:r>
    </w:p>
    <w:p w14:paraId="02411DC0" w14:textId="77777777" w:rsidR="00155AE9" w:rsidRPr="00155AE9" w:rsidRDefault="00155AE9" w:rsidP="00155AE9">
      <w:pPr>
        <w:jc w:val="center"/>
        <w:rPr>
          <w:b/>
        </w:rPr>
      </w:pPr>
      <w:r w:rsidRPr="00155AE9">
        <w:rPr>
          <w:b/>
        </w:rPr>
        <w:t>(Финансовый университет)</w:t>
      </w:r>
    </w:p>
    <w:p w14:paraId="003A4FE6" w14:textId="5CAC0AA4" w:rsidR="009C40DA" w:rsidRDefault="009C40DA" w:rsidP="00B26551">
      <w:pPr>
        <w:jc w:val="center"/>
        <w:rPr>
          <w:b/>
        </w:rPr>
      </w:pPr>
    </w:p>
    <w:p w14:paraId="4F2110B1" w14:textId="77777777" w:rsidR="009C40DA" w:rsidRDefault="009C40DA" w:rsidP="00B26551">
      <w:pPr>
        <w:jc w:val="center"/>
        <w:rPr>
          <w:b/>
        </w:rPr>
      </w:pPr>
    </w:p>
    <w:p w14:paraId="1F5714A9" w14:textId="61703076" w:rsidR="00594CCC" w:rsidRPr="0008155F" w:rsidRDefault="007F1A66" w:rsidP="00B26551">
      <w:pPr>
        <w:jc w:val="center"/>
        <w:rPr>
          <w:b/>
        </w:rPr>
      </w:pPr>
      <w:r w:rsidRPr="00B26551">
        <w:rPr>
          <w:b/>
        </w:rPr>
        <w:t>ПРОТОКОЛ №</w:t>
      </w:r>
      <w:r w:rsidR="00155AE9">
        <w:rPr>
          <w:b/>
        </w:rPr>
        <w:t xml:space="preserve"> </w:t>
      </w:r>
      <w:r w:rsidR="00293214">
        <w:rPr>
          <w:b/>
        </w:rPr>
        <w:t>9</w:t>
      </w:r>
    </w:p>
    <w:p w14:paraId="0C783281" w14:textId="77777777" w:rsidR="009C40DA" w:rsidRDefault="009C40DA" w:rsidP="00B26551">
      <w:pPr>
        <w:jc w:val="center"/>
        <w:rPr>
          <w:b/>
        </w:rPr>
      </w:pPr>
    </w:p>
    <w:p w14:paraId="0BB9E742" w14:textId="75F845DE" w:rsidR="0053089C" w:rsidRDefault="0053089C" w:rsidP="00B26551">
      <w:pPr>
        <w:jc w:val="center"/>
        <w:rPr>
          <w:b/>
        </w:rPr>
      </w:pPr>
      <w:r w:rsidRPr="00B26551">
        <w:rPr>
          <w:b/>
        </w:rPr>
        <w:t>з</w:t>
      </w:r>
      <w:r w:rsidR="007A035C" w:rsidRPr="00B26551">
        <w:rPr>
          <w:b/>
        </w:rPr>
        <w:t>аседани</w:t>
      </w:r>
      <w:r w:rsidR="00FA3688" w:rsidRPr="00B26551">
        <w:rPr>
          <w:b/>
        </w:rPr>
        <w:t>я</w:t>
      </w:r>
      <w:r w:rsidR="006A59B9" w:rsidRPr="00B26551">
        <w:rPr>
          <w:b/>
        </w:rPr>
        <w:t xml:space="preserve"> </w:t>
      </w:r>
      <w:r w:rsidRPr="00B26551">
        <w:rPr>
          <w:b/>
        </w:rPr>
        <w:t>секци</w:t>
      </w:r>
      <w:r w:rsidR="00FA3688" w:rsidRPr="00B26551">
        <w:rPr>
          <w:b/>
        </w:rPr>
        <w:t>и</w:t>
      </w:r>
      <w:r w:rsidR="007F1A66" w:rsidRPr="00B26551">
        <w:rPr>
          <w:b/>
        </w:rPr>
        <w:t xml:space="preserve"> </w:t>
      </w:r>
      <w:r w:rsidRPr="00B26551">
        <w:rPr>
          <w:b/>
        </w:rPr>
        <w:t>«М</w:t>
      </w:r>
      <w:r w:rsidR="00A73EE6" w:rsidRPr="00B26551">
        <w:rPr>
          <w:b/>
        </w:rPr>
        <w:t>и</w:t>
      </w:r>
      <w:r w:rsidRPr="00B26551">
        <w:rPr>
          <w:b/>
        </w:rPr>
        <w:t xml:space="preserve">кроэкономика» </w:t>
      </w:r>
    </w:p>
    <w:p w14:paraId="0BE9D8B5" w14:textId="77777777" w:rsidR="009C40DA" w:rsidRDefault="009C40DA" w:rsidP="00B26551">
      <w:pPr>
        <w:jc w:val="center"/>
        <w:rPr>
          <w:b/>
        </w:rPr>
      </w:pPr>
    </w:p>
    <w:p w14:paraId="6AC0640B" w14:textId="2EB8190E" w:rsidR="006A59B9" w:rsidRPr="00E318BB" w:rsidRDefault="007F1A66" w:rsidP="00B26551">
      <w:pPr>
        <w:jc w:val="center"/>
        <w:rPr>
          <w:b/>
        </w:rPr>
      </w:pPr>
      <w:r w:rsidRPr="00B26551">
        <w:rPr>
          <w:b/>
        </w:rPr>
        <w:t xml:space="preserve">от </w:t>
      </w:r>
      <w:r w:rsidR="00293214">
        <w:rPr>
          <w:b/>
        </w:rPr>
        <w:t>0</w:t>
      </w:r>
      <w:r w:rsidR="00F36949">
        <w:rPr>
          <w:b/>
        </w:rPr>
        <w:t>2</w:t>
      </w:r>
      <w:r w:rsidR="00421CEE" w:rsidRPr="00B26551">
        <w:rPr>
          <w:b/>
        </w:rPr>
        <w:t>.</w:t>
      </w:r>
      <w:r w:rsidR="00D37945">
        <w:rPr>
          <w:b/>
        </w:rPr>
        <w:t>0</w:t>
      </w:r>
      <w:r w:rsidR="00293214">
        <w:rPr>
          <w:b/>
        </w:rPr>
        <w:t>6</w:t>
      </w:r>
      <w:r w:rsidR="0038575A" w:rsidRPr="00B26551">
        <w:rPr>
          <w:b/>
        </w:rPr>
        <w:t>.20</w:t>
      </w:r>
      <w:r w:rsidR="00155AE9">
        <w:rPr>
          <w:b/>
        </w:rPr>
        <w:t>2</w:t>
      </w:r>
      <w:r w:rsidR="00B62214" w:rsidRPr="00E318BB">
        <w:rPr>
          <w:b/>
        </w:rPr>
        <w:t>2</w:t>
      </w:r>
    </w:p>
    <w:p w14:paraId="14F25933" w14:textId="77777777" w:rsidR="00B26551" w:rsidRPr="00B26551" w:rsidRDefault="00B26551" w:rsidP="00B26551">
      <w:pPr>
        <w:jc w:val="center"/>
        <w:rPr>
          <w:b/>
        </w:rPr>
      </w:pPr>
    </w:p>
    <w:p w14:paraId="78E08874" w14:textId="3F42CE05" w:rsidR="00D37945" w:rsidRPr="00B62214" w:rsidRDefault="00660AF6" w:rsidP="00D37945">
      <w:pPr>
        <w:tabs>
          <w:tab w:val="left" w:pos="993"/>
        </w:tabs>
        <w:ind w:firstLine="709"/>
        <w:jc w:val="both"/>
        <w:rPr>
          <w:shd w:val="clear" w:color="auto" w:fill="FFFFFF"/>
        </w:rPr>
      </w:pPr>
      <w:r w:rsidRPr="00660AF6">
        <w:rPr>
          <w:b/>
        </w:rPr>
        <w:t>ПРИСУТСТВОВАЛИ:</w:t>
      </w:r>
      <w:r w:rsidRPr="00660AF6">
        <w:t xml:space="preserve"> </w:t>
      </w:r>
      <w:r w:rsidR="00E318BB">
        <w:t xml:space="preserve">проф. </w:t>
      </w:r>
      <w:proofErr w:type="spellStart"/>
      <w:r w:rsidR="00652DA9">
        <w:t>Альпидовская</w:t>
      </w:r>
      <w:proofErr w:type="spellEnd"/>
      <w:r w:rsidR="00652DA9">
        <w:t xml:space="preserve"> М.А.,</w:t>
      </w:r>
      <w:r w:rsidR="00E318BB">
        <w:t xml:space="preserve"> </w:t>
      </w:r>
      <w:r w:rsidR="001A3B14">
        <w:t xml:space="preserve">проф. </w:t>
      </w:r>
      <w:proofErr w:type="spellStart"/>
      <w:r w:rsidR="001A3B14">
        <w:t>Будович</w:t>
      </w:r>
      <w:proofErr w:type="spellEnd"/>
      <w:r w:rsidR="001A3B14">
        <w:t xml:space="preserve"> Ю.И., </w:t>
      </w:r>
      <w:r w:rsidR="00D37945" w:rsidRPr="007B03A5">
        <w:t xml:space="preserve">проф. </w:t>
      </w:r>
      <w:proofErr w:type="spellStart"/>
      <w:r w:rsidR="00D37945" w:rsidRPr="007B03A5">
        <w:t>Карамова</w:t>
      </w:r>
      <w:proofErr w:type="spellEnd"/>
      <w:r w:rsidR="00D37945" w:rsidRPr="007B03A5">
        <w:t xml:space="preserve"> О.В., проф. </w:t>
      </w:r>
      <w:proofErr w:type="spellStart"/>
      <w:r w:rsidR="00D37945" w:rsidRPr="007B03A5">
        <w:t>Колодняя</w:t>
      </w:r>
      <w:proofErr w:type="spellEnd"/>
      <w:r w:rsidR="00D37945" w:rsidRPr="007B03A5">
        <w:t xml:space="preserve"> Г.В., </w:t>
      </w:r>
      <w:r w:rsidR="00052194">
        <w:t xml:space="preserve">проф. Корольков В.Е., </w:t>
      </w:r>
      <w:r w:rsidR="001A3B14">
        <w:t xml:space="preserve">проф. Лебедев К.Н., </w:t>
      </w:r>
      <w:r w:rsidR="00D37945">
        <w:rPr>
          <w:shd w:val="clear" w:color="auto" w:fill="FFFFFF"/>
        </w:rPr>
        <w:t>проф. Брижак О.В.,</w:t>
      </w:r>
      <w:r w:rsidR="00D37945" w:rsidRPr="007B03A5">
        <w:rPr>
          <w:shd w:val="clear" w:color="auto" w:fill="FFFFFF"/>
        </w:rPr>
        <w:t xml:space="preserve"> </w:t>
      </w:r>
      <w:r w:rsidR="00052194">
        <w:rPr>
          <w:shd w:val="clear" w:color="auto" w:fill="FFFFFF"/>
        </w:rPr>
        <w:t xml:space="preserve">проф. Юданов А.Ю., </w:t>
      </w:r>
      <w:r w:rsidR="00D37945" w:rsidRPr="007B03A5">
        <w:t xml:space="preserve">доц. </w:t>
      </w:r>
      <w:proofErr w:type="spellStart"/>
      <w:r w:rsidR="00D37945" w:rsidRPr="007B03A5">
        <w:t>Алленых</w:t>
      </w:r>
      <w:proofErr w:type="spellEnd"/>
      <w:r w:rsidR="00D37945" w:rsidRPr="007B03A5">
        <w:t xml:space="preserve"> М.А, доц. Богомолов Е.В., доц. </w:t>
      </w:r>
      <w:proofErr w:type="spellStart"/>
      <w:r w:rsidR="00D37945" w:rsidRPr="007B03A5">
        <w:t>Буевич</w:t>
      </w:r>
      <w:proofErr w:type="spellEnd"/>
      <w:r w:rsidR="00D37945" w:rsidRPr="007B03A5">
        <w:t xml:space="preserve"> А.П., доц. </w:t>
      </w:r>
      <w:proofErr w:type="spellStart"/>
      <w:r w:rsidR="00D37945" w:rsidRPr="007B03A5">
        <w:t>Варвус</w:t>
      </w:r>
      <w:proofErr w:type="spellEnd"/>
      <w:r w:rsidR="00D37945" w:rsidRPr="007B03A5">
        <w:t xml:space="preserve"> С.А., </w:t>
      </w:r>
      <w:r w:rsidR="00590AC5">
        <w:t xml:space="preserve">доц. Дубровский А.В., </w:t>
      </w:r>
      <w:r w:rsidR="00D37945" w:rsidRPr="007B03A5">
        <w:t xml:space="preserve">доц. Королева </w:t>
      </w:r>
      <w:proofErr w:type="gramStart"/>
      <w:r w:rsidR="00D37945" w:rsidRPr="007B03A5">
        <w:t>И.В</w:t>
      </w:r>
      <w:proofErr w:type="gramEnd"/>
      <w:r w:rsidR="00D37945" w:rsidRPr="007B03A5">
        <w:t xml:space="preserve">, </w:t>
      </w:r>
      <w:r w:rsidR="001A3B14">
        <w:t xml:space="preserve">доц. </w:t>
      </w:r>
      <w:proofErr w:type="spellStart"/>
      <w:r w:rsidR="001A3B14">
        <w:t>Орусова</w:t>
      </w:r>
      <w:proofErr w:type="spellEnd"/>
      <w:r w:rsidR="001A3B14">
        <w:t xml:space="preserve"> О.В., доц. Протопопова Н.И., </w:t>
      </w:r>
      <w:r w:rsidR="00181415">
        <w:t xml:space="preserve">доц. </w:t>
      </w:r>
      <w:proofErr w:type="spellStart"/>
      <w:r w:rsidR="00181415">
        <w:t>Сазанова</w:t>
      </w:r>
      <w:proofErr w:type="spellEnd"/>
      <w:r w:rsidR="00181415">
        <w:t xml:space="preserve"> С.Л., </w:t>
      </w:r>
      <w:r w:rsidR="00F207FF">
        <w:t xml:space="preserve">доц. Соколов Д.Д., </w:t>
      </w:r>
      <w:r w:rsidR="00D37945" w:rsidRPr="007B03A5">
        <w:t>доц. Терская Г.А.,</w:t>
      </w:r>
      <w:r w:rsidR="00B62214" w:rsidRPr="00B62214">
        <w:t xml:space="preserve"> </w:t>
      </w:r>
      <w:r w:rsidR="00D37945" w:rsidRPr="007B03A5">
        <w:rPr>
          <w:shd w:val="clear" w:color="auto" w:fill="FFFFFF"/>
        </w:rPr>
        <w:t xml:space="preserve">доц. Екатериновская М.А., </w:t>
      </w:r>
      <w:r w:rsidR="00F207FF">
        <w:rPr>
          <w:shd w:val="clear" w:color="auto" w:fill="FFFFFF"/>
        </w:rPr>
        <w:t xml:space="preserve">доц. Швец Ю.Ю., доц. Щербаков А.П., </w:t>
      </w:r>
      <w:r w:rsidR="00D37945" w:rsidRPr="007B03A5">
        <w:rPr>
          <w:shd w:val="clear" w:color="auto" w:fill="FFFFFF"/>
        </w:rPr>
        <w:t>асс. Ефимова О.Н.</w:t>
      </w:r>
      <w:r w:rsidR="00590AC5">
        <w:rPr>
          <w:shd w:val="clear" w:color="auto" w:fill="FFFFFF"/>
        </w:rPr>
        <w:t xml:space="preserve">, </w:t>
      </w:r>
      <w:proofErr w:type="spellStart"/>
      <w:r w:rsidR="00590AC5">
        <w:rPr>
          <w:shd w:val="clear" w:color="auto" w:fill="FFFFFF"/>
        </w:rPr>
        <w:t>ст.преп</w:t>
      </w:r>
      <w:proofErr w:type="spellEnd"/>
      <w:r w:rsidR="00590AC5">
        <w:rPr>
          <w:shd w:val="clear" w:color="auto" w:fill="FFFFFF"/>
        </w:rPr>
        <w:t xml:space="preserve">. </w:t>
      </w:r>
      <w:proofErr w:type="spellStart"/>
      <w:r w:rsidR="00590AC5">
        <w:rPr>
          <w:shd w:val="clear" w:color="auto" w:fill="FFFFFF"/>
        </w:rPr>
        <w:t>Махаматова</w:t>
      </w:r>
      <w:proofErr w:type="spellEnd"/>
      <w:r w:rsidR="00590AC5">
        <w:rPr>
          <w:shd w:val="clear" w:color="auto" w:fill="FFFFFF"/>
        </w:rPr>
        <w:t xml:space="preserve"> С.Т.</w:t>
      </w:r>
    </w:p>
    <w:p w14:paraId="71CAF33A" w14:textId="3E92FBC6" w:rsidR="00421CEE" w:rsidRDefault="00421CEE" w:rsidP="00D37945">
      <w:pPr>
        <w:tabs>
          <w:tab w:val="left" w:pos="993"/>
        </w:tabs>
        <w:spacing w:after="160" w:line="259" w:lineRule="auto"/>
        <w:ind w:firstLine="709"/>
        <w:jc w:val="both"/>
      </w:pPr>
    </w:p>
    <w:p w14:paraId="2FFA3ECE" w14:textId="584D1C1C" w:rsidR="00D3709E" w:rsidRDefault="00D3709E" w:rsidP="00D3709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1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Повестка заседания:</w:t>
      </w:r>
    </w:p>
    <w:p w14:paraId="0268EBE9" w14:textId="18CC0D72" w:rsidR="00590AC5" w:rsidRPr="00590AC5" w:rsidRDefault="00590AC5" w:rsidP="00590AC5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590AC5">
        <w:rPr>
          <w:color w:val="000000"/>
        </w:rPr>
        <w:t>Мастер-класс по методическому обеспечению научной работы студентов: «Научное руководство НИРС: практика и направления развития". (доцент Екатериновская М.А.)</w:t>
      </w:r>
    </w:p>
    <w:p w14:paraId="0E2EF57B" w14:textId="2785C7BE" w:rsidR="00590AC5" w:rsidRDefault="00DD02FE" w:rsidP="00590AC5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О летней экзаменационной сессии</w:t>
      </w:r>
      <w:r w:rsidR="00590AC5" w:rsidRPr="00590AC5">
        <w:rPr>
          <w:color w:val="000000"/>
        </w:rPr>
        <w:t>.</w:t>
      </w:r>
    </w:p>
    <w:p w14:paraId="474E2F72" w14:textId="77777777" w:rsidR="00255BF3" w:rsidRPr="00590AC5" w:rsidRDefault="00255BF3" w:rsidP="00255BF3">
      <w:pPr>
        <w:shd w:val="clear" w:color="auto" w:fill="FFFFFF"/>
        <w:spacing w:before="100" w:beforeAutospacing="1" w:after="100" w:afterAutospacing="1"/>
        <w:ind w:left="720"/>
        <w:jc w:val="both"/>
        <w:rPr>
          <w:color w:val="000000"/>
        </w:rPr>
      </w:pPr>
    </w:p>
    <w:p w14:paraId="7125D1EA" w14:textId="3A8C2D21" w:rsidR="00D3709E" w:rsidRPr="00052194" w:rsidRDefault="00D3709E" w:rsidP="00590AC5">
      <w:pPr>
        <w:shd w:val="clear" w:color="auto" w:fill="FFFFFF"/>
        <w:jc w:val="both"/>
        <w:rPr>
          <w:b/>
          <w:color w:val="000000"/>
        </w:rPr>
      </w:pPr>
    </w:p>
    <w:p w14:paraId="4C746CC3" w14:textId="30D950E3" w:rsidR="00E635B0" w:rsidRPr="00A33238" w:rsidRDefault="00D3709E" w:rsidP="00DE299E">
      <w:pPr>
        <w:tabs>
          <w:tab w:val="left" w:pos="993"/>
        </w:tabs>
        <w:ind w:firstLine="709"/>
        <w:jc w:val="both"/>
        <w:rPr>
          <w:bCs/>
        </w:rPr>
      </w:pPr>
      <w:r w:rsidRPr="00567EA1">
        <w:rPr>
          <w:b/>
        </w:rPr>
        <w:t xml:space="preserve">По первому вопросу </w:t>
      </w:r>
      <w:r w:rsidR="00590AC5">
        <w:rPr>
          <w:bCs/>
        </w:rPr>
        <w:t xml:space="preserve">доц. Екатериновская М.А. доложила об опыте организации и руководства </w:t>
      </w:r>
      <w:r w:rsidR="00C17376">
        <w:rPr>
          <w:bCs/>
        </w:rPr>
        <w:t>временным творческим студенческим</w:t>
      </w:r>
      <w:r w:rsidR="00590AC5">
        <w:rPr>
          <w:bCs/>
        </w:rPr>
        <w:t xml:space="preserve"> коллективом </w:t>
      </w:r>
      <w:r w:rsidR="00DD02FE">
        <w:rPr>
          <w:bCs/>
        </w:rPr>
        <w:t xml:space="preserve">(ВТСК) </w:t>
      </w:r>
      <w:r w:rsidR="00590AC5">
        <w:rPr>
          <w:bCs/>
        </w:rPr>
        <w:t xml:space="preserve">по реализации </w:t>
      </w:r>
      <w:r w:rsidR="00C17376">
        <w:rPr>
          <w:bCs/>
        </w:rPr>
        <w:t>научного исследования по заказу Аналитического центра при Правительстве города Москвы. Докладчик подробно остановился на алгоритме создания коллектива, необходимых документах, этапах проведения исследования и взаимодействия с заказчиком.</w:t>
      </w:r>
    </w:p>
    <w:p w14:paraId="79817FB4" w14:textId="468F9234" w:rsidR="00E635B0" w:rsidRDefault="00E635B0" w:rsidP="00DE299E">
      <w:pPr>
        <w:pStyle w:val="a7"/>
        <w:spacing w:before="0" w:beforeAutospacing="0" w:after="0" w:afterAutospacing="0"/>
        <w:ind w:firstLine="708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Выступили: </w:t>
      </w:r>
      <w:r w:rsidR="00870A19">
        <w:rPr>
          <w:rFonts w:ascii="Times" w:hAnsi="Times"/>
          <w:color w:val="000000"/>
        </w:rPr>
        <w:t xml:space="preserve">проф. </w:t>
      </w:r>
      <w:r w:rsidR="00C17376">
        <w:rPr>
          <w:rFonts w:ascii="Times" w:hAnsi="Times"/>
          <w:color w:val="000000"/>
        </w:rPr>
        <w:t>Юданов А.Ю.</w:t>
      </w:r>
      <w:r w:rsidR="00870A19">
        <w:rPr>
          <w:rFonts w:ascii="Times" w:hAnsi="Times"/>
          <w:color w:val="000000"/>
        </w:rPr>
        <w:t xml:space="preserve"> </w:t>
      </w:r>
      <w:r w:rsidR="00CF2F81">
        <w:rPr>
          <w:rFonts w:ascii="Times" w:hAnsi="Times"/>
          <w:color w:val="000000"/>
        </w:rPr>
        <w:t xml:space="preserve">с вопросом о </w:t>
      </w:r>
      <w:r w:rsidR="00C17376">
        <w:rPr>
          <w:rFonts w:ascii="Times" w:hAnsi="Times"/>
          <w:color w:val="000000"/>
        </w:rPr>
        <w:t xml:space="preserve">возможностях системы СПАРК в </w:t>
      </w:r>
      <w:r w:rsidR="00CF2F81">
        <w:rPr>
          <w:rFonts w:ascii="Times" w:hAnsi="Times"/>
          <w:color w:val="000000"/>
        </w:rPr>
        <w:t xml:space="preserve"> данном виде работ</w:t>
      </w:r>
      <w:r w:rsidR="00C17376">
        <w:rPr>
          <w:rFonts w:ascii="Times" w:hAnsi="Times"/>
          <w:color w:val="000000"/>
        </w:rPr>
        <w:t xml:space="preserve">; </w:t>
      </w:r>
      <w:r w:rsidR="00DD02FE">
        <w:rPr>
          <w:rFonts w:ascii="Times" w:hAnsi="Times"/>
          <w:color w:val="000000"/>
        </w:rPr>
        <w:t xml:space="preserve">доц. </w:t>
      </w:r>
      <w:proofErr w:type="spellStart"/>
      <w:r w:rsidR="00DD02FE">
        <w:rPr>
          <w:rFonts w:ascii="Times" w:hAnsi="Times"/>
          <w:color w:val="000000"/>
        </w:rPr>
        <w:t>Буевич</w:t>
      </w:r>
      <w:proofErr w:type="spellEnd"/>
      <w:r w:rsidR="00DD02FE">
        <w:rPr>
          <w:rFonts w:ascii="Times" w:hAnsi="Times"/>
          <w:color w:val="000000"/>
        </w:rPr>
        <w:t xml:space="preserve"> А.П. с разъяснениями о порядке взаимодействия с руководством по ВТСК и отчетности.</w:t>
      </w:r>
    </w:p>
    <w:p w14:paraId="3BBC279C" w14:textId="77777777" w:rsidR="00DE299E" w:rsidRDefault="00DE299E" w:rsidP="00DE299E">
      <w:pPr>
        <w:pStyle w:val="a7"/>
        <w:spacing w:before="0" w:beforeAutospacing="0" w:after="0" w:afterAutospacing="0"/>
        <w:ind w:firstLine="708"/>
        <w:rPr>
          <w:rFonts w:ascii="Times" w:hAnsi="Times"/>
          <w:color w:val="000000"/>
        </w:rPr>
      </w:pPr>
    </w:p>
    <w:p w14:paraId="0EE2FEE3" w14:textId="77777777" w:rsidR="00E635B0" w:rsidRPr="0091424A" w:rsidRDefault="00E635B0" w:rsidP="00DE299E">
      <w:pPr>
        <w:shd w:val="clear" w:color="auto" w:fill="FFFFFF"/>
        <w:ind w:firstLine="709"/>
        <w:jc w:val="both"/>
        <w:rPr>
          <w:b/>
        </w:rPr>
      </w:pPr>
      <w:r w:rsidRPr="0091424A">
        <w:rPr>
          <w:b/>
        </w:rPr>
        <w:t xml:space="preserve">РЕШИЛИ: </w:t>
      </w:r>
    </w:p>
    <w:p w14:paraId="400159E8" w14:textId="1D7EFF55" w:rsidR="00E635B0" w:rsidRDefault="00E635B0" w:rsidP="00DE299E">
      <w:pPr>
        <w:pStyle w:val="a7"/>
        <w:spacing w:before="0" w:beforeAutospacing="0" w:after="0" w:afterAutospacing="0"/>
        <w:ind w:firstLine="708"/>
        <w:jc w:val="both"/>
        <w:rPr>
          <w:bCs/>
        </w:rPr>
      </w:pPr>
      <w:r>
        <w:rPr>
          <w:bCs/>
        </w:rPr>
        <w:t xml:space="preserve">Использовать </w:t>
      </w:r>
      <w:r w:rsidR="00DD02FE">
        <w:rPr>
          <w:bCs/>
        </w:rPr>
        <w:t>опыт</w:t>
      </w:r>
      <w:r w:rsidR="00025E8F">
        <w:rPr>
          <w:bCs/>
        </w:rPr>
        <w:t xml:space="preserve"> </w:t>
      </w:r>
      <w:r w:rsidR="00DD02FE">
        <w:rPr>
          <w:bCs/>
        </w:rPr>
        <w:t>доц. Екатериновской М.А</w:t>
      </w:r>
      <w:r w:rsidR="00F84F0D">
        <w:rPr>
          <w:bCs/>
        </w:rPr>
        <w:t>.</w:t>
      </w:r>
      <w:r w:rsidR="00025E8F">
        <w:rPr>
          <w:bCs/>
        </w:rPr>
        <w:t xml:space="preserve"> </w:t>
      </w:r>
      <w:r w:rsidR="00DD02FE">
        <w:rPr>
          <w:bCs/>
        </w:rPr>
        <w:t xml:space="preserve">организации и руководства временным творческим студенческим коллективом (ВТСК) </w:t>
      </w:r>
      <w:r w:rsidR="00025E8F">
        <w:rPr>
          <w:bCs/>
        </w:rPr>
        <w:t xml:space="preserve">с целью большей вовлеченности студентов в учебный </w:t>
      </w:r>
      <w:r w:rsidR="00DD02FE">
        <w:rPr>
          <w:bCs/>
        </w:rPr>
        <w:t xml:space="preserve">и научно-исследовательский </w:t>
      </w:r>
      <w:r w:rsidR="00025E8F">
        <w:rPr>
          <w:bCs/>
        </w:rPr>
        <w:t>процесс.</w:t>
      </w:r>
    </w:p>
    <w:p w14:paraId="2C162E55" w14:textId="77777777" w:rsidR="00255BF3" w:rsidRDefault="00255BF3" w:rsidP="00DE299E">
      <w:pPr>
        <w:pStyle w:val="a7"/>
        <w:spacing w:before="0" w:beforeAutospacing="0" w:after="0" w:afterAutospacing="0"/>
        <w:ind w:firstLine="708"/>
        <w:jc w:val="both"/>
        <w:rPr>
          <w:bCs/>
        </w:rPr>
      </w:pPr>
    </w:p>
    <w:p w14:paraId="10C2C00A" w14:textId="3C487120" w:rsidR="00DE299E" w:rsidRDefault="00DE299E" w:rsidP="00E943F9">
      <w:pPr>
        <w:ind w:firstLine="708"/>
        <w:jc w:val="both"/>
        <w:rPr>
          <w:b/>
        </w:rPr>
      </w:pPr>
    </w:p>
    <w:p w14:paraId="4228B037" w14:textId="77777777" w:rsidR="00DE299E" w:rsidRDefault="00DE299E" w:rsidP="00E943F9">
      <w:pPr>
        <w:ind w:firstLine="708"/>
        <w:jc w:val="both"/>
        <w:rPr>
          <w:b/>
        </w:rPr>
      </w:pPr>
    </w:p>
    <w:p w14:paraId="59FB00B8" w14:textId="29D42070" w:rsidR="004706D1" w:rsidRPr="00255BF3" w:rsidRDefault="00A33238" w:rsidP="00DD02FE">
      <w:pPr>
        <w:ind w:firstLine="708"/>
        <w:jc w:val="both"/>
      </w:pPr>
      <w:r w:rsidRPr="00255BF3">
        <w:rPr>
          <w:b/>
        </w:rPr>
        <w:t xml:space="preserve">По второму вопросу </w:t>
      </w:r>
      <w:r w:rsidRPr="00255BF3">
        <w:rPr>
          <w:bCs/>
        </w:rPr>
        <w:t xml:space="preserve">доц. </w:t>
      </w:r>
      <w:proofErr w:type="spellStart"/>
      <w:r w:rsidR="00DD02FE" w:rsidRPr="00255BF3">
        <w:rPr>
          <w:bCs/>
        </w:rPr>
        <w:t>Варвус</w:t>
      </w:r>
      <w:proofErr w:type="spellEnd"/>
      <w:r w:rsidR="00DD02FE" w:rsidRPr="00255BF3">
        <w:rPr>
          <w:bCs/>
        </w:rPr>
        <w:t xml:space="preserve"> С.А. </w:t>
      </w:r>
      <w:r w:rsidR="00255BF3" w:rsidRPr="00255BF3">
        <w:rPr>
          <w:bCs/>
        </w:rPr>
        <w:t>напомнила о порядке проведения экзаменов и ответила на вопросы преподавателей.</w:t>
      </w:r>
    </w:p>
    <w:p w14:paraId="41F12007" w14:textId="031B2959" w:rsidR="00656425" w:rsidRPr="00255BF3" w:rsidRDefault="00A33238" w:rsidP="00DE299E">
      <w:pPr>
        <w:pStyle w:val="a7"/>
        <w:spacing w:before="0" w:beforeAutospacing="0" w:after="0" w:afterAutospacing="0"/>
        <w:ind w:firstLine="709"/>
        <w:rPr>
          <w:color w:val="000000"/>
        </w:rPr>
      </w:pPr>
      <w:r w:rsidRPr="00255BF3">
        <w:rPr>
          <w:color w:val="000000"/>
        </w:rPr>
        <w:t>Выступили</w:t>
      </w:r>
      <w:r w:rsidR="00255BF3">
        <w:rPr>
          <w:color w:val="000000"/>
        </w:rPr>
        <w:t>:</w:t>
      </w:r>
      <w:r w:rsidRPr="00255BF3">
        <w:rPr>
          <w:color w:val="000000"/>
        </w:rPr>
        <w:t xml:space="preserve"> доц. </w:t>
      </w:r>
      <w:r w:rsidR="00255BF3" w:rsidRPr="00255BF3">
        <w:rPr>
          <w:color w:val="000000"/>
        </w:rPr>
        <w:t>Королева И.В. с вопросом о порядке подписания ведомостей и проблеме учета списка литературы в оригинальности курсовых работ при проверке на Антиплагиат</w:t>
      </w:r>
      <w:r w:rsidR="00255BF3">
        <w:rPr>
          <w:color w:val="000000"/>
        </w:rPr>
        <w:t xml:space="preserve">, доц. Протопопова </w:t>
      </w:r>
      <w:r w:rsidR="00694F5F">
        <w:rPr>
          <w:color w:val="000000"/>
        </w:rPr>
        <w:t>Н.И. с вопросом о порядке отражения консультаций.</w:t>
      </w:r>
    </w:p>
    <w:p w14:paraId="689EA8E0" w14:textId="77777777" w:rsidR="00DE299E" w:rsidRPr="00255BF3" w:rsidRDefault="00DE299E" w:rsidP="00DE299E">
      <w:pPr>
        <w:pStyle w:val="a7"/>
        <w:spacing w:before="0" w:beforeAutospacing="0" w:after="0" w:afterAutospacing="0"/>
        <w:ind w:firstLine="709"/>
        <w:rPr>
          <w:color w:val="000000"/>
        </w:rPr>
      </w:pPr>
    </w:p>
    <w:p w14:paraId="7EB4FD68" w14:textId="77777777" w:rsidR="00694F5F" w:rsidRDefault="00A33238" w:rsidP="00694F5F">
      <w:pPr>
        <w:shd w:val="clear" w:color="auto" w:fill="FFFFFF"/>
        <w:ind w:firstLine="709"/>
        <w:jc w:val="both"/>
        <w:rPr>
          <w:b/>
        </w:rPr>
      </w:pPr>
      <w:r w:rsidRPr="00255BF3">
        <w:rPr>
          <w:b/>
        </w:rPr>
        <w:t xml:space="preserve">РЕШИЛИ: </w:t>
      </w:r>
    </w:p>
    <w:p w14:paraId="01D50B65" w14:textId="214C1456" w:rsidR="004706D1" w:rsidRPr="00694F5F" w:rsidRDefault="00255BF3" w:rsidP="00694F5F">
      <w:pPr>
        <w:shd w:val="clear" w:color="auto" w:fill="FFFFFF"/>
        <w:ind w:firstLine="709"/>
        <w:jc w:val="both"/>
        <w:rPr>
          <w:b/>
        </w:rPr>
      </w:pPr>
      <w:r w:rsidRPr="00255BF3">
        <w:t>Обратить внимание преподавателей на порядок заполнения и подписания аттестационных ведомостей.</w:t>
      </w:r>
    </w:p>
    <w:p w14:paraId="5FA08EFF" w14:textId="1D2B7720" w:rsidR="00052194" w:rsidRPr="008951FC" w:rsidRDefault="00052194" w:rsidP="00004D91">
      <w:pPr>
        <w:ind w:firstLine="708"/>
        <w:jc w:val="both"/>
      </w:pPr>
    </w:p>
    <w:p w14:paraId="7432566D" w14:textId="482A4683" w:rsidR="00E05E00" w:rsidRDefault="00E05E00" w:rsidP="00E635B0">
      <w:pPr>
        <w:shd w:val="clear" w:color="auto" w:fill="FFFFFF"/>
        <w:ind w:firstLine="709"/>
        <w:jc w:val="both"/>
        <w:rPr>
          <w:color w:val="000000"/>
        </w:rPr>
      </w:pPr>
    </w:p>
    <w:p w14:paraId="18DFEC21" w14:textId="20345663" w:rsidR="00004D91" w:rsidRPr="00901A8F" w:rsidRDefault="00235F7C" w:rsidP="00E635B0">
      <w:pPr>
        <w:shd w:val="clear" w:color="auto" w:fill="FFFFFF"/>
        <w:ind w:firstLine="709"/>
        <w:jc w:val="both"/>
      </w:pPr>
      <w:r>
        <w:rPr>
          <w:color w:val="000000"/>
        </w:rPr>
        <w:t xml:space="preserve">                                                </w:t>
      </w:r>
      <w:r>
        <w:t xml:space="preserve"> </w:t>
      </w:r>
      <w:r>
        <w:tab/>
      </w:r>
      <w:r>
        <w:tab/>
        <w:t xml:space="preserve">  </w:t>
      </w:r>
    </w:p>
    <w:p w14:paraId="7C9C1874" w14:textId="129B7AC3" w:rsidR="009F143F" w:rsidRPr="008951FC" w:rsidRDefault="0074392F" w:rsidP="008951FC">
      <w:pPr>
        <w:tabs>
          <w:tab w:val="left" w:pos="993"/>
        </w:tabs>
        <w:jc w:val="both"/>
      </w:pPr>
      <w:r w:rsidRPr="008951FC">
        <w:rPr>
          <w:b/>
        </w:rPr>
        <w:tab/>
      </w:r>
      <w:r w:rsidR="0053089C" w:rsidRPr="008951FC">
        <w:rPr>
          <w:b/>
        </w:rPr>
        <w:t>Руководитель секции «Микроэкономика»</w:t>
      </w:r>
      <w:r w:rsidR="0053089C" w:rsidRPr="008951FC">
        <w:t xml:space="preserve"> </w:t>
      </w:r>
      <w:r w:rsidR="000F10AE" w:rsidRPr="008951FC">
        <w:tab/>
      </w:r>
      <w:r w:rsidR="000F10AE" w:rsidRPr="008951FC">
        <w:tab/>
      </w:r>
      <w:r w:rsidR="0053089C" w:rsidRPr="008951FC">
        <w:t xml:space="preserve">к.э.н., доц. </w:t>
      </w:r>
      <w:proofErr w:type="spellStart"/>
      <w:r w:rsidR="0087202F" w:rsidRPr="008951FC">
        <w:t>Буевич</w:t>
      </w:r>
      <w:proofErr w:type="spellEnd"/>
      <w:r w:rsidR="0087202F" w:rsidRPr="008951FC">
        <w:t xml:space="preserve"> А.П.</w:t>
      </w:r>
      <w:r w:rsidR="003B5C73" w:rsidRPr="008951FC">
        <w:t xml:space="preserve"> </w:t>
      </w:r>
    </w:p>
    <w:p w14:paraId="71C13E9D" w14:textId="77777777" w:rsidR="0074392F" w:rsidRPr="008951FC" w:rsidRDefault="0074392F" w:rsidP="008951FC">
      <w:pPr>
        <w:tabs>
          <w:tab w:val="left" w:pos="993"/>
        </w:tabs>
        <w:jc w:val="both"/>
      </w:pPr>
    </w:p>
    <w:p w14:paraId="2F32D299" w14:textId="77777777" w:rsidR="000F10AE" w:rsidRPr="008951FC" w:rsidRDefault="000F10AE" w:rsidP="008951FC">
      <w:pPr>
        <w:tabs>
          <w:tab w:val="left" w:pos="993"/>
        </w:tabs>
        <w:jc w:val="both"/>
      </w:pPr>
    </w:p>
    <w:p w14:paraId="32771F8C" w14:textId="31793964" w:rsidR="000F10AE" w:rsidRPr="00C76A3B" w:rsidRDefault="0074392F" w:rsidP="008951FC">
      <w:pPr>
        <w:tabs>
          <w:tab w:val="left" w:pos="993"/>
        </w:tabs>
        <w:jc w:val="both"/>
      </w:pPr>
      <w:r w:rsidRPr="008951FC">
        <w:rPr>
          <w:b/>
        </w:rPr>
        <w:tab/>
      </w:r>
      <w:r w:rsidR="000F10AE" w:rsidRPr="008951FC">
        <w:rPr>
          <w:b/>
        </w:rPr>
        <w:t>Секретарь секции «Микроэк</w:t>
      </w:r>
      <w:r w:rsidR="000F10AE" w:rsidRPr="0074392F">
        <w:rPr>
          <w:b/>
        </w:rPr>
        <w:t>ономика»</w:t>
      </w:r>
      <w:r w:rsidR="000F10AE" w:rsidRPr="0074392F">
        <w:t xml:space="preserve">                  </w:t>
      </w:r>
      <w:r>
        <w:t xml:space="preserve">  </w:t>
      </w:r>
      <w:r w:rsidR="000F10AE" w:rsidRPr="0074392F">
        <w:t>к.э.н., доц. Бо</w:t>
      </w:r>
      <w:r w:rsidR="000F10AE" w:rsidRPr="00B26551">
        <w:t xml:space="preserve">гомолов Е.В.   </w:t>
      </w:r>
    </w:p>
    <w:sectPr w:rsidR="000F10AE" w:rsidRPr="00C76A3B" w:rsidSect="00CA5BB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130C"/>
    <w:multiLevelType w:val="hybridMultilevel"/>
    <w:tmpl w:val="B9384B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2E63E2"/>
    <w:multiLevelType w:val="hybridMultilevel"/>
    <w:tmpl w:val="C5F866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C50E47"/>
    <w:multiLevelType w:val="hybridMultilevel"/>
    <w:tmpl w:val="D2BE6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9233A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16F24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5694D"/>
    <w:multiLevelType w:val="hybridMultilevel"/>
    <w:tmpl w:val="F710E6C6"/>
    <w:lvl w:ilvl="0" w:tplc="D01438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962F4"/>
    <w:multiLevelType w:val="hybridMultilevel"/>
    <w:tmpl w:val="75CA2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37F09"/>
    <w:multiLevelType w:val="hybridMultilevel"/>
    <w:tmpl w:val="ECEE27E6"/>
    <w:lvl w:ilvl="0" w:tplc="5D806C08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8" w15:restartNumberingAfterBreak="0">
    <w:nsid w:val="1F3E362B"/>
    <w:multiLevelType w:val="hybridMultilevel"/>
    <w:tmpl w:val="7408E604"/>
    <w:lvl w:ilvl="0" w:tplc="C4766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CE0F0E"/>
    <w:multiLevelType w:val="hybridMultilevel"/>
    <w:tmpl w:val="49F48C02"/>
    <w:lvl w:ilvl="0" w:tplc="B9EAB9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6C0457"/>
    <w:multiLevelType w:val="hybridMultilevel"/>
    <w:tmpl w:val="06567A1C"/>
    <w:lvl w:ilvl="0" w:tplc="2C8EC17A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1" w15:restartNumberingAfterBreak="0">
    <w:nsid w:val="24E47C0C"/>
    <w:multiLevelType w:val="multilevel"/>
    <w:tmpl w:val="46EA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1B383E"/>
    <w:multiLevelType w:val="hybridMultilevel"/>
    <w:tmpl w:val="211C8CA8"/>
    <w:lvl w:ilvl="0" w:tplc="F3C2E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D17036"/>
    <w:multiLevelType w:val="hybridMultilevel"/>
    <w:tmpl w:val="019C1F3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71801"/>
    <w:multiLevelType w:val="hybridMultilevel"/>
    <w:tmpl w:val="10E6B1CC"/>
    <w:lvl w:ilvl="0" w:tplc="7BC6D9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663E80"/>
    <w:multiLevelType w:val="hybridMultilevel"/>
    <w:tmpl w:val="C5F866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FB936EC"/>
    <w:multiLevelType w:val="hybridMultilevel"/>
    <w:tmpl w:val="8FAAD55E"/>
    <w:lvl w:ilvl="0" w:tplc="1C9E4B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FC74EE7"/>
    <w:multiLevelType w:val="multilevel"/>
    <w:tmpl w:val="89A2A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B25EC3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92656"/>
    <w:multiLevelType w:val="hybridMultilevel"/>
    <w:tmpl w:val="C5F866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B037DC9"/>
    <w:multiLevelType w:val="multilevel"/>
    <w:tmpl w:val="98BE2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B74D02"/>
    <w:multiLevelType w:val="hybridMultilevel"/>
    <w:tmpl w:val="C316A1D4"/>
    <w:lvl w:ilvl="0" w:tplc="0E5C33C0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num w:numId="1" w16cid:durableId="159933290">
    <w:abstractNumId w:val="3"/>
  </w:num>
  <w:num w:numId="2" w16cid:durableId="1276252027">
    <w:abstractNumId w:val="4"/>
  </w:num>
  <w:num w:numId="3" w16cid:durableId="186793998">
    <w:abstractNumId w:val="18"/>
  </w:num>
  <w:num w:numId="4" w16cid:durableId="1190100192">
    <w:abstractNumId w:val="11"/>
  </w:num>
  <w:num w:numId="5" w16cid:durableId="692223956">
    <w:abstractNumId w:val="12"/>
  </w:num>
  <w:num w:numId="6" w16cid:durableId="100879818">
    <w:abstractNumId w:val="8"/>
  </w:num>
  <w:num w:numId="7" w16cid:durableId="9984567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6042142">
    <w:abstractNumId w:val="0"/>
  </w:num>
  <w:num w:numId="9" w16cid:durableId="1986619776">
    <w:abstractNumId w:val="15"/>
  </w:num>
  <w:num w:numId="10" w16cid:durableId="1953707113">
    <w:abstractNumId w:val="19"/>
  </w:num>
  <w:num w:numId="11" w16cid:durableId="1472165783">
    <w:abstractNumId w:val="13"/>
  </w:num>
  <w:num w:numId="12" w16cid:durableId="278537180">
    <w:abstractNumId w:val="1"/>
  </w:num>
  <w:num w:numId="13" w16cid:durableId="772238665">
    <w:abstractNumId w:val="10"/>
  </w:num>
  <w:num w:numId="14" w16cid:durableId="1012224092">
    <w:abstractNumId w:val="7"/>
  </w:num>
  <w:num w:numId="15" w16cid:durableId="189998347">
    <w:abstractNumId w:val="2"/>
  </w:num>
  <w:num w:numId="16" w16cid:durableId="1656029507">
    <w:abstractNumId w:val="21"/>
  </w:num>
  <w:num w:numId="17" w16cid:durableId="1931814392">
    <w:abstractNumId w:val="16"/>
  </w:num>
  <w:num w:numId="18" w16cid:durableId="1651980061">
    <w:abstractNumId w:val="20"/>
  </w:num>
  <w:num w:numId="19" w16cid:durableId="472865864">
    <w:abstractNumId w:val="14"/>
  </w:num>
  <w:num w:numId="20" w16cid:durableId="1441952580">
    <w:abstractNumId w:val="9"/>
  </w:num>
  <w:num w:numId="21" w16cid:durableId="1433280793">
    <w:abstractNumId w:val="17"/>
  </w:num>
  <w:num w:numId="22" w16cid:durableId="9318212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B9"/>
    <w:rsid w:val="00004D91"/>
    <w:rsid w:val="00007814"/>
    <w:rsid w:val="00013253"/>
    <w:rsid w:val="0002432A"/>
    <w:rsid w:val="00025E8F"/>
    <w:rsid w:val="000431C2"/>
    <w:rsid w:val="00044341"/>
    <w:rsid w:val="00044B5C"/>
    <w:rsid w:val="00052194"/>
    <w:rsid w:val="0006149A"/>
    <w:rsid w:val="000732E6"/>
    <w:rsid w:val="00077B46"/>
    <w:rsid w:val="0008155F"/>
    <w:rsid w:val="000B1DA7"/>
    <w:rsid w:val="000C7957"/>
    <w:rsid w:val="000F00FA"/>
    <w:rsid w:val="000F10AE"/>
    <w:rsid w:val="001247F8"/>
    <w:rsid w:val="00140E8F"/>
    <w:rsid w:val="00154B24"/>
    <w:rsid w:val="00155AE9"/>
    <w:rsid w:val="0017399D"/>
    <w:rsid w:val="00181415"/>
    <w:rsid w:val="0018233A"/>
    <w:rsid w:val="001A3B14"/>
    <w:rsid w:val="001A68AB"/>
    <w:rsid w:val="00215E75"/>
    <w:rsid w:val="00234AB9"/>
    <w:rsid w:val="00235F7C"/>
    <w:rsid w:val="00255BF3"/>
    <w:rsid w:val="0028078E"/>
    <w:rsid w:val="00293214"/>
    <w:rsid w:val="00294B7C"/>
    <w:rsid w:val="002968F0"/>
    <w:rsid w:val="002A7609"/>
    <w:rsid w:val="002D64D0"/>
    <w:rsid w:val="002D788A"/>
    <w:rsid w:val="00363CC4"/>
    <w:rsid w:val="00364EB7"/>
    <w:rsid w:val="00367B30"/>
    <w:rsid w:val="0038575A"/>
    <w:rsid w:val="003B5C73"/>
    <w:rsid w:val="003F68F5"/>
    <w:rsid w:val="004167FD"/>
    <w:rsid w:val="00421CEE"/>
    <w:rsid w:val="00466519"/>
    <w:rsid w:val="004706D1"/>
    <w:rsid w:val="00473953"/>
    <w:rsid w:val="004978EE"/>
    <w:rsid w:val="004C6C65"/>
    <w:rsid w:val="0053089C"/>
    <w:rsid w:val="00567EA1"/>
    <w:rsid w:val="00590AC5"/>
    <w:rsid w:val="00590BB9"/>
    <w:rsid w:val="00594CCC"/>
    <w:rsid w:val="005A57F6"/>
    <w:rsid w:val="005C4181"/>
    <w:rsid w:val="005E4E9A"/>
    <w:rsid w:val="005E50DB"/>
    <w:rsid w:val="00652DA9"/>
    <w:rsid w:val="00656425"/>
    <w:rsid w:val="00660AF6"/>
    <w:rsid w:val="00666DFE"/>
    <w:rsid w:val="00694F5F"/>
    <w:rsid w:val="006A59B9"/>
    <w:rsid w:val="006E56F0"/>
    <w:rsid w:val="006E588A"/>
    <w:rsid w:val="0070271A"/>
    <w:rsid w:val="0070276B"/>
    <w:rsid w:val="007131E3"/>
    <w:rsid w:val="0071411F"/>
    <w:rsid w:val="00725300"/>
    <w:rsid w:val="00730578"/>
    <w:rsid w:val="0074392F"/>
    <w:rsid w:val="00753117"/>
    <w:rsid w:val="00791E8F"/>
    <w:rsid w:val="007944F7"/>
    <w:rsid w:val="007963AC"/>
    <w:rsid w:val="007A035C"/>
    <w:rsid w:val="007C44B8"/>
    <w:rsid w:val="007F1A66"/>
    <w:rsid w:val="00822096"/>
    <w:rsid w:val="00825910"/>
    <w:rsid w:val="0085623D"/>
    <w:rsid w:val="00870A19"/>
    <w:rsid w:val="0087202F"/>
    <w:rsid w:val="00876B2A"/>
    <w:rsid w:val="00881E62"/>
    <w:rsid w:val="008951FC"/>
    <w:rsid w:val="008D04F3"/>
    <w:rsid w:val="0090159A"/>
    <w:rsid w:val="00901A8F"/>
    <w:rsid w:val="009056AC"/>
    <w:rsid w:val="00980FBE"/>
    <w:rsid w:val="0099327D"/>
    <w:rsid w:val="009C0C47"/>
    <w:rsid w:val="009C1656"/>
    <w:rsid w:val="009C40DA"/>
    <w:rsid w:val="009F143F"/>
    <w:rsid w:val="00A26674"/>
    <w:rsid w:val="00A33238"/>
    <w:rsid w:val="00A7073A"/>
    <w:rsid w:val="00A73EE6"/>
    <w:rsid w:val="00AD6F98"/>
    <w:rsid w:val="00AE5892"/>
    <w:rsid w:val="00B26551"/>
    <w:rsid w:val="00B37768"/>
    <w:rsid w:val="00B43945"/>
    <w:rsid w:val="00B62214"/>
    <w:rsid w:val="00BB329A"/>
    <w:rsid w:val="00BF3158"/>
    <w:rsid w:val="00C0700E"/>
    <w:rsid w:val="00C17376"/>
    <w:rsid w:val="00C22ED8"/>
    <w:rsid w:val="00C26496"/>
    <w:rsid w:val="00C37190"/>
    <w:rsid w:val="00C76A3B"/>
    <w:rsid w:val="00C9372A"/>
    <w:rsid w:val="00C960F0"/>
    <w:rsid w:val="00C9753D"/>
    <w:rsid w:val="00CA5BBE"/>
    <w:rsid w:val="00CB2374"/>
    <w:rsid w:val="00CD779F"/>
    <w:rsid w:val="00CF2F81"/>
    <w:rsid w:val="00D3709E"/>
    <w:rsid w:val="00D37945"/>
    <w:rsid w:val="00D606C8"/>
    <w:rsid w:val="00D627F6"/>
    <w:rsid w:val="00D73BA6"/>
    <w:rsid w:val="00D96CD0"/>
    <w:rsid w:val="00DA12C4"/>
    <w:rsid w:val="00DC1702"/>
    <w:rsid w:val="00DD02FE"/>
    <w:rsid w:val="00DD4549"/>
    <w:rsid w:val="00DE299E"/>
    <w:rsid w:val="00DF74BB"/>
    <w:rsid w:val="00E03C4B"/>
    <w:rsid w:val="00E05E00"/>
    <w:rsid w:val="00E06EE8"/>
    <w:rsid w:val="00E15B6C"/>
    <w:rsid w:val="00E318BB"/>
    <w:rsid w:val="00E635B0"/>
    <w:rsid w:val="00E75ADF"/>
    <w:rsid w:val="00E81CDA"/>
    <w:rsid w:val="00E943F9"/>
    <w:rsid w:val="00EA02DC"/>
    <w:rsid w:val="00EE07A5"/>
    <w:rsid w:val="00F1153E"/>
    <w:rsid w:val="00F207FF"/>
    <w:rsid w:val="00F22085"/>
    <w:rsid w:val="00F25574"/>
    <w:rsid w:val="00F26F6D"/>
    <w:rsid w:val="00F353C8"/>
    <w:rsid w:val="00F36949"/>
    <w:rsid w:val="00F45312"/>
    <w:rsid w:val="00F71849"/>
    <w:rsid w:val="00F7234E"/>
    <w:rsid w:val="00F760B2"/>
    <w:rsid w:val="00F80DB8"/>
    <w:rsid w:val="00F84F0D"/>
    <w:rsid w:val="00F876A9"/>
    <w:rsid w:val="00FA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B3924"/>
  <w15:docId w15:val="{DAF18606-A020-4872-8FB7-741A2115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50DB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363C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02D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A02D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73057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B265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E50DB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0E25995ABD1940A105FBA461CC5F69" ma:contentTypeVersion="1" ma:contentTypeDescription="Создание документа." ma:contentTypeScope="" ma:versionID="7c4d6852b99001e7c05b401b6e1bf1e7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6A54F6-5F3B-4F36-B9CB-4893D4FA60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0E0276-07CE-41CA-BBFB-FC67311E0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235401-3CA0-4FB4-8479-EAF23A6625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ZBook</dc:creator>
  <cp:lastModifiedBy>Богомолов Евгений Викторович</cp:lastModifiedBy>
  <cp:revision>4</cp:revision>
  <cp:lastPrinted>2019-04-23T19:53:00Z</cp:lastPrinted>
  <dcterms:created xsi:type="dcterms:W3CDTF">2022-07-05T18:27:00Z</dcterms:created>
  <dcterms:modified xsi:type="dcterms:W3CDTF">2022-07-05T19:01:00Z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0x010100390E25995ABD1940A105FBA461CC5F69</vt:lpwstr>
  </property>
</Properties>
</file>