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521A2" w14:textId="0EBF91C8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B25543">
        <w:rPr>
          <w:rFonts w:ascii="Times New Roman" w:hAnsi="Times New Roman"/>
          <w:b/>
          <w:bCs/>
          <w:color w:val="000000" w:themeColor="text1"/>
        </w:rPr>
        <w:t xml:space="preserve">ПРОТОКОЛ № </w:t>
      </w:r>
      <w:r w:rsidR="00B0677A">
        <w:rPr>
          <w:rFonts w:ascii="Times New Roman" w:hAnsi="Times New Roman"/>
          <w:b/>
          <w:bCs/>
          <w:color w:val="000000" w:themeColor="text1"/>
        </w:rPr>
        <w:t>4</w:t>
      </w:r>
    </w:p>
    <w:p w14:paraId="42F8106E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419B17DD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B25543">
        <w:rPr>
          <w:rFonts w:ascii="Times New Roman" w:hAnsi="Times New Roman"/>
          <w:b/>
          <w:bCs/>
          <w:color w:val="000000" w:themeColor="text1"/>
        </w:rPr>
        <w:t>заседания Научного студенческого дискуссионного Клуба историко-экономических исследований Департамента экономической теории</w:t>
      </w:r>
    </w:p>
    <w:p w14:paraId="75EF5332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7957A42A" w14:textId="5BD10C44" w:rsidR="00C31E99" w:rsidRPr="00B25543" w:rsidRDefault="00B0677A" w:rsidP="00C31E99">
      <w:pPr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17</w:t>
      </w:r>
      <w:r w:rsidR="00C31E99" w:rsidRPr="00B25543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но</w:t>
      </w:r>
      <w:r w:rsidR="00C31E99" w:rsidRPr="00B25543">
        <w:rPr>
          <w:rFonts w:ascii="Times New Roman" w:hAnsi="Times New Roman"/>
          <w:color w:val="000000" w:themeColor="text1"/>
        </w:rPr>
        <w:t>ября 2021 г.                                                                                                         г. Москва</w:t>
      </w:r>
    </w:p>
    <w:p w14:paraId="3241DAF7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237A0B60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Присутствовали: </w:t>
      </w:r>
    </w:p>
    <w:p w14:paraId="1C132CF5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руководитель Клуба, проф. Я. С. Ядгаров, </w:t>
      </w:r>
    </w:p>
    <w:p w14:paraId="26B066A2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руководитель Департамента, проф. В. В. Дементьев,</w:t>
      </w:r>
    </w:p>
    <w:p w14:paraId="585E0E18" w14:textId="79621F73" w:rsidR="00C31E99" w:rsidRPr="00B25543" w:rsidRDefault="00B0677A" w:rsidP="00C31E99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к.э.н. Бархота А.В., </w:t>
      </w:r>
      <w:r w:rsidR="00C31E99" w:rsidRPr="00B25543">
        <w:rPr>
          <w:rFonts w:ascii="Times New Roman" w:hAnsi="Times New Roman"/>
          <w:color w:val="000000" w:themeColor="text1"/>
        </w:rPr>
        <w:t xml:space="preserve">доц. В. В. Остроумов, доц. Г. А. Терская, </w:t>
      </w:r>
    </w:p>
    <w:p w14:paraId="592FB50E" w14:textId="1571A457" w:rsidR="001F3DA7" w:rsidRPr="001F3DA7" w:rsidRDefault="00C31E99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студенты – члены Клуба (всего 1</w:t>
      </w:r>
      <w:r w:rsidR="00B0677A">
        <w:rPr>
          <w:rFonts w:ascii="Times New Roman" w:hAnsi="Times New Roman"/>
          <w:color w:val="000000" w:themeColor="text1"/>
        </w:rPr>
        <w:t>35</w:t>
      </w:r>
      <w:r w:rsidRPr="00B25543">
        <w:rPr>
          <w:rFonts w:ascii="Times New Roman" w:hAnsi="Times New Roman"/>
          <w:color w:val="000000" w:themeColor="text1"/>
        </w:rPr>
        <w:t xml:space="preserve"> чел. – список прилагается)</w:t>
      </w:r>
      <w:r w:rsidR="001F3DA7">
        <w:rPr>
          <w:rFonts w:ascii="Times New Roman" w:hAnsi="Times New Roman"/>
          <w:color w:val="000000" w:themeColor="text1"/>
        </w:rPr>
        <w:t>,</w:t>
      </w:r>
      <w:r w:rsidR="001F3DA7" w:rsidRPr="001F3DA7">
        <w:rPr>
          <w:rFonts w:ascii="Times New Roman" w:hAnsi="Times New Roman"/>
          <w:color w:val="FF0000"/>
        </w:rPr>
        <w:t xml:space="preserve"> </w:t>
      </w:r>
      <w:r w:rsidR="001F3DA7" w:rsidRPr="001F3DA7">
        <w:rPr>
          <w:rFonts w:ascii="Times New Roman" w:hAnsi="Times New Roman"/>
          <w:color w:val="000000" w:themeColor="text1"/>
        </w:rPr>
        <w:t>которые представляли 5 факультетов:</w:t>
      </w:r>
    </w:p>
    <w:p w14:paraId="1641BCEB" w14:textId="77777777" w:rsidR="001F3DA7" w:rsidRPr="001F3DA7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1F3DA7">
        <w:rPr>
          <w:rFonts w:ascii="Times New Roman" w:hAnsi="Times New Roman"/>
          <w:color w:val="000000" w:themeColor="text1"/>
        </w:rPr>
        <w:t xml:space="preserve">- финансовый; </w:t>
      </w:r>
    </w:p>
    <w:p w14:paraId="72F94D3F" w14:textId="77777777" w:rsidR="001F3DA7" w:rsidRPr="001F3DA7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1F3DA7">
        <w:rPr>
          <w:rFonts w:ascii="Times New Roman" w:hAnsi="Times New Roman"/>
          <w:color w:val="000000" w:themeColor="text1"/>
        </w:rPr>
        <w:t>- экономики и бизнеса;</w:t>
      </w:r>
    </w:p>
    <w:p w14:paraId="61156DD5" w14:textId="77777777" w:rsidR="001F3DA7" w:rsidRPr="001F3DA7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1F3DA7">
        <w:rPr>
          <w:rFonts w:ascii="Times New Roman" w:hAnsi="Times New Roman"/>
          <w:color w:val="000000" w:themeColor="text1"/>
        </w:rPr>
        <w:t xml:space="preserve">- социальных наук и массовых коммуникаций; </w:t>
      </w:r>
    </w:p>
    <w:p w14:paraId="0E237FA4" w14:textId="77777777" w:rsidR="001F3DA7" w:rsidRPr="001F3DA7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1F3DA7">
        <w:rPr>
          <w:rFonts w:ascii="Times New Roman" w:hAnsi="Times New Roman"/>
          <w:color w:val="000000" w:themeColor="text1"/>
        </w:rPr>
        <w:t xml:space="preserve">- налогов, аудита и бизнес-анализа; </w:t>
      </w:r>
    </w:p>
    <w:p w14:paraId="02E46257" w14:textId="77777777" w:rsidR="001F3DA7" w:rsidRPr="001F3DA7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1F3DA7">
        <w:rPr>
          <w:rFonts w:ascii="Times New Roman" w:hAnsi="Times New Roman"/>
          <w:color w:val="000000" w:themeColor="text1"/>
        </w:rPr>
        <w:t>- международных экономических отношений.</w:t>
      </w:r>
    </w:p>
    <w:p w14:paraId="29A8F469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51B524DA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Повестка дня:</w:t>
      </w:r>
    </w:p>
    <w:p w14:paraId="2D53AEB1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</w:p>
    <w:p w14:paraId="62A95494" w14:textId="503903E4" w:rsidR="00B0677A" w:rsidRPr="00B0677A" w:rsidRDefault="00B0677A" w:rsidP="00B0677A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lang w:eastAsia="ru-RU"/>
        </w:rPr>
      </w:pPr>
      <w:r w:rsidRPr="00B0677A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Доклад к.э.н., Бархоты Андрея Валерьевича, руководителя проектов Управляющей компании Фонда консолидации банковского сектора на тему»: «Феномен постковидной инфляции: истоки и современность»</w:t>
      </w:r>
    </w:p>
    <w:p w14:paraId="151E98A5" w14:textId="77777777" w:rsidR="00B0677A" w:rsidRPr="00B0677A" w:rsidRDefault="00B0677A" w:rsidP="00B0677A">
      <w:pPr>
        <w:pStyle w:val="a3"/>
        <w:jc w:val="both"/>
        <w:rPr>
          <w:rFonts w:ascii="Times New Roman" w:hAnsi="Times New Roman"/>
          <w:color w:val="000000" w:themeColor="text1"/>
          <w:lang w:eastAsia="ru-RU"/>
        </w:rPr>
      </w:pPr>
    </w:p>
    <w:p w14:paraId="04AA713A" w14:textId="19C669D5" w:rsidR="00DC4D42" w:rsidRDefault="00DC4D42" w:rsidP="00DC4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lang w:eastAsia="ru-RU"/>
        </w:rPr>
      </w:pPr>
      <w:r w:rsidRPr="00B0677A">
        <w:rPr>
          <w:rFonts w:ascii="Times New Roman" w:hAnsi="Times New Roman"/>
          <w:color w:val="000000" w:themeColor="text1"/>
          <w:lang w:eastAsia="ru-RU"/>
        </w:rPr>
        <w:t>Выступление студента факультета социальных наук и массовых коммуникаций, группы П19-2 Юрова И. Д. по теме: «Альфред Маршалл и его вклад в методологию экономической науки и разработку теорий стоимости и эластичности спроса»</w:t>
      </w:r>
    </w:p>
    <w:p w14:paraId="6BD6C6D9" w14:textId="77777777" w:rsidR="00DC4D42" w:rsidRPr="00DC4D42" w:rsidRDefault="00DC4D42" w:rsidP="00DC4D42">
      <w:pPr>
        <w:jc w:val="both"/>
        <w:rPr>
          <w:rFonts w:ascii="Times New Roman" w:hAnsi="Times New Roman"/>
          <w:color w:val="000000" w:themeColor="text1"/>
          <w:lang w:eastAsia="ru-RU"/>
        </w:rPr>
      </w:pPr>
    </w:p>
    <w:p w14:paraId="51D2B47A" w14:textId="4B5AA23E" w:rsidR="00B0677A" w:rsidRPr="00B0677A" w:rsidRDefault="00B0677A" w:rsidP="00B0677A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lang w:eastAsia="ru-RU"/>
        </w:rPr>
      </w:pPr>
      <w:r w:rsidRPr="00B0677A">
        <w:rPr>
          <w:rFonts w:ascii="Times New Roman" w:hAnsi="Times New Roman"/>
          <w:color w:val="000000" w:themeColor="text1"/>
          <w:lang w:eastAsia="ru-RU"/>
        </w:rPr>
        <w:t>Выступление студента финансового факультета, группы ФФР20-3 Иванова И. П. по теме: «Методологические нововведения Дж.М.Кейнса»</w:t>
      </w:r>
    </w:p>
    <w:p w14:paraId="07A1FEAF" w14:textId="77777777" w:rsidR="00C31E99" w:rsidRPr="00DC4D42" w:rsidRDefault="00C31E99" w:rsidP="00DC4D42">
      <w:pPr>
        <w:jc w:val="both"/>
        <w:rPr>
          <w:rFonts w:ascii="Times New Roman" w:hAnsi="Times New Roman"/>
          <w:color w:val="000000" w:themeColor="text1"/>
        </w:rPr>
      </w:pPr>
    </w:p>
    <w:p w14:paraId="6CB42F4D" w14:textId="2541596F" w:rsidR="00C31E99" w:rsidRPr="00444B14" w:rsidRDefault="00C31E99" w:rsidP="00C31E9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СЛУШАЛИ: </w:t>
      </w:r>
      <w:r w:rsidR="00B0677A">
        <w:rPr>
          <w:rFonts w:ascii="Times New Roman" w:hAnsi="Times New Roman"/>
          <w:color w:val="000000" w:themeColor="text1"/>
        </w:rPr>
        <w:t xml:space="preserve">к.э.н. Бархоту Андрея Валерьевича, выступившего с докладом </w:t>
      </w:r>
      <w:r w:rsidR="00B0677A" w:rsidRPr="00B0677A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«Феномен постковидной инфляции: истоки и современность»</w:t>
      </w:r>
      <w:r w:rsidR="00B0677A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.</w:t>
      </w:r>
      <w:r w:rsidR="00444B14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 xml:space="preserve"> </w:t>
      </w:r>
    </w:p>
    <w:p w14:paraId="30CD1BCE" w14:textId="3EB06A45" w:rsidR="005232F6" w:rsidRDefault="00444B14" w:rsidP="00444B14">
      <w:pPr>
        <w:tabs>
          <w:tab w:val="left" w:pos="709"/>
        </w:tabs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ab/>
        <w:t xml:space="preserve">А.В. Бархота в своем выступлении отметил, что в настоящее время во всех регионах мира </w:t>
      </w:r>
      <w:r w:rsidR="006461AB">
        <w:rPr>
          <w:rFonts w:ascii="Times New Roman" w:hAnsi="Times New Roman"/>
          <w:color w:val="000000" w:themeColor="text1"/>
        </w:rPr>
        <w:t xml:space="preserve">наблюдается </w:t>
      </w:r>
      <w:r>
        <w:rPr>
          <w:rFonts w:ascii="Times New Roman" w:hAnsi="Times New Roman"/>
          <w:color w:val="000000" w:themeColor="text1"/>
        </w:rPr>
        <w:t>феноменальный рост цен</w:t>
      </w:r>
      <w:r w:rsidR="006461AB">
        <w:rPr>
          <w:rFonts w:ascii="Times New Roman" w:hAnsi="Times New Roman"/>
          <w:color w:val="000000" w:themeColor="text1"/>
        </w:rPr>
        <w:t>, который острее всего проявляется в странах, в которых отсутствует выраженный рост доходов и благосостояния. Докладчик показал, каким образом высокая инфляция влияет на уровень жизни населения, и раскрыл современные концепции инфляции и цикла, приведя высказывания Р.Д. Хоутри, М. Фридмена</w:t>
      </w:r>
      <w:r w:rsidR="005232F6">
        <w:rPr>
          <w:rFonts w:ascii="Times New Roman" w:hAnsi="Times New Roman"/>
          <w:color w:val="000000" w:themeColor="text1"/>
        </w:rPr>
        <w:t>, Дж.К.Гелбрейта</w:t>
      </w:r>
      <w:r w:rsidR="006461AB">
        <w:rPr>
          <w:rFonts w:ascii="Times New Roman" w:hAnsi="Times New Roman"/>
          <w:color w:val="000000" w:themeColor="text1"/>
        </w:rPr>
        <w:t xml:space="preserve"> и других ученых. Большой интерес слушателей вызвал представленный Бархотой А.В. анализ взаимосвязи инфляции и процентных ставок Центрального банка.</w:t>
      </w:r>
      <w:r w:rsidR="005232F6">
        <w:rPr>
          <w:rFonts w:ascii="Times New Roman" w:hAnsi="Times New Roman"/>
          <w:color w:val="000000" w:themeColor="text1"/>
        </w:rPr>
        <w:t xml:space="preserve"> По справедливому мнению автора выступления, инфляция является феноменом общества потребления и монополии производителей.</w:t>
      </w:r>
    </w:p>
    <w:p w14:paraId="10E9BCB9" w14:textId="22B54D05" w:rsidR="005232F6" w:rsidRPr="00444B14" w:rsidRDefault="005232F6" w:rsidP="00444B14">
      <w:pPr>
        <w:tabs>
          <w:tab w:val="left" w:pos="709"/>
        </w:tabs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ab/>
        <w:t>Бурную реакцию слушателей вызвал актуальный анализ современной инфляции как последствия массового изоляционизма</w:t>
      </w:r>
      <w:r w:rsidR="00780E64">
        <w:rPr>
          <w:rFonts w:ascii="Times New Roman" w:hAnsi="Times New Roman"/>
          <w:color w:val="000000" w:themeColor="text1"/>
        </w:rPr>
        <w:t xml:space="preserve"> и высказанный </w:t>
      </w:r>
      <w:r w:rsidR="008B4F13">
        <w:rPr>
          <w:rFonts w:ascii="Times New Roman" w:hAnsi="Times New Roman"/>
          <w:color w:val="000000" w:themeColor="text1"/>
        </w:rPr>
        <w:t>выступающим прогноз инфляции в России и мире на будущие годы.</w:t>
      </w:r>
    </w:p>
    <w:p w14:paraId="578791DC" w14:textId="160E777C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Доклад вызвал большой интерес участников Клуба историко-экономических исследований</w:t>
      </w:r>
      <w:r w:rsidR="00780E64">
        <w:rPr>
          <w:rFonts w:ascii="Times New Roman" w:hAnsi="Times New Roman"/>
          <w:color w:val="000000" w:themeColor="text1"/>
        </w:rPr>
        <w:t xml:space="preserve">, </w:t>
      </w:r>
      <w:r w:rsidR="005232F6">
        <w:rPr>
          <w:rFonts w:ascii="Times New Roman" w:hAnsi="Times New Roman"/>
          <w:color w:val="000000" w:themeColor="text1"/>
        </w:rPr>
        <w:t>было задано большое количество вопросов,</w:t>
      </w:r>
      <w:r w:rsidRPr="00B25543">
        <w:rPr>
          <w:rFonts w:ascii="Times New Roman" w:hAnsi="Times New Roman"/>
          <w:color w:val="000000" w:themeColor="text1"/>
        </w:rPr>
        <w:t xml:space="preserve"> </w:t>
      </w:r>
      <w:r w:rsidR="00780E64">
        <w:rPr>
          <w:rFonts w:ascii="Times New Roman" w:hAnsi="Times New Roman"/>
          <w:color w:val="000000" w:themeColor="text1"/>
        </w:rPr>
        <w:t xml:space="preserve">в связи с чем было предложено в </w:t>
      </w:r>
      <w:r w:rsidR="008B4F13">
        <w:rPr>
          <w:rFonts w:ascii="Times New Roman" w:hAnsi="Times New Roman"/>
          <w:color w:val="000000" w:themeColor="text1"/>
        </w:rPr>
        <w:t>следующем семестре</w:t>
      </w:r>
      <w:r w:rsidR="00780E64">
        <w:rPr>
          <w:rFonts w:ascii="Times New Roman" w:hAnsi="Times New Roman"/>
          <w:color w:val="000000" w:themeColor="text1"/>
        </w:rPr>
        <w:t xml:space="preserve"> организовать еще одну встречу с к.э.н. Бархотой А.В. </w:t>
      </w:r>
      <w:r w:rsidRPr="00B25543">
        <w:rPr>
          <w:rFonts w:ascii="Times New Roman" w:hAnsi="Times New Roman"/>
          <w:color w:val="000000" w:themeColor="text1"/>
        </w:rPr>
        <w:t xml:space="preserve">В дискуссии активное участие приняли: </w:t>
      </w:r>
      <w:r w:rsidR="00780E64">
        <w:rPr>
          <w:rFonts w:ascii="Times New Roman" w:hAnsi="Times New Roman"/>
          <w:color w:val="000000" w:themeColor="text1"/>
        </w:rPr>
        <w:t xml:space="preserve">Авдеева Анастасия, Стуков Артём, </w:t>
      </w:r>
      <w:r w:rsidRPr="00B25543">
        <w:rPr>
          <w:rFonts w:ascii="Times New Roman" w:hAnsi="Times New Roman"/>
          <w:color w:val="000000" w:themeColor="text1"/>
        </w:rPr>
        <w:t>Невечеря В</w:t>
      </w:r>
      <w:r w:rsidR="008B4F13">
        <w:rPr>
          <w:rFonts w:ascii="Times New Roman" w:hAnsi="Times New Roman"/>
          <w:color w:val="000000" w:themeColor="text1"/>
        </w:rPr>
        <w:t>арвара</w:t>
      </w:r>
      <w:r w:rsidR="00DC4D42">
        <w:rPr>
          <w:rFonts w:ascii="Times New Roman" w:hAnsi="Times New Roman"/>
          <w:color w:val="000000" w:themeColor="text1"/>
        </w:rPr>
        <w:t xml:space="preserve"> </w:t>
      </w:r>
      <w:r w:rsidRPr="00B25543">
        <w:rPr>
          <w:rFonts w:ascii="Times New Roman" w:hAnsi="Times New Roman"/>
          <w:color w:val="000000" w:themeColor="text1"/>
        </w:rPr>
        <w:t>и другие студенты.</w:t>
      </w:r>
    </w:p>
    <w:p w14:paraId="06F38C8D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4863B8B7" w14:textId="2B7EF54B" w:rsidR="00C31E99" w:rsidRPr="00B25543" w:rsidRDefault="00C31E99" w:rsidP="00C31E9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lastRenderedPageBreak/>
        <w:t xml:space="preserve">СЛУШАЛИ: научный доклад </w:t>
      </w:r>
      <w:r w:rsidR="00DC4D42" w:rsidRPr="00B0677A">
        <w:rPr>
          <w:rFonts w:ascii="Times New Roman" w:hAnsi="Times New Roman"/>
          <w:color w:val="000000" w:themeColor="text1"/>
          <w:lang w:eastAsia="ru-RU"/>
        </w:rPr>
        <w:t>студента факультета социальных наук и массовых коммуникаций, группы П19-2 Юрова И. Д. по теме: «Альфред Маршалл и его вклад в методологию экономической науки и разработку теорий стоимости и эластичности спроса»</w:t>
      </w:r>
      <w:r w:rsidR="00DC4D42">
        <w:rPr>
          <w:rFonts w:ascii="Times New Roman" w:hAnsi="Times New Roman"/>
          <w:color w:val="000000" w:themeColor="text1"/>
          <w:lang w:eastAsia="ru-RU"/>
        </w:rPr>
        <w:t xml:space="preserve"> </w:t>
      </w:r>
      <w:r w:rsidRPr="00B25543">
        <w:rPr>
          <w:rFonts w:ascii="Times New Roman" w:hAnsi="Times New Roman"/>
          <w:color w:val="000000" w:themeColor="text1"/>
        </w:rPr>
        <w:t xml:space="preserve">В своем выступлении </w:t>
      </w:r>
      <w:r w:rsidR="00DC4D42">
        <w:rPr>
          <w:rFonts w:ascii="Times New Roman" w:hAnsi="Times New Roman"/>
          <w:color w:val="000000" w:themeColor="text1"/>
        </w:rPr>
        <w:t xml:space="preserve">Юров </w:t>
      </w:r>
      <w:r w:rsidR="0035039A">
        <w:rPr>
          <w:rFonts w:ascii="Times New Roman" w:hAnsi="Times New Roman"/>
          <w:color w:val="000000" w:themeColor="text1"/>
        </w:rPr>
        <w:t>И. Д.</w:t>
      </w:r>
      <w:r w:rsidRPr="00B25543">
        <w:rPr>
          <w:rFonts w:ascii="Times New Roman" w:hAnsi="Times New Roman"/>
          <w:color w:val="000000" w:themeColor="text1"/>
        </w:rPr>
        <w:t xml:space="preserve"> отметил</w:t>
      </w:r>
      <w:r w:rsidR="00DC4D42">
        <w:rPr>
          <w:rFonts w:ascii="Times New Roman" w:hAnsi="Times New Roman"/>
          <w:color w:val="000000" w:themeColor="text1"/>
        </w:rPr>
        <w:t xml:space="preserve"> большое значение теории А. Маршалла в становление неоклассической науки, </w:t>
      </w:r>
      <w:r w:rsidR="00DC4D42" w:rsidRPr="00B25543">
        <w:rPr>
          <w:rFonts w:ascii="Times New Roman" w:hAnsi="Times New Roman"/>
          <w:color w:val="000000" w:themeColor="text1"/>
        </w:rPr>
        <w:t xml:space="preserve">обозначил основные теоретико-методологические </w:t>
      </w:r>
      <w:r w:rsidR="00DC4D42">
        <w:rPr>
          <w:rFonts w:ascii="Times New Roman" w:hAnsi="Times New Roman"/>
          <w:color w:val="000000" w:themeColor="text1"/>
        </w:rPr>
        <w:t xml:space="preserve">особенности, проиллюстрировал главные положения и выводы теории стоимости. </w:t>
      </w:r>
    </w:p>
    <w:p w14:paraId="34B226DD" w14:textId="4E39EFA2" w:rsidR="00C31E99" w:rsidRPr="00B25543" w:rsidRDefault="0035039A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Во время обсуждения доклада</w:t>
      </w:r>
      <w:r w:rsidR="00C31E99" w:rsidRPr="00B25543">
        <w:rPr>
          <w:rFonts w:ascii="Times New Roman" w:hAnsi="Times New Roman"/>
          <w:color w:val="000000" w:themeColor="text1"/>
        </w:rPr>
        <w:t xml:space="preserve"> члены Клуба обсудили значение идей </w:t>
      </w:r>
      <w:r w:rsidR="00FF6CE1">
        <w:rPr>
          <w:rFonts w:ascii="Times New Roman" w:hAnsi="Times New Roman"/>
          <w:color w:val="000000" w:themeColor="text1"/>
        </w:rPr>
        <w:t>А. Маршалла</w:t>
      </w:r>
      <w:r w:rsidR="00C31E99" w:rsidRPr="00B25543">
        <w:rPr>
          <w:rFonts w:ascii="Times New Roman" w:hAnsi="Times New Roman"/>
          <w:color w:val="000000" w:themeColor="text1"/>
        </w:rPr>
        <w:t xml:space="preserve"> для современной экономической науки.</w:t>
      </w:r>
    </w:p>
    <w:p w14:paraId="3189B2B8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0A9A0CCC" w14:textId="2841873E" w:rsidR="00C31E99" w:rsidRPr="003C4773" w:rsidRDefault="00C31E99" w:rsidP="00022F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3C4773">
        <w:rPr>
          <w:rFonts w:ascii="Times New Roman" w:hAnsi="Times New Roman"/>
          <w:color w:val="000000" w:themeColor="text1"/>
        </w:rPr>
        <w:t xml:space="preserve">СЛУШАЛИ: научный доклад студента </w:t>
      </w:r>
      <w:r w:rsidR="00FF6CE1" w:rsidRPr="003C4773">
        <w:rPr>
          <w:rFonts w:ascii="Times New Roman" w:hAnsi="Times New Roman"/>
          <w:color w:val="000000" w:themeColor="text1"/>
          <w:lang w:eastAsia="ru-RU"/>
        </w:rPr>
        <w:t>финансового факультета, группы ФФР20</w:t>
      </w:r>
      <w:r w:rsidR="00022F4E">
        <w:rPr>
          <w:rFonts w:ascii="Times New Roman" w:hAnsi="Times New Roman"/>
          <w:color w:val="000000" w:themeColor="text1"/>
          <w:lang w:eastAsia="ru-RU"/>
        </w:rPr>
        <w:t>-</w:t>
      </w:r>
      <w:r w:rsidR="00FF6CE1" w:rsidRPr="003C4773">
        <w:rPr>
          <w:rFonts w:ascii="Times New Roman" w:hAnsi="Times New Roman"/>
          <w:color w:val="000000" w:themeColor="text1"/>
          <w:lang w:eastAsia="ru-RU"/>
        </w:rPr>
        <w:t>3 Иванова И. П. по теме: «Методологические нововведения Дж.М.Кейнса»</w:t>
      </w:r>
      <w:r w:rsidRPr="003C4773">
        <w:rPr>
          <w:rFonts w:ascii="Times New Roman" w:hAnsi="Times New Roman"/>
          <w:color w:val="000000" w:themeColor="text1"/>
        </w:rPr>
        <w:t xml:space="preserve">. </w:t>
      </w:r>
    </w:p>
    <w:p w14:paraId="060D46D1" w14:textId="41B8EDCF" w:rsidR="00FF6CE1" w:rsidRDefault="00C31E99" w:rsidP="00022F4E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  <w:r w:rsidRPr="003C4773">
        <w:rPr>
          <w:rFonts w:ascii="Times New Roman" w:hAnsi="Times New Roman"/>
          <w:color w:val="000000" w:themeColor="text1"/>
        </w:rPr>
        <w:t xml:space="preserve">Выступающий осветил теоретические и методологические аспекты принципиально новых экономических положений, изложенных основателем </w:t>
      </w:r>
      <w:r w:rsidR="00FF6CE1" w:rsidRPr="003C4773">
        <w:rPr>
          <w:rFonts w:ascii="Times New Roman" w:hAnsi="Times New Roman"/>
          <w:color w:val="000000" w:themeColor="text1"/>
        </w:rPr>
        <w:t xml:space="preserve">макроэкономической науки </w:t>
      </w:r>
      <w:r w:rsidRPr="003C4773">
        <w:rPr>
          <w:rFonts w:ascii="Times New Roman" w:hAnsi="Times New Roman"/>
          <w:color w:val="000000" w:themeColor="text1"/>
        </w:rPr>
        <w:t>в своем главном научном труде «</w:t>
      </w:r>
      <w:r w:rsidR="00FF6CE1" w:rsidRPr="003C4773">
        <w:rPr>
          <w:rFonts w:ascii="Times New Roman" w:hAnsi="Times New Roman"/>
          <w:color w:val="000000" w:themeColor="text1"/>
        </w:rPr>
        <w:t>Общая теория занятости, процента и денег</w:t>
      </w:r>
      <w:r w:rsidRPr="003C4773">
        <w:rPr>
          <w:rFonts w:ascii="Times New Roman" w:hAnsi="Times New Roman"/>
          <w:color w:val="000000" w:themeColor="text1"/>
        </w:rPr>
        <w:t xml:space="preserve">». </w:t>
      </w:r>
      <w:r w:rsidR="00FF6CE1" w:rsidRPr="003C4773">
        <w:rPr>
          <w:rFonts w:ascii="Times New Roman" w:hAnsi="Times New Roman"/>
          <w:color w:val="000000" w:themeColor="text1"/>
        </w:rPr>
        <w:t xml:space="preserve">Большое внимание в своем выступлении Иванов </w:t>
      </w:r>
      <w:r w:rsidR="0035039A" w:rsidRPr="003C4773">
        <w:rPr>
          <w:rFonts w:ascii="Times New Roman" w:hAnsi="Times New Roman"/>
          <w:color w:val="000000" w:themeColor="text1"/>
        </w:rPr>
        <w:t>И. П.</w:t>
      </w:r>
      <w:r w:rsidR="00FF6CE1" w:rsidRPr="003C4773">
        <w:rPr>
          <w:rFonts w:ascii="Times New Roman" w:hAnsi="Times New Roman"/>
          <w:color w:val="000000" w:themeColor="text1"/>
        </w:rPr>
        <w:t xml:space="preserve">  уделил анализу психологических факторов в теории Кейнса, раскрыл значение основного психологического закона и понятий «эффективный спрос» и «мультипликатор инвестиций». </w:t>
      </w:r>
      <w:r w:rsidRPr="003C4773">
        <w:rPr>
          <w:rFonts w:ascii="Times New Roman" w:hAnsi="Times New Roman"/>
          <w:color w:val="000000" w:themeColor="text1"/>
        </w:rPr>
        <w:t xml:space="preserve">Докладчик сделал выводы о том, что </w:t>
      </w:r>
      <w:r w:rsidR="00FF6CE1" w:rsidRPr="003C4773">
        <w:rPr>
          <w:rFonts w:ascii="Times New Roman" w:hAnsi="Times New Roman"/>
          <w:color w:val="000000" w:themeColor="text1"/>
        </w:rPr>
        <w:t xml:space="preserve">Дж. М. Кейнс, будучи очевидцем мирового экономического кризиса </w:t>
      </w:r>
      <w:r w:rsidR="0035039A" w:rsidRPr="003C4773">
        <w:rPr>
          <w:rFonts w:ascii="Times New Roman" w:hAnsi="Times New Roman"/>
          <w:color w:val="000000" w:themeColor="text1"/>
        </w:rPr>
        <w:t>1929–1933 годов</w:t>
      </w:r>
      <w:r w:rsidR="00FF6CE1" w:rsidRPr="003C4773">
        <w:rPr>
          <w:rFonts w:ascii="Times New Roman" w:hAnsi="Times New Roman"/>
          <w:color w:val="000000" w:themeColor="text1"/>
        </w:rPr>
        <w:t>, повлиял своим творчеством и особенно своими методологическими нововведениями на качественное обновление экономической науки, впервые полноценно рассмотрев психологию человека как важнейшего фактора для бескризисного развития экономики посредством ее регулирования государством</w:t>
      </w:r>
      <w:r w:rsidR="003C4773" w:rsidRPr="003C4773">
        <w:rPr>
          <w:rFonts w:ascii="Times New Roman" w:hAnsi="Times New Roman"/>
          <w:color w:val="000000" w:themeColor="text1"/>
        </w:rPr>
        <w:t>.</w:t>
      </w:r>
      <w:r w:rsidR="00FF6CE1" w:rsidRPr="003C4773">
        <w:rPr>
          <w:rFonts w:ascii="Times New Roman" w:hAnsi="Times New Roman"/>
          <w:color w:val="000000" w:themeColor="text1"/>
        </w:rPr>
        <w:t xml:space="preserve"> </w:t>
      </w:r>
      <w:r w:rsidR="00FF6CE1" w:rsidRPr="00FF6CE1">
        <w:rPr>
          <w:rFonts w:ascii="Times New Roman" w:hAnsi="Times New Roman"/>
          <w:color w:val="000000" w:themeColor="text1"/>
        </w:rPr>
        <w:t xml:space="preserve">Кейнс </w:t>
      </w:r>
      <w:r w:rsidR="00022F4E" w:rsidRPr="0035039A">
        <w:rPr>
          <w:rFonts w:ascii="Times New Roman" w:hAnsi="Times New Roman"/>
          <w:color w:val="000000" w:themeColor="text1"/>
        </w:rPr>
        <w:t>обосновал вывод о недопустимости абсолютизации либеральных идей (свобод) в рыночной экономике,</w:t>
      </w:r>
      <w:r w:rsidR="00022F4E" w:rsidRPr="00022F4E">
        <w:rPr>
          <w:rFonts w:ascii="Times New Roman" w:hAnsi="Times New Roman"/>
          <w:color w:val="000000" w:themeColor="text1"/>
        </w:rPr>
        <w:t xml:space="preserve"> </w:t>
      </w:r>
      <w:r w:rsidR="00FF6CE1" w:rsidRPr="00FF6CE1">
        <w:rPr>
          <w:rFonts w:ascii="Times New Roman" w:hAnsi="Times New Roman"/>
          <w:color w:val="000000" w:themeColor="text1"/>
        </w:rPr>
        <w:t>не просто признал необходимость государственного вмешательства в экономику, но и обратил внимание на то, что государство способно стимулировать ее рост и предотвращать экономические кризисы</w:t>
      </w:r>
      <w:r w:rsidR="0035039A">
        <w:rPr>
          <w:rFonts w:ascii="Times New Roman" w:hAnsi="Times New Roman"/>
          <w:color w:val="000000" w:themeColor="text1"/>
        </w:rPr>
        <w:t>.</w:t>
      </w:r>
    </w:p>
    <w:p w14:paraId="3A614C89" w14:textId="3636B419" w:rsidR="0035039A" w:rsidRPr="00B25543" w:rsidRDefault="0035039A" w:rsidP="0035039A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В рамках дискуссии члены Клуба обсудили значение </w:t>
      </w:r>
      <w:r>
        <w:rPr>
          <w:rFonts w:ascii="Times New Roman" w:hAnsi="Times New Roman"/>
          <w:color w:val="000000" w:themeColor="text1"/>
        </w:rPr>
        <w:t>кейнсианской теории</w:t>
      </w:r>
      <w:r w:rsidRPr="00B25543">
        <w:rPr>
          <w:rFonts w:ascii="Times New Roman" w:hAnsi="Times New Roman"/>
          <w:color w:val="000000" w:themeColor="text1"/>
        </w:rPr>
        <w:t xml:space="preserve"> для экономической науки</w:t>
      </w:r>
      <w:r>
        <w:rPr>
          <w:rFonts w:ascii="Times New Roman" w:hAnsi="Times New Roman"/>
          <w:color w:val="000000" w:themeColor="text1"/>
        </w:rPr>
        <w:t xml:space="preserve"> и практики.</w:t>
      </w:r>
    </w:p>
    <w:p w14:paraId="6E87F8A3" w14:textId="41C1EF26" w:rsidR="00FF6CE1" w:rsidRPr="00FF6CE1" w:rsidRDefault="00FF6CE1" w:rsidP="00022F4E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</w:p>
    <w:p w14:paraId="1FCC0A41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3E6328C3" w14:textId="77777777" w:rsidR="003C4773" w:rsidRDefault="00C31E99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ПОСТАНОВИЛИ: </w:t>
      </w:r>
    </w:p>
    <w:p w14:paraId="389AEB49" w14:textId="6F983BA9" w:rsidR="003C4773" w:rsidRDefault="003C4773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поблагодарить к.э.н. Бархоту А.В. за актуальный и содержательный доклад</w:t>
      </w:r>
    </w:p>
    <w:p w14:paraId="5BE2F95D" w14:textId="2479DA5C" w:rsidR="00C31E99" w:rsidRPr="00B25543" w:rsidRDefault="003C4773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="00C31E99" w:rsidRPr="00B25543">
        <w:rPr>
          <w:rFonts w:ascii="Times New Roman" w:hAnsi="Times New Roman"/>
          <w:color w:val="000000" w:themeColor="text1"/>
        </w:rPr>
        <w:t xml:space="preserve">одобрить выступления членов клуба историко-экономических исследований, отметить активное участие в работе клуба </w:t>
      </w:r>
      <w:r>
        <w:rPr>
          <w:rFonts w:ascii="Times New Roman" w:hAnsi="Times New Roman"/>
          <w:color w:val="000000" w:themeColor="text1"/>
        </w:rPr>
        <w:t xml:space="preserve">Юрова </w:t>
      </w:r>
      <w:r w:rsidR="0035039A">
        <w:rPr>
          <w:rFonts w:ascii="Times New Roman" w:hAnsi="Times New Roman"/>
          <w:color w:val="000000" w:themeColor="text1"/>
        </w:rPr>
        <w:t>И. Д.</w:t>
      </w:r>
      <w:r>
        <w:rPr>
          <w:rFonts w:ascii="Times New Roman" w:hAnsi="Times New Roman"/>
          <w:color w:val="000000" w:themeColor="text1"/>
        </w:rPr>
        <w:t xml:space="preserve">, Иванова </w:t>
      </w:r>
      <w:r w:rsidR="0035039A">
        <w:rPr>
          <w:rFonts w:ascii="Times New Roman" w:hAnsi="Times New Roman"/>
          <w:color w:val="000000" w:themeColor="text1"/>
        </w:rPr>
        <w:t>И. П.</w:t>
      </w:r>
      <w:r>
        <w:rPr>
          <w:rFonts w:ascii="Times New Roman" w:hAnsi="Times New Roman"/>
          <w:color w:val="000000" w:themeColor="text1"/>
        </w:rPr>
        <w:t>,</w:t>
      </w:r>
      <w:r w:rsidR="00C31E99" w:rsidRPr="00B25543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Авдеевой А., Стукова А., </w:t>
      </w:r>
      <w:r w:rsidRPr="00B25543">
        <w:rPr>
          <w:rFonts w:ascii="Times New Roman" w:hAnsi="Times New Roman"/>
          <w:color w:val="000000" w:themeColor="text1"/>
        </w:rPr>
        <w:t>Невечер</w:t>
      </w:r>
      <w:r>
        <w:rPr>
          <w:rFonts w:ascii="Times New Roman" w:hAnsi="Times New Roman"/>
          <w:color w:val="000000" w:themeColor="text1"/>
        </w:rPr>
        <w:t>и</w:t>
      </w:r>
      <w:r w:rsidRPr="00B25543">
        <w:rPr>
          <w:rFonts w:ascii="Times New Roman" w:hAnsi="Times New Roman"/>
          <w:color w:val="000000" w:themeColor="text1"/>
        </w:rPr>
        <w:t xml:space="preserve"> В</w:t>
      </w:r>
      <w:r>
        <w:rPr>
          <w:rFonts w:ascii="Times New Roman" w:hAnsi="Times New Roman"/>
          <w:color w:val="000000" w:themeColor="text1"/>
        </w:rPr>
        <w:t>. и других.</w:t>
      </w:r>
    </w:p>
    <w:p w14:paraId="2D855B19" w14:textId="77777777" w:rsidR="00C31E99" w:rsidRPr="00B25543" w:rsidRDefault="00C31E99" w:rsidP="003C4773">
      <w:pPr>
        <w:pStyle w:val="a3"/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7004A0A7" w14:textId="77777777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Руководитель научного студенческого </w:t>
      </w:r>
    </w:p>
    <w:p w14:paraId="7C9406F3" w14:textId="77777777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дискуссионного Клуба историко-экономических </w:t>
      </w:r>
    </w:p>
    <w:p w14:paraId="55DB81DA" w14:textId="77777777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исследований Департамента экономической теории </w:t>
      </w:r>
    </w:p>
    <w:p w14:paraId="61115F7C" w14:textId="77777777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Финансового университета, </w:t>
      </w:r>
    </w:p>
    <w:p w14:paraId="0E381AA9" w14:textId="43BA6DA1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доктор экономических наук, профессор                           Я.С. Ядгаров </w:t>
      </w:r>
    </w:p>
    <w:p w14:paraId="196386F6" w14:textId="6B92FABF" w:rsidR="00C31E99" w:rsidRPr="00B25543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>Секретарь, доцент</w:t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="00D51593" w:rsidRPr="002648F8">
        <w:rPr>
          <w:noProof/>
          <w:color w:val="000000"/>
          <w:szCs w:val="32"/>
        </w:rPr>
        <w:drawing>
          <wp:inline distT="0" distB="0" distL="0" distR="0" wp14:anchorId="62338553" wp14:editId="1FA19CF0">
            <wp:extent cx="563526" cy="446568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9" cy="4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543">
        <w:rPr>
          <w:rFonts w:ascii="Times New Roman" w:hAnsi="Times New Roman"/>
          <w:i/>
          <w:iCs/>
          <w:color w:val="000000" w:themeColor="text1"/>
        </w:rPr>
        <w:tab/>
        <w:t>Г. А. Терская</w:t>
      </w:r>
    </w:p>
    <w:p w14:paraId="1A3D3C5F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3A41DA69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0B64B614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>С записью заседания клуба можно ознакомиться по ссылке:</w:t>
      </w:r>
    </w:p>
    <w:p w14:paraId="31A9DF21" w14:textId="77777777" w:rsidR="00C31E99" w:rsidRPr="00B25543" w:rsidRDefault="001F3DA7" w:rsidP="00C31E99">
      <w:pPr>
        <w:rPr>
          <w:rFonts w:ascii="Segoe UI Symbol" w:hAnsi="Segoe UI Symbol" w:cs="Segoe UI Symbol"/>
          <w:color w:val="000000" w:themeColor="text1"/>
        </w:rPr>
      </w:pPr>
      <w:hyperlink r:id="rId6" w:tgtFrame="_blank" w:history="1">
        <w:r w:rsidR="00C31E99" w:rsidRPr="00B25543">
          <w:rPr>
            <w:rStyle w:val="a4"/>
            <w:rFonts w:ascii="Segoe UI Semibold" w:hAnsi="Segoe UI Semibold" w:cs="Segoe UI Semibold"/>
            <w:color w:val="000000" w:themeColor="text1"/>
            <w:sz w:val="21"/>
            <w:szCs w:val="21"/>
          </w:rPr>
          <w:t>Щелкните здесь, чтобы присоединиться к собранию</w:t>
        </w:r>
      </w:hyperlink>
      <w:r w:rsidR="00C31E99" w:rsidRPr="00B25543">
        <w:rPr>
          <w:rFonts w:ascii="Segoe UI Symbol" w:hAnsi="Segoe UI Symbol" w:cs="Segoe UI Symbol"/>
          <w:color w:val="000000" w:themeColor="text1"/>
        </w:rPr>
        <w:t xml:space="preserve">: </w:t>
      </w:r>
    </w:p>
    <w:p w14:paraId="5CE1C1DD" w14:textId="77777777" w:rsidR="00C31E99" w:rsidRPr="00B25543" w:rsidRDefault="001F3DA7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hyperlink r:id="rId7" w:history="1">
        <w:r w:rsidR="00C31E99" w:rsidRPr="00B25543">
          <w:rPr>
            <w:rStyle w:val="a4"/>
            <w:rFonts w:ascii="Segoe UI Semibold" w:hAnsi="Segoe UI Semibold" w:cs="Segoe UI Semibold"/>
            <w:color w:val="000000" w:themeColor="text1"/>
            <w:sz w:val="21"/>
            <w:szCs w:val="21"/>
          </w:rPr>
          <w:t>https://teams.microsoft.com/l/meetup-join/19%3ameeting_YWVjY2RhNzgtMTJjOC00NjRkLThmOWQtZDlkMGQ0Y2IzYzU1%40thread.v2/0?context=%7b%22Tid%22%3a%22c8c69aae-32ba-43d1-9f59-f98c95fb227b%22%2c%22Oid%22%3a%2201c4ccba-b768-400b-afb9-2184378fff1f%22%7d</w:t>
        </w:r>
      </w:hyperlink>
    </w:p>
    <w:p w14:paraId="78B3EAF0" w14:textId="21830648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i/>
          <w:iCs/>
          <w:color w:val="000000" w:themeColor="text1"/>
        </w:rPr>
      </w:pPr>
    </w:p>
    <w:p w14:paraId="2948E875" w14:textId="3A94CA34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color w:val="000000" w:themeColor="text1"/>
        </w:rPr>
      </w:pPr>
    </w:p>
    <w:p w14:paraId="6D0AA04D" w14:textId="0BD2880B" w:rsidR="00C31E99" w:rsidRDefault="00B41C21" w:rsidP="00C31E9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11B0702" wp14:editId="1DC11678">
            <wp:extent cx="2275368" cy="2230372"/>
            <wp:effectExtent l="0" t="0" r="0" b="5080"/>
            <wp:docPr id="4" name="Рисунок 4" descr="Изображение выглядит как текст,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человек, в позе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92" cy="231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5872302E" wp14:editId="57739541">
            <wp:extent cx="3473009" cy="2230076"/>
            <wp:effectExtent l="0" t="0" r="0" b="5715"/>
            <wp:docPr id="6" name="Рисунок 6" descr="Изображение выглядит как человек, внутренний, мужчина, галст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внутренний, мужчина, галстук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24" cy="2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BCC1" w14:textId="09E7CE31" w:rsidR="005E6207" w:rsidRDefault="005E6207" w:rsidP="00C31E99">
      <w:pPr>
        <w:jc w:val="center"/>
        <w:rPr>
          <w:color w:val="000000" w:themeColor="text1"/>
        </w:rPr>
      </w:pPr>
    </w:p>
    <w:p w14:paraId="1CDDF150" w14:textId="097F56CB" w:rsidR="005E6207" w:rsidRDefault="005E6207" w:rsidP="00C31E99">
      <w:pPr>
        <w:jc w:val="center"/>
        <w:rPr>
          <w:color w:val="000000" w:themeColor="text1"/>
        </w:rPr>
      </w:pPr>
    </w:p>
    <w:p w14:paraId="22504418" w14:textId="0FA8D028" w:rsidR="005E6207" w:rsidRDefault="005E6207" w:rsidP="006631C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18CB612" wp14:editId="1387AF2C">
            <wp:extent cx="2919765" cy="2222205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45" cy="22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31CCE36B" wp14:editId="5757D997">
            <wp:extent cx="2919764" cy="2222204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10" cy="224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87E0" w14:textId="78DE6E6B" w:rsidR="005E6207" w:rsidRDefault="005E6207" w:rsidP="00C31E99">
      <w:pPr>
        <w:jc w:val="center"/>
        <w:rPr>
          <w:color w:val="000000" w:themeColor="text1"/>
        </w:rPr>
      </w:pPr>
    </w:p>
    <w:p w14:paraId="083EFB1B" w14:textId="091AC4FF" w:rsidR="005E6207" w:rsidRDefault="006631C0" w:rsidP="006631C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C27D153" wp14:editId="60434EF2">
            <wp:extent cx="3198949" cy="2054098"/>
            <wp:effectExtent l="0" t="0" r="1905" b="3810"/>
            <wp:docPr id="13" name="Рисунок 13" descr="Изображение выглядит как человек, внутренний, мужчин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еловек, внутренний, мужчина, в позе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95" cy="20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399CF319" wp14:editId="113872A2">
            <wp:extent cx="2647507" cy="2595153"/>
            <wp:effectExtent l="0" t="0" r="0" b="0"/>
            <wp:docPr id="12" name="Рисунок 12" descr="Изображение выглядит как стена, внутренний, удаленны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ена, внутренний, удаленный, челове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07" cy="26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24A1" w14:textId="77777777" w:rsidR="006631C0" w:rsidRPr="00B25543" w:rsidRDefault="006631C0" w:rsidP="006631C0">
      <w:pPr>
        <w:rPr>
          <w:color w:val="000000" w:themeColor="text1"/>
        </w:rPr>
      </w:pPr>
    </w:p>
    <w:p w14:paraId="4E6E096F" w14:textId="673AE3CA" w:rsidR="0035039A" w:rsidRDefault="005E6207" w:rsidP="0035039A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7A2BF1D" wp14:editId="3D9266BA">
            <wp:extent cx="2891583" cy="1614402"/>
            <wp:effectExtent l="0" t="0" r="444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05" cy="16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71775468" wp14:editId="347BB80D">
            <wp:extent cx="2838450" cy="158473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92" cy="16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6C64" w14:textId="692A2EAF" w:rsidR="00B64596" w:rsidRPr="005E6207" w:rsidRDefault="006631C0" w:rsidP="005E620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B13E7F4" wp14:editId="09509355">
            <wp:extent cx="3030279" cy="1691838"/>
            <wp:effectExtent l="0" t="0" r="508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59" cy="172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207">
        <w:rPr>
          <w:noProof/>
        </w:rPr>
        <w:drawing>
          <wp:inline distT="0" distB="0" distL="0" distR="0" wp14:anchorId="4D3B4DC4" wp14:editId="7330D7BA">
            <wp:extent cx="2666411" cy="1712146"/>
            <wp:effectExtent l="0" t="0" r="635" b="2540"/>
            <wp:docPr id="8" name="Рисунок 8" descr="Изображение выглядит как человек, мужчи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к, мужчина, внутренний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55" cy="17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DD7A7" wp14:editId="33D0EF16">
            <wp:extent cx="2039248" cy="1998921"/>
            <wp:effectExtent l="0" t="0" r="5715" b="0"/>
            <wp:docPr id="5" name="Рисунок 5" descr="Изображение выглядит как человек, мужчина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мужчина, стена, внутренний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36" cy="20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596" w:rsidRPr="005E6207" w:rsidSect="00490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00635"/>
    <w:multiLevelType w:val="hybridMultilevel"/>
    <w:tmpl w:val="8F762522"/>
    <w:lvl w:ilvl="0" w:tplc="E64694A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562F20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2BAAB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F4A3B1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87E13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46401C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ED295B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BFAA98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E5849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C5FCD"/>
    <w:multiLevelType w:val="hybridMultilevel"/>
    <w:tmpl w:val="941ED67E"/>
    <w:lvl w:ilvl="0" w:tplc="3E24356A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48A6D5D"/>
    <w:multiLevelType w:val="hybridMultilevel"/>
    <w:tmpl w:val="5F386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99"/>
    <w:rsid w:val="00022F4E"/>
    <w:rsid w:val="001F3DA7"/>
    <w:rsid w:val="002E4191"/>
    <w:rsid w:val="0035039A"/>
    <w:rsid w:val="003C4773"/>
    <w:rsid w:val="00444B14"/>
    <w:rsid w:val="005232F6"/>
    <w:rsid w:val="005E6207"/>
    <w:rsid w:val="006461AB"/>
    <w:rsid w:val="006631C0"/>
    <w:rsid w:val="00780E64"/>
    <w:rsid w:val="008B4F13"/>
    <w:rsid w:val="00B0677A"/>
    <w:rsid w:val="00B41C21"/>
    <w:rsid w:val="00B64596"/>
    <w:rsid w:val="00C31E99"/>
    <w:rsid w:val="00D51593"/>
    <w:rsid w:val="00DC4D42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30AB"/>
  <w15:chartTrackingRefBased/>
  <w15:docId w15:val="{98953CBC-B198-8040-A584-F510BCD4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E9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E99"/>
    <w:pPr>
      <w:ind w:left="720"/>
      <w:contextualSpacing/>
    </w:pPr>
  </w:style>
  <w:style w:type="character" w:styleId="a4">
    <w:name w:val="Hyperlink"/>
    <w:basedOn w:val="a0"/>
    <w:uiPriority w:val="99"/>
    <w:rsid w:val="00C31E99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22F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4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2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8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D33594-5703-40C3-A4D8-7BB536D16EDF}"/>
</file>

<file path=customXml/itemProps2.xml><?xml version="1.0" encoding="utf-8"?>
<ds:datastoreItem xmlns:ds="http://schemas.openxmlformats.org/officeDocument/2006/customXml" ds:itemID="{AFE4E6C4-6AA9-44A3-AB12-7303A1955EF8}"/>
</file>

<file path=customXml/itemProps3.xml><?xml version="1.0" encoding="utf-8"?>
<ds:datastoreItem xmlns:ds="http://schemas.openxmlformats.org/officeDocument/2006/customXml" ds:itemID="{56BE06E6-3256-4E7E-9190-5C7D83F5E3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Терская Галина Алексеевна</cp:lastModifiedBy>
  <cp:revision>5</cp:revision>
  <dcterms:created xsi:type="dcterms:W3CDTF">2021-11-02T08:55:00Z</dcterms:created>
  <dcterms:modified xsi:type="dcterms:W3CDTF">2021-11-23T21:04:00Z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