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21C0" w14:textId="77777777" w:rsidR="00F3772F" w:rsidRDefault="00F3772F" w:rsidP="00F37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ПОДГОТОВКИ ВКР в 2023/2024 учебном году</w:t>
      </w:r>
    </w:p>
    <w:tbl>
      <w:tblPr>
        <w:tblpPr w:leftFromText="180" w:rightFromText="180" w:vertAnchor="text" w:horzAnchor="margin" w:tblpY="1214"/>
        <w:tblOverlap w:val="never"/>
        <w:tblW w:w="145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052"/>
        <w:gridCol w:w="3544"/>
      </w:tblGrid>
      <w:tr w:rsidR="00F3772F" w:rsidRPr="003B5410" w14:paraId="7E25A150" w14:textId="77777777" w:rsidTr="008E7104">
        <w:trPr>
          <w:trHeight w:val="675"/>
        </w:trPr>
        <w:tc>
          <w:tcPr>
            <w:tcW w:w="11052" w:type="dxa"/>
            <w:shd w:val="clear" w:color="auto" w:fill="auto"/>
          </w:tcPr>
          <w:p w14:paraId="184D9639" w14:textId="77777777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3544" w:type="dxa"/>
            <w:shd w:val="clear" w:color="auto" w:fill="auto"/>
          </w:tcPr>
          <w:p w14:paraId="7388C984" w14:textId="77777777" w:rsidR="00F3772F" w:rsidRPr="003B5410" w:rsidRDefault="00F3772F" w:rsidP="008E7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по Положению о ВКР и </w:t>
            </w:r>
          </w:p>
          <w:p w14:paraId="61A7D1B9" w14:textId="77777777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/>
                <w:bCs/>
                <w:sz w:val="24"/>
                <w:szCs w:val="24"/>
              </w:rPr>
              <w:t>по графику учебного процесса</w:t>
            </w:r>
          </w:p>
        </w:tc>
      </w:tr>
      <w:tr w:rsidR="00F3772F" w:rsidRPr="003B5410" w14:paraId="6B36F59A" w14:textId="77777777" w:rsidTr="008E7104">
        <w:tc>
          <w:tcPr>
            <w:tcW w:w="11052" w:type="dxa"/>
            <w:shd w:val="clear" w:color="auto" w:fill="F2F2F2"/>
          </w:tcPr>
          <w:p w14:paraId="04AA649D" w14:textId="77777777" w:rsidR="00F3772F" w:rsidRPr="003B5410" w:rsidRDefault="00F3772F" w:rsidP="008E710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>Выбор студентом темы ВКР</w:t>
            </w:r>
          </w:p>
        </w:tc>
        <w:tc>
          <w:tcPr>
            <w:tcW w:w="3544" w:type="dxa"/>
            <w:shd w:val="clear" w:color="auto" w:fill="F2F2F2"/>
          </w:tcPr>
          <w:p w14:paraId="17E299E7" w14:textId="77777777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410">
              <w:rPr>
                <w:rFonts w:ascii="Times New Roman" w:hAnsi="Times New Roman"/>
                <w:sz w:val="24"/>
                <w:szCs w:val="24"/>
              </w:rPr>
              <w:t xml:space="preserve">не позднее 15 октября 2023г. </w:t>
            </w:r>
          </w:p>
        </w:tc>
      </w:tr>
      <w:tr w:rsidR="00F3772F" w:rsidRPr="003B5410" w14:paraId="11041C9C" w14:textId="77777777" w:rsidTr="008E7104">
        <w:tc>
          <w:tcPr>
            <w:tcW w:w="11052" w:type="dxa"/>
            <w:shd w:val="clear" w:color="auto" w:fill="auto"/>
          </w:tcPr>
          <w:p w14:paraId="3679081C" w14:textId="77777777" w:rsidR="00F3772F" w:rsidRPr="003B5410" w:rsidRDefault="00F3772F" w:rsidP="008E710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>Приказ о закреплении тем и руководителей ВКР</w:t>
            </w:r>
          </w:p>
        </w:tc>
        <w:tc>
          <w:tcPr>
            <w:tcW w:w="3544" w:type="dxa"/>
            <w:shd w:val="clear" w:color="auto" w:fill="auto"/>
          </w:tcPr>
          <w:p w14:paraId="5C38FB0E" w14:textId="77777777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410">
              <w:rPr>
                <w:rFonts w:ascii="Times New Roman" w:hAnsi="Times New Roman"/>
                <w:sz w:val="24"/>
                <w:szCs w:val="24"/>
              </w:rPr>
              <w:t>не позднее 15 ноября 2023г.</w:t>
            </w:r>
          </w:p>
        </w:tc>
      </w:tr>
      <w:tr w:rsidR="00F3772F" w:rsidRPr="003B5410" w14:paraId="0DEFCED6" w14:textId="77777777" w:rsidTr="008E7104">
        <w:tc>
          <w:tcPr>
            <w:tcW w:w="11052" w:type="dxa"/>
            <w:shd w:val="clear" w:color="auto" w:fill="F2F2F2"/>
          </w:tcPr>
          <w:p w14:paraId="65CA3BF3" w14:textId="77777777" w:rsidR="00F3772F" w:rsidRPr="003B5410" w:rsidRDefault="00F3772F" w:rsidP="008E710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плана, согласование плана-задания на ВКР с руководителем, размещение его для утверждения руководителем на платформе </w:t>
            </w:r>
            <w:r w:rsidRPr="003B54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org</w:t>
            </w: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B54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</w:t>
            </w: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B54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  <w:shd w:val="clear" w:color="auto" w:fill="F2F2F2"/>
          </w:tcPr>
          <w:p w14:paraId="1A6ACAB9" w14:textId="77777777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410">
              <w:rPr>
                <w:rFonts w:ascii="Times New Roman" w:hAnsi="Times New Roman"/>
                <w:sz w:val="24"/>
                <w:szCs w:val="24"/>
              </w:rPr>
              <w:t xml:space="preserve">не позднее 30 ноября 2023г. </w:t>
            </w:r>
          </w:p>
        </w:tc>
      </w:tr>
      <w:tr w:rsidR="00F3772F" w:rsidRPr="003B5410" w14:paraId="0A2A9D6D" w14:textId="77777777" w:rsidTr="008E7104">
        <w:tc>
          <w:tcPr>
            <w:tcW w:w="11052" w:type="dxa"/>
            <w:shd w:val="clear" w:color="auto" w:fill="auto"/>
          </w:tcPr>
          <w:p w14:paraId="43DEA0FD" w14:textId="77777777" w:rsidR="00F3772F" w:rsidRPr="003B5410" w:rsidRDefault="00F3772F" w:rsidP="008E710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первой главы руководителю </w:t>
            </w:r>
          </w:p>
        </w:tc>
        <w:tc>
          <w:tcPr>
            <w:tcW w:w="3544" w:type="dxa"/>
            <w:shd w:val="clear" w:color="auto" w:fill="auto"/>
          </w:tcPr>
          <w:p w14:paraId="4ED2DB0F" w14:textId="77777777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410">
              <w:rPr>
                <w:rFonts w:ascii="Times New Roman" w:hAnsi="Times New Roman"/>
                <w:sz w:val="24"/>
                <w:szCs w:val="24"/>
              </w:rPr>
              <w:t xml:space="preserve">до 07 февраля 2024г. </w:t>
            </w:r>
          </w:p>
        </w:tc>
      </w:tr>
      <w:tr w:rsidR="00F3772F" w:rsidRPr="003B5410" w14:paraId="2B40E7A5" w14:textId="77777777" w:rsidTr="008E7104">
        <w:tc>
          <w:tcPr>
            <w:tcW w:w="11052" w:type="dxa"/>
            <w:shd w:val="clear" w:color="auto" w:fill="F2F2F2"/>
          </w:tcPr>
          <w:p w14:paraId="1FE6234F" w14:textId="77777777" w:rsidR="00F3772F" w:rsidRPr="003B5410" w:rsidRDefault="00F3772F" w:rsidP="008E710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второй главы руководителю </w:t>
            </w:r>
          </w:p>
        </w:tc>
        <w:tc>
          <w:tcPr>
            <w:tcW w:w="3544" w:type="dxa"/>
            <w:shd w:val="clear" w:color="auto" w:fill="F2F2F2"/>
          </w:tcPr>
          <w:p w14:paraId="5AE556D4" w14:textId="77777777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410">
              <w:rPr>
                <w:rFonts w:ascii="Times New Roman" w:hAnsi="Times New Roman"/>
                <w:sz w:val="24"/>
                <w:szCs w:val="24"/>
              </w:rPr>
              <w:t xml:space="preserve">до 20 апреля 2024г. </w:t>
            </w:r>
          </w:p>
        </w:tc>
      </w:tr>
      <w:tr w:rsidR="00F3772F" w:rsidRPr="003B5410" w14:paraId="026AC128" w14:textId="77777777" w:rsidTr="008E7104">
        <w:tc>
          <w:tcPr>
            <w:tcW w:w="11052" w:type="dxa"/>
            <w:shd w:val="clear" w:color="auto" w:fill="auto"/>
          </w:tcPr>
          <w:p w14:paraId="74037C9B" w14:textId="77777777" w:rsidR="00F3772F" w:rsidRPr="003B5410" w:rsidRDefault="00F3772F" w:rsidP="008E710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полного текста ВКР руководителю </w:t>
            </w:r>
          </w:p>
        </w:tc>
        <w:tc>
          <w:tcPr>
            <w:tcW w:w="3544" w:type="dxa"/>
            <w:shd w:val="clear" w:color="auto" w:fill="auto"/>
          </w:tcPr>
          <w:p w14:paraId="44D03414" w14:textId="77777777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410">
              <w:rPr>
                <w:rFonts w:ascii="Times New Roman" w:hAnsi="Times New Roman"/>
                <w:sz w:val="24"/>
                <w:szCs w:val="24"/>
              </w:rPr>
              <w:t xml:space="preserve">до 11 мая 2024г. </w:t>
            </w:r>
          </w:p>
        </w:tc>
      </w:tr>
      <w:tr w:rsidR="00F3772F" w:rsidRPr="003B5410" w14:paraId="2DCE74F7" w14:textId="77777777" w:rsidTr="008E7104">
        <w:tc>
          <w:tcPr>
            <w:tcW w:w="11052" w:type="dxa"/>
            <w:shd w:val="clear" w:color="auto" w:fill="F2F2F2"/>
          </w:tcPr>
          <w:p w14:paraId="5480BF7F" w14:textId="77777777" w:rsidR="00F3772F" w:rsidRPr="003B5410" w:rsidRDefault="00F3772F" w:rsidP="008E710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законченной и оформленной электронной версии текста ВКР   на платформе </w:t>
            </w:r>
            <w:r w:rsidRPr="003B54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org</w:t>
            </w: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B54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</w:t>
            </w: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B54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B541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*</w:t>
            </w:r>
          </w:p>
        </w:tc>
        <w:tc>
          <w:tcPr>
            <w:tcW w:w="3544" w:type="dxa"/>
            <w:shd w:val="clear" w:color="auto" w:fill="F2F2F2"/>
          </w:tcPr>
          <w:p w14:paraId="6A3F4C2B" w14:textId="0A3F3A3A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410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4005F1">
              <w:rPr>
                <w:rFonts w:ascii="Times New Roman" w:hAnsi="Times New Roman"/>
                <w:sz w:val="24"/>
                <w:szCs w:val="24"/>
              </w:rPr>
              <w:t>4</w:t>
            </w:r>
            <w:r w:rsidRPr="003B5410">
              <w:rPr>
                <w:rFonts w:ascii="Times New Roman" w:hAnsi="Times New Roman"/>
                <w:sz w:val="24"/>
                <w:szCs w:val="24"/>
              </w:rPr>
              <w:t xml:space="preserve"> мая 2024г. </w:t>
            </w:r>
          </w:p>
          <w:p w14:paraId="195A0715" w14:textId="77777777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3772F" w:rsidRPr="003B5410" w14:paraId="25BDC5C0" w14:textId="77777777" w:rsidTr="008E7104">
        <w:tc>
          <w:tcPr>
            <w:tcW w:w="11052" w:type="dxa"/>
            <w:shd w:val="clear" w:color="auto" w:fill="auto"/>
          </w:tcPr>
          <w:p w14:paraId="6469F461" w14:textId="77777777" w:rsidR="00F3772F" w:rsidRPr="003B5410" w:rsidRDefault="00F3772F" w:rsidP="008E710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>Предзащита ВКР</w:t>
            </w:r>
          </w:p>
        </w:tc>
        <w:tc>
          <w:tcPr>
            <w:tcW w:w="3544" w:type="dxa"/>
            <w:shd w:val="clear" w:color="auto" w:fill="auto"/>
          </w:tcPr>
          <w:p w14:paraId="4FD12679" w14:textId="3AF6BB9D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41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005F1">
              <w:rPr>
                <w:rFonts w:ascii="Times New Roman" w:hAnsi="Times New Roman"/>
                <w:sz w:val="24"/>
                <w:szCs w:val="24"/>
              </w:rPr>
              <w:t>19</w:t>
            </w:r>
            <w:r w:rsidRPr="003B5410">
              <w:rPr>
                <w:rFonts w:ascii="Times New Roman" w:hAnsi="Times New Roman"/>
                <w:sz w:val="24"/>
                <w:szCs w:val="24"/>
              </w:rPr>
              <w:t xml:space="preserve"> мая 2024г. </w:t>
            </w:r>
          </w:p>
        </w:tc>
      </w:tr>
      <w:tr w:rsidR="00F3772F" w:rsidRPr="003B5410" w14:paraId="0994A1B7" w14:textId="77777777" w:rsidTr="008E7104">
        <w:tc>
          <w:tcPr>
            <w:tcW w:w="11052" w:type="dxa"/>
            <w:shd w:val="clear" w:color="auto" w:fill="F2F2F2"/>
          </w:tcPr>
          <w:p w14:paraId="7C582FC3" w14:textId="77777777" w:rsidR="00F3772F" w:rsidRPr="003B5410" w:rsidRDefault="00F3772F" w:rsidP="008E710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>Размещение  на</w:t>
            </w:r>
            <w:proofErr w:type="gramEnd"/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 xml:space="preserve"> платформе </w:t>
            </w:r>
            <w:r w:rsidRPr="003B54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org</w:t>
            </w: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B54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</w:t>
            </w:r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B54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B5410">
              <w:rPr>
                <w:rFonts w:ascii="Times New Roman" w:hAnsi="Times New Roman"/>
                <w:bCs/>
                <w:sz w:val="24"/>
                <w:szCs w:val="24"/>
              </w:rPr>
              <w:t xml:space="preserve"> отзыва руководителя и установление им статуса «Допущен(а) к защите»</w:t>
            </w:r>
          </w:p>
        </w:tc>
        <w:tc>
          <w:tcPr>
            <w:tcW w:w="3544" w:type="dxa"/>
            <w:shd w:val="clear" w:color="auto" w:fill="F2F2F2"/>
          </w:tcPr>
          <w:p w14:paraId="5E2D43F3" w14:textId="77777777" w:rsidR="00F3772F" w:rsidRPr="003B5410" w:rsidRDefault="00F3772F" w:rsidP="008E71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410">
              <w:rPr>
                <w:rFonts w:ascii="Times New Roman" w:hAnsi="Times New Roman"/>
                <w:sz w:val="24"/>
                <w:szCs w:val="24"/>
              </w:rPr>
              <w:t>не позднее 5-и календарных дней до защиты ВКР**</w:t>
            </w:r>
          </w:p>
        </w:tc>
      </w:tr>
    </w:tbl>
    <w:p w14:paraId="260C9431" w14:textId="77777777" w:rsidR="00F3772F" w:rsidRDefault="00F3772F" w:rsidP="00F377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БАКАЛАВРИАТ</w:t>
      </w:r>
    </w:p>
    <w:p w14:paraId="4B9DE3CE" w14:textId="77777777" w:rsidR="00F3772F" w:rsidRPr="003B5410" w:rsidRDefault="00F3772F" w:rsidP="00F377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Направления подготовки: «Менеджмент» </w:t>
      </w:r>
    </w:p>
    <w:p w14:paraId="03394509" w14:textId="77777777" w:rsidR="00F3772F" w:rsidRDefault="00F3772F" w:rsidP="00F377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1A0CA9" w14:textId="77777777" w:rsidR="00F3772F" w:rsidRPr="008E43D7" w:rsidRDefault="00F3772F" w:rsidP="00F3772F">
      <w:pPr>
        <w:spacing w:line="25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43D7">
        <w:rPr>
          <w:rFonts w:ascii="Times New Roman" w:hAnsi="Times New Roman"/>
          <w:b/>
          <w:i/>
          <w:sz w:val="36"/>
          <w:szCs w:val="36"/>
        </w:rPr>
        <w:t>*</w:t>
      </w:r>
      <w:r w:rsidRPr="008E43D7">
        <w:rPr>
          <w:rFonts w:ascii="Times New Roman" w:hAnsi="Times New Roman"/>
          <w:b/>
          <w:i/>
          <w:sz w:val="24"/>
          <w:szCs w:val="24"/>
        </w:rPr>
        <w:t xml:space="preserve"> Студенты, не разместившие ВКР </w:t>
      </w:r>
      <w:r w:rsidRPr="008E43D7">
        <w:rPr>
          <w:rFonts w:ascii="Times New Roman" w:hAnsi="Times New Roman"/>
          <w:b/>
          <w:sz w:val="24"/>
          <w:szCs w:val="24"/>
        </w:rPr>
        <w:t xml:space="preserve">на платформе </w:t>
      </w:r>
      <w:r w:rsidRPr="008E43D7">
        <w:rPr>
          <w:rFonts w:ascii="Times New Roman" w:hAnsi="Times New Roman"/>
          <w:b/>
          <w:sz w:val="24"/>
          <w:szCs w:val="24"/>
          <w:lang w:val="en-US"/>
        </w:rPr>
        <w:t>org</w:t>
      </w:r>
      <w:r w:rsidRPr="008E43D7">
        <w:rPr>
          <w:rFonts w:ascii="Times New Roman" w:hAnsi="Times New Roman"/>
          <w:b/>
          <w:sz w:val="24"/>
          <w:szCs w:val="24"/>
        </w:rPr>
        <w:t>.</w:t>
      </w:r>
      <w:r w:rsidRPr="008E43D7">
        <w:rPr>
          <w:rFonts w:ascii="Times New Roman" w:hAnsi="Times New Roman"/>
          <w:b/>
          <w:sz w:val="24"/>
          <w:szCs w:val="24"/>
          <w:lang w:val="en-US"/>
        </w:rPr>
        <w:t>fa</w:t>
      </w:r>
      <w:r w:rsidRPr="008E43D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E43D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8E43D7">
        <w:rPr>
          <w:rFonts w:ascii="Times New Roman" w:hAnsi="Times New Roman"/>
          <w:b/>
          <w:i/>
          <w:sz w:val="24"/>
          <w:szCs w:val="24"/>
        </w:rPr>
        <w:t xml:space="preserve"> до 16.05.202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8E43D7">
        <w:rPr>
          <w:rFonts w:ascii="Times New Roman" w:hAnsi="Times New Roman"/>
          <w:b/>
          <w:i/>
          <w:sz w:val="24"/>
          <w:szCs w:val="24"/>
        </w:rPr>
        <w:t>, не будут включены в приказ о допуске к государственной итоговой аттестации (ГИА), что повлечет за собой отчисление из университета</w:t>
      </w:r>
    </w:p>
    <w:p w14:paraId="4D64978C" w14:textId="77777777" w:rsidR="00F3772F" w:rsidRPr="006076E8" w:rsidRDefault="00F3772F" w:rsidP="00F3772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**</w:t>
      </w:r>
      <w:r w:rsidRPr="006E03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4DFF">
        <w:rPr>
          <w:rFonts w:ascii="Times New Roman" w:hAnsi="Times New Roman"/>
          <w:b/>
          <w:i/>
          <w:sz w:val="24"/>
          <w:szCs w:val="24"/>
        </w:rPr>
        <w:t xml:space="preserve">Дата проведения защиты ВКР </w:t>
      </w:r>
      <w:r>
        <w:rPr>
          <w:rFonts w:ascii="Times New Roman" w:hAnsi="Times New Roman"/>
          <w:b/>
          <w:i/>
          <w:sz w:val="24"/>
          <w:szCs w:val="24"/>
        </w:rPr>
        <w:t>определяется расписанием ГИА</w:t>
      </w:r>
    </w:p>
    <w:p w14:paraId="1E2F4475" w14:textId="77777777" w:rsidR="00976BD2" w:rsidRDefault="00976BD2"/>
    <w:sectPr w:rsidR="00976BD2" w:rsidSect="00F37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F"/>
    <w:rsid w:val="001E6BEF"/>
    <w:rsid w:val="004005F1"/>
    <w:rsid w:val="00976BD2"/>
    <w:rsid w:val="00F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3BA6"/>
  <w15:chartTrackingRefBased/>
  <w15:docId w15:val="{C89E89CF-777A-4D1E-B40F-F5552FE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2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4E438-C0A6-4F3C-ADBF-162F0E3959E3}"/>
</file>

<file path=customXml/itemProps2.xml><?xml version="1.0" encoding="utf-8"?>
<ds:datastoreItem xmlns:ds="http://schemas.openxmlformats.org/officeDocument/2006/customXml" ds:itemID="{52A899C5-A772-4B1D-92E5-B3DD47AD2368}"/>
</file>

<file path=customXml/itemProps3.xml><?xml version="1.0" encoding="utf-8"?>
<ds:datastoreItem xmlns:ds="http://schemas.openxmlformats.org/officeDocument/2006/customXml" ds:itemID="{91A922D3-CE44-4CC3-91B3-7469DEB91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Виктория Борисовна</dc:creator>
  <cp:keywords/>
  <dc:description/>
  <cp:lastModifiedBy>Фролова Виктория Борисовна</cp:lastModifiedBy>
  <cp:revision>2</cp:revision>
  <dcterms:created xsi:type="dcterms:W3CDTF">2023-11-03T11:17:00Z</dcterms:created>
  <dcterms:modified xsi:type="dcterms:W3CDTF">2023-11-03T11:40:00Z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