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843" w:rsidRPr="00B11843" w:rsidRDefault="00B11843" w:rsidP="00B11843">
      <w:pPr>
        <w:spacing w:after="0" w:line="240" w:lineRule="auto"/>
        <w:ind w:left="6379"/>
        <w:rPr>
          <w:rFonts w:ascii="Times New Roman" w:hAnsi="Times New Roman" w:cs="Times New Roman"/>
        </w:rPr>
      </w:pPr>
      <w:r w:rsidRPr="00B11843">
        <w:rPr>
          <w:rFonts w:ascii="Times New Roman" w:hAnsi="Times New Roman" w:cs="Times New Roman"/>
        </w:rPr>
        <w:t>УТВЕРЖДЕНО</w:t>
      </w:r>
    </w:p>
    <w:p w:rsidR="00B11843" w:rsidRPr="00B11843" w:rsidRDefault="00B11843" w:rsidP="00B11843">
      <w:pPr>
        <w:spacing w:after="0" w:line="240" w:lineRule="auto"/>
        <w:ind w:left="6379"/>
        <w:rPr>
          <w:rFonts w:ascii="Times New Roman" w:hAnsi="Times New Roman" w:cs="Times New Roman"/>
        </w:rPr>
      </w:pPr>
      <w:r w:rsidRPr="00B11843">
        <w:rPr>
          <w:rFonts w:ascii="Times New Roman" w:hAnsi="Times New Roman" w:cs="Times New Roman"/>
        </w:rPr>
        <w:t>на заседании Департамента</w:t>
      </w:r>
    </w:p>
    <w:p w:rsidR="00B11843" w:rsidRPr="00B11843" w:rsidRDefault="00B11843" w:rsidP="00B11843">
      <w:pPr>
        <w:spacing w:after="0" w:line="240" w:lineRule="auto"/>
        <w:ind w:left="6379"/>
        <w:rPr>
          <w:rFonts w:ascii="Times New Roman" w:hAnsi="Times New Roman" w:cs="Times New Roman"/>
        </w:rPr>
      </w:pPr>
      <w:r w:rsidRPr="00B11843">
        <w:rPr>
          <w:rFonts w:ascii="Times New Roman" w:hAnsi="Times New Roman" w:cs="Times New Roman"/>
        </w:rPr>
        <w:t>финансового и инвестиционного менеджмента</w:t>
      </w:r>
    </w:p>
    <w:p w:rsidR="00B11843" w:rsidRPr="00B11843" w:rsidRDefault="003B7D08" w:rsidP="00B11843">
      <w:pPr>
        <w:spacing w:after="0" w:line="240" w:lineRule="auto"/>
        <w:ind w:left="637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от 27</w:t>
      </w:r>
      <w:r w:rsidR="00B11843" w:rsidRPr="00B11843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6</w:t>
      </w:r>
      <w:r w:rsidR="008F21A4">
        <w:rPr>
          <w:rFonts w:ascii="Times New Roman" w:hAnsi="Times New Roman" w:cs="Times New Roman"/>
        </w:rPr>
        <w:t>.</w:t>
      </w:r>
      <w:r w:rsidR="00B11843" w:rsidRPr="00B11843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3 № 12</w:t>
      </w:r>
    </w:p>
    <w:p w:rsidR="00B11843" w:rsidRDefault="00B11843" w:rsidP="00B1184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87CA8" w:rsidRDefault="00287CA8" w:rsidP="00B118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128" w:rsidRDefault="00287CA8" w:rsidP="00B118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CA8">
        <w:rPr>
          <w:rFonts w:ascii="Times New Roman" w:hAnsi="Times New Roman" w:cs="Times New Roman"/>
          <w:b/>
          <w:sz w:val="28"/>
          <w:szCs w:val="28"/>
        </w:rPr>
        <w:t>Тематика выпускных квалификационных работ в 202</w:t>
      </w:r>
      <w:r w:rsidR="00C10E02">
        <w:rPr>
          <w:rFonts w:ascii="Times New Roman" w:hAnsi="Times New Roman" w:cs="Times New Roman"/>
          <w:b/>
          <w:sz w:val="28"/>
          <w:szCs w:val="28"/>
        </w:rPr>
        <w:t>3</w:t>
      </w:r>
      <w:r w:rsidRPr="00287CA8">
        <w:rPr>
          <w:rFonts w:ascii="Times New Roman" w:hAnsi="Times New Roman" w:cs="Times New Roman"/>
          <w:b/>
          <w:sz w:val="28"/>
          <w:szCs w:val="28"/>
        </w:rPr>
        <w:t>/202</w:t>
      </w:r>
      <w:r w:rsidR="00C10E02">
        <w:rPr>
          <w:rFonts w:ascii="Times New Roman" w:hAnsi="Times New Roman" w:cs="Times New Roman"/>
          <w:b/>
          <w:sz w:val="28"/>
          <w:szCs w:val="28"/>
        </w:rPr>
        <w:t>4</w:t>
      </w:r>
      <w:r w:rsidRPr="00287CA8">
        <w:rPr>
          <w:rFonts w:ascii="Times New Roman" w:hAnsi="Times New Roman" w:cs="Times New Roman"/>
          <w:b/>
          <w:sz w:val="28"/>
          <w:szCs w:val="28"/>
        </w:rPr>
        <w:t xml:space="preserve"> уч. году </w:t>
      </w:r>
      <w:r w:rsidR="00C10128" w:rsidRPr="00C10128">
        <w:rPr>
          <w:rFonts w:ascii="Times New Roman" w:hAnsi="Times New Roman" w:cs="Times New Roman"/>
          <w:b/>
          <w:sz w:val="28"/>
          <w:szCs w:val="28"/>
        </w:rPr>
        <w:t>для студентов, обучающихся по направлению подготовки</w:t>
      </w:r>
      <w:r w:rsidR="00C101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1843" w:rsidRPr="00AF6FD4" w:rsidRDefault="00B11843" w:rsidP="00B118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FD4">
        <w:rPr>
          <w:rFonts w:ascii="Times New Roman" w:hAnsi="Times New Roman" w:cs="Times New Roman"/>
          <w:b/>
          <w:sz w:val="28"/>
          <w:szCs w:val="28"/>
        </w:rPr>
        <w:t>38.03.02 «Менеджмент»</w:t>
      </w:r>
      <w:r w:rsidR="00D1393B">
        <w:rPr>
          <w:rFonts w:ascii="Times New Roman" w:hAnsi="Times New Roman" w:cs="Times New Roman"/>
          <w:b/>
          <w:sz w:val="28"/>
          <w:szCs w:val="28"/>
        </w:rPr>
        <w:t>,</w:t>
      </w:r>
    </w:p>
    <w:p w:rsidR="000629D6" w:rsidRPr="00AA35FA" w:rsidRDefault="00B11843" w:rsidP="00AA35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FD4">
        <w:rPr>
          <w:rFonts w:ascii="Times New Roman" w:hAnsi="Times New Roman" w:cs="Times New Roman"/>
          <w:b/>
          <w:sz w:val="28"/>
          <w:szCs w:val="28"/>
        </w:rPr>
        <w:t>профиль «Финансовый менеджмент»</w:t>
      </w:r>
    </w:p>
    <w:p w:rsidR="00C10128" w:rsidRPr="00AF6FD4" w:rsidRDefault="00C10128" w:rsidP="00B118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7D08" w:rsidRPr="00AA35FA" w:rsidRDefault="003B7D08" w:rsidP="00AA35FA">
      <w:pPr>
        <w:numPr>
          <w:ilvl w:val="0"/>
          <w:numId w:val="2"/>
        </w:numPr>
        <w:spacing w:after="0" w:line="240" w:lineRule="auto"/>
        <w:ind w:left="-426" w:hanging="76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AA35FA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Анализ и управление риском размытия капитала акционерного общества </w:t>
      </w:r>
      <w:r w:rsidRPr="00AA35FA">
        <w:rPr>
          <w:rFonts w:ascii="Times New Roman" w:eastAsia="Calibri" w:hAnsi="Times New Roman" w:cs="Times New Roman"/>
          <w:sz w:val="26"/>
          <w:szCs w:val="26"/>
        </w:rPr>
        <w:t>(на примере компании / отрасли)</w:t>
      </w:r>
    </w:p>
    <w:p w:rsidR="003B7D08" w:rsidRPr="00AA35FA" w:rsidRDefault="003B7D08" w:rsidP="00AA35FA">
      <w:pPr>
        <w:numPr>
          <w:ilvl w:val="0"/>
          <w:numId w:val="2"/>
        </w:numPr>
        <w:spacing w:after="0" w:line="240" w:lineRule="auto"/>
        <w:ind w:left="-426" w:hanging="76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AA35FA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Внедрение факторинга в систему управления дебиторской задолженностью организации </w:t>
      </w:r>
      <w:r w:rsidRPr="00AA35FA">
        <w:rPr>
          <w:rFonts w:ascii="Times New Roman" w:eastAsia="Calibri" w:hAnsi="Times New Roman" w:cs="Times New Roman"/>
          <w:sz w:val="26"/>
          <w:szCs w:val="26"/>
        </w:rPr>
        <w:t>(на примере компании / отрасли)</w:t>
      </w:r>
    </w:p>
    <w:p w:rsidR="003B7D08" w:rsidRPr="00AA35FA" w:rsidRDefault="003B7D08" w:rsidP="00AA35FA">
      <w:pPr>
        <w:numPr>
          <w:ilvl w:val="0"/>
          <w:numId w:val="2"/>
        </w:numPr>
        <w:spacing w:after="0" w:line="240" w:lineRule="auto"/>
        <w:ind w:left="-426" w:hanging="76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AA35FA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Выбор источников финансирования сделки слияния и поглощения организации </w:t>
      </w:r>
      <w:r w:rsidRPr="00AA35FA">
        <w:rPr>
          <w:rFonts w:ascii="Times New Roman" w:eastAsia="Calibri" w:hAnsi="Times New Roman" w:cs="Times New Roman"/>
          <w:sz w:val="26"/>
          <w:szCs w:val="26"/>
        </w:rPr>
        <w:t>(на примере компании / отрасли)</w:t>
      </w:r>
    </w:p>
    <w:p w:rsidR="003B7D08" w:rsidRPr="00AA35FA" w:rsidRDefault="003B7D08" w:rsidP="00AA35FA">
      <w:pPr>
        <w:numPr>
          <w:ilvl w:val="0"/>
          <w:numId w:val="2"/>
        </w:numPr>
        <w:spacing w:after="0" w:line="240" w:lineRule="auto"/>
        <w:ind w:left="-426" w:hanging="76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AA35FA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Оптимизация налоговой нагрузки организации посредством инвестиционного налогового кредита </w:t>
      </w:r>
      <w:r w:rsidRPr="00AA35FA">
        <w:rPr>
          <w:rFonts w:ascii="Times New Roman" w:eastAsia="Calibri" w:hAnsi="Times New Roman" w:cs="Times New Roman"/>
          <w:sz w:val="26"/>
          <w:szCs w:val="26"/>
        </w:rPr>
        <w:t>(на примере компании / отрасли)</w:t>
      </w:r>
    </w:p>
    <w:p w:rsidR="003B7D08" w:rsidRPr="00AA35FA" w:rsidRDefault="003B7D08" w:rsidP="00AA35FA">
      <w:pPr>
        <w:numPr>
          <w:ilvl w:val="0"/>
          <w:numId w:val="2"/>
        </w:numPr>
        <w:spacing w:after="0" w:line="240" w:lineRule="auto"/>
        <w:ind w:left="-426" w:hanging="76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AA35FA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Оптимизация структуры финансирования в целях повышения внутренней стоимости организации </w:t>
      </w:r>
      <w:r w:rsidRPr="00AA35FA">
        <w:rPr>
          <w:rFonts w:ascii="Times New Roman" w:eastAsia="Calibri" w:hAnsi="Times New Roman" w:cs="Times New Roman"/>
          <w:sz w:val="26"/>
          <w:szCs w:val="26"/>
        </w:rPr>
        <w:t>(на примере компании / отрасли)</w:t>
      </w:r>
    </w:p>
    <w:p w:rsidR="003B7D08" w:rsidRPr="00AA35FA" w:rsidRDefault="003B7D08" w:rsidP="00AA35FA">
      <w:pPr>
        <w:numPr>
          <w:ilvl w:val="0"/>
          <w:numId w:val="2"/>
        </w:numPr>
        <w:spacing w:after="0" w:line="240" w:lineRule="auto"/>
        <w:ind w:left="-426" w:hanging="76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AA35FA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Оптимизация структуры финансирования в целях управления финансовым риском организации </w:t>
      </w:r>
      <w:r w:rsidRPr="00AA35FA">
        <w:rPr>
          <w:rFonts w:ascii="Times New Roman" w:eastAsia="Calibri" w:hAnsi="Times New Roman" w:cs="Times New Roman"/>
          <w:sz w:val="26"/>
          <w:szCs w:val="26"/>
        </w:rPr>
        <w:t>(на примере компании / отрасли)</w:t>
      </w:r>
    </w:p>
    <w:p w:rsidR="003B7D08" w:rsidRPr="00AA35FA" w:rsidRDefault="003B7D08" w:rsidP="00AA35FA">
      <w:pPr>
        <w:numPr>
          <w:ilvl w:val="0"/>
          <w:numId w:val="2"/>
        </w:numPr>
        <w:spacing w:after="0" w:line="240" w:lineRule="auto"/>
        <w:ind w:left="-426" w:hanging="76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AA35FA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Оценка экономической эффективности привлечения финансовых ресурсов организации на международном рынке </w:t>
      </w:r>
      <w:r w:rsidRPr="00AA35FA">
        <w:rPr>
          <w:rFonts w:ascii="Times New Roman" w:eastAsia="Calibri" w:hAnsi="Times New Roman" w:cs="Times New Roman"/>
          <w:sz w:val="26"/>
          <w:szCs w:val="26"/>
        </w:rPr>
        <w:t>(на примере компании / отрасли)</w:t>
      </w:r>
    </w:p>
    <w:p w:rsidR="003B7D08" w:rsidRPr="00AA35FA" w:rsidRDefault="003B7D08" w:rsidP="00AA35FA">
      <w:pPr>
        <w:numPr>
          <w:ilvl w:val="0"/>
          <w:numId w:val="2"/>
        </w:numPr>
        <w:spacing w:after="0" w:line="240" w:lineRule="auto"/>
        <w:ind w:left="-426" w:hanging="76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AA35FA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Повышение финансовой устойчивости организации на основе анализа и прогнозирования результатов ее деятельности </w:t>
      </w:r>
      <w:r w:rsidRPr="00AA35FA">
        <w:rPr>
          <w:rFonts w:ascii="Times New Roman" w:eastAsia="Calibri" w:hAnsi="Times New Roman" w:cs="Times New Roman"/>
          <w:sz w:val="26"/>
          <w:szCs w:val="26"/>
        </w:rPr>
        <w:t>(на примере компании / отрасли)</w:t>
      </w:r>
    </w:p>
    <w:p w:rsidR="003B7D08" w:rsidRPr="00AA35FA" w:rsidRDefault="003B7D08" w:rsidP="00AA35FA">
      <w:pPr>
        <w:numPr>
          <w:ilvl w:val="0"/>
          <w:numId w:val="2"/>
        </w:numPr>
        <w:spacing w:after="0" w:line="240" w:lineRule="auto"/>
        <w:ind w:left="-426" w:hanging="76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AA35FA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Повышение эффективности процесса управления денежными потоками в системе финансового менеджмента организации </w:t>
      </w:r>
      <w:r w:rsidRPr="00AA35FA">
        <w:rPr>
          <w:rFonts w:ascii="Times New Roman" w:eastAsia="Calibri" w:hAnsi="Times New Roman" w:cs="Times New Roman"/>
          <w:sz w:val="26"/>
          <w:szCs w:val="26"/>
        </w:rPr>
        <w:t>(на примере компании / отрасли)</w:t>
      </w:r>
    </w:p>
    <w:p w:rsidR="003B7D08" w:rsidRPr="00AA35FA" w:rsidRDefault="003B7D08" w:rsidP="00AA35FA">
      <w:pPr>
        <w:numPr>
          <w:ilvl w:val="0"/>
          <w:numId w:val="2"/>
        </w:numPr>
        <w:spacing w:after="0" w:line="240" w:lineRule="auto"/>
        <w:ind w:left="-426" w:hanging="76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AA35FA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Повышение эффективности процесса управления финансовыми ресурсами организации </w:t>
      </w:r>
      <w:r w:rsidRPr="00AA35FA">
        <w:rPr>
          <w:rFonts w:ascii="Times New Roman" w:eastAsia="Calibri" w:hAnsi="Times New Roman" w:cs="Times New Roman"/>
          <w:sz w:val="26"/>
          <w:szCs w:val="26"/>
        </w:rPr>
        <w:t>(на примере компании / отрасли)</w:t>
      </w:r>
    </w:p>
    <w:p w:rsidR="003B7D08" w:rsidRPr="00AA35FA" w:rsidRDefault="003B7D08" w:rsidP="00AA35FA">
      <w:pPr>
        <w:numPr>
          <w:ilvl w:val="0"/>
          <w:numId w:val="2"/>
        </w:numPr>
        <w:spacing w:after="0" w:line="240" w:lineRule="auto"/>
        <w:ind w:left="-426" w:hanging="76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AA35FA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Привлечение «зеленых» облигаций для финансирования инвестиционных проектов организации </w:t>
      </w:r>
      <w:r w:rsidRPr="00AA35FA">
        <w:rPr>
          <w:rFonts w:ascii="Times New Roman" w:eastAsia="Calibri" w:hAnsi="Times New Roman" w:cs="Times New Roman"/>
          <w:sz w:val="26"/>
          <w:szCs w:val="26"/>
        </w:rPr>
        <w:t>(на примере компании / отрасли)</w:t>
      </w:r>
    </w:p>
    <w:p w:rsidR="003B7D08" w:rsidRPr="00AA35FA" w:rsidRDefault="003B7D08" w:rsidP="00AA35FA">
      <w:pPr>
        <w:numPr>
          <w:ilvl w:val="0"/>
          <w:numId w:val="2"/>
        </w:numPr>
        <w:spacing w:after="0" w:line="240" w:lineRule="auto"/>
        <w:ind w:left="-426" w:hanging="76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AA35FA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Привлечение инвестиций для реализации инвестиционного проекта организации с использованием инвестиционных платформ </w:t>
      </w:r>
      <w:r w:rsidRPr="00AA35FA">
        <w:rPr>
          <w:rFonts w:ascii="Times New Roman" w:eastAsia="Calibri" w:hAnsi="Times New Roman" w:cs="Times New Roman"/>
          <w:sz w:val="26"/>
          <w:szCs w:val="26"/>
        </w:rPr>
        <w:t>(на примере компании / отрасли)</w:t>
      </w:r>
    </w:p>
    <w:p w:rsidR="003B7D08" w:rsidRPr="00AA35FA" w:rsidRDefault="003B7D08" w:rsidP="00AA35FA">
      <w:pPr>
        <w:numPr>
          <w:ilvl w:val="0"/>
          <w:numId w:val="2"/>
        </w:numPr>
        <w:spacing w:after="0" w:line="240" w:lineRule="auto"/>
        <w:ind w:left="-426" w:hanging="76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AA35FA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Применение «зеленых» инструментов финансирования инвестиционных проектов организации </w:t>
      </w:r>
      <w:r w:rsidRPr="00AA35FA">
        <w:rPr>
          <w:rFonts w:ascii="Times New Roman" w:eastAsia="Calibri" w:hAnsi="Times New Roman" w:cs="Times New Roman"/>
          <w:sz w:val="26"/>
          <w:szCs w:val="26"/>
        </w:rPr>
        <w:t>(на примере компании / отрасли)</w:t>
      </w:r>
    </w:p>
    <w:p w:rsidR="003B7D08" w:rsidRPr="00AA35FA" w:rsidRDefault="003B7D08" w:rsidP="00AA35FA">
      <w:pPr>
        <w:numPr>
          <w:ilvl w:val="0"/>
          <w:numId w:val="2"/>
        </w:numPr>
        <w:spacing w:after="0" w:line="240" w:lineRule="auto"/>
        <w:ind w:left="-426" w:hanging="76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AA35FA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Применение оценки взаимосвязи инвестиций и конкурентоспособности организации в повышении эффективности ее деятельности </w:t>
      </w:r>
      <w:r w:rsidRPr="00AA35FA">
        <w:rPr>
          <w:rFonts w:ascii="Times New Roman" w:eastAsia="Calibri" w:hAnsi="Times New Roman" w:cs="Times New Roman"/>
          <w:sz w:val="26"/>
          <w:szCs w:val="26"/>
        </w:rPr>
        <w:t>(на примере компании / отрасли)</w:t>
      </w:r>
    </w:p>
    <w:p w:rsidR="003B7D08" w:rsidRPr="00AA35FA" w:rsidRDefault="003B7D08" w:rsidP="00AA35FA">
      <w:pPr>
        <w:numPr>
          <w:ilvl w:val="0"/>
          <w:numId w:val="2"/>
        </w:numPr>
        <w:spacing w:after="0" w:line="240" w:lineRule="auto"/>
        <w:ind w:left="-426" w:hanging="76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AA35FA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Применение оценки потребности организации в финансовых ресурсах при разработке финансовой стратегии </w:t>
      </w:r>
      <w:r w:rsidRPr="00AA35FA">
        <w:rPr>
          <w:rFonts w:ascii="Times New Roman" w:eastAsia="Calibri" w:hAnsi="Times New Roman" w:cs="Times New Roman"/>
          <w:sz w:val="26"/>
          <w:szCs w:val="26"/>
        </w:rPr>
        <w:t>(на примере компании / отрасли)</w:t>
      </w:r>
    </w:p>
    <w:p w:rsidR="003B7D08" w:rsidRPr="00AA35FA" w:rsidRDefault="003B7D08" w:rsidP="00AA35FA">
      <w:pPr>
        <w:numPr>
          <w:ilvl w:val="0"/>
          <w:numId w:val="2"/>
        </w:numPr>
        <w:spacing w:after="0" w:line="240" w:lineRule="auto"/>
        <w:ind w:left="-426" w:hanging="76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AA35FA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Применение оценки финансового состояния при управлении инвестиционной привлекательностью организации </w:t>
      </w:r>
      <w:r w:rsidRPr="00AA35FA">
        <w:rPr>
          <w:rFonts w:ascii="Times New Roman" w:eastAsia="Calibri" w:hAnsi="Times New Roman" w:cs="Times New Roman"/>
          <w:sz w:val="26"/>
          <w:szCs w:val="26"/>
        </w:rPr>
        <w:t>(на примере компании / отрасли)</w:t>
      </w:r>
    </w:p>
    <w:p w:rsidR="003B7D08" w:rsidRPr="00AA35FA" w:rsidRDefault="003B7D08" w:rsidP="00AA35FA">
      <w:pPr>
        <w:numPr>
          <w:ilvl w:val="0"/>
          <w:numId w:val="2"/>
        </w:numPr>
        <w:spacing w:after="0" w:line="240" w:lineRule="auto"/>
        <w:ind w:left="-426" w:hanging="76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AA35FA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Применение результатов анализа макросреды при разработке решений в области финансирования организации </w:t>
      </w:r>
      <w:r w:rsidRPr="00AA35FA">
        <w:rPr>
          <w:rFonts w:ascii="Times New Roman" w:eastAsia="Calibri" w:hAnsi="Times New Roman" w:cs="Times New Roman"/>
          <w:sz w:val="26"/>
          <w:szCs w:val="26"/>
        </w:rPr>
        <w:t>(на примере компании / отрасли)</w:t>
      </w:r>
    </w:p>
    <w:p w:rsidR="003B7D08" w:rsidRPr="00AA35FA" w:rsidRDefault="003B7D08" w:rsidP="00AA35FA">
      <w:pPr>
        <w:numPr>
          <w:ilvl w:val="0"/>
          <w:numId w:val="2"/>
        </w:numPr>
        <w:spacing w:after="0" w:line="240" w:lineRule="auto"/>
        <w:ind w:left="-426" w:hanging="76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AA35FA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Применение результатов анализа макросреды при разработке стратегических инвестиционных решений организации </w:t>
      </w:r>
      <w:r w:rsidRPr="00AA35FA">
        <w:rPr>
          <w:rFonts w:ascii="Times New Roman" w:eastAsia="Calibri" w:hAnsi="Times New Roman" w:cs="Times New Roman"/>
          <w:sz w:val="26"/>
          <w:szCs w:val="26"/>
        </w:rPr>
        <w:t>(на примере компании / отрасли)</w:t>
      </w:r>
    </w:p>
    <w:p w:rsidR="003B7D08" w:rsidRPr="00AA35FA" w:rsidRDefault="003B7D08" w:rsidP="00AA35FA">
      <w:pPr>
        <w:numPr>
          <w:ilvl w:val="0"/>
          <w:numId w:val="2"/>
        </w:numPr>
        <w:spacing w:after="0" w:line="240" w:lineRule="auto"/>
        <w:ind w:left="-426" w:hanging="76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AA35FA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Применение результатов анализа отраслевых тенденций при разработке стратегических инвестиционных решений организации </w:t>
      </w:r>
      <w:r w:rsidRPr="00AA35FA">
        <w:rPr>
          <w:rFonts w:ascii="Times New Roman" w:eastAsia="Calibri" w:hAnsi="Times New Roman" w:cs="Times New Roman"/>
          <w:sz w:val="26"/>
          <w:szCs w:val="26"/>
        </w:rPr>
        <w:t>(на примере компании / отрасли)</w:t>
      </w:r>
    </w:p>
    <w:p w:rsidR="003B7D08" w:rsidRPr="00AA35FA" w:rsidRDefault="003B7D08" w:rsidP="00AA35FA">
      <w:pPr>
        <w:numPr>
          <w:ilvl w:val="0"/>
          <w:numId w:val="2"/>
        </w:numPr>
        <w:spacing w:after="0" w:line="240" w:lineRule="auto"/>
        <w:ind w:left="-426" w:hanging="76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AA35FA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lastRenderedPageBreak/>
        <w:t xml:space="preserve">Применение результатов анализа отраслевых тенденций при разработке дивидендной политики организации </w:t>
      </w:r>
      <w:r w:rsidRPr="00AA35FA">
        <w:rPr>
          <w:rFonts w:ascii="Times New Roman" w:eastAsia="Calibri" w:hAnsi="Times New Roman" w:cs="Times New Roman"/>
          <w:sz w:val="26"/>
          <w:szCs w:val="26"/>
        </w:rPr>
        <w:t>(на примере компании / отрасли)</w:t>
      </w:r>
    </w:p>
    <w:p w:rsidR="003B7D08" w:rsidRPr="00AA35FA" w:rsidRDefault="003B7D08" w:rsidP="00AA35FA">
      <w:pPr>
        <w:numPr>
          <w:ilvl w:val="0"/>
          <w:numId w:val="2"/>
        </w:numPr>
        <w:spacing w:after="0" w:line="240" w:lineRule="auto"/>
        <w:ind w:left="-426" w:hanging="76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AA35FA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Применение результатов анализа ценовой политики конкурентов при управлении операционным рычагом организации </w:t>
      </w:r>
      <w:r w:rsidRPr="00AA35FA">
        <w:rPr>
          <w:rFonts w:ascii="Times New Roman" w:eastAsia="Calibri" w:hAnsi="Times New Roman" w:cs="Times New Roman"/>
          <w:sz w:val="26"/>
          <w:szCs w:val="26"/>
        </w:rPr>
        <w:t>(на примере компании / отрасли)</w:t>
      </w:r>
    </w:p>
    <w:p w:rsidR="003B7D08" w:rsidRPr="00AA35FA" w:rsidRDefault="003B7D08" w:rsidP="00AA35FA">
      <w:pPr>
        <w:numPr>
          <w:ilvl w:val="0"/>
          <w:numId w:val="2"/>
        </w:numPr>
        <w:spacing w:after="0" w:line="240" w:lineRule="auto"/>
        <w:ind w:left="-426" w:hanging="76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AA35FA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Прогнозирование синергетического эффекта сделки слияния и поглощения </w:t>
      </w:r>
      <w:r w:rsidRPr="00AA35FA">
        <w:rPr>
          <w:rFonts w:ascii="Times New Roman" w:eastAsia="Calibri" w:hAnsi="Times New Roman" w:cs="Times New Roman"/>
          <w:sz w:val="26"/>
          <w:szCs w:val="26"/>
        </w:rPr>
        <w:t>(на примере компании / отрасли)</w:t>
      </w:r>
    </w:p>
    <w:p w:rsidR="003B7D08" w:rsidRPr="00AA35FA" w:rsidRDefault="003B7D08" w:rsidP="00AA35FA">
      <w:pPr>
        <w:numPr>
          <w:ilvl w:val="0"/>
          <w:numId w:val="2"/>
        </w:numPr>
        <w:spacing w:after="0" w:line="240" w:lineRule="auto"/>
        <w:ind w:left="-426" w:hanging="76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AA35FA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Развитие инструментария бюджетирования в системе стратегического управления организацией </w:t>
      </w:r>
      <w:r w:rsidRPr="00AA35FA">
        <w:rPr>
          <w:rFonts w:ascii="Times New Roman" w:eastAsia="Calibri" w:hAnsi="Times New Roman" w:cs="Times New Roman"/>
          <w:sz w:val="26"/>
          <w:szCs w:val="26"/>
        </w:rPr>
        <w:t>(на примере компании / отрасли)</w:t>
      </w:r>
    </w:p>
    <w:p w:rsidR="003B7D08" w:rsidRPr="00AA35FA" w:rsidRDefault="003B7D08" w:rsidP="00AA35FA">
      <w:pPr>
        <w:numPr>
          <w:ilvl w:val="0"/>
          <w:numId w:val="2"/>
        </w:numPr>
        <w:spacing w:after="0" w:line="240" w:lineRule="auto"/>
        <w:ind w:left="-426" w:hanging="76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AA35FA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Разработка проекта привлечения венчурного финансирования инновационного проекта организации </w:t>
      </w:r>
      <w:r w:rsidRPr="00AA35FA">
        <w:rPr>
          <w:rFonts w:ascii="Times New Roman" w:eastAsia="Calibri" w:hAnsi="Times New Roman" w:cs="Times New Roman"/>
          <w:sz w:val="26"/>
          <w:szCs w:val="26"/>
        </w:rPr>
        <w:t>(на примере компании / отрасли)</w:t>
      </w:r>
    </w:p>
    <w:p w:rsidR="003B7D08" w:rsidRPr="00AA35FA" w:rsidRDefault="003B7D08" w:rsidP="00AA35FA">
      <w:pPr>
        <w:numPr>
          <w:ilvl w:val="0"/>
          <w:numId w:val="2"/>
        </w:numPr>
        <w:spacing w:after="0" w:line="240" w:lineRule="auto"/>
        <w:ind w:left="-426" w:hanging="76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AA35FA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Разработка проекта управления валютным риском организации </w:t>
      </w:r>
      <w:r w:rsidRPr="00AA35FA">
        <w:rPr>
          <w:rFonts w:ascii="Times New Roman" w:eastAsia="Calibri" w:hAnsi="Times New Roman" w:cs="Times New Roman"/>
          <w:sz w:val="26"/>
          <w:szCs w:val="26"/>
        </w:rPr>
        <w:t>(на примере компании / отрасли)</w:t>
      </w:r>
    </w:p>
    <w:p w:rsidR="003B7D08" w:rsidRPr="00AA35FA" w:rsidRDefault="003B7D08" w:rsidP="00AA35FA">
      <w:pPr>
        <w:numPr>
          <w:ilvl w:val="0"/>
          <w:numId w:val="2"/>
        </w:numPr>
        <w:spacing w:after="0" w:line="240" w:lineRule="auto"/>
        <w:ind w:left="-426" w:hanging="76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AA35FA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Разработка проекта управления дебиторской задолженностью организации посредством кредитных инструментов </w:t>
      </w:r>
      <w:r w:rsidRPr="00AA35FA">
        <w:rPr>
          <w:rFonts w:ascii="Times New Roman" w:eastAsia="Calibri" w:hAnsi="Times New Roman" w:cs="Times New Roman"/>
          <w:sz w:val="26"/>
          <w:szCs w:val="26"/>
        </w:rPr>
        <w:t>(на примере компании / отрасли)</w:t>
      </w:r>
    </w:p>
    <w:p w:rsidR="003B7D08" w:rsidRPr="00AA35FA" w:rsidRDefault="003B7D08" w:rsidP="00AA35FA">
      <w:pPr>
        <w:numPr>
          <w:ilvl w:val="0"/>
          <w:numId w:val="2"/>
        </w:numPr>
        <w:spacing w:after="0" w:line="240" w:lineRule="auto"/>
        <w:ind w:left="-426" w:hanging="76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AA35FA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Разработка проекта управления операционным циклом организации </w:t>
      </w:r>
      <w:r w:rsidRPr="00AA35FA">
        <w:rPr>
          <w:rFonts w:ascii="Times New Roman" w:eastAsia="Calibri" w:hAnsi="Times New Roman" w:cs="Times New Roman"/>
          <w:sz w:val="26"/>
          <w:szCs w:val="26"/>
        </w:rPr>
        <w:t>(на примере компании / отрасли)</w:t>
      </w:r>
    </w:p>
    <w:p w:rsidR="003B7D08" w:rsidRPr="00AA35FA" w:rsidRDefault="003B7D08" w:rsidP="00AA35FA">
      <w:pPr>
        <w:numPr>
          <w:ilvl w:val="0"/>
          <w:numId w:val="2"/>
        </w:numPr>
        <w:spacing w:after="0" w:line="240" w:lineRule="auto"/>
        <w:ind w:left="-426" w:hanging="76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AA35FA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Разработка проекта управления остатками денежных средств организации </w:t>
      </w:r>
      <w:r w:rsidRPr="00AA35FA">
        <w:rPr>
          <w:rFonts w:ascii="Times New Roman" w:eastAsia="Calibri" w:hAnsi="Times New Roman" w:cs="Times New Roman"/>
          <w:sz w:val="26"/>
          <w:szCs w:val="26"/>
        </w:rPr>
        <w:t>(на примере компании / отрасли)</w:t>
      </w:r>
    </w:p>
    <w:p w:rsidR="003B7D08" w:rsidRPr="00AA35FA" w:rsidRDefault="003B7D08" w:rsidP="00AA35FA">
      <w:pPr>
        <w:numPr>
          <w:ilvl w:val="0"/>
          <w:numId w:val="2"/>
        </w:numPr>
        <w:spacing w:after="0" w:line="240" w:lineRule="auto"/>
        <w:ind w:left="-426" w:hanging="76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AA35FA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Разработка проекта управления рисками инвестиционного проекта организации </w:t>
      </w:r>
      <w:r w:rsidRPr="00AA35FA">
        <w:rPr>
          <w:rFonts w:ascii="Times New Roman" w:eastAsia="Calibri" w:hAnsi="Times New Roman" w:cs="Times New Roman"/>
          <w:sz w:val="26"/>
          <w:szCs w:val="26"/>
        </w:rPr>
        <w:t>(на примере компании / отрасли)</w:t>
      </w:r>
    </w:p>
    <w:p w:rsidR="003B7D08" w:rsidRPr="00AA35FA" w:rsidRDefault="003B7D08" w:rsidP="00AA35FA">
      <w:pPr>
        <w:numPr>
          <w:ilvl w:val="0"/>
          <w:numId w:val="2"/>
        </w:numPr>
        <w:spacing w:after="0" w:line="240" w:lineRule="auto"/>
        <w:ind w:left="-426" w:hanging="76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AA35FA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Разработка проекта управления риском враждебного поглощения организации </w:t>
      </w:r>
      <w:r w:rsidRPr="00AA35FA">
        <w:rPr>
          <w:rFonts w:ascii="Times New Roman" w:eastAsia="Calibri" w:hAnsi="Times New Roman" w:cs="Times New Roman"/>
          <w:sz w:val="26"/>
          <w:szCs w:val="26"/>
        </w:rPr>
        <w:t>(на примере компании / отрасли)</w:t>
      </w:r>
    </w:p>
    <w:p w:rsidR="003B7D08" w:rsidRPr="00AA35FA" w:rsidRDefault="003B7D08" w:rsidP="00AA35FA">
      <w:pPr>
        <w:numPr>
          <w:ilvl w:val="0"/>
          <w:numId w:val="2"/>
        </w:numPr>
        <w:spacing w:after="0" w:line="240" w:lineRule="auto"/>
        <w:ind w:left="-426" w:hanging="76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AA35FA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Разработка инвестиционного бизнес-плана </w:t>
      </w:r>
      <w:r w:rsidRPr="00AA35FA">
        <w:rPr>
          <w:rFonts w:ascii="Times New Roman" w:eastAsia="Calibri" w:hAnsi="Times New Roman" w:cs="Times New Roman"/>
          <w:sz w:val="26"/>
          <w:szCs w:val="26"/>
        </w:rPr>
        <w:t>(на примере компании / отрасли)</w:t>
      </w:r>
    </w:p>
    <w:p w:rsidR="003B7D08" w:rsidRPr="00AA35FA" w:rsidRDefault="003B7D08" w:rsidP="00AA35FA">
      <w:pPr>
        <w:numPr>
          <w:ilvl w:val="0"/>
          <w:numId w:val="2"/>
        </w:numPr>
        <w:spacing w:after="0" w:line="240" w:lineRule="auto"/>
        <w:ind w:left="-426" w:hanging="76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AA35FA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Разработка инвестиционного проекта организации в рамках государственно-частного партнёрства </w:t>
      </w:r>
      <w:r w:rsidRPr="00AA35FA">
        <w:rPr>
          <w:rFonts w:ascii="Times New Roman" w:eastAsia="Calibri" w:hAnsi="Times New Roman" w:cs="Times New Roman"/>
          <w:sz w:val="26"/>
          <w:szCs w:val="26"/>
        </w:rPr>
        <w:t>(на примере компании / отрасли)</w:t>
      </w:r>
    </w:p>
    <w:p w:rsidR="003B7D08" w:rsidRPr="00AA35FA" w:rsidRDefault="003B7D08" w:rsidP="00AA35FA">
      <w:pPr>
        <w:numPr>
          <w:ilvl w:val="0"/>
          <w:numId w:val="2"/>
        </w:numPr>
        <w:spacing w:after="0" w:line="240" w:lineRule="auto"/>
        <w:ind w:left="-426" w:hanging="76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AA35FA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Разработка инвестиционного проекта организации в рамках концессионного соглашения </w:t>
      </w:r>
      <w:r w:rsidRPr="00AA35FA">
        <w:rPr>
          <w:rFonts w:ascii="Times New Roman" w:eastAsia="Calibri" w:hAnsi="Times New Roman" w:cs="Times New Roman"/>
          <w:sz w:val="26"/>
          <w:szCs w:val="26"/>
        </w:rPr>
        <w:t>(на примере компании / отрасли)</w:t>
      </w:r>
    </w:p>
    <w:p w:rsidR="003B7D08" w:rsidRPr="00AA35FA" w:rsidRDefault="003B7D08" w:rsidP="00AA35FA">
      <w:pPr>
        <w:numPr>
          <w:ilvl w:val="0"/>
          <w:numId w:val="2"/>
        </w:numPr>
        <w:spacing w:after="0" w:line="240" w:lineRule="auto"/>
        <w:ind w:left="-426" w:hanging="76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AA35FA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Разработка инвестиционного проекта организации на основании принципов ответственного инвестирования </w:t>
      </w:r>
      <w:r w:rsidRPr="00AA35FA">
        <w:rPr>
          <w:rFonts w:ascii="Times New Roman" w:eastAsia="Calibri" w:hAnsi="Times New Roman" w:cs="Times New Roman"/>
          <w:sz w:val="26"/>
          <w:szCs w:val="26"/>
        </w:rPr>
        <w:t>(на примере компании / отрасли)</w:t>
      </w:r>
    </w:p>
    <w:p w:rsidR="003B7D08" w:rsidRPr="00AA35FA" w:rsidRDefault="003B7D08" w:rsidP="00AA35FA">
      <w:pPr>
        <w:numPr>
          <w:ilvl w:val="0"/>
          <w:numId w:val="2"/>
        </w:numPr>
        <w:spacing w:after="0" w:line="240" w:lineRule="auto"/>
        <w:ind w:left="-426" w:hanging="76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AA35FA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Разработка инвестиционной политики организации в рамках стратегии развития региона </w:t>
      </w:r>
      <w:r w:rsidRPr="00AA35FA">
        <w:rPr>
          <w:rFonts w:ascii="Times New Roman" w:eastAsia="Calibri" w:hAnsi="Times New Roman" w:cs="Times New Roman"/>
          <w:sz w:val="26"/>
          <w:szCs w:val="26"/>
        </w:rPr>
        <w:t>(на примере компании / отрасли)</w:t>
      </w:r>
    </w:p>
    <w:p w:rsidR="003B7D08" w:rsidRPr="00AA35FA" w:rsidRDefault="003B7D08" w:rsidP="00AA35FA">
      <w:pPr>
        <w:numPr>
          <w:ilvl w:val="0"/>
          <w:numId w:val="2"/>
        </w:numPr>
        <w:spacing w:after="0" w:line="240" w:lineRule="auto"/>
        <w:ind w:left="-426" w:hanging="76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AA35FA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Разработка политики обеспечения безубыточности основной деятельности организации </w:t>
      </w:r>
      <w:r w:rsidRPr="00AA35FA">
        <w:rPr>
          <w:rFonts w:ascii="Times New Roman" w:eastAsia="Calibri" w:hAnsi="Times New Roman" w:cs="Times New Roman"/>
          <w:sz w:val="26"/>
          <w:szCs w:val="26"/>
        </w:rPr>
        <w:t>(на примере компании / отрасли)</w:t>
      </w:r>
    </w:p>
    <w:p w:rsidR="003B7D08" w:rsidRPr="00AA35FA" w:rsidRDefault="003B7D08" w:rsidP="00AA35FA">
      <w:pPr>
        <w:numPr>
          <w:ilvl w:val="0"/>
          <w:numId w:val="2"/>
        </w:numPr>
        <w:spacing w:after="0" w:line="240" w:lineRule="auto"/>
        <w:ind w:left="-426" w:hanging="76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AA35FA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Разработка проекта краткосрочного финансирования основной деятельности организации </w:t>
      </w:r>
      <w:r w:rsidRPr="00AA35FA">
        <w:rPr>
          <w:rFonts w:ascii="Times New Roman" w:eastAsia="Calibri" w:hAnsi="Times New Roman" w:cs="Times New Roman"/>
          <w:sz w:val="26"/>
          <w:szCs w:val="26"/>
        </w:rPr>
        <w:t>(на примере компании / отрасли)</w:t>
      </w:r>
    </w:p>
    <w:p w:rsidR="003B7D08" w:rsidRPr="00AA35FA" w:rsidRDefault="003B7D08" w:rsidP="00AA35FA">
      <w:pPr>
        <w:numPr>
          <w:ilvl w:val="0"/>
          <w:numId w:val="2"/>
        </w:numPr>
        <w:spacing w:after="0" w:line="240" w:lineRule="auto"/>
        <w:ind w:left="-426" w:hanging="76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AA35FA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Разработка проекта оптимизации налоговой нагрузки организации </w:t>
      </w:r>
      <w:r w:rsidRPr="00AA35FA">
        <w:rPr>
          <w:rFonts w:ascii="Times New Roman" w:eastAsia="Calibri" w:hAnsi="Times New Roman" w:cs="Times New Roman"/>
          <w:sz w:val="26"/>
          <w:szCs w:val="26"/>
        </w:rPr>
        <w:t>(на примере компании / отрасли)</w:t>
      </w:r>
    </w:p>
    <w:p w:rsidR="003B7D08" w:rsidRPr="00AA35FA" w:rsidRDefault="003B7D08" w:rsidP="00AA35FA">
      <w:pPr>
        <w:numPr>
          <w:ilvl w:val="0"/>
          <w:numId w:val="2"/>
        </w:numPr>
        <w:spacing w:after="0" w:line="240" w:lineRule="auto"/>
        <w:ind w:left="-426" w:hanging="76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AA35FA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Разработка проекта управления портфельными инвестициями организации </w:t>
      </w:r>
      <w:r w:rsidRPr="00AA35FA">
        <w:rPr>
          <w:rFonts w:ascii="Times New Roman" w:eastAsia="Calibri" w:hAnsi="Times New Roman" w:cs="Times New Roman"/>
          <w:sz w:val="26"/>
          <w:szCs w:val="26"/>
        </w:rPr>
        <w:t>(на примере компании / отрасли)</w:t>
      </w:r>
    </w:p>
    <w:p w:rsidR="003B7D08" w:rsidRPr="00AA35FA" w:rsidRDefault="003B7D08" w:rsidP="00AA35FA">
      <w:pPr>
        <w:numPr>
          <w:ilvl w:val="0"/>
          <w:numId w:val="2"/>
        </w:numPr>
        <w:spacing w:after="0" w:line="240" w:lineRule="auto"/>
        <w:ind w:left="-426" w:hanging="76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AA35FA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Разработка проекта управления реальными инвестициями организации </w:t>
      </w:r>
      <w:r w:rsidRPr="00AA35FA">
        <w:rPr>
          <w:rFonts w:ascii="Times New Roman" w:eastAsia="Calibri" w:hAnsi="Times New Roman" w:cs="Times New Roman"/>
          <w:sz w:val="26"/>
          <w:szCs w:val="26"/>
        </w:rPr>
        <w:t>(на примере компании / отрасли)</w:t>
      </w:r>
    </w:p>
    <w:p w:rsidR="003B7D08" w:rsidRPr="00AA35FA" w:rsidRDefault="003B7D08" w:rsidP="00AA35FA">
      <w:pPr>
        <w:numPr>
          <w:ilvl w:val="0"/>
          <w:numId w:val="2"/>
        </w:numPr>
        <w:spacing w:after="0" w:line="240" w:lineRule="auto"/>
        <w:ind w:left="-426" w:hanging="76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AA35FA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Разработка проекта управления финансовыми аспектами стратегии устойчивого развития организации </w:t>
      </w:r>
      <w:r w:rsidRPr="00AA35FA">
        <w:rPr>
          <w:rFonts w:ascii="Times New Roman" w:eastAsia="Calibri" w:hAnsi="Times New Roman" w:cs="Times New Roman"/>
          <w:sz w:val="26"/>
          <w:szCs w:val="26"/>
        </w:rPr>
        <w:t>(на примере компании / отрасли)</w:t>
      </w:r>
    </w:p>
    <w:p w:rsidR="003B7D08" w:rsidRPr="00AA35FA" w:rsidRDefault="003B7D08" w:rsidP="00AA35FA">
      <w:pPr>
        <w:numPr>
          <w:ilvl w:val="0"/>
          <w:numId w:val="2"/>
        </w:numPr>
        <w:spacing w:after="0" w:line="240" w:lineRule="auto"/>
        <w:ind w:left="-426" w:hanging="76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AA35FA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Разработка проекта финансирования организации с использованием конвертируемых ценных бумаг </w:t>
      </w:r>
      <w:r w:rsidRPr="00AA35FA">
        <w:rPr>
          <w:rFonts w:ascii="Times New Roman" w:eastAsia="Calibri" w:hAnsi="Times New Roman" w:cs="Times New Roman"/>
          <w:sz w:val="26"/>
          <w:szCs w:val="26"/>
        </w:rPr>
        <w:t>(на примере компании / отрасли)</w:t>
      </w:r>
    </w:p>
    <w:p w:rsidR="003B7D08" w:rsidRPr="00AA35FA" w:rsidRDefault="003B7D08" w:rsidP="00AA35FA">
      <w:pPr>
        <w:numPr>
          <w:ilvl w:val="0"/>
          <w:numId w:val="2"/>
        </w:numPr>
        <w:spacing w:after="0" w:line="240" w:lineRule="auto"/>
        <w:ind w:left="-426" w:hanging="76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AA35FA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Разработка проекта финансового оздоровления организации </w:t>
      </w:r>
      <w:r w:rsidRPr="00AA35FA">
        <w:rPr>
          <w:rFonts w:ascii="Times New Roman" w:eastAsia="Calibri" w:hAnsi="Times New Roman" w:cs="Times New Roman"/>
          <w:sz w:val="26"/>
          <w:szCs w:val="26"/>
        </w:rPr>
        <w:t>(на примере компании / отрасли)</w:t>
      </w:r>
    </w:p>
    <w:p w:rsidR="003B7D08" w:rsidRPr="00AA35FA" w:rsidRDefault="003B7D08" w:rsidP="00AA35FA">
      <w:pPr>
        <w:numPr>
          <w:ilvl w:val="0"/>
          <w:numId w:val="2"/>
        </w:numPr>
        <w:spacing w:after="0" w:line="240" w:lineRule="auto"/>
        <w:ind w:left="-426" w:hanging="76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AA35FA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Разработка стратегии устойчивого развития организации на основе повышения ее платежеспособности </w:t>
      </w:r>
      <w:r w:rsidRPr="00AA35FA">
        <w:rPr>
          <w:rFonts w:ascii="Times New Roman" w:eastAsia="Calibri" w:hAnsi="Times New Roman" w:cs="Times New Roman"/>
          <w:sz w:val="26"/>
          <w:szCs w:val="26"/>
        </w:rPr>
        <w:t>(на примере компании / отрасли)</w:t>
      </w:r>
    </w:p>
    <w:p w:rsidR="003B7D08" w:rsidRPr="00AA35FA" w:rsidRDefault="003B7D08" w:rsidP="00AA35FA">
      <w:pPr>
        <w:numPr>
          <w:ilvl w:val="0"/>
          <w:numId w:val="2"/>
        </w:numPr>
        <w:spacing w:after="0" w:line="240" w:lineRule="auto"/>
        <w:ind w:left="-426" w:hanging="76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AA35FA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Разработка стратегических финансовых решений организации на основе мультипликаторов прибыли </w:t>
      </w:r>
      <w:r w:rsidRPr="00AA35FA">
        <w:rPr>
          <w:rFonts w:ascii="Times New Roman" w:eastAsia="Calibri" w:hAnsi="Times New Roman" w:cs="Times New Roman"/>
          <w:sz w:val="26"/>
          <w:szCs w:val="26"/>
        </w:rPr>
        <w:t>(на примере компании / отрасли)</w:t>
      </w:r>
    </w:p>
    <w:p w:rsidR="003B7D08" w:rsidRPr="00AA35FA" w:rsidRDefault="003B7D08" w:rsidP="00AA35FA">
      <w:pPr>
        <w:numPr>
          <w:ilvl w:val="0"/>
          <w:numId w:val="2"/>
        </w:numPr>
        <w:spacing w:after="0" w:line="240" w:lineRule="auto"/>
        <w:ind w:left="-426" w:hanging="76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AA35FA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Разработка финансового обоснования бизнес-плана организации </w:t>
      </w:r>
      <w:r w:rsidRPr="00AA35FA">
        <w:rPr>
          <w:rFonts w:ascii="Times New Roman" w:eastAsia="Calibri" w:hAnsi="Times New Roman" w:cs="Times New Roman"/>
          <w:sz w:val="26"/>
          <w:szCs w:val="26"/>
        </w:rPr>
        <w:t>(на примере компании / отрасли)</w:t>
      </w:r>
    </w:p>
    <w:p w:rsidR="003B7D08" w:rsidRPr="00AA35FA" w:rsidRDefault="003B7D08" w:rsidP="00AA35FA">
      <w:pPr>
        <w:numPr>
          <w:ilvl w:val="0"/>
          <w:numId w:val="2"/>
        </w:numPr>
        <w:spacing w:after="0" w:line="240" w:lineRule="auto"/>
        <w:ind w:left="-426" w:hanging="76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AA35FA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lastRenderedPageBreak/>
        <w:t xml:space="preserve">Разработка финансового обоснования эффективности инвестиционного проекта организации </w:t>
      </w:r>
      <w:r w:rsidRPr="00AA35FA">
        <w:rPr>
          <w:rFonts w:ascii="Times New Roman" w:eastAsia="Calibri" w:hAnsi="Times New Roman" w:cs="Times New Roman"/>
          <w:sz w:val="26"/>
          <w:szCs w:val="26"/>
        </w:rPr>
        <w:t>(на примере компании / отрасли)</w:t>
      </w:r>
    </w:p>
    <w:p w:rsidR="003B7D08" w:rsidRPr="00AA35FA" w:rsidRDefault="003B7D08" w:rsidP="00AA35FA">
      <w:pPr>
        <w:numPr>
          <w:ilvl w:val="0"/>
          <w:numId w:val="2"/>
        </w:numPr>
        <w:spacing w:after="0" w:line="240" w:lineRule="auto"/>
        <w:ind w:left="-426" w:hanging="76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AA35FA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Реализация дивидендной политики на разных этапах жизненного цикла организации </w:t>
      </w:r>
      <w:r w:rsidRPr="00AA35FA">
        <w:rPr>
          <w:rFonts w:ascii="Times New Roman" w:eastAsia="Calibri" w:hAnsi="Times New Roman" w:cs="Times New Roman"/>
          <w:sz w:val="26"/>
          <w:szCs w:val="26"/>
        </w:rPr>
        <w:t>(на примере компании / отрасли)</w:t>
      </w:r>
    </w:p>
    <w:p w:rsidR="003B7D08" w:rsidRPr="00AA35FA" w:rsidRDefault="003B7D08" w:rsidP="00AA35FA">
      <w:pPr>
        <w:numPr>
          <w:ilvl w:val="0"/>
          <w:numId w:val="2"/>
        </w:numPr>
        <w:spacing w:after="0" w:line="240" w:lineRule="auto"/>
        <w:ind w:left="-426" w:hanging="76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AA35FA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Совершенствование инвестиционной политики организации </w:t>
      </w:r>
      <w:r w:rsidRPr="00AA35FA">
        <w:rPr>
          <w:rFonts w:ascii="Times New Roman" w:eastAsia="Calibri" w:hAnsi="Times New Roman" w:cs="Times New Roman"/>
          <w:sz w:val="26"/>
          <w:szCs w:val="26"/>
        </w:rPr>
        <w:t>(на примере компании / отрасли)</w:t>
      </w:r>
    </w:p>
    <w:p w:rsidR="003B7D08" w:rsidRPr="00AA35FA" w:rsidRDefault="003B7D08" w:rsidP="00AA35FA">
      <w:pPr>
        <w:numPr>
          <w:ilvl w:val="0"/>
          <w:numId w:val="2"/>
        </w:numPr>
        <w:spacing w:after="0" w:line="240" w:lineRule="auto"/>
        <w:ind w:left="-426" w:hanging="76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AA35FA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Совершенствование инвестиционной политики организации на основе факторов устойчивого развития </w:t>
      </w:r>
      <w:r w:rsidRPr="00AA35FA">
        <w:rPr>
          <w:rFonts w:ascii="Times New Roman" w:eastAsia="Calibri" w:hAnsi="Times New Roman" w:cs="Times New Roman"/>
          <w:sz w:val="26"/>
          <w:szCs w:val="26"/>
        </w:rPr>
        <w:t>(на примере компании / отрасли)</w:t>
      </w:r>
    </w:p>
    <w:p w:rsidR="003B7D08" w:rsidRPr="00AA35FA" w:rsidRDefault="003B7D08" w:rsidP="00AA35FA">
      <w:pPr>
        <w:numPr>
          <w:ilvl w:val="0"/>
          <w:numId w:val="2"/>
        </w:numPr>
        <w:spacing w:after="0" w:line="240" w:lineRule="auto"/>
        <w:ind w:left="-426" w:hanging="76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AA35FA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Совершенствование кредитной политики организации </w:t>
      </w:r>
      <w:r w:rsidRPr="00AA35FA">
        <w:rPr>
          <w:rFonts w:ascii="Times New Roman" w:eastAsia="Calibri" w:hAnsi="Times New Roman" w:cs="Times New Roman"/>
          <w:sz w:val="26"/>
          <w:szCs w:val="26"/>
        </w:rPr>
        <w:t>(на примере компании / отрасли)</w:t>
      </w:r>
    </w:p>
    <w:p w:rsidR="003B7D08" w:rsidRPr="00AA35FA" w:rsidRDefault="003B7D08" w:rsidP="00AA35FA">
      <w:pPr>
        <w:numPr>
          <w:ilvl w:val="0"/>
          <w:numId w:val="2"/>
        </w:numPr>
        <w:spacing w:after="0" w:line="240" w:lineRule="auto"/>
        <w:ind w:left="-426" w:hanging="76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AA35FA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Совершенствование политики финансирования оборотных активов организации </w:t>
      </w:r>
      <w:r w:rsidRPr="00AA35FA">
        <w:rPr>
          <w:rFonts w:ascii="Times New Roman" w:eastAsia="Calibri" w:hAnsi="Times New Roman" w:cs="Times New Roman"/>
          <w:sz w:val="26"/>
          <w:szCs w:val="26"/>
        </w:rPr>
        <w:t>(на примере компании / отрасли)</w:t>
      </w:r>
    </w:p>
    <w:p w:rsidR="003B7D08" w:rsidRPr="00AA35FA" w:rsidRDefault="003B7D08" w:rsidP="00AA35FA">
      <w:pPr>
        <w:numPr>
          <w:ilvl w:val="0"/>
          <w:numId w:val="2"/>
        </w:numPr>
        <w:spacing w:after="0" w:line="240" w:lineRule="auto"/>
        <w:ind w:left="-426" w:hanging="76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AA35FA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Совершенствование политики финансирования организации за счёт привлечения займов на инвестиционных платформах </w:t>
      </w:r>
      <w:r w:rsidRPr="00AA35FA">
        <w:rPr>
          <w:rFonts w:ascii="Times New Roman" w:eastAsia="Calibri" w:hAnsi="Times New Roman" w:cs="Times New Roman"/>
          <w:sz w:val="26"/>
          <w:szCs w:val="26"/>
        </w:rPr>
        <w:t>(на примере компании / отрасли)</w:t>
      </w:r>
    </w:p>
    <w:p w:rsidR="003B7D08" w:rsidRPr="00AA35FA" w:rsidRDefault="003B7D08" w:rsidP="00AA35FA">
      <w:pPr>
        <w:numPr>
          <w:ilvl w:val="0"/>
          <w:numId w:val="2"/>
        </w:numPr>
        <w:spacing w:after="0" w:line="240" w:lineRule="auto"/>
        <w:ind w:left="-426" w:hanging="76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AA35FA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Совершенствование системы бюджетирования как информационной основы разработки стратегии управления организации </w:t>
      </w:r>
      <w:r w:rsidRPr="00AA35FA">
        <w:rPr>
          <w:rFonts w:ascii="Times New Roman" w:eastAsia="Calibri" w:hAnsi="Times New Roman" w:cs="Times New Roman"/>
          <w:sz w:val="26"/>
          <w:szCs w:val="26"/>
        </w:rPr>
        <w:t>(на примере компании / отрасли)</w:t>
      </w:r>
    </w:p>
    <w:p w:rsidR="003B7D08" w:rsidRPr="00AA35FA" w:rsidRDefault="003B7D08" w:rsidP="00AA35FA">
      <w:pPr>
        <w:numPr>
          <w:ilvl w:val="0"/>
          <w:numId w:val="2"/>
        </w:numPr>
        <w:spacing w:after="0" w:line="240" w:lineRule="auto"/>
        <w:ind w:left="-426" w:hanging="76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AA35FA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Совершенствование системы планирования и прогнозирования финансовых показателей организации </w:t>
      </w:r>
      <w:r w:rsidRPr="00AA35FA">
        <w:rPr>
          <w:rFonts w:ascii="Times New Roman" w:eastAsia="Calibri" w:hAnsi="Times New Roman" w:cs="Times New Roman"/>
          <w:sz w:val="26"/>
          <w:szCs w:val="26"/>
        </w:rPr>
        <w:t>(на примере компании / отрасли)</w:t>
      </w:r>
    </w:p>
    <w:p w:rsidR="003B7D08" w:rsidRPr="00AA35FA" w:rsidRDefault="003B7D08" w:rsidP="00AA35FA">
      <w:pPr>
        <w:numPr>
          <w:ilvl w:val="0"/>
          <w:numId w:val="2"/>
        </w:numPr>
        <w:spacing w:after="0" w:line="240" w:lineRule="auto"/>
        <w:ind w:left="-426" w:hanging="76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AA35FA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Совершенствование системы прогнозирования эффективности деятельности организации на основе анализа финансовых показателей </w:t>
      </w:r>
      <w:r w:rsidRPr="00AA35FA">
        <w:rPr>
          <w:rFonts w:ascii="Times New Roman" w:eastAsia="Calibri" w:hAnsi="Times New Roman" w:cs="Times New Roman"/>
          <w:sz w:val="26"/>
          <w:szCs w:val="26"/>
        </w:rPr>
        <w:t>(на примере компании / отрасли)</w:t>
      </w:r>
    </w:p>
    <w:p w:rsidR="003B7D08" w:rsidRPr="00AA35FA" w:rsidRDefault="003B7D08" w:rsidP="00AA35FA">
      <w:pPr>
        <w:numPr>
          <w:ilvl w:val="0"/>
          <w:numId w:val="2"/>
        </w:numPr>
        <w:spacing w:after="0" w:line="240" w:lineRule="auto"/>
        <w:ind w:left="-426" w:hanging="76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AA35FA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Совершенствование системы управления дебиторской задолженностью в организации </w:t>
      </w:r>
      <w:r w:rsidRPr="00AA35FA">
        <w:rPr>
          <w:rFonts w:ascii="Times New Roman" w:eastAsia="Calibri" w:hAnsi="Times New Roman" w:cs="Times New Roman"/>
          <w:sz w:val="26"/>
          <w:szCs w:val="26"/>
        </w:rPr>
        <w:t>(на примере компании / отрасли)</w:t>
      </w:r>
    </w:p>
    <w:p w:rsidR="003B7D08" w:rsidRPr="00AA35FA" w:rsidRDefault="003B7D08" w:rsidP="00AA35FA">
      <w:pPr>
        <w:numPr>
          <w:ilvl w:val="0"/>
          <w:numId w:val="2"/>
        </w:numPr>
        <w:spacing w:after="0" w:line="240" w:lineRule="auto"/>
        <w:ind w:left="-426" w:hanging="76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AA35FA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Совершенствование системы управления денежными потоками в организациях государственного сектора </w:t>
      </w:r>
      <w:r w:rsidRPr="00AA35FA">
        <w:rPr>
          <w:rFonts w:ascii="Times New Roman" w:eastAsia="Calibri" w:hAnsi="Times New Roman" w:cs="Times New Roman"/>
          <w:sz w:val="26"/>
          <w:szCs w:val="26"/>
        </w:rPr>
        <w:t>(на примере компании / отрасли)</w:t>
      </w:r>
    </w:p>
    <w:p w:rsidR="003B7D08" w:rsidRPr="00AA35FA" w:rsidRDefault="003B7D08" w:rsidP="00AA35FA">
      <w:pPr>
        <w:numPr>
          <w:ilvl w:val="0"/>
          <w:numId w:val="2"/>
        </w:numPr>
        <w:spacing w:after="0" w:line="240" w:lineRule="auto"/>
        <w:ind w:left="-426" w:hanging="76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AA35FA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Совершенствование системы управления платёжеспособностью и финансовой устойчивостью организации </w:t>
      </w:r>
      <w:r w:rsidRPr="00AA35FA">
        <w:rPr>
          <w:rFonts w:ascii="Times New Roman" w:eastAsia="Calibri" w:hAnsi="Times New Roman" w:cs="Times New Roman"/>
          <w:sz w:val="26"/>
          <w:szCs w:val="26"/>
        </w:rPr>
        <w:t>(на примере компании / отрасли)</w:t>
      </w:r>
    </w:p>
    <w:p w:rsidR="003B7D08" w:rsidRPr="00AA35FA" w:rsidRDefault="003B7D08" w:rsidP="00AA35FA">
      <w:pPr>
        <w:numPr>
          <w:ilvl w:val="0"/>
          <w:numId w:val="2"/>
        </w:numPr>
        <w:spacing w:after="0" w:line="240" w:lineRule="auto"/>
        <w:ind w:left="-426" w:hanging="76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AA35FA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Совершенствование системы управления портфелем ценных бумаг организации </w:t>
      </w:r>
      <w:r w:rsidRPr="00AA35FA">
        <w:rPr>
          <w:rFonts w:ascii="Times New Roman" w:eastAsia="Calibri" w:hAnsi="Times New Roman" w:cs="Times New Roman"/>
          <w:sz w:val="26"/>
          <w:szCs w:val="26"/>
        </w:rPr>
        <w:t>(на примере компании / отрасли)</w:t>
      </w:r>
    </w:p>
    <w:p w:rsidR="003B7D08" w:rsidRPr="00AA35FA" w:rsidRDefault="003B7D08" w:rsidP="00AA35FA">
      <w:pPr>
        <w:numPr>
          <w:ilvl w:val="0"/>
          <w:numId w:val="2"/>
        </w:numPr>
        <w:spacing w:after="0" w:line="240" w:lineRule="auto"/>
        <w:ind w:left="-426" w:hanging="76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AA35FA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Совершенствование системы управления стоимостью и структурой капитала компании </w:t>
      </w:r>
      <w:r w:rsidRPr="00AA35FA">
        <w:rPr>
          <w:rFonts w:ascii="Times New Roman" w:eastAsia="Calibri" w:hAnsi="Times New Roman" w:cs="Times New Roman"/>
          <w:sz w:val="26"/>
          <w:szCs w:val="26"/>
        </w:rPr>
        <w:t>(на примере компании / отрасли)</w:t>
      </w:r>
    </w:p>
    <w:p w:rsidR="003B7D08" w:rsidRPr="00AA35FA" w:rsidRDefault="003B7D08" w:rsidP="00AA35FA">
      <w:pPr>
        <w:numPr>
          <w:ilvl w:val="0"/>
          <w:numId w:val="2"/>
        </w:numPr>
        <w:spacing w:after="0" w:line="240" w:lineRule="auto"/>
        <w:ind w:left="-426" w:hanging="76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AA35FA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Совершенствование системы управления финансовыми рисками организации </w:t>
      </w:r>
      <w:r w:rsidRPr="00AA35FA">
        <w:rPr>
          <w:rFonts w:ascii="Times New Roman" w:eastAsia="Calibri" w:hAnsi="Times New Roman" w:cs="Times New Roman"/>
          <w:sz w:val="26"/>
          <w:szCs w:val="26"/>
        </w:rPr>
        <w:t>(на примере компании / отрасли)</w:t>
      </w:r>
    </w:p>
    <w:p w:rsidR="003B7D08" w:rsidRPr="00AA35FA" w:rsidRDefault="003B7D08" w:rsidP="00AA35FA">
      <w:pPr>
        <w:numPr>
          <w:ilvl w:val="0"/>
          <w:numId w:val="2"/>
        </w:numPr>
        <w:spacing w:after="0" w:line="240" w:lineRule="auto"/>
        <w:ind w:left="-426" w:hanging="76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AA35FA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Совершенствование системы финансового планирования и прогнозирования в компании </w:t>
      </w:r>
      <w:r w:rsidRPr="00AA35FA">
        <w:rPr>
          <w:rFonts w:ascii="Times New Roman" w:eastAsia="Calibri" w:hAnsi="Times New Roman" w:cs="Times New Roman"/>
          <w:sz w:val="26"/>
          <w:szCs w:val="26"/>
        </w:rPr>
        <w:t>(на примере компании / отрасли)</w:t>
      </w:r>
    </w:p>
    <w:p w:rsidR="003B7D08" w:rsidRPr="00AA35FA" w:rsidRDefault="003B7D08" w:rsidP="00AA35FA">
      <w:pPr>
        <w:numPr>
          <w:ilvl w:val="0"/>
          <w:numId w:val="2"/>
        </w:numPr>
        <w:spacing w:after="0" w:line="240" w:lineRule="auto"/>
        <w:ind w:left="-426" w:hanging="76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AA35FA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Совершенствование финансовой политики организации на основе показателя финансового рычага </w:t>
      </w:r>
      <w:r w:rsidRPr="00AA35FA">
        <w:rPr>
          <w:rFonts w:ascii="Times New Roman" w:eastAsia="Calibri" w:hAnsi="Times New Roman" w:cs="Times New Roman"/>
          <w:sz w:val="26"/>
          <w:szCs w:val="26"/>
        </w:rPr>
        <w:t>(на примере компании / отрасли)</w:t>
      </w:r>
    </w:p>
    <w:p w:rsidR="003B7D08" w:rsidRPr="00AA35FA" w:rsidRDefault="003B7D08" w:rsidP="00AA35FA">
      <w:pPr>
        <w:numPr>
          <w:ilvl w:val="0"/>
          <w:numId w:val="2"/>
        </w:numPr>
        <w:spacing w:after="0" w:line="240" w:lineRule="auto"/>
        <w:ind w:left="-426" w:hanging="76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AA35FA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Финансовые аспекты подготовки организации к первичному размещению обыкновенных акций на фондовой бирже </w:t>
      </w:r>
      <w:r w:rsidRPr="00AA35FA">
        <w:rPr>
          <w:rFonts w:ascii="Times New Roman" w:eastAsia="Calibri" w:hAnsi="Times New Roman" w:cs="Times New Roman"/>
          <w:sz w:val="26"/>
          <w:szCs w:val="26"/>
        </w:rPr>
        <w:t>(на примере компании / отрасли)</w:t>
      </w:r>
    </w:p>
    <w:p w:rsidR="003B7D08" w:rsidRPr="00AA35FA" w:rsidRDefault="003B7D08" w:rsidP="00AA35FA">
      <w:pPr>
        <w:numPr>
          <w:ilvl w:val="0"/>
          <w:numId w:val="2"/>
        </w:numPr>
        <w:spacing w:after="0" w:line="240" w:lineRule="auto"/>
        <w:ind w:left="-426" w:hanging="76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AA35FA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Формирование дивидендной политики организации </w:t>
      </w:r>
      <w:r w:rsidRPr="00AA35FA">
        <w:rPr>
          <w:rFonts w:ascii="Times New Roman" w:eastAsia="Calibri" w:hAnsi="Times New Roman" w:cs="Times New Roman"/>
          <w:sz w:val="26"/>
          <w:szCs w:val="26"/>
        </w:rPr>
        <w:t>(на примере компании / отрасли)</w:t>
      </w:r>
    </w:p>
    <w:p w:rsidR="003B7D08" w:rsidRPr="00AA35FA" w:rsidRDefault="003B7D08" w:rsidP="00AA35FA">
      <w:pPr>
        <w:numPr>
          <w:ilvl w:val="0"/>
          <w:numId w:val="2"/>
        </w:numPr>
        <w:spacing w:after="0" w:line="240" w:lineRule="auto"/>
        <w:ind w:left="-426" w:hanging="76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AA35FA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Формирование инвестиционной стратегии торговой организации </w:t>
      </w:r>
      <w:r w:rsidRPr="00AA35FA">
        <w:rPr>
          <w:rFonts w:ascii="Times New Roman" w:eastAsia="Calibri" w:hAnsi="Times New Roman" w:cs="Times New Roman"/>
          <w:sz w:val="26"/>
          <w:szCs w:val="26"/>
        </w:rPr>
        <w:t>(на примере компании / отрасли)</w:t>
      </w:r>
    </w:p>
    <w:p w:rsidR="003B7D08" w:rsidRPr="00AA35FA" w:rsidRDefault="003B7D08" w:rsidP="00AA35FA">
      <w:pPr>
        <w:numPr>
          <w:ilvl w:val="0"/>
          <w:numId w:val="2"/>
        </w:numPr>
        <w:spacing w:after="0" w:line="240" w:lineRule="auto"/>
        <w:ind w:left="-426" w:hanging="76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AA35FA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Формирование оптимальной структуры капитала компании </w:t>
      </w:r>
      <w:r w:rsidRPr="00AA35FA">
        <w:rPr>
          <w:rFonts w:ascii="Times New Roman" w:eastAsia="Calibri" w:hAnsi="Times New Roman" w:cs="Times New Roman"/>
          <w:sz w:val="26"/>
          <w:szCs w:val="26"/>
        </w:rPr>
        <w:t>(на примере компании / отрасли)</w:t>
      </w:r>
    </w:p>
    <w:p w:rsidR="003B7D08" w:rsidRPr="00AA35FA" w:rsidRDefault="003B7D08" w:rsidP="00AA35FA">
      <w:pPr>
        <w:numPr>
          <w:ilvl w:val="0"/>
          <w:numId w:val="2"/>
        </w:numPr>
        <w:spacing w:after="0" w:line="240" w:lineRule="auto"/>
        <w:ind w:left="-426" w:hanging="76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AA35FA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Формирование политики управления оборотными средствами организации </w:t>
      </w:r>
      <w:r w:rsidRPr="00AA35FA">
        <w:rPr>
          <w:rFonts w:ascii="Times New Roman" w:eastAsia="Calibri" w:hAnsi="Times New Roman" w:cs="Times New Roman"/>
          <w:sz w:val="26"/>
          <w:szCs w:val="26"/>
        </w:rPr>
        <w:t>(на примере компании / отрасли)</w:t>
      </w:r>
    </w:p>
    <w:p w:rsidR="003B7D08" w:rsidRPr="00AA35FA" w:rsidRDefault="003B7D08" w:rsidP="00AA35FA">
      <w:pPr>
        <w:numPr>
          <w:ilvl w:val="0"/>
          <w:numId w:val="2"/>
        </w:numPr>
        <w:spacing w:after="0" w:line="240" w:lineRule="auto"/>
        <w:ind w:left="-426" w:hanging="76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AA35FA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Формирование финансовой политики организации (на примере компании / отрасли)</w:t>
      </w:r>
    </w:p>
    <w:p w:rsidR="00A7741B" w:rsidRPr="00AA35FA" w:rsidRDefault="00A7741B" w:rsidP="00AA35FA">
      <w:pPr>
        <w:spacing w:after="0" w:line="240" w:lineRule="auto"/>
        <w:ind w:left="-426" w:hanging="76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A7741B" w:rsidRPr="00AA35FA" w:rsidSect="00CF6859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B6063"/>
    <w:multiLevelType w:val="hybridMultilevel"/>
    <w:tmpl w:val="22C40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087645"/>
    <w:multiLevelType w:val="hybridMultilevel"/>
    <w:tmpl w:val="FABCA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0DD"/>
    <w:rsid w:val="000629D6"/>
    <w:rsid w:val="000F6938"/>
    <w:rsid w:val="00287CA8"/>
    <w:rsid w:val="003B7D08"/>
    <w:rsid w:val="008F21A4"/>
    <w:rsid w:val="00937C49"/>
    <w:rsid w:val="00A770DD"/>
    <w:rsid w:val="00A7741B"/>
    <w:rsid w:val="00AA35FA"/>
    <w:rsid w:val="00AF6FD4"/>
    <w:rsid w:val="00B11843"/>
    <w:rsid w:val="00C10128"/>
    <w:rsid w:val="00C10E02"/>
    <w:rsid w:val="00CF6859"/>
    <w:rsid w:val="00D1393B"/>
    <w:rsid w:val="00ED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830D2"/>
  <w15:chartTrackingRefBased/>
  <w15:docId w15:val="{A0C8FA2B-C81B-4E56-A33E-5C39B04DC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8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7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7D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8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78F217A0BF144885F515197964E223" ma:contentTypeVersion="0" ma:contentTypeDescription="Создание документа." ma:contentTypeScope="" ma:versionID="479d7bf423535c5d1cd7fcf4448313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BF23FE-E1F6-4D25-B2C7-7E19B0C389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56381B-5B04-4A86-92EE-E9532BE6D8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9A337C-A32A-4FEE-84AA-FC92FA41955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1251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Романов Артём Олегович</cp:lastModifiedBy>
  <cp:revision>13</cp:revision>
  <cp:lastPrinted>2023-09-19T08:41:00Z</cp:lastPrinted>
  <dcterms:created xsi:type="dcterms:W3CDTF">2022-09-19T08:47:00Z</dcterms:created>
  <dcterms:modified xsi:type="dcterms:W3CDTF">2023-09-19T08:42:00Z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0x010100EC78F217A0BF144885F515197964E223</vt:lpwstr>
  </property>
</Properties>
</file>