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5CD4" w14:textId="77777777" w:rsidR="001C0B40" w:rsidRPr="009B49AB" w:rsidRDefault="001C0B40" w:rsidP="001C0B40">
      <w:pPr>
        <w:widowControl w:val="0"/>
        <w:jc w:val="center"/>
        <w:rPr>
          <w:rFonts w:eastAsiaTheme="minorHAnsi"/>
          <w:spacing w:val="8"/>
          <w:sz w:val="28"/>
          <w:szCs w:val="28"/>
          <w:lang w:val="en-US"/>
        </w:rPr>
      </w:pPr>
      <w:r w:rsidRPr="009B49AB">
        <w:rPr>
          <w:rFonts w:eastAsiaTheme="minorHAnsi"/>
          <w:spacing w:val="8"/>
          <w:sz w:val="28"/>
          <w:szCs w:val="28"/>
          <w:lang w:val="en-US"/>
        </w:rPr>
        <w:t xml:space="preserve">Federal State Educational Budgetary Institution of Higher Education </w:t>
      </w:r>
    </w:p>
    <w:p w14:paraId="7BFCDF78" w14:textId="77777777" w:rsidR="001C0B40" w:rsidRPr="009B49AB" w:rsidRDefault="001C0B40" w:rsidP="001C0B40">
      <w:pPr>
        <w:widowControl w:val="0"/>
        <w:jc w:val="center"/>
        <w:rPr>
          <w:rFonts w:eastAsiaTheme="minorHAnsi"/>
          <w:b/>
          <w:bCs/>
          <w:spacing w:val="8"/>
          <w:sz w:val="28"/>
          <w:szCs w:val="28"/>
          <w:lang w:val="en-US"/>
        </w:rPr>
      </w:pPr>
      <w:r w:rsidRPr="009B49AB">
        <w:rPr>
          <w:rFonts w:eastAsia="TimesNewRomanPS-BoldMT"/>
          <w:bCs/>
          <w:sz w:val="28"/>
          <w:szCs w:val="28"/>
          <w:lang w:val="en-US" w:eastAsia="ar-SA"/>
        </w:rPr>
        <w:t>“</w:t>
      </w:r>
      <w:r w:rsidRPr="009B49AB">
        <w:rPr>
          <w:rFonts w:eastAsiaTheme="minorHAnsi"/>
          <w:b/>
          <w:bCs/>
          <w:spacing w:val="8"/>
          <w:sz w:val="28"/>
          <w:szCs w:val="28"/>
          <w:lang w:val="en-US"/>
        </w:rPr>
        <w:t>Financial university under the government of the Russian Federation</w:t>
      </w:r>
      <w:r w:rsidRPr="009B49AB">
        <w:rPr>
          <w:rFonts w:eastAsia="TimesNewRomanPS-BoldMT"/>
          <w:bCs/>
          <w:sz w:val="28"/>
          <w:szCs w:val="28"/>
          <w:lang w:val="en-US" w:eastAsia="ar-SA"/>
        </w:rPr>
        <w:t>”</w:t>
      </w:r>
    </w:p>
    <w:p w14:paraId="2F15F01D" w14:textId="77777777" w:rsidR="001C0B40" w:rsidRPr="009B49AB" w:rsidRDefault="001C0B40" w:rsidP="001C0B40">
      <w:pPr>
        <w:widowControl w:val="0"/>
        <w:jc w:val="center"/>
        <w:rPr>
          <w:rFonts w:eastAsiaTheme="minorHAnsi"/>
          <w:b/>
          <w:bCs/>
          <w:spacing w:val="8"/>
          <w:sz w:val="28"/>
          <w:szCs w:val="28"/>
          <w:lang w:val="en-US"/>
        </w:rPr>
      </w:pPr>
      <w:r w:rsidRPr="009B49AB">
        <w:rPr>
          <w:rFonts w:eastAsiaTheme="minorHAnsi"/>
          <w:b/>
          <w:bCs/>
          <w:spacing w:val="8"/>
          <w:sz w:val="28"/>
          <w:szCs w:val="28"/>
          <w:lang w:val="en-US"/>
        </w:rPr>
        <w:t>(Financial university)</w:t>
      </w:r>
    </w:p>
    <w:p w14:paraId="77A94EBD" w14:textId="77777777" w:rsidR="001C0B40" w:rsidRPr="001C0B40" w:rsidRDefault="001C0B40" w:rsidP="001C0B40">
      <w:pPr>
        <w:jc w:val="center"/>
        <w:rPr>
          <w:rFonts w:eastAsiaTheme="minorHAnsi"/>
          <w:sz w:val="28"/>
          <w:szCs w:val="28"/>
          <w:highlight w:val="yellow"/>
          <w:lang w:val="en-US"/>
        </w:rPr>
      </w:pPr>
    </w:p>
    <w:p w14:paraId="353EB06E" w14:textId="77777777" w:rsidR="001C0B40" w:rsidRPr="009B49AB" w:rsidRDefault="001C0B40" w:rsidP="001C0B40">
      <w:pPr>
        <w:widowControl w:val="0"/>
        <w:jc w:val="center"/>
        <w:rPr>
          <w:rFonts w:eastAsia="TimesNewRomanPS-BoldMT"/>
          <w:bCs/>
          <w:sz w:val="28"/>
          <w:szCs w:val="28"/>
          <w:lang w:val="en-US" w:eastAsia="ar-SA"/>
        </w:rPr>
      </w:pPr>
      <w:r w:rsidRPr="009B49AB">
        <w:rPr>
          <w:rFonts w:eastAsia="TimesNewRomanPS-BoldMT"/>
          <w:bCs/>
          <w:sz w:val="28"/>
          <w:szCs w:val="28"/>
          <w:lang w:val="en-US" w:eastAsia="ar-SA"/>
        </w:rPr>
        <w:t>Faculty “Higher School of Management”</w:t>
      </w:r>
    </w:p>
    <w:p w14:paraId="41034AE5" w14:textId="77777777" w:rsidR="001C0B40" w:rsidRPr="009B49AB" w:rsidRDefault="001C0B40" w:rsidP="001C0B40">
      <w:pPr>
        <w:jc w:val="center"/>
        <w:rPr>
          <w:rFonts w:eastAsia="Calibri"/>
          <w:sz w:val="28"/>
          <w:szCs w:val="28"/>
          <w:lang w:val="en-US" w:eastAsia="en-US"/>
        </w:rPr>
      </w:pPr>
      <w:r w:rsidRPr="009B49AB">
        <w:rPr>
          <w:rFonts w:eastAsia="Calibri"/>
          <w:sz w:val="28"/>
          <w:szCs w:val="28"/>
          <w:lang w:val="en-US" w:eastAsia="en-US"/>
        </w:rPr>
        <w:t>Department of Financial and Investment Management</w:t>
      </w:r>
    </w:p>
    <w:p w14:paraId="365D125A" w14:textId="77777777" w:rsidR="001C0B40" w:rsidRPr="009B49AB" w:rsidRDefault="001C0B40" w:rsidP="001C0B40">
      <w:pPr>
        <w:jc w:val="center"/>
        <w:rPr>
          <w:rFonts w:eastAsiaTheme="minorHAnsi"/>
          <w:sz w:val="28"/>
          <w:szCs w:val="28"/>
          <w:highlight w:val="yellow"/>
          <w:lang w:val="en-US"/>
        </w:rPr>
      </w:pPr>
    </w:p>
    <w:p w14:paraId="2B95D466" w14:textId="77777777" w:rsidR="001C0B40" w:rsidRDefault="001C0B40" w:rsidP="001C0B40">
      <w:pPr>
        <w:tabs>
          <w:tab w:val="left" w:pos="8789"/>
        </w:tabs>
        <w:jc w:val="center"/>
        <w:rPr>
          <w:rFonts w:eastAsiaTheme="minorHAnsi"/>
          <w:sz w:val="28"/>
          <w:szCs w:val="28"/>
          <w:lang w:val="en-US"/>
        </w:rPr>
      </w:pPr>
    </w:p>
    <w:p w14:paraId="2E020E65" w14:textId="77777777" w:rsidR="001C0B40" w:rsidRDefault="001C0B40" w:rsidP="001C0B40">
      <w:pPr>
        <w:tabs>
          <w:tab w:val="left" w:pos="8789"/>
        </w:tabs>
        <w:jc w:val="center"/>
        <w:rPr>
          <w:rFonts w:eastAsiaTheme="minorHAnsi"/>
          <w:sz w:val="28"/>
          <w:szCs w:val="28"/>
          <w:lang w:val="en-US"/>
        </w:rPr>
      </w:pPr>
    </w:p>
    <w:p w14:paraId="1FEEFB28" w14:textId="77777777" w:rsidR="001C0B40" w:rsidRPr="009B49AB" w:rsidRDefault="001C0B40" w:rsidP="001C0B40">
      <w:pPr>
        <w:tabs>
          <w:tab w:val="left" w:pos="8789"/>
        </w:tabs>
        <w:jc w:val="center"/>
        <w:rPr>
          <w:rFonts w:eastAsiaTheme="minorHAnsi"/>
          <w:sz w:val="28"/>
          <w:szCs w:val="28"/>
          <w:lang w:val="en-US"/>
        </w:rPr>
      </w:pPr>
      <w:r w:rsidRPr="009B49AB">
        <w:rPr>
          <w:rFonts w:eastAsiaTheme="minorHAnsi"/>
          <w:sz w:val="28"/>
          <w:szCs w:val="28"/>
          <w:lang w:val="en-US"/>
        </w:rPr>
        <w:t>Graduation qualification work</w:t>
      </w:r>
    </w:p>
    <w:p w14:paraId="2E25E56E" w14:textId="77777777" w:rsidR="001C0B40" w:rsidRPr="009B49AB" w:rsidRDefault="001C0B40" w:rsidP="001C0B40">
      <w:pPr>
        <w:tabs>
          <w:tab w:val="left" w:pos="8790"/>
        </w:tabs>
        <w:ind w:right="3"/>
        <w:jc w:val="center"/>
        <w:rPr>
          <w:sz w:val="28"/>
          <w:szCs w:val="28"/>
          <w:lang w:val="en-US"/>
        </w:rPr>
      </w:pPr>
      <w:r w:rsidRPr="009B49AB">
        <w:rPr>
          <w:sz w:val="28"/>
          <w:szCs w:val="28"/>
          <w:lang w:val="en-US"/>
        </w:rPr>
        <w:t>on the topic of</w:t>
      </w:r>
      <w:r w:rsidRPr="009B49AB">
        <w:rPr>
          <w:spacing w:val="-4"/>
          <w:sz w:val="28"/>
          <w:szCs w:val="28"/>
          <w:lang w:val="en-US"/>
        </w:rPr>
        <w:t xml:space="preserve"> </w:t>
      </w:r>
      <w:r w:rsidRPr="009B49AB">
        <w:rPr>
          <w:sz w:val="28"/>
          <w:szCs w:val="28"/>
          <w:lang w:val="en-US"/>
        </w:rPr>
        <w:t>«______________________________________________________»</w:t>
      </w:r>
    </w:p>
    <w:p w14:paraId="7EDF73C4" w14:textId="77777777" w:rsidR="001C0B40" w:rsidRPr="009B49AB" w:rsidRDefault="001C0B40" w:rsidP="001C0B40">
      <w:pPr>
        <w:pStyle w:val="a4"/>
        <w:ind w:right="3"/>
        <w:jc w:val="center"/>
        <w:rPr>
          <w:b w:val="0"/>
          <w:bCs/>
          <w:color w:val="000000" w:themeColor="text1"/>
          <w:sz w:val="28"/>
          <w:szCs w:val="28"/>
          <w:vertAlign w:val="superscript"/>
          <w:lang w:val="en-US"/>
        </w:rPr>
      </w:pPr>
      <w:r w:rsidRPr="009B49AB">
        <w:rPr>
          <w:b w:val="0"/>
          <w:bCs/>
          <w:color w:val="000000" w:themeColor="text1"/>
          <w:sz w:val="28"/>
          <w:szCs w:val="28"/>
          <w:vertAlign w:val="superscript"/>
          <w:lang w:val="en-US"/>
        </w:rPr>
        <w:t>(topic of the graduation qualification work)</w:t>
      </w:r>
    </w:p>
    <w:p w14:paraId="5D6918FE" w14:textId="77777777" w:rsidR="001C0B40" w:rsidRPr="009B49AB" w:rsidRDefault="001C0B40" w:rsidP="001C0B40">
      <w:pPr>
        <w:tabs>
          <w:tab w:val="left" w:pos="8789"/>
        </w:tabs>
        <w:jc w:val="center"/>
        <w:rPr>
          <w:rFonts w:eastAsiaTheme="minorHAnsi"/>
          <w:sz w:val="28"/>
          <w:szCs w:val="28"/>
          <w:highlight w:val="yellow"/>
          <w:lang w:val="en-US"/>
        </w:rPr>
      </w:pPr>
    </w:p>
    <w:p w14:paraId="23F0AC9B" w14:textId="77777777" w:rsidR="001C0B40" w:rsidRPr="009B49AB" w:rsidRDefault="001C0B40" w:rsidP="001C0B40">
      <w:pPr>
        <w:jc w:val="center"/>
        <w:rPr>
          <w:sz w:val="28"/>
          <w:szCs w:val="28"/>
          <w:lang w:val="en-US"/>
        </w:rPr>
      </w:pPr>
      <w:r w:rsidRPr="009B49AB">
        <w:rPr>
          <w:sz w:val="28"/>
          <w:szCs w:val="28"/>
          <w:lang w:val="en-US"/>
        </w:rPr>
        <w:t>Field of Study: 38.04.02 “Management”</w:t>
      </w:r>
    </w:p>
    <w:p w14:paraId="631A7219" w14:textId="77777777" w:rsidR="001C0B40" w:rsidRPr="009B49AB" w:rsidRDefault="001C0B40" w:rsidP="001C0B40">
      <w:pPr>
        <w:widowControl w:val="0"/>
        <w:jc w:val="center"/>
        <w:rPr>
          <w:rFonts w:eastAsia="Calibri"/>
          <w:sz w:val="28"/>
          <w:szCs w:val="28"/>
          <w:lang w:val="en-US"/>
        </w:rPr>
      </w:pPr>
      <w:r w:rsidRPr="009B49AB">
        <w:rPr>
          <w:bCs/>
          <w:iCs/>
          <w:sz w:val="28"/>
          <w:szCs w:val="28"/>
          <w:lang w:val="en-US"/>
        </w:rPr>
        <w:t xml:space="preserve">Study Master Program </w:t>
      </w:r>
      <w:r w:rsidRPr="009B49AB">
        <w:rPr>
          <w:rFonts w:eastAsia="Calibri"/>
          <w:sz w:val="28"/>
          <w:szCs w:val="28"/>
        </w:rPr>
        <w:t>“Entrepreneurial Finance</w:t>
      </w:r>
      <w:r w:rsidRPr="009B49AB">
        <w:rPr>
          <w:bCs/>
          <w:sz w:val="28"/>
          <w:szCs w:val="28"/>
        </w:rPr>
        <w:t>”</w:t>
      </w:r>
    </w:p>
    <w:p w14:paraId="08982757" w14:textId="77777777" w:rsidR="001C0B40" w:rsidRPr="009B49AB" w:rsidRDefault="001C0B40" w:rsidP="001C0B40">
      <w:pPr>
        <w:pStyle w:val="2"/>
        <w:jc w:val="left"/>
        <w:rPr>
          <w:lang w:val="en-US"/>
        </w:rPr>
      </w:pPr>
    </w:p>
    <w:p w14:paraId="5029EA8E" w14:textId="77777777" w:rsidR="001C0B40" w:rsidRDefault="001C0B40" w:rsidP="001C0B40">
      <w:pPr>
        <w:ind w:left="5670"/>
        <w:rPr>
          <w:sz w:val="28"/>
          <w:szCs w:val="28"/>
        </w:rPr>
      </w:pPr>
    </w:p>
    <w:p w14:paraId="73181B08" w14:textId="77777777" w:rsidR="001C0B40" w:rsidRDefault="001C0B40" w:rsidP="001C0B40">
      <w:pPr>
        <w:ind w:left="5670"/>
        <w:rPr>
          <w:sz w:val="28"/>
          <w:szCs w:val="28"/>
        </w:rPr>
      </w:pPr>
    </w:p>
    <w:p w14:paraId="7ED1ECC0" w14:textId="77777777" w:rsidR="001C0B40" w:rsidRDefault="001C0B40" w:rsidP="001C0B40">
      <w:pPr>
        <w:ind w:left="4395"/>
        <w:rPr>
          <w:sz w:val="28"/>
          <w:szCs w:val="28"/>
        </w:rPr>
      </w:pPr>
      <w:r w:rsidRPr="009B49AB">
        <w:rPr>
          <w:sz w:val="28"/>
          <w:szCs w:val="28"/>
        </w:rPr>
        <w:t>Performed by the student of the group</w:t>
      </w:r>
    </w:p>
    <w:p w14:paraId="567482DA" w14:textId="77777777" w:rsidR="001C0B40" w:rsidRDefault="001C0B40" w:rsidP="001C0B40">
      <w:pPr>
        <w:ind w:left="4395"/>
        <w:rPr>
          <w:sz w:val="28"/>
          <w:szCs w:val="28"/>
        </w:rPr>
      </w:pPr>
      <w:r w:rsidRPr="001C0B40">
        <w:rPr>
          <w:sz w:val="28"/>
          <w:szCs w:val="28"/>
        </w:rPr>
        <w:t>PrFin22-1m</w:t>
      </w:r>
    </w:p>
    <w:p w14:paraId="4ECCBDD6" w14:textId="77777777" w:rsidR="001C0B40" w:rsidRPr="009B49AB" w:rsidRDefault="001C0B40" w:rsidP="001C0B40">
      <w:pPr>
        <w:ind w:left="4395"/>
        <w:rPr>
          <w:sz w:val="28"/>
          <w:szCs w:val="28"/>
        </w:rPr>
      </w:pPr>
      <w:r w:rsidRPr="009B49AB">
        <w:rPr>
          <w:sz w:val="28"/>
          <w:szCs w:val="28"/>
        </w:rPr>
        <w:t>________________________________</w:t>
      </w:r>
    </w:p>
    <w:p w14:paraId="1F9B9003" w14:textId="77777777" w:rsidR="001C0B40" w:rsidRDefault="001C0B40" w:rsidP="001C0B40">
      <w:pPr>
        <w:ind w:left="4395"/>
        <w:jc w:val="center"/>
        <w:rPr>
          <w:sz w:val="28"/>
          <w:szCs w:val="28"/>
          <w:vertAlign w:val="superscript"/>
        </w:rPr>
      </w:pPr>
      <w:r w:rsidRPr="009B49AB">
        <w:rPr>
          <w:sz w:val="28"/>
          <w:szCs w:val="28"/>
          <w:vertAlign w:val="superscript"/>
        </w:rPr>
        <w:t>(</w:t>
      </w:r>
      <w:r w:rsidRPr="009B49AB">
        <w:rPr>
          <w:rFonts w:cstheme="minorBidi"/>
          <w:sz w:val="28"/>
          <w:szCs w:val="28"/>
          <w:vertAlign w:val="superscript"/>
          <w:lang w:val="en-US"/>
        </w:rPr>
        <w:t>student’s</w:t>
      </w:r>
      <w:r w:rsidRPr="001C0B40">
        <w:rPr>
          <w:rFonts w:cstheme="minorBidi"/>
          <w:sz w:val="28"/>
          <w:szCs w:val="28"/>
          <w:vertAlign w:val="superscript"/>
          <w:lang w:val="en-US"/>
        </w:rPr>
        <w:t xml:space="preserve"> full name</w:t>
      </w:r>
      <w:r w:rsidRPr="009B49AB">
        <w:rPr>
          <w:sz w:val="28"/>
          <w:szCs w:val="28"/>
          <w:vertAlign w:val="superscript"/>
        </w:rPr>
        <w:t>)</w:t>
      </w:r>
    </w:p>
    <w:p w14:paraId="2DF091B1" w14:textId="77777777" w:rsidR="001C0B40" w:rsidRPr="009B49AB" w:rsidRDefault="001C0B40" w:rsidP="001C0B40">
      <w:pPr>
        <w:ind w:left="4395"/>
        <w:rPr>
          <w:sz w:val="28"/>
          <w:szCs w:val="28"/>
        </w:rPr>
      </w:pPr>
      <w:r w:rsidRPr="009B49AB">
        <w:rPr>
          <w:sz w:val="28"/>
          <w:szCs w:val="28"/>
        </w:rPr>
        <w:t>________________________________</w:t>
      </w:r>
    </w:p>
    <w:p w14:paraId="0111FB89" w14:textId="77777777" w:rsidR="001C0B40" w:rsidRPr="009B49AB" w:rsidRDefault="001C0B40" w:rsidP="001C0B40">
      <w:pPr>
        <w:ind w:left="439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(signature)</w:t>
      </w:r>
    </w:p>
    <w:p w14:paraId="29EB6E25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  <w:r w:rsidRPr="009B49AB">
        <w:rPr>
          <w:rFonts w:eastAsiaTheme="minorHAnsi"/>
          <w:sz w:val="28"/>
          <w:szCs w:val="28"/>
        </w:rPr>
        <w:t>Supervisor</w:t>
      </w:r>
    </w:p>
    <w:p w14:paraId="47ED3DD6" w14:textId="77777777" w:rsidR="001C0B40" w:rsidRPr="009B49AB" w:rsidRDefault="001C0B40" w:rsidP="001C0B40">
      <w:pPr>
        <w:tabs>
          <w:tab w:val="left" w:pos="7655"/>
        </w:tabs>
        <w:ind w:left="4395"/>
        <w:rPr>
          <w:rFonts w:eastAsiaTheme="minorHAnsi" w:cstheme="minorBidi"/>
          <w:sz w:val="28"/>
          <w:szCs w:val="28"/>
          <w:vertAlign w:val="superscript"/>
          <w:lang w:val="en-US"/>
        </w:rPr>
      </w:pPr>
      <w:proofErr w:type="spellStart"/>
      <w:r w:rsidRPr="001C0B40">
        <w:rPr>
          <w:rFonts w:eastAsiaTheme="minorHAnsi" w:cstheme="minorBidi"/>
          <w:sz w:val="28"/>
          <w:szCs w:val="28"/>
          <w:lang w:val="en-US"/>
        </w:rPr>
        <w:t>Cand</w:t>
      </w:r>
      <w:proofErr w:type="spellEnd"/>
      <w:r w:rsidRPr="001C0B40">
        <w:rPr>
          <w:rFonts w:eastAsiaTheme="minorHAnsi" w:cstheme="minorBidi"/>
          <w:sz w:val="28"/>
          <w:szCs w:val="28"/>
          <w:lang w:val="en-US"/>
        </w:rPr>
        <w:t xml:space="preserve">. Sc. (Economics), Docent </w:t>
      </w:r>
    </w:p>
    <w:p w14:paraId="736A0927" w14:textId="24F3FB99" w:rsidR="001C0B40" w:rsidRDefault="006C1B40" w:rsidP="001C0B40">
      <w:pPr>
        <w:ind w:left="4395"/>
        <w:rPr>
          <w:rFonts w:eastAsiaTheme="minorHAnsi" w:cstheme="minorBidi"/>
          <w:sz w:val="28"/>
          <w:szCs w:val="28"/>
          <w:lang w:val="en-US"/>
        </w:rPr>
      </w:pPr>
      <w:r w:rsidRPr="006C1B40">
        <w:rPr>
          <w:rFonts w:eastAsiaTheme="minorHAnsi" w:cstheme="minorBidi"/>
          <w:color w:val="FF0000"/>
          <w:sz w:val="28"/>
          <w:szCs w:val="28"/>
          <w:lang w:val="en-US"/>
        </w:rPr>
        <w:t>Ivanov Ivan</w:t>
      </w:r>
      <w:r w:rsidR="001C0B40" w:rsidRPr="006C1B40">
        <w:rPr>
          <w:rFonts w:eastAsiaTheme="minorHAnsi" w:cstheme="minorBidi"/>
          <w:color w:val="FF0000"/>
          <w:sz w:val="28"/>
          <w:szCs w:val="28"/>
          <w:lang w:val="en-US"/>
        </w:rPr>
        <w:t xml:space="preserve"> </w:t>
      </w:r>
      <w:r w:rsidRPr="006C1B40">
        <w:rPr>
          <w:rFonts w:eastAsiaTheme="minorHAnsi" w:cstheme="minorBidi"/>
          <w:color w:val="FF0000"/>
          <w:sz w:val="28"/>
          <w:szCs w:val="28"/>
          <w:lang w:val="en-US"/>
        </w:rPr>
        <w:t>I</w:t>
      </w:r>
      <w:r w:rsidR="001C0B40">
        <w:rPr>
          <w:rFonts w:eastAsiaTheme="minorHAnsi" w:cstheme="minorBidi"/>
          <w:sz w:val="28"/>
          <w:szCs w:val="28"/>
          <w:lang w:val="en-US"/>
        </w:rPr>
        <w:t>.</w:t>
      </w:r>
      <w:bookmarkStart w:id="0" w:name="_GoBack"/>
      <w:bookmarkEnd w:id="0"/>
    </w:p>
    <w:p w14:paraId="45EE0D8F" w14:textId="77777777" w:rsidR="001C0B40" w:rsidRPr="009B49AB" w:rsidRDefault="001C0B40" w:rsidP="001C0B40">
      <w:pPr>
        <w:ind w:left="4395"/>
        <w:rPr>
          <w:sz w:val="28"/>
          <w:szCs w:val="28"/>
        </w:rPr>
      </w:pPr>
      <w:r w:rsidRPr="009B49AB">
        <w:rPr>
          <w:sz w:val="28"/>
          <w:szCs w:val="28"/>
        </w:rPr>
        <w:t>________________________________</w:t>
      </w:r>
    </w:p>
    <w:p w14:paraId="588B1278" w14:textId="77777777" w:rsidR="001C0B40" w:rsidRPr="009B49AB" w:rsidRDefault="001C0B40" w:rsidP="001C0B40">
      <w:pPr>
        <w:ind w:left="439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(signature)</w:t>
      </w:r>
    </w:p>
    <w:p w14:paraId="6A507888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</w:p>
    <w:p w14:paraId="2C2CEBAC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  <w:r w:rsidRPr="009B49AB">
        <w:rPr>
          <w:rFonts w:eastAsiaTheme="minorHAnsi"/>
          <w:sz w:val="28"/>
          <w:szCs w:val="28"/>
        </w:rPr>
        <w:t xml:space="preserve">Graduation qualification work complies </w:t>
      </w:r>
    </w:p>
    <w:p w14:paraId="5259FF66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  <w:r w:rsidRPr="009B49AB">
        <w:rPr>
          <w:rFonts w:eastAsiaTheme="minorHAnsi"/>
          <w:sz w:val="28"/>
          <w:szCs w:val="28"/>
        </w:rPr>
        <w:t>with specified requirements</w:t>
      </w:r>
    </w:p>
    <w:p w14:paraId="61A7C4B1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</w:p>
    <w:p w14:paraId="7C31B5EE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  <w:r w:rsidRPr="009B49AB">
        <w:rPr>
          <w:rFonts w:eastAsiaTheme="minorHAnsi"/>
          <w:sz w:val="28"/>
          <w:szCs w:val="28"/>
        </w:rPr>
        <w:t xml:space="preserve">Head of the Department </w:t>
      </w:r>
    </w:p>
    <w:p w14:paraId="1A1D606D" w14:textId="77777777" w:rsidR="001C0B40" w:rsidRPr="009B49AB" w:rsidRDefault="001C0B40" w:rsidP="001C0B40">
      <w:pPr>
        <w:tabs>
          <w:tab w:val="left" w:pos="7655"/>
        </w:tabs>
        <w:ind w:left="4395"/>
        <w:rPr>
          <w:rFonts w:eastAsiaTheme="minorHAnsi" w:cstheme="minorBidi"/>
          <w:sz w:val="28"/>
          <w:szCs w:val="28"/>
          <w:vertAlign w:val="superscript"/>
          <w:lang w:val="en-US"/>
        </w:rPr>
      </w:pPr>
      <w:proofErr w:type="spellStart"/>
      <w:r w:rsidRPr="001C0B40">
        <w:rPr>
          <w:rFonts w:eastAsiaTheme="minorHAnsi" w:cstheme="minorBidi"/>
          <w:sz w:val="28"/>
          <w:szCs w:val="28"/>
          <w:lang w:val="en-US"/>
        </w:rPr>
        <w:t>Cand</w:t>
      </w:r>
      <w:proofErr w:type="spellEnd"/>
      <w:r w:rsidRPr="001C0B40">
        <w:rPr>
          <w:rFonts w:eastAsiaTheme="minorHAnsi" w:cstheme="minorBidi"/>
          <w:sz w:val="28"/>
          <w:szCs w:val="28"/>
          <w:lang w:val="en-US"/>
        </w:rPr>
        <w:t xml:space="preserve">. Sc. (Economics), Docent </w:t>
      </w:r>
    </w:p>
    <w:p w14:paraId="7408FDE7" w14:textId="77777777" w:rsidR="001C0B40" w:rsidRPr="001C0B40" w:rsidRDefault="001C0B40" w:rsidP="001C0B40">
      <w:pPr>
        <w:ind w:left="4395"/>
        <w:rPr>
          <w:rFonts w:eastAsiaTheme="minorHAnsi"/>
          <w:sz w:val="28"/>
          <w:szCs w:val="28"/>
          <w:lang w:val="en-US"/>
        </w:rPr>
      </w:pPr>
      <w:proofErr w:type="spellStart"/>
      <w:r w:rsidRPr="001C0B40">
        <w:rPr>
          <w:rFonts w:eastAsiaTheme="minorHAnsi"/>
          <w:sz w:val="28"/>
          <w:szCs w:val="28"/>
        </w:rPr>
        <w:t>Grischenko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1C0B40">
        <w:rPr>
          <w:rFonts w:eastAsiaTheme="minorHAnsi"/>
          <w:sz w:val="28"/>
          <w:szCs w:val="28"/>
        </w:rPr>
        <w:t>Julia</w:t>
      </w:r>
      <w:r w:rsidRPr="001C0B40"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  <w:lang w:val="en-US"/>
        </w:rPr>
        <w:t>I.</w:t>
      </w:r>
    </w:p>
    <w:p w14:paraId="1D578C1C" w14:textId="77777777" w:rsidR="00F37450" w:rsidRPr="009B49AB" w:rsidRDefault="00F37450" w:rsidP="00F37450">
      <w:pPr>
        <w:ind w:left="4395"/>
        <w:rPr>
          <w:sz w:val="28"/>
          <w:szCs w:val="28"/>
        </w:rPr>
      </w:pPr>
      <w:r w:rsidRPr="009B49AB">
        <w:rPr>
          <w:sz w:val="28"/>
          <w:szCs w:val="28"/>
        </w:rPr>
        <w:t>________________________________</w:t>
      </w:r>
    </w:p>
    <w:p w14:paraId="18016BA0" w14:textId="15456D9D" w:rsidR="001C0B40" w:rsidRPr="00F37450" w:rsidRDefault="00F37450" w:rsidP="00F37450">
      <w:pPr>
        <w:ind w:left="439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(signature)</w:t>
      </w:r>
    </w:p>
    <w:p w14:paraId="098A9166" w14:textId="77777777" w:rsidR="001C0B40" w:rsidRPr="009B49AB" w:rsidRDefault="001C0B40" w:rsidP="001C0B40">
      <w:pPr>
        <w:ind w:left="4395"/>
        <w:rPr>
          <w:rFonts w:eastAsiaTheme="minorHAnsi"/>
          <w:sz w:val="28"/>
          <w:szCs w:val="28"/>
        </w:rPr>
      </w:pPr>
      <w:r w:rsidRPr="009B49AB">
        <w:rPr>
          <w:rFonts w:eastAsiaTheme="minorHAnsi"/>
          <w:sz w:val="28"/>
          <w:szCs w:val="28"/>
        </w:rPr>
        <w:t>____________________, 20</w:t>
      </w:r>
      <w:r>
        <w:rPr>
          <w:rFonts w:eastAsiaTheme="minorHAnsi"/>
          <w:sz w:val="28"/>
          <w:szCs w:val="28"/>
        </w:rPr>
        <w:t>24</w:t>
      </w:r>
    </w:p>
    <w:p w14:paraId="17EB1CCB" w14:textId="77777777" w:rsidR="001C0B40" w:rsidRDefault="001C0B40" w:rsidP="001C0B40">
      <w:pPr>
        <w:ind w:left="4395"/>
        <w:jc w:val="center"/>
        <w:rPr>
          <w:spacing w:val="-1"/>
          <w:sz w:val="28"/>
          <w:szCs w:val="28"/>
          <w:lang w:val="en-US"/>
        </w:rPr>
      </w:pPr>
    </w:p>
    <w:p w14:paraId="2178E60B" w14:textId="238ADE01" w:rsidR="001C0B40" w:rsidRDefault="001C0B40" w:rsidP="001C0B40">
      <w:pPr>
        <w:jc w:val="center"/>
        <w:rPr>
          <w:spacing w:val="-1"/>
          <w:sz w:val="28"/>
          <w:szCs w:val="28"/>
          <w:lang w:val="en-US"/>
        </w:rPr>
      </w:pPr>
    </w:p>
    <w:p w14:paraId="21738829" w14:textId="77777777" w:rsidR="00F37450" w:rsidRDefault="00F37450" w:rsidP="001C0B40">
      <w:pPr>
        <w:jc w:val="center"/>
        <w:rPr>
          <w:spacing w:val="-1"/>
          <w:sz w:val="28"/>
          <w:szCs w:val="28"/>
          <w:lang w:val="en-US"/>
        </w:rPr>
      </w:pPr>
    </w:p>
    <w:p w14:paraId="361DF197" w14:textId="77777777" w:rsidR="001C0B40" w:rsidRPr="009B49AB" w:rsidRDefault="001C0B40" w:rsidP="001C0B40">
      <w:pPr>
        <w:jc w:val="center"/>
        <w:rPr>
          <w:sz w:val="28"/>
          <w:szCs w:val="28"/>
          <w:lang w:val="en-US"/>
        </w:rPr>
      </w:pPr>
      <w:r w:rsidRPr="009B49AB">
        <w:rPr>
          <w:spacing w:val="-1"/>
          <w:sz w:val="28"/>
          <w:szCs w:val="28"/>
          <w:lang w:val="en-US"/>
        </w:rPr>
        <w:t>Moscow</w:t>
      </w:r>
      <w:r w:rsidRPr="001C0B40">
        <w:rPr>
          <w:rFonts w:eastAsiaTheme="minorHAnsi"/>
          <w:sz w:val="28"/>
          <w:szCs w:val="28"/>
          <w:lang w:val="en-US"/>
        </w:rPr>
        <w:t xml:space="preserve"> – 202</w:t>
      </w:r>
      <w:r>
        <w:rPr>
          <w:rFonts w:eastAsiaTheme="minorHAnsi"/>
          <w:sz w:val="28"/>
          <w:szCs w:val="28"/>
          <w:lang w:val="en-US"/>
        </w:rPr>
        <w:t>4</w:t>
      </w:r>
    </w:p>
    <w:p w14:paraId="35C9ED2C" w14:textId="77777777" w:rsidR="0018582F" w:rsidRDefault="0018582F" w:rsidP="001C0B40"/>
    <w:sectPr w:rsidR="0018582F" w:rsidSect="001C0B40">
      <w:pgSz w:w="11906" w:h="16838" w:code="9"/>
      <w:pgMar w:top="1134" w:right="851" w:bottom="1134" w:left="1701" w:header="284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40"/>
    <w:rsid w:val="0018582F"/>
    <w:rsid w:val="001C0B40"/>
    <w:rsid w:val="006C1B40"/>
    <w:rsid w:val="00D67B65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456"/>
  <w15:chartTrackingRefBased/>
  <w15:docId w15:val="{EA1988C3-11E4-4B93-B1B2-6871F73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4"/>
    <w:qFormat/>
    <w:rsid w:val="001C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ru-RU"/>
    </w:rPr>
  </w:style>
  <w:style w:type="paragraph" w:styleId="1">
    <w:name w:val="heading 1"/>
    <w:basedOn w:val="a"/>
    <w:next w:val="a"/>
    <w:link w:val="10"/>
    <w:uiPriority w:val="9"/>
    <w:qFormat/>
    <w:rsid w:val="00D67B65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1C0B40"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2"/>
    <w:uiPriority w:val="1"/>
    <w:qFormat/>
    <w:rsid w:val="00D67B6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67B6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1C0B40"/>
    <w:rPr>
      <w:rFonts w:ascii="Times New Roman" w:eastAsia="Times New Roman" w:hAnsi="Times New Roman" w:cs="Times New Roman"/>
      <w:b/>
      <w:bCs/>
      <w:sz w:val="28"/>
      <w:szCs w:val="28"/>
      <w:lang w:val="en" w:eastAsia="ru-RU"/>
    </w:rPr>
  </w:style>
  <w:style w:type="paragraph" w:styleId="a4">
    <w:name w:val="Body Text"/>
    <w:basedOn w:val="a"/>
    <w:link w:val="a5"/>
    <w:uiPriority w:val="1"/>
    <w:qFormat/>
    <w:rsid w:val="001C0B40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1C0B40"/>
    <w:rPr>
      <w:rFonts w:ascii="Times New Roman" w:eastAsia="Times New Roman" w:hAnsi="Times New Roman" w:cs="Times New Roman"/>
      <w:b/>
      <w:sz w:val="24"/>
      <w:szCs w:val="20"/>
      <w:lang w:val="en" w:eastAsia="ru-RU"/>
    </w:rPr>
  </w:style>
  <w:style w:type="character" w:styleId="a6">
    <w:name w:val="Hyperlink"/>
    <w:basedOn w:val="a0"/>
    <w:uiPriority w:val="99"/>
    <w:unhideWhenUsed/>
    <w:rsid w:val="001C0B4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9EAEF-940A-413D-8B2A-F8A1047ECF81}"/>
</file>

<file path=customXml/itemProps2.xml><?xml version="1.0" encoding="utf-8"?>
<ds:datastoreItem xmlns:ds="http://schemas.openxmlformats.org/officeDocument/2006/customXml" ds:itemID="{C14C5069-B637-4CB8-BC6A-F346CBC012A3}"/>
</file>

<file path=customXml/itemProps3.xml><?xml version="1.0" encoding="utf-8"?>
<ds:datastoreItem xmlns:ds="http://schemas.openxmlformats.org/officeDocument/2006/customXml" ds:itemID="{106BC598-A36E-499C-B40E-DA9E2A0E4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Voskanian</dc:creator>
  <cp:keywords/>
  <dc:description/>
  <cp:lastModifiedBy>Roza Voskanian</cp:lastModifiedBy>
  <cp:revision>3</cp:revision>
  <dcterms:created xsi:type="dcterms:W3CDTF">2024-01-10T09:27:00Z</dcterms:created>
  <dcterms:modified xsi:type="dcterms:W3CDTF">2024-01-11T07:06:00Z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