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14200" w14:textId="77777777" w:rsidR="00750D0F" w:rsidRPr="00BD47C2" w:rsidRDefault="00750D0F" w:rsidP="00BD47C2">
      <w:pPr>
        <w:pStyle w:val="af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BD47C2">
        <w:rPr>
          <w:b/>
          <w:bCs/>
          <w:sz w:val="28"/>
          <w:szCs w:val="28"/>
        </w:rPr>
        <w:t>Федеральное государственное образовательное бюджетное учреждение</w:t>
      </w:r>
    </w:p>
    <w:p w14:paraId="740DDB41" w14:textId="77777777" w:rsidR="00750D0F" w:rsidRPr="00BD47C2" w:rsidRDefault="00750D0F" w:rsidP="00BD47C2">
      <w:pPr>
        <w:pStyle w:val="af"/>
        <w:spacing w:line="360" w:lineRule="auto"/>
        <w:ind w:firstLine="907"/>
        <w:contextualSpacing/>
        <w:jc w:val="center"/>
        <w:rPr>
          <w:b/>
          <w:sz w:val="28"/>
          <w:szCs w:val="28"/>
        </w:rPr>
      </w:pPr>
      <w:r w:rsidRPr="00BD47C2">
        <w:rPr>
          <w:b/>
          <w:bCs/>
          <w:sz w:val="28"/>
          <w:szCs w:val="28"/>
        </w:rPr>
        <w:t>высшего образования</w:t>
      </w:r>
    </w:p>
    <w:p w14:paraId="52A143F9" w14:textId="77777777" w:rsidR="00750D0F" w:rsidRPr="00BD47C2" w:rsidRDefault="00750D0F" w:rsidP="00BD47C2">
      <w:pPr>
        <w:pStyle w:val="af"/>
        <w:spacing w:line="360" w:lineRule="auto"/>
        <w:ind w:firstLine="907"/>
        <w:contextualSpacing/>
        <w:jc w:val="center"/>
        <w:rPr>
          <w:b/>
          <w:bCs/>
          <w:sz w:val="28"/>
          <w:szCs w:val="28"/>
        </w:rPr>
      </w:pPr>
      <w:r w:rsidRPr="00BD47C2">
        <w:rPr>
          <w:b/>
          <w:bCs/>
          <w:sz w:val="28"/>
          <w:szCs w:val="28"/>
        </w:rPr>
        <w:t>«ФИНАНСОВЫЙ УНИВЕРСИТЕТ ПРИ ПРАВИТЕЛЬСТВЕ</w:t>
      </w:r>
    </w:p>
    <w:p w14:paraId="0FB98EF0" w14:textId="77777777" w:rsidR="00750D0F" w:rsidRPr="00BD47C2" w:rsidRDefault="00750D0F" w:rsidP="00BD47C2">
      <w:pPr>
        <w:pStyle w:val="af"/>
        <w:spacing w:line="360" w:lineRule="auto"/>
        <w:ind w:firstLine="907"/>
        <w:contextualSpacing/>
        <w:jc w:val="center"/>
        <w:rPr>
          <w:b/>
          <w:bCs/>
          <w:sz w:val="28"/>
          <w:szCs w:val="28"/>
        </w:rPr>
      </w:pPr>
      <w:r w:rsidRPr="00BD47C2">
        <w:rPr>
          <w:b/>
          <w:bCs/>
          <w:sz w:val="28"/>
          <w:szCs w:val="28"/>
        </w:rPr>
        <w:t>РОССИЙСКОЙ ФЕДЕРАЦИИ»</w:t>
      </w:r>
    </w:p>
    <w:p w14:paraId="5CAD3ABE" w14:textId="77777777" w:rsidR="00750D0F" w:rsidRPr="00BD47C2" w:rsidRDefault="00750D0F" w:rsidP="00BD47C2">
      <w:pPr>
        <w:pStyle w:val="af"/>
        <w:spacing w:line="360" w:lineRule="auto"/>
        <w:ind w:firstLine="907"/>
        <w:contextualSpacing/>
        <w:jc w:val="center"/>
        <w:rPr>
          <w:b/>
          <w:bCs/>
          <w:sz w:val="28"/>
          <w:szCs w:val="28"/>
        </w:rPr>
      </w:pPr>
      <w:r w:rsidRPr="00BD47C2">
        <w:rPr>
          <w:b/>
          <w:bCs/>
          <w:sz w:val="28"/>
          <w:szCs w:val="28"/>
        </w:rPr>
        <w:t>(Финансовый университет)</w:t>
      </w:r>
      <w:bookmarkStart w:id="0" w:name="_GoBack"/>
      <w:bookmarkEnd w:id="0"/>
    </w:p>
    <w:p w14:paraId="7CB375A5" w14:textId="77777777" w:rsidR="00750D0F" w:rsidRPr="00BD47C2" w:rsidRDefault="00750D0F" w:rsidP="00BD47C2">
      <w:pPr>
        <w:pStyle w:val="af"/>
        <w:spacing w:line="360" w:lineRule="auto"/>
        <w:ind w:firstLine="907"/>
        <w:contextualSpacing/>
        <w:jc w:val="center"/>
        <w:rPr>
          <w:b/>
          <w:bCs/>
          <w:sz w:val="28"/>
          <w:szCs w:val="28"/>
        </w:rPr>
      </w:pPr>
    </w:p>
    <w:p w14:paraId="0BB526FE" w14:textId="327E6CF1" w:rsidR="00750D0F" w:rsidRPr="00BD47C2" w:rsidRDefault="00750D0F" w:rsidP="00BD47C2">
      <w:pPr>
        <w:spacing w:line="360" w:lineRule="auto"/>
        <w:ind w:firstLine="907"/>
        <w:contextualSpacing/>
        <w:jc w:val="center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 xml:space="preserve">Департамент </w:t>
      </w:r>
      <w:r w:rsidR="00915CDF" w:rsidRPr="00BD47C2">
        <w:rPr>
          <w:b/>
          <w:sz w:val="28"/>
          <w:szCs w:val="28"/>
        </w:rPr>
        <w:t xml:space="preserve">финансового и инвестиционного </w:t>
      </w:r>
      <w:r w:rsidRPr="00BD47C2">
        <w:rPr>
          <w:b/>
          <w:sz w:val="28"/>
          <w:szCs w:val="28"/>
        </w:rPr>
        <w:t>менеджмента</w:t>
      </w:r>
    </w:p>
    <w:p w14:paraId="3FA58F0D" w14:textId="77777777" w:rsidR="00750D0F" w:rsidRPr="00BD47C2" w:rsidRDefault="00750D0F" w:rsidP="00BD47C2">
      <w:pPr>
        <w:spacing w:line="360" w:lineRule="auto"/>
        <w:ind w:firstLine="907"/>
        <w:contextualSpacing/>
        <w:jc w:val="center"/>
        <w:rPr>
          <w:b/>
          <w:bCs/>
          <w:sz w:val="28"/>
          <w:szCs w:val="28"/>
        </w:rPr>
      </w:pPr>
    </w:p>
    <w:p w14:paraId="07C7D890" w14:textId="438996B3" w:rsidR="00750D0F" w:rsidRPr="00BD47C2" w:rsidRDefault="00750D0F" w:rsidP="00BD47C2">
      <w:pPr>
        <w:spacing w:line="360" w:lineRule="auto"/>
        <w:ind w:firstLine="907"/>
        <w:contextualSpacing/>
        <w:jc w:val="center"/>
        <w:rPr>
          <w:b/>
          <w:bCs/>
          <w:sz w:val="28"/>
          <w:szCs w:val="28"/>
        </w:rPr>
      </w:pPr>
    </w:p>
    <w:p w14:paraId="1067391B" w14:textId="77777777" w:rsidR="00FA6F4E" w:rsidRPr="00BD47C2" w:rsidRDefault="00FA6F4E" w:rsidP="00BD47C2">
      <w:pPr>
        <w:spacing w:line="360" w:lineRule="auto"/>
        <w:ind w:firstLine="907"/>
        <w:contextualSpacing/>
        <w:jc w:val="center"/>
        <w:rPr>
          <w:b/>
          <w:bCs/>
          <w:sz w:val="28"/>
          <w:szCs w:val="28"/>
        </w:rPr>
      </w:pPr>
    </w:p>
    <w:p w14:paraId="18CBCD0E" w14:textId="77777777" w:rsidR="00750D0F" w:rsidRPr="00BD47C2" w:rsidRDefault="00750D0F" w:rsidP="00BD47C2">
      <w:pPr>
        <w:spacing w:line="360" w:lineRule="auto"/>
        <w:ind w:firstLine="907"/>
        <w:contextualSpacing/>
        <w:jc w:val="center"/>
        <w:rPr>
          <w:b/>
          <w:bCs/>
          <w:sz w:val="28"/>
          <w:szCs w:val="28"/>
        </w:rPr>
      </w:pPr>
    </w:p>
    <w:p w14:paraId="5D86432A" w14:textId="77777777" w:rsidR="00750D0F" w:rsidRPr="00BD47C2" w:rsidRDefault="00750D0F" w:rsidP="00BD47C2">
      <w:pPr>
        <w:spacing w:line="360" w:lineRule="auto"/>
        <w:ind w:firstLine="907"/>
        <w:contextualSpacing/>
        <w:jc w:val="center"/>
        <w:rPr>
          <w:bCs/>
          <w:sz w:val="28"/>
          <w:szCs w:val="28"/>
        </w:rPr>
      </w:pPr>
    </w:p>
    <w:p w14:paraId="02CB7B20" w14:textId="77777777" w:rsidR="0001026B" w:rsidRPr="00BD47C2" w:rsidRDefault="005F51AD" w:rsidP="00BD47C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>ПРОГРАММА ГОСУДАРСТВЕННОЙ ИТОГОВОЙ АТТЕСТАЦИИ</w:t>
      </w:r>
    </w:p>
    <w:p w14:paraId="2B283BA1" w14:textId="77777777" w:rsidR="00FA6F4E" w:rsidRPr="00BD47C2" w:rsidRDefault="005F51AD" w:rsidP="00BD47C2">
      <w:pPr>
        <w:spacing w:after="120" w:line="360" w:lineRule="auto"/>
        <w:ind w:left="283"/>
        <w:jc w:val="center"/>
        <w:rPr>
          <w:rFonts w:eastAsia="Calibri"/>
          <w:sz w:val="28"/>
          <w:szCs w:val="28"/>
        </w:rPr>
      </w:pPr>
      <w:r w:rsidRPr="00BD47C2">
        <w:rPr>
          <w:rFonts w:eastAsia="Calibri"/>
          <w:sz w:val="28"/>
          <w:szCs w:val="28"/>
        </w:rPr>
        <w:t xml:space="preserve">для студентов, обучающихся </w:t>
      </w:r>
      <w:r w:rsidR="00067506" w:rsidRPr="00BD47C2">
        <w:rPr>
          <w:rFonts w:eastAsia="Calibri"/>
          <w:sz w:val="28"/>
          <w:szCs w:val="28"/>
        </w:rPr>
        <w:t xml:space="preserve">по направлению подготовки </w:t>
      </w:r>
    </w:p>
    <w:p w14:paraId="3C4B10ED" w14:textId="67EDDC45" w:rsidR="00067506" w:rsidRPr="00BD47C2" w:rsidRDefault="00067506" w:rsidP="00BD47C2">
      <w:pPr>
        <w:spacing w:after="120" w:line="360" w:lineRule="auto"/>
        <w:ind w:left="283"/>
        <w:jc w:val="center"/>
        <w:rPr>
          <w:rFonts w:eastAsia="Calibri"/>
          <w:sz w:val="28"/>
          <w:szCs w:val="28"/>
        </w:rPr>
      </w:pPr>
      <w:r w:rsidRPr="00BD47C2">
        <w:rPr>
          <w:rFonts w:eastAsia="Calibri"/>
          <w:sz w:val="28"/>
          <w:szCs w:val="28"/>
        </w:rPr>
        <w:t>38.04.02</w:t>
      </w:r>
      <w:r w:rsidR="00AE4B48" w:rsidRPr="00BD47C2">
        <w:rPr>
          <w:rFonts w:eastAsia="Calibri"/>
          <w:sz w:val="28"/>
          <w:szCs w:val="28"/>
        </w:rPr>
        <w:t xml:space="preserve"> </w:t>
      </w:r>
      <w:r w:rsidRPr="00BD47C2">
        <w:rPr>
          <w:rFonts w:eastAsia="Calibri"/>
          <w:sz w:val="28"/>
          <w:szCs w:val="28"/>
        </w:rPr>
        <w:t xml:space="preserve">«Менеджмент», </w:t>
      </w:r>
    </w:p>
    <w:p w14:paraId="5FF9E2ED" w14:textId="44B5E142" w:rsidR="0001026B" w:rsidRPr="00BD47C2" w:rsidRDefault="00067506" w:rsidP="00BD47C2">
      <w:pPr>
        <w:widowControl w:val="0"/>
        <w:spacing w:line="360" w:lineRule="auto"/>
        <w:jc w:val="center"/>
        <w:rPr>
          <w:rFonts w:eastAsia="Calibri"/>
          <w:sz w:val="28"/>
          <w:szCs w:val="28"/>
        </w:rPr>
      </w:pPr>
      <w:r w:rsidRPr="00BD47C2">
        <w:rPr>
          <w:rFonts w:eastAsia="Calibri"/>
          <w:sz w:val="28"/>
          <w:szCs w:val="28"/>
        </w:rPr>
        <w:t>направленность программы магистратуры «</w:t>
      </w:r>
      <w:r w:rsidR="00915CDF" w:rsidRPr="00BD47C2">
        <w:rPr>
          <w:rFonts w:eastAsia="Calibri"/>
          <w:sz w:val="28"/>
          <w:szCs w:val="28"/>
        </w:rPr>
        <w:t>Стратегия и финансы бизнеса</w:t>
      </w:r>
      <w:r w:rsidR="008F1E39" w:rsidRPr="00BD47C2">
        <w:rPr>
          <w:rFonts w:eastAsia="Calibri"/>
          <w:sz w:val="28"/>
          <w:szCs w:val="28"/>
        </w:rPr>
        <w:t>»</w:t>
      </w:r>
    </w:p>
    <w:p w14:paraId="3CEDC667" w14:textId="5804DB6E" w:rsidR="00E351A9" w:rsidRPr="00BD47C2" w:rsidRDefault="00E351A9" w:rsidP="00BD47C2">
      <w:pPr>
        <w:tabs>
          <w:tab w:val="left" w:pos="709"/>
          <w:tab w:val="left" w:pos="993"/>
        </w:tabs>
        <w:rPr>
          <w:i/>
          <w:sz w:val="26"/>
          <w:szCs w:val="26"/>
        </w:rPr>
      </w:pPr>
    </w:p>
    <w:p w14:paraId="4D62FD87" w14:textId="061E51A9" w:rsidR="00523526" w:rsidRPr="00BD47C2" w:rsidRDefault="00523526" w:rsidP="00BD47C2">
      <w:pPr>
        <w:tabs>
          <w:tab w:val="left" w:pos="709"/>
          <w:tab w:val="left" w:pos="993"/>
        </w:tabs>
        <w:rPr>
          <w:i/>
          <w:sz w:val="26"/>
          <w:szCs w:val="26"/>
        </w:rPr>
      </w:pPr>
    </w:p>
    <w:p w14:paraId="542F7704" w14:textId="0CF2DF7A" w:rsidR="00523526" w:rsidRPr="00BD47C2" w:rsidRDefault="00523526" w:rsidP="00BD47C2">
      <w:pPr>
        <w:tabs>
          <w:tab w:val="left" w:pos="709"/>
          <w:tab w:val="left" w:pos="993"/>
        </w:tabs>
        <w:rPr>
          <w:i/>
          <w:sz w:val="26"/>
          <w:szCs w:val="26"/>
        </w:rPr>
      </w:pPr>
    </w:p>
    <w:p w14:paraId="5C73F641" w14:textId="77777777" w:rsidR="00523526" w:rsidRPr="00BD47C2" w:rsidRDefault="00523526" w:rsidP="00BD47C2">
      <w:pPr>
        <w:tabs>
          <w:tab w:val="left" w:pos="709"/>
          <w:tab w:val="left" w:pos="993"/>
        </w:tabs>
        <w:rPr>
          <w:i/>
          <w:sz w:val="26"/>
          <w:szCs w:val="26"/>
        </w:rPr>
      </w:pPr>
    </w:p>
    <w:p w14:paraId="781D0ABF" w14:textId="77777777" w:rsidR="00523526" w:rsidRPr="00BD47C2" w:rsidRDefault="00523526" w:rsidP="00BD47C2">
      <w:pPr>
        <w:tabs>
          <w:tab w:val="left" w:pos="709"/>
          <w:tab w:val="left" w:pos="993"/>
        </w:tabs>
        <w:rPr>
          <w:i/>
          <w:sz w:val="26"/>
          <w:szCs w:val="26"/>
        </w:rPr>
      </w:pPr>
    </w:p>
    <w:p w14:paraId="020656A9" w14:textId="77777777" w:rsidR="007E24C2" w:rsidRPr="00BD47C2" w:rsidRDefault="007E24C2" w:rsidP="00BD47C2">
      <w:pPr>
        <w:suppressAutoHyphens/>
        <w:rPr>
          <w:iCs/>
          <w:sz w:val="28"/>
          <w:szCs w:val="28"/>
        </w:rPr>
      </w:pPr>
      <w:bookmarkStart w:id="1" w:name="_Hlk85376040"/>
    </w:p>
    <w:p w14:paraId="48373729" w14:textId="77777777" w:rsidR="007E24C2" w:rsidRPr="00BD47C2" w:rsidRDefault="007E24C2" w:rsidP="00BD47C2">
      <w:pPr>
        <w:suppressAutoHyphens/>
        <w:spacing w:line="276" w:lineRule="auto"/>
        <w:jc w:val="center"/>
      </w:pPr>
      <w:r w:rsidRPr="00BD47C2">
        <w:rPr>
          <w:i/>
          <w:sz w:val="28"/>
          <w:szCs w:val="28"/>
        </w:rPr>
        <w:t>Одобрено Советом учебно-научного департамента финансового и инвестиционного менеджмента</w:t>
      </w:r>
    </w:p>
    <w:bookmarkEnd w:id="1"/>
    <w:p w14:paraId="094BE85B" w14:textId="77777777" w:rsidR="007E24C2" w:rsidRPr="00BD47C2" w:rsidRDefault="007E24C2" w:rsidP="00BD47C2">
      <w:pPr>
        <w:suppressAutoHyphens/>
        <w:jc w:val="center"/>
        <w:rPr>
          <w:iCs/>
          <w:sz w:val="28"/>
          <w:szCs w:val="28"/>
        </w:rPr>
      </w:pPr>
      <w:r w:rsidRPr="00BD47C2">
        <w:rPr>
          <w:iCs/>
          <w:sz w:val="28"/>
          <w:szCs w:val="28"/>
        </w:rPr>
        <w:t>(</w:t>
      </w:r>
      <w:r w:rsidRPr="00BD47C2">
        <w:rPr>
          <w:i/>
          <w:sz w:val="28"/>
          <w:szCs w:val="28"/>
        </w:rPr>
        <w:t>протокол от «28» октября 2022 г. № 4</w:t>
      </w:r>
      <w:r w:rsidRPr="00BD47C2">
        <w:rPr>
          <w:iCs/>
          <w:sz w:val="28"/>
          <w:szCs w:val="28"/>
        </w:rPr>
        <w:t>)</w:t>
      </w:r>
    </w:p>
    <w:p w14:paraId="0078D173" w14:textId="77777777" w:rsidR="00D25ADA" w:rsidRPr="00BD47C2" w:rsidRDefault="00D25ADA" w:rsidP="00BD47C2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34C614E" w14:textId="522DA9C6" w:rsidR="00750D0F" w:rsidRPr="00BD47C2" w:rsidRDefault="00750D0F" w:rsidP="00BD47C2">
      <w:pPr>
        <w:pStyle w:val="af6"/>
        <w:spacing w:line="360" w:lineRule="auto"/>
        <w:contextualSpacing/>
        <w:jc w:val="left"/>
        <w:rPr>
          <w:b/>
          <w:bCs/>
          <w:sz w:val="28"/>
          <w:szCs w:val="28"/>
        </w:rPr>
      </w:pPr>
    </w:p>
    <w:p w14:paraId="043DE886" w14:textId="77777777" w:rsidR="00D25ADA" w:rsidRPr="00BD47C2" w:rsidRDefault="00D25ADA" w:rsidP="00BD47C2">
      <w:pPr>
        <w:pStyle w:val="af6"/>
        <w:spacing w:line="360" w:lineRule="auto"/>
        <w:ind w:firstLine="907"/>
        <w:contextualSpacing/>
        <w:rPr>
          <w:bCs/>
          <w:sz w:val="28"/>
          <w:szCs w:val="28"/>
        </w:rPr>
      </w:pPr>
    </w:p>
    <w:p w14:paraId="560E0178" w14:textId="0124D7D6" w:rsidR="00523526" w:rsidRPr="00BD47C2" w:rsidRDefault="00750D0F" w:rsidP="00BD47C2">
      <w:pPr>
        <w:pStyle w:val="af6"/>
        <w:spacing w:line="360" w:lineRule="auto"/>
        <w:ind w:firstLine="907"/>
        <w:contextualSpacing/>
        <w:rPr>
          <w:bCs/>
          <w:sz w:val="28"/>
          <w:szCs w:val="28"/>
        </w:rPr>
      </w:pPr>
      <w:r w:rsidRPr="00BD47C2">
        <w:rPr>
          <w:bCs/>
          <w:sz w:val="28"/>
          <w:szCs w:val="28"/>
        </w:rPr>
        <w:t>Москва 20</w:t>
      </w:r>
      <w:r w:rsidR="00915CDF" w:rsidRPr="00BD47C2">
        <w:rPr>
          <w:bCs/>
          <w:sz w:val="28"/>
          <w:szCs w:val="28"/>
        </w:rPr>
        <w:t>22</w:t>
      </w:r>
    </w:p>
    <w:p w14:paraId="7D78E71C" w14:textId="77777777" w:rsidR="00523526" w:rsidRPr="00BD47C2" w:rsidRDefault="00523526" w:rsidP="00BD47C2">
      <w:pPr>
        <w:spacing w:after="200" w:line="276" w:lineRule="auto"/>
        <w:rPr>
          <w:bCs/>
          <w:sz w:val="28"/>
          <w:szCs w:val="28"/>
        </w:rPr>
      </w:pPr>
      <w:r w:rsidRPr="00BD47C2">
        <w:rPr>
          <w:bCs/>
          <w:sz w:val="28"/>
          <w:szCs w:val="28"/>
        </w:rPr>
        <w:br w:type="page"/>
      </w:r>
    </w:p>
    <w:p w14:paraId="00E10483" w14:textId="050568B3" w:rsidR="00FA6F4E" w:rsidRPr="00BD47C2" w:rsidRDefault="00FA6F4E" w:rsidP="00BD47C2">
      <w:pPr>
        <w:widowControl w:val="0"/>
        <w:jc w:val="center"/>
        <w:rPr>
          <w:sz w:val="28"/>
          <w:szCs w:val="28"/>
        </w:rPr>
      </w:pPr>
      <w:r w:rsidRPr="00BD47C2">
        <w:rPr>
          <w:b/>
          <w:sz w:val="28"/>
          <w:szCs w:val="28"/>
        </w:rPr>
        <w:lastRenderedPageBreak/>
        <w:t>Перечень компетенций, подлежащих оценке в ходе государственной итоговой аттестации</w:t>
      </w:r>
    </w:p>
    <w:p w14:paraId="5376B5E2" w14:textId="77777777" w:rsidR="00FA6F4E" w:rsidRPr="00BD47C2" w:rsidRDefault="00FA6F4E" w:rsidP="00BD4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87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0"/>
        <w:gridCol w:w="2827"/>
      </w:tblGrid>
      <w:tr w:rsidR="00FA6F4E" w:rsidRPr="00BD47C2" w14:paraId="73ADA01A" w14:textId="77777777" w:rsidTr="00EC3EFE">
        <w:tc>
          <w:tcPr>
            <w:tcW w:w="3557" w:type="pct"/>
            <w:shd w:val="clear" w:color="auto" w:fill="auto"/>
          </w:tcPr>
          <w:p w14:paraId="45B69EE6" w14:textId="77777777" w:rsidR="00FA6F4E" w:rsidRPr="00BD47C2" w:rsidRDefault="00FA6F4E" w:rsidP="00BD47C2">
            <w:pPr>
              <w:ind w:hanging="11"/>
              <w:jc w:val="center"/>
            </w:pPr>
            <w:r w:rsidRPr="00BD47C2">
              <w:t>Код и наименование компетенции</w:t>
            </w:r>
          </w:p>
        </w:tc>
        <w:tc>
          <w:tcPr>
            <w:tcW w:w="1443" w:type="pct"/>
            <w:shd w:val="clear" w:color="auto" w:fill="auto"/>
          </w:tcPr>
          <w:p w14:paraId="09FAC03D" w14:textId="77777777" w:rsidR="00FA6F4E" w:rsidRPr="00BD47C2" w:rsidRDefault="00FA6F4E" w:rsidP="00BD47C2">
            <w:pPr>
              <w:ind w:hanging="11"/>
              <w:jc w:val="center"/>
            </w:pPr>
            <w:r w:rsidRPr="00BD47C2">
              <w:t>Форма государственной итоговой аттестации, в рамках которой проверяется сформированность компетенции</w:t>
            </w:r>
          </w:p>
        </w:tc>
      </w:tr>
      <w:tr w:rsidR="00FA6F4E" w:rsidRPr="00BD47C2" w14:paraId="4B13D091" w14:textId="77777777" w:rsidTr="00EC3EFE">
        <w:tc>
          <w:tcPr>
            <w:tcW w:w="3557" w:type="pct"/>
            <w:shd w:val="clear" w:color="auto" w:fill="auto"/>
          </w:tcPr>
          <w:p w14:paraId="66E3EB45" w14:textId="77777777" w:rsidR="00FA6F4E" w:rsidRPr="00BD47C2" w:rsidRDefault="00FA6F4E" w:rsidP="00BD47C2">
            <w:pPr>
              <w:jc w:val="center"/>
            </w:pPr>
            <w:r w:rsidRPr="00BD47C2">
              <w:t>1</w:t>
            </w:r>
          </w:p>
        </w:tc>
        <w:tc>
          <w:tcPr>
            <w:tcW w:w="1443" w:type="pct"/>
            <w:shd w:val="clear" w:color="auto" w:fill="auto"/>
          </w:tcPr>
          <w:p w14:paraId="50C5B093" w14:textId="77777777" w:rsidR="00FA6F4E" w:rsidRPr="00BD47C2" w:rsidRDefault="00FA6F4E" w:rsidP="00BD47C2">
            <w:pPr>
              <w:jc w:val="center"/>
            </w:pPr>
            <w:r w:rsidRPr="00BD47C2">
              <w:t>2</w:t>
            </w:r>
          </w:p>
        </w:tc>
      </w:tr>
      <w:tr w:rsidR="00FA6F4E" w:rsidRPr="00BD47C2" w14:paraId="5CA6E389" w14:textId="77777777" w:rsidTr="00EC3EFE">
        <w:tc>
          <w:tcPr>
            <w:tcW w:w="5000" w:type="pct"/>
            <w:gridSpan w:val="2"/>
            <w:shd w:val="clear" w:color="auto" w:fill="auto"/>
          </w:tcPr>
          <w:p w14:paraId="52352A5C" w14:textId="77777777" w:rsidR="00FA6F4E" w:rsidRPr="00BD47C2" w:rsidRDefault="00FA6F4E" w:rsidP="00BD47C2">
            <w:pPr>
              <w:jc w:val="center"/>
            </w:pPr>
            <w:r w:rsidRPr="00BD47C2">
              <w:rPr>
                <w:b/>
              </w:rPr>
              <w:t>Универсальные компетенции:</w:t>
            </w:r>
          </w:p>
        </w:tc>
      </w:tr>
      <w:tr w:rsidR="00FA6F4E" w:rsidRPr="00BD47C2" w14:paraId="56E9D93E" w14:textId="77777777" w:rsidTr="00EC3EFE">
        <w:tc>
          <w:tcPr>
            <w:tcW w:w="3557" w:type="pct"/>
            <w:shd w:val="clear" w:color="auto" w:fill="auto"/>
          </w:tcPr>
          <w:p w14:paraId="0973EFFD" w14:textId="77777777" w:rsidR="00FA6F4E" w:rsidRPr="00BD47C2" w:rsidRDefault="00FA6F4E" w:rsidP="00BD47C2">
            <w:pPr>
              <w:rPr>
                <w:b/>
              </w:rPr>
            </w:pPr>
            <w:r w:rsidRPr="00BD47C2">
              <w:rPr>
                <w:b/>
              </w:rPr>
              <w:t>Общенаучные компетенции:</w:t>
            </w:r>
          </w:p>
        </w:tc>
        <w:tc>
          <w:tcPr>
            <w:tcW w:w="1443" w:type="pct"/>
            <w:shd w:val="clear" w:color="auto" w:fill="auto"/>
          </w:tcPr>
          <w:p w14:paraId="3FCA81FF" w14:textId="77777777" w:rsidR="00FA6F4E" w:rsidRPr="00BD47C2" w:rsidRDefault="00FA6F4E" w:rsidP="00BD47C2">
            <w:pPr>
              <w:jc w:val="center"/>
              <w:rPr>
                <w:b/>
              </w:rPr>
            </w:pPr>
          </w:p>
        </w:tc>
      </w:tr>
      <w:tr w:rsidR="00FA6F4E" w:rsidRPr="00BD47C2" w14:paraId="4357983C" w14:textId="77777777" w:rsidTr="00EC3EFE">
        <w:tc>
          <w:tcPr>
            <w:tcW w:w="3557" w:type="pct"/>
            <w:shd w:val="clear" w:color="auto" w:fill="auto"/>
          </w:tcPr>
          <w:p w14:paraId="644015E9" w14:textId="77777777" w:rsidR="00FA6F4E" w:rsidRPr="00BD47C2" w:rsidRDefault="00FA6F4E" w:rsidP="00BD47C2">
            <w:pPr>
              <w:jc w:val="both"/>
            </w:pPr>
            <w:r w:rsidRPr="00BD47C2">
              <w:t>УК-1 – способность к абстрактному мышлению, критическому анализу проблемных ситуаций на основе системного подхода, выработке стратегии действий</w:t>
            </w:r>
          </w:p>
        </w:tc>
        <w:tc>
          <w:tcPr>
            <w:tcW w:w="1443" w:type="pct"/>
            <w:shd w:val="clear" w:color="auto" w:fill="auto"/>
          </w:tcPr>
          <w:p w14:paraId="09956530" w14:textId="77777777" w:rsidR="00FA6F4E" w:rsidRPr="00BD47C2" w:rsidRDefault="00FA6F4E" w:rsidP="00BD47C2">
            <w:pPr>
              <w:rPr>
                <w:b/>
              </w:rPr>
            </w:pPr>
            <w:r w:rsidRPr="00BD47C2">
              <w:t>Государственный экзамен</w:t>
            </w:r>
          </w:p>
        </w:tc>
      </w:tr>
      <w:tr w:rsidR="00FA6F4E" w:rsidRPr="00BD47C2" w14:paraId="021DAF76" w14:textId="77777777" w:rsidTr="00EC3EFE">
        <w:tc>
          <w:tcPr>
            <w:tcW w:w="3557" w:type="pct"/>
            <w:shd w:val="clear" w:color="auto" w:fill="auto"/>
          </w:tcPr>
          <w:p w14:paraId="12781FAC" w14:textId="77777777" w:rsidR="00FA6F4E" w:rsidRPr="00BD47C2" w:rsidRDefault="00FA6F4E" w:rsidP="00BD47C2">
            <w:pPr>
              <w:ind w:hanging="29"/>
              <w:rPr>
                <w:b/>
              </w:rPr>
            </w:pPr>
            <w:r w:rsidRPr="00BD47C2">
              <w:rPr>
                <w:b/>
              </w:rPr>
              <w:t>Инструментальные компетенции:</w:t>
            </w:r>
          </w:p>
        </w:tc>
        <w:tc>
          <w:tcPr>
            <w:tcW w:w="1443" w:type="pct"/>
            <w:shd w:val="clear" w:color="auto" w:fill="auto"/>
          </w:tcPr>
          <w:p w14:paraId="2563D637" w14:textId="77777777" w:rsidR="00FA6F4E" w:rsidRPr="00BD47C2" w:rsidRDefault="00FA6F4E" w:rsidP="00BD47C2">
            <w:pPr>
              <w:jc w:val="center"/>
              <w:rPr>
                <w:b/>
              </w:rPr>
            </w:pPr>
          </w:p>
        </w:tc>
      </w:tr>
      <w:tr w:rsidR="00FA6F4E" w:rsidRPr="00BD47C2" w14:paraId="2B4427E4" w14:textId="77777777" w:rsidTr="00EC3EFE">
        <w:tc>
          <w:tcPr>
            <w:tcW w:w="3557" w:type="pct"/>
            <w:shd w:val="clear" w:color="auto" w:fill="auto"/>
          </w:tcPr>
          <w:p w14:paraId="47E0ED2D" w14:textId="77777777" w:rsidR="00FA6F4E" w:rsidRPr="00BD47C2" w:rsidRDefault="00FA6F4E" w:rsidP="00BD47C2">
            <w:pPr>
              <w:ind w:hanging="29"/>
              <w:jc w:val="both"/>
              <w:rPr>
                <w:b/>
              </w:rPr>
            </w:pPr>
            <w:r w:rsidRPr="00BD47C2">
              <w:t>УК-2 – способность применять коммуникативные технологи, владеть иностранным языком на уровне, позволяющем осуществлять профессиональную и исследовательскую деятельность, в т.ч. в иноязычной среде</w:t>
            </w:r>
          </w:p>
        </w:tc>
        <w:tc>
          <w:tcPr>
            <w:tcW w:w="1443" w:type="pct"/>
            <w:shd w:val="clear" w:color="auto" w:fill="auto"/>
          </w:tcPr>
          <w:p w14:paraId="1AF7B0BE" w14:textId="77777777" w:rsidR="00FA6F4E" w:rsidRPr="00BD47C2" w:rsidRDefault="00FA6F4E" w:rsidP="00BD47C2">
            <w:pPr>
              <w:ind w:hanging="34"/>
              <w:jc w:val="both"/>
              <w:rPr>
                <w:b/>
              </w:rPr>
            </w:pPr>
            <w:r w:rsidRPr="00BD47C2">
              <w:t>Государственный экзамен, выпускная квалификационная работа</w:t>
            </w:r>
          </w:p>
        </w:tc>
      </w:tr>
      <w:tr w:rsidR="00FA6F4E" w:rsidRPr="00BD47C2" w14:paraId="579568FF" w14:textId="77777777" w:rsidTr="00EC3EFE">
        <w:tc>
          <w:tcPr>
            <w:tcW w:w="3557" w:type="pct"/>
            <w:shd w:val="clear" w:color="auto" w:fill="auto"/>
          </w:tcPr>
          <w:p w14:paraId="70BB1883" w14:textId="77777777" w:rsidR="00FA6F4E" w:rsidRPr="00BD47C2" w:rsidRDefault="00FA6F4E" w:rsidP="00BD47C2">
            <w:r w:rsidRPr="00BD47C2">
              <w:rPr>
                <w:b/>
              </w:rPr>
              <w:t>Социально-личностные компетенции:</w:t>
            </w:r>
          </w:p>
        </w:tc>
        <w:tc>
          <w:tcPr>
            <w:tcW w:w="1443" w:type="pct"/>
            <w:shd w:val="clear" w:color="auto" w:fill="auto"/>
          </w:tcPr>
          <w:p w14:paraId="54A84CC1" w14:textId="77777777" w:rsidR="00FA6F4E" w:rsidRPr="00BD47C2" w:rsidRDefault="00FA6F4E" w:rsidP="00BD47C2">
            <w:pPr>
              <w:ind w:hanging="40"/>
            </w:pPr>
          </w:p>
        </w:tc>
      </w:tr>
      <w:tr w:rsidR="00FA6F4E" w:rsidRPr="00BD47C2" w14:paraId="22C0386E" w14:textId="77777777" w:rsidTr="00EC3EFE">
        <w:tc>
          <w:tcPr>
            <w:tcW w:w="3557" w:type="pct"/>
            <w:shd w:val="clear" w:color="auto" w:fill="auto"/>
          </w:tcPr>
          <w:p w14:paraId="19E9D329" w14:textId="77777777" w:rsidR="00FA6F4E" w:rsidRPr="00BD47C2" w:rsidRDefault="00FA6F4E" w:rsidP="00BD47C2">
            <w:pPr>
              <w:jc w:val="both"/>
              <w:rPr>
                <w:b/>
              </w:rPr>
            </w:pPr>
            <w:r w:rsidRPr="00BD47C2">
              <w:t>УК-3 – способность определять и реализовывать приоритеты собственной деятельности в соответствии с важностью задач, методы повышения ее эффективности</w:t>
            </w:r>
          </w:p>
        </w:tc>
        <w:tc>
          <w:tcPr>
            <w:tcW w:w="1443" w:type="pct"/>
            <w:shd w:val="clear" w:color="auto" w:fill="auto"/>
          </w:tcPr>
          <w:p w14:paraId="3A567B2D" w14:textId="77777777" w:rsidR="00FA6F4E" w:rsidRPr="00BD47C2" w:rsidRDefault="00FA6F4E" w:rsidP="00BD47C2">
            <w:pPr>
              <w:ind w:hanging="40"/>
            </w:pPr>
            <w:r w:rsidRPr="00BD47C2">
              <w:t>Государственный экзамен</w:t>
            </w:r>
          </w:p>
        </w:tc>
      </w:tr>
      <w:tr w:rsidR="00FA6F4E" w:rsidRPr="00BD47C2" w14:paraId="1E626798" w14:textId="77777777" w:rsidTr="00EC3EFE">
        <w:tc>
          <w:tcPr>
            <w:tcW w:w="3557" w:type="pct"/>
            <w:shd w:val="clear" w:color="auto" w:fill="auto"/>
          </w:tcPr>
          <w:p w14:paraId="43418796" w14:textId="77777777" w:rsidR="00FA6F4E" w:rsidRPr="00BD47C2" w:rsidRDefault="00FA6F4E" w:rsidP="00BD47C2">
            <w:pPr>
              <w:jc w:val="both"/>
            </w:pPr>
            <w:r w:rsidRPr="00BD47C2">
              <w:t>УК-4 – 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1443" w:type="pct"/>
            <w:shd w:val="clear" w:color="auto" w:fill="auto"/>
          </w:tcPr>
          <w:p w14:paraId="43FB651A" w14:textId="77777777" w:rsidR="00FA6F4E" w:rsidRPr="00BD47C2" w:rsidRDefault="00FA6F4E" w:rsidP="00BD47C2">
            <w:pPr>
              <w:ind w:hanging="40"/>
            </w:pPr>
            <w:r w:rsidRPr="00BD47C2">
              <w:t>Государственный экзамен, выпускная квалификационная работа</w:t>
            </w:r>
          </w:p>
        </w:tc>
      </w:tr>
      <w:tr w:rsidR="00FA6F4E" w:rsidRPr="00BD47C2" w14:paraId="4F691D81" w14:textId="77777777" w:rsidTr="00EC3EFE">
        <w:tc>
          <w:tcPr>
            <w:tcW w:w="3557" w:type="pct"/>
            <w:shd w:val="clear" w:color="auto" w:fill="auto"/>
          </w:tcPr>
          <w:p w14:paraId="402D0132" w14:textId="77777777" w:rsidR="00FA6F4E" w:rsidRPr="00BD47C2" w:rsidRDefault="00FA6F4E" w:rsidP="00BD47C2">
            <w:pPr>
              <w:jc w:val="both"/>
            </w:pPr>
            <w:r w:rsidRPr="00BD47C2">
              <w:t xml:space="preserve">УК-5 – 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 </w:t>
            </w:r>
          </w:p>
        </w:tc>
        <w:tc>
          <w:tcPr>
            <w:tcW w:w="1443" w:type="pct"/>
            <w:shd w:val="clear" w:color="auto" w:fill="auto"/>
          </w:tcPr>
          <w:p w14:paraId="19939FE0" w14:textId="77777777" w:rsidR="00FA6F4E" w:rsidRPr="00BD47C2" w:rsidRDefault="00FA6F4E" w:rsidP="00BD47C2">
            <w:pPr>
              <w:ind w:hanging="40"/>
            </w:pPr>
            <w:r w:rsidRPr="00BD47C2">
              <w:t>Государственный экзамен, выпускная квалификационная работа</w:t>
            </w:r>
          </w:p>
        </w:tc>
      </w:tr>
      <w:tr w:rsidR="00FA6F4E" w:rsidRPr="00BD47C2" w14:paraId="5B313D75" w14:textId="77777777" w:rsidTr="00EC3EFE">
        <w:tc>
          <w:tcPr>
            <w:tcW w:w="3557" w:type="pct"/>
            <w:shd w:val="clear" w:color="auto" w:fill="auto"/>
          </w:tcPr>
          <w:p w14:paraId="0E9DC27F" w14:textId="77777777" w:rsidR="00FA6F4E" w:rsidRPr="00BD47C2" w:rsidRDefault="00FA6F4E" w:rsidP="00BD47C2">
            <w:pPr>
              <w:ind w:hanging="29"/>
            </w:pPr>
            <w:r w:rsidRPr="00BD47C2">
              <w:rPr>
                <w:b/>
              </w:rPr>
              <w:t>Системные компетенции:</w:t>
            </w:r>
          </w:p>
        </w:tc>
        <w:tc>
          <w:tcPr>
            <w:tcW w:w="1443" w:type="pct"/>
            <w:shd w:val="clear" w:color="auto" w:fill="auto"/>
          </w:tcPr>
          <w:p w14:paraId="553B3370" w14:textId="77777777" w:rsidR="00FA6F4E" w:rsidRPr="00BD47C2" w:rsidRDefault="00FA6F4E" w:rsidP="00BD47C2">
            <w:pPr>
              <w:ind w:hanging="40"/>
            </w:pPr>
          </w:p>
        </w:tc>
      </w:tr>
      <w:tr w:rsidR="00FA6F4E" w:rsidRPr="00BD47C2" w14:paraId="0224D92D" w14:textId="77777777" w:rsidTr="00EC3EFE">
        <w:tc>
          <w:tcPr>
            <w:tcW w:w="3557" w:type="pct"/>
            <w:shd w:val="clear" w:color="auto" w:fill="auto"/>
          </w:tcPr>
          <w:p w14:paraId="0B0F8F51" w14:textId="77777777" w:rsidR="00FA6F4E" w:rsidRPr="00BD47C2" w:rsidRDefault="00FA6F4E" w:rsidP="00BD47C2">
            <w:pPr>
              <w:ind w:hanging="29"/>
              <w:jc w:val="both"/>
              <w:rPr>
                <w:b/>
              </w:rPr>
            </w:pPr>
            <w:r w:rsidRPr="00BD47C2">
              <w:t>УК-6 – способность управлять проектом на всех этапах его жизненного цикла</w:t>
            </w:r>
          </w:p>
        </w:tc>
        <w:tc>
          <w:tcPr>
            <w:tcW w:w="1443" w:type="pct"/>
            <w:shd w:val="clear" w:color="auto" w:fill="auto"/>
          </w:tcPr>
          <w:p w14:paraId="6EF9D9C9" w14:textId="77777777" w:rsidR="00FA6F4E" w:rsidRPr="00BD47C2" w:rsidRDefault="00FA6F4E" w:rsidP="00BD47C2">
            <w:pPr>
              <w:jc w:val="both"/>
            </w:pPr>
            <w:r w:rsidRPr="00BD47C2">
              <w:t>Государственный экзамен, выпускная квалификационная работа</w:t>
            </w:r>
          </w:p>
        </w:tc>
      </w:tr>
      <w:tr w:rsidR="00FA6F4E" w:rsidRPr="00BD47C2" w14:paraId="6C9D5A4C" w14:textId="77777777" w:rsidTr="00EC3EFE">
        <w:tc>
          <w:tcPr>
            <w:tcW w:w="3557" w:type="pct"/>
            <w:shd w:val="clear" w:color="auto" w:fill="auto"/>
          </w:tcPr>
          <w:p w14:paraId="5AAC4F37" w14:textId="77777777" w:rsidR="00FA6F4E" w:rsidRPr="00BD47C2" w:rsidRDefault="00FA6F4E" w:rsidP="00BD47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47C2">
              <w:t>УК-7 – способность проводить научные исследования, оценивать и оформлять их результаты</w:t>
            </w:r>
          </w:p>
        </w:tc>
        <w:tc>
          <w:tcPr>
            <w:tcW w:w="1443" w:type="pct"/>
            <w:shd w:val="clear" w:color="auto" w:fill="auto"/>
          </w:tcPr>
          <w:p w14:paraId="1F67CFD8" w14:textId="77777777" w:rsidR="00FA6F4E" w:rsidRPr="00BD47C2" w:rsidRDefault="00FA6F4E" w:rsidP="00BD47C2">
            <w:r w:rsidRPr="00BD47C2">
              <w:t>Выпускная квалификационная работа</w:t>
            </w:r>
          </w:p>
        </w:tc>
      </w:tr>
      <w:tr w:rsidR="00FA6F4E" w:rsidRPr="00BD47C2" w14:paraId="28283BCC" w14:textId="77777777" w:rsidTr="00EC3EFE">
        <w:tc>
          <w:tcPr>
            <w:tcW w:w="5000" w:type="pct"/>
            <w:gridSpan w:val="2"/>
            <w:shd w:val="clear" w:color="auto" w:fill="auto"/>
          </w:tcPr>
          <w:p w14:paraId="6B9E04BA" w14:textId="77777777" w:rsidR="00FA6F4E" w:rsidRPr="00BD47C2" w:rsidRDefault="00FA6F4E" w:rsidP="00BD47C2">
            <w:pPr>
              <w:ind w:hanging="23"/>
              <w:jc w:val="center"/>
            </w:pPr>
            <w:r w:rsidRPr="00BD47C2">
              <w:rPr>
                <w:b/>
              </w:rPr>
              <w:t>Профессиональные компетенции направления:</w:t>
            </w:r>
          </w:p>
        </w:tc>
      </w:tr>
      <w:tr w:rsidR="00FA6F4E" w:rsidRPr="00BD47C2" w14:paraId="437DB779" w14:textId="77777777" w:rsidTr="00EC3EFE">
        <w:tc>
          <w:tcPr>
            <w:tcW w:w="3557" w:type="pct"/>
            <w:shd w:val="clear" w:color="auto" w:fill="auto"/>
          </w:tcPr>
          <w:p w14:paraId="2A8ACE10" w14:textId="77777777" w:rsidR="00FA6F4E" w:rsidRPr="00BD47C2" w:rsidRDefault="00FA6F4E" w:rsidP="00BD47C2">
            <w:pPr>
              <w:ind w:hanging="29"/>
              <w:rPr>
                <w:b/>
              </w:rPr>
            </w:pPr>
            <w:r w:rsidRPr="00BD47C2">
              <w:rPr>
                <w:b/>
              </w:rPr>
              <w:t>Теоретико-методологические</w:t>
            </w:r>
          </w:p>
        </w:tc>
        <w:tc>
          <w:tcPr>
            <w:tcW w:w="1443" w:type="pct"/>
            <w:shd w:val="clear" w:color="auto" w:fill="auto"/>
          </w:tcPr>
          <w:p w14:paraId="2A100432" w14:textId="77777777" w:rsidR="00FA6F4E" w:rsidRPr="00BD47C2" w:rsidRDefault="00FA6F4E" w:rsidP="00BD47C2">
            <w:pPr>
              <w:ind w:hanging="23"/>
            </w:pPr>
          </w:p>
        </w:tc>
      </w:tr>
      <w:tr w:rsidR="00FA6F4E" w:rsidRPr="00BD47C2" w14:paraId="18282810" w14:textId="77777777" w:rsidTr="00EC3EFE">
        <w:tc>
          <w:tcPr>
            <w:tcW w:w="3557" w:type="pct"/>
            <w:shd w:val="clear" w:color="auto" w:fill="auto"/>
          </w:tcPr>
          <w:p w14:paraId="48F47778" w14:textId="77777777" w:rsidR="00FA6F4E" w:rsidRPr="00BD47C2" w:rsidRDefault="00FA6F4E" w:rsidP="00BD47C2">
            <w:pPr>
              <w:jc w:val="both"/>
              <w:rPr>
                <w:b/>
              </w:rPr>
            </w:pPr>
            <w:r w:rsidRPr="00BD47C2">
              <w:t>ПКН-1 – способность к выявлению проблем и тенденций в современной экономике и решению профессиональных задач на основе знания (продвинутый уровень) экономической и управленческой теории, а также обобщения и критического анализа актуальных практик управления</w:t>
            </w:r>
          </w:p>
        </w:tc>
        <w:tc>
          <w:tcPr>
            <w:tcW w:w="1443" w:type="pct"/>
            <w:shd w:val="clear" w:color="auto" w:fill="auto"/>
          </w:tcPr>
          <w:p w14:paraId="6598209E" w14:textId="77777777" w:rsidR="00FA6F4E" w:rsidRPr="00BD47C2" w:rsidRDefault="00FA6F4E" w:rsidP="00BD47C2">
            <w:pPr>
              <w:ind w:hanging="23"/>
              <w:jc w:val="both"/>
            </w:pPr>
            <w:r w:rsidRPr="00BD47C2">
              <w:t>Государственный экзамен, выпускная квалификационная работа</w:t>
            </w:r>
          </w:p>
        </w:tc>
      </w:tr>
      <w:tr w:rsidR="00FA6F4E" w:rsidRPr="00BD47C2" w14:paraId="052C1A07" w14:textId="77777777" w:rsidTr="00EC3EFE">
        <w:tc>
          <w:tcPr>
            <w:tcW w:w="3557" w:type="pct"/>
            <w:shd w:val="clear" w:color="auto" w:fill="auto"/>
          </w:tcPr>
          <w:p w14:paraId="5795BF69" w14:textId="77777777" w:rsidR="00FA6F4E" w:rsidRPr="00BD47C2" w:rsidRDefault="00FA6F4E" w:rsidP="00BD47C2">
            <w:pPr>
              <w:rPr>
                <w:b/>
              </w:rPr>
            </w:pPr>
            <w:r w:rsidRPr="00BD47C2">
              <w:rPr>
                <w:b/>
              </w:rPr>
              <w:t xml:space="preserve">Прикладные </w:t>
            </w:r>
          </w:p>
        </w:tc>
        <w:tc>
          <w:tcPr>
            <w:tcW w:w="1443" w:type="pct"/>
            <w:shd w:val="clear" w:color="auto" w:fill="auto"/>
          </w:tcPr>
          <w:p w14:paraId="26DCF191" w14:textId="77777777" w:rsidR="00FA6F4E" w:rsidRPr="00BD47C2" w:rsidRDefault="00FA6F4E" w:rsidP="00BD47C2">
            <w:pPr>
              <w:ind w:hanging="23"/>
            </w:pPr>
          </w:p>
        </w:tc>
      </w:tr>
      <w:tr w:rsidR="00FA6F4E" w:rsidRPr="00BD47C2" w14:paraId="7035AEE6" w14:textId="77777777" w:rsidTr="00EC3EFE">
        <w:tc>
          <w:tcPr>
            <w:tcW w:w="3557" w:type="pct"/>
            <w:shd w:val="clear" w:color="auto" w:fill="auto"/>
          </w:tcPr>
          <w:p w14:paraId="07EF2390" w14:textId="77777777" w:rsidR="00FA6F4E" w:rsidRPr="00BD47C2" w:rsidRDefault="00FA6F4E" w:rsidP="00BD47C2">
            <w:pPr>
              <w:jc w:val="both"/>
            </w:pPr>
            <w:r w:rsidRPr="00BD47C2">
              <w:t xml:space="preserve">ПКН-2 – способность применять современные методы и техники сбора, обработки и анализа данных, а также определения и </w:t>
            </w:r>
            <w:r w:rsidRPr="00BD47C2">
              <w:lastRenderedPageBreak/>
              <w:t>прогнозирования основных социально-экономических показателей объектов управления</w:t>
            </w:r>
          </w:p>
        </w:tc>
        <w:tc>
          <w:tcPr>
            <w:tcW w:w="1443" w:type="pct"/>
            <w:shd w:val="clear" w:color="auto" w:fill="auto"/>
          </w:tcPr>
          <w:p w14:paraId="7C33F472" w14:textId="77777777" w:rsidR="00FA6F4E" w:rsidRPr="00BD47C2" w:rsidRDefault="00FA6F4E" w:rsidP="00BD47C2">
            <w:pPr>
              <w:ind w:hanging="23"/>
            </w:pPr>
            <w:r w:rsidRPr="00BD47C2">
              <w:lastRenderedPageBreak/>
              <w:t>Выпускная квалификационная работа</w:t>
            </w:r>
          </w:p>
        </w:tc>
      </w:tr>
      <w:tr w:rsidR="00FA6F4E" w:rsidRPr="00BD47C2" w14:paraId="0DD95E91" w14:textId="77777777" w:rsidTr="00EC3EFE">
        <w:tc>
          <w:tcPr>
            <w:tcW w:w="3557" w:type="pct"/>
            <w:shd w:val="clear" w:color="auto" w:fill="auto"/>
          </w:tcPr>
          <w:p w14:paraId="5683A690" w14:textId="77777777" w:rsidR="00FA6F4E" w:rsidRPr="00BD47C2" w:rsidRDefault="00FA6F4E" w:rsidP="00BD47C2">
            <w:pPr>
              <w:jc w:val="both"/>
            </w:pPr>
            <w:r w:rsidRPr="00BD47C2">
              <w:t xml:space="preserve">ПКН-3 – способность </w:t>
            </w:r>
            <w:r w:rsidRPr="00BD47C2">
              <w:rPr>
                <w:color w:val="000000"/>
              </w:rPr>
              <w:t xml:space="preserve">осуществлять оценку эффективности и результативности деятельности организации в целом и отдельных проектов, разрабатывать для этого методики оценки и необходимые показатели с учетом факторов риска и в условиях неопределённости </w:t>
            </w:r>
          </w:p>
        </w:tc>
        <w:tc>
          <w:tcPr>
            <w:tcW w:w="1443" w:type="pct"/>
            <w:shd w:val="clear" w:color="auto" w:fill="auto"/>
          </w:tcPr>
          <w:p w14:paraId="1399C9A4" w14:textId="77777777" w:rsidR="00FA6F4E" w:rsidRPr="00BD47C2" w:rsidRDefault="00FA6F4E" w:rsidP="00BD47C2">
            <w:pPr>
              <w:ind w:hanging="23"/>
            </w:pPr>
            <w:r w:rsidRPr="00BD47C2">
              <w:t>Выпускная квалификационная работа</w:t>
            </w:r>
          </w:p>
        </w:tc>
      </w:tr>
      <w:tr w:rsidR="00FA6F4E" w:rsidRPr="00BD47C2" w14:paraId="650209F4" w14:textId="77777777" w:rsidTr="00EC3EFE">
        <w:tc>
          <w:tcPr>
            <w:tcW w:w="3557" w:type="pct"/>
            <w:shd w:val="clear" w:color="auto" w:fill="auto"/>
          </w:tcPr>
          <w:p w14:paraId="670D86D0" w14:textId="77777777" w:rsidR="00FA6F4E" w:rsidRPr="00BD47C2" w:rsidRDefault="00FA6F4E" w:rsidP="00BD47C2">
            <w:pPr>
              <w:jc w:val="both"/>
            </w:pPr>
            <w:r w:rsidRPr="00BD47C2">
              <w:t>ПКН-4 – способность руководить проектной и процессной деятельностью в организации, а также выявлять, оценивать и реализовывать новые рыночные возможности, управлять материальными и финансовыми потоками, а также всеми видами рисков деятельности экономических систем</w:t>
            </w:r>
          </w:p>
        </w:tc>
        <w:tc>
          <w:tcPr>
            <w:tcW w:w="1443" w:type="pct"/>
            <w:shd w:val="clear" w:color="auto" w:fill="auto"/>
          </w:tcPr>
          <w:p w14:paraId="0CF9C4DD" w14:textId="77777777" w:rsidR="00FA6F4E" w:rsidRPr="00BD47C2" w:rsidRDefault="00FA6F4E" w:rsidP="00BD47C2">
            <w:pPr>
              <w:ind w:hanging="23"/>
            </w:pPr>
            <w:r w:rsidRPr="00BD47C2">
              <w:t>Государственный экзамен, Выпускная квалификационная работа</w:t>
            </w:r>
          </w:p>
        </w:tc>
      </w:tr>
      <w:tr w:rsidR="00FA6F4E" w:rsidRPr="00BD47C2" w14:paraId="00223BC5" w14:textId="77777777" w:rsidTr="00EC3EFE">
        <w:tc>
          <w:tcPr>
            <w:tcW w:w="3557" w:type="pct"/>
            <w:shd w:val="clear" w:color="auto" w:fill="auto"/>
          </w:tcPr>
          <w:p w14:paraId="1A44D446" w14:textId="77777777" w:rsidR="00FA6F4E" w:rsidRPr="00BD47C2" w:rsidRDefault="00FA6F4E" w:rsidP="00BD47C2">
            <w:pPr>
              <w:jc w:val="both"/>
            </w:pPr>
            <w:r w:rsidRPr="00BD47C2">
              <w:t>ПКН-5 – способность обобщать и критически оценивать научные исследования в менеджменте и смежных областях, выполнять научно-исследовательские проекты и участвовать в распространении экономических и управленческих знаний</w:t>
            </w:r>
          </w:p>
        </w:tc>
        <w:tc>
          <w:tcPr>
            <w:tcW w:w="1443" w:type="pct"/>
            <w:shd w:val="clear" w:color="auto" w:fill="auto"/>
          </w:tcPr>
          <w:p w14:paraId="5D9033DB" w14:textId="77777777" w:rsidR="00FA6F4E" w:rsidRPr="00BD47C2" w:rsidRDefault="00FA6F4E" w:rsidP="00BD47C2">
            <w:pPr>
              <w:ind w:hanging="23"/>
            </w:pPr>
            <w:r w:rsidRPr="00BD47C2">
              <w:t>Выпускная квалификационная работа</w:t>
            </w:r>
          </w:p>
        </w:tc>
      </w:tr>
      <w:tr w:rsidR="00FA6F4E" w:rsidRPr="00BD47C2" w14:paraId="7C8D1F52" w14:textId="77777777" w:rsidTr="00EC3EFE">
        <w:tc>
          <w:tcPr>
            <w:tcW w:w="3557" w:type="pct"/>
            <w:shd w:val="clear" w:color="auto" w:fill="auto"/>
          </w:tcPr>
          <w:p w14:paraId="3C5B9490" w14:textId="4BEC738D" w:rsidR="00FA6F4E" w:rsidRPr="00BD47C2" w:rsidRDefault="00FA6F4E" w:rsidP="00BD47C2">
            <w:pPr>
              <w:jc w:val="both"/>
            </w:pPr>
            <w:r w:rsidRPr="00BD47C2">
              <w:t>ПКН-6 – способность управлять стратегическими изменениями в деятельности организации, разрабатывать новые направления деятельности организации и соответствующие им бизнес-модели организаци</w:t>
            </w:r>
            <w:r w:rsidR="00B745FB" w:rsidRPr="00BD47C2">
              <w:t>й</w:t>
            </w:r>
          </w:p>
        </w:tc>
        <w:tc>
          <w:tcPr>
            <w:tcW w:w="1443" w:type="pct"/>
            <w:shd w:val="clear" w:color="auto" w:fill="auto"/>
          </w:tcPr>
          <w:p w14:paraId="205F214C" w14:textId="77777777" w:rsidR="00FA6F4E" w:rsidRPr="00BD47C2" w:rsidRDefault="00FA6F4E" w:rsidP="00BD47C2">
            <w:pPr>
              <w:ind w:hanging="23"/>
              <w:jc w:val="both"/>
            </w:pPr>
            <w:r w:rsidRPr="00BD47C2">
              <w:t>Государственный экзамен, выпускная квалификационная работа</w:t>
            </w:r>
          </w:p>
        </w:tc>
      </w:tr>
      <w:tr w:rsidR="00FA6F4E" w:rsidRPr="00BD47C2" w14:paraId="0178CE73" w14:textId="77777777" w:rsidTr="00EC3EFE">
        <w:tc>
          <w:tcPr>
            <w:tcW w:w="3557" w:type="pct"/>
            <w:shd w:val="clear" w:color="auto" w:fill="auto"/>
          </w:tcPr>
          <w:p w14:paraId="4CF78E44" w14:textId="77777777" w:rsidR="00FA6F4E" w:rsidRPr="00BD47C2" w:rsidRDefault="00FA6F4E" w:rsidP="00BD47C2">
            <w:pPr>
              <w:rPr>
                <w:b/>
              </w:rPr>
            </w:pPr>
            <w:r w:rsidRPr="00BD47C2">
              <w:rPr>
                <w:b/>
              </w:rPr>
              <w:t xml:space="preserve">Аналитические </w:t>
            </w:r>
          </w:p>
        </w:tc>
        <w:tc>
          <w:tcPr>
            <w:tcW w:w="1443" w:type="pct"/>
            <w:shd w:val="clear" w:color="auto" w:fill="auto"/>
          </w:tcPr>
          <w:p w14:paraId="50199BBF" w14:textId="77777777" w:rsidR="00FA6F4E" w:rsidRPr="00BD47C2" w:rsidRDefault="00FA6F4E" w:rsidP="00BD47C2">
            <w:pPr>
              <w:ind w:hanging="23"/>
            </w:pPr>
          </w:p>
        </w:tc>
      </w:tr>
      <w:tr w:rsidR="00FA6F4E" w:rsidRPr="00BD47C2" w14:paraId="0B828111" w14:textId="77777777" w:rsidTr="00EC3EFE">
        <w:tc>
          <w:tcPr>
            <w:tcW w:w="3557" w:type="pct"/>
            <w:shd w:val="clear" w:color="auto" w:fill="auto"/>
          </w:tcPr>
          <w:p w14:paraId="1294C003" w14:textId="77777777" w:rsidR="00FA6F4E" w:rsidRPr="00BD47C2" w:rsidRDefault="00FA6F4E" w:rsidP="00BD47C2">
            <w:pPr>
              <w:jc w:val="both"/>
              <w:rPr>
                <w:b/>
              </w:rPr>
            </w:pPr>
            <w:r w:rsidRPr="00BD47C2">
              <w:t>ПКН-7 –</w:t>
            </w:r>
            <w:r w:rsidRPr="00BD47C2">
              <w:rPr>
                <w:color w:val="000000"/>
              </w:rPr>
              <w:t xml:space="preserve"> </w:t>
            </w:r>
            <w:r w:rsidRPr="00BD47C2">
              <w:t>Способность самостоятельно принимать обоснованные организационно-управленческие решения, оценивать их операционную и организационную эффективность, и социальную значимость, обеспечивать их реализацию</w:t>
            </w:r>
          </w:p>
        </w:tc>
        <w:tc>
          <w:tcPr>
            <w:tcW w:w="1443" w:type="pct"/>
            <w:shd w:val="clear" w:color="auto" w:fill="auto"/>
          </w:tcPr>
          <w:p w14:paraId="6F96E956" w14:textId="77777777" w:rsidR="00FA6F4E" w:rsidRPr="00BD47C2" w:rsidRDefault="00FA6F4E" w:rsidP="00BD47C2">
            <w:pPr>
              <w:ind w:hanging="23"/>
            </w:pPr>
            <w:r w:rsidRPr="00BD47C2">
              <w:t>Государственный экзамен, выпускная квалификационная работа</w:t>
            </w:r>
          </w:p>
        </w:tc>
      </w:tr>
      <w:tr w:rsidR="00FA6F4E" w:rsidRPr="00BD47C2" w14:paraId="78D5B8B0" w14:textId="77777777" w:rsidTr="00EC3EFE">
        <w:tc>
          <w:tcPr>
            <w:tcW w:w="3557" w:type="pct"/>
            <w:shd w:val="clear" w:color="auto" w:fill="auto"/>
          </w:tcPr>
          <w:p w14:paraId="289E2BF0" w14:textId="77777777" w:rsidR="00FA6F4E" w:rsidRPr="00BD47C2" w:rsidRDefault="00FA6F4E" w:rsidP="00BD47C2">
            <w:pPr>
              <w:jc w:val="both"/>
            </w:pPr>
            <w:r w:rsidRPr="00BD47C2">
              <w:rPr>
                <w:color w:val="000000"/>
              </w:rPr>
              <w:t xml:space="preserve">ПКН-8 </w:t>
            </w:r>
            <w:r w:rsidRPr="00BD47C2">
              <w:t>–</w:t>
            </w:r>
            <w:r w:rsidRPr="00BD47C2">
              <w:rPr>
                <w:color w:val="000000"/>
              </w:rPr>
              <w:t xml:space="preserve"> </w:t>
            </w:r>
            <w:r w:rsidRPr="00BD47C2">
              <w:t>Способность анализировать, определять и эффективно использовать человеческий и социальный и интеллектуальный капитал, а также накопленные организацией знания, применяя при этом необходимые лидерские и коммуникативные навыки</w:t>
            </w:r>
          </w:p>
        </w:tc>
        <w:tc>
          <w:tcPr>
            <w:tcW w:w="1443" w:type="pct"/>
            <w:shd w:val="clear" w:color="auto" w:fill="auto"/>
          </w:tcPr>
          <w:p w14:paraId="570869F5" w14:textId="77777777" w:rsidR="00FA6F4E" w:rsidRPr="00BD47C2" w:rsidRDefault="00FA6F4E" w:rsidP="00BD47C2">
            <w:pPr>
              <w:ind w:hanging="23"/>
            </w:pPr>
            <w:r w:rsidRPr="00BD47C2">
              <w:t>Выпускная квалификационная работа</w:t>
            </w:r>
          </w:p>
        </w:tc>
      </w:tr>
      <w:tr w:rsidR="00FA6F4E" w:rsidRPr="00BD47C2" w14:paraId="3F7C8350" w14:textId="77777777" w:rsidTr="00EC3EFE">
        <w:tc>
          <w:tcPr>
            <w:tcW w:w="5000" w:type="pct"/>
            <w:gridSpan w:val="2"/>
            <w:shd w:val="clear" w:color="auto" w:fill="auto"/>
          </w:tcPr>
          <w:p w14:paraId="3A1B2C3A" w14:textId="3BEA5942" w:rsidR="00FA6F4E" w:rsidRPr="00BD47C2" w:rsidRDefault="00FA6F4E" w:rsidP="00BD47C2">
            <w:pPr>
              <w:ind w:hanging="23"/>
              <w:jc w:val="center"/>
              <w:rPr>
                <w:b/>
              </w:rPr>
            </w:pPr>
            <w:r w:rsidRPr="00BD47C2">
              <w:rPr>
                <w:b/>
              </w:rPr>
              <w:t>Профессиональные компетенции:</w:t>
            </w:r>
          </w:p>
        </w:tc>
      </w:tr>
      <w:tr w:rsidR="00FA6F4E" w:rsidRPr="00BD47C2" w14:paraId="5CBDDC6B" w14:textId="77777777" w:rsidTr="00EC3EFE">
        <w:tc>
          <w:tcPr>
            <w:tcW w:w="3557" w:type="pct"/>
            <w:shd w:val="clear" w:color="auto" w:fill="auto"/>
          </w:tcPr>
          <w:p w14:paraId="26C67087" w14:textId="534680CD" w:rsidR="00FA6F4E" w:rsidRPr="00BD47C2" w:rsidRDefault="00FA6F4E" w:rsidP="00BD47C2">
            <w:pPr>
              <w:jc w:val="both"/>
            </w:pPr>
            <w:r w:rsidRPr="00BD47C2">
              <w:t>Способность применять теоретические знания и методологический инструментарий для разработки стратегии компании и управления деловым и финансовым рисками бизнеса (</w:t>
            </w:r>
            <w:r w:rsidR="00175C28" w:rsidRPr="00BD47C2">
              <w:t>ПК/ДКН-</w:t>
            </w:r>
            <w:r w:rsidRPr="00BD47C2">
              <w:t>l)</w:t>
            </w:r>
          </w:p>
        </w:tc>
        <w:tc>
          <w:tcPr>
            <w:tcW w:w="1443" w:type="pct"/>
            <w:shd w:val="clear" w:color="auto" w:fill="auto"/>
          </w:tcPr>
          <w:p w14:paraId="25D7A411" w14:textId="77777777" w:rsidR="00FA6F4E" w:rsidRPr="00BD47C2" w:rsidRDefault="00FA6F4E" w:rsidP="00BD47C2">
            <w:pPr>
              <w:ind w:hanging="23"/>
            </w:pPr>
            <w:r w:rsidRPr="00BD47C2">
              <w:t>Выпускная квалификационная работа</w:t>
            </w:r>
          </w:p>
        </w:tc>
      </w:tr>
      <w:tr w:rsidR="00FA6F4E" w:rsidRPr="00BD47C2" w14:paraId="3BC27DBC" w14:textId="77777777" w:rsidTr="00EC3EFE">
        <w:tc>
          <w:tcPr>
            <w:tcW w:w="3557" w:type="pct"/>
            <w:shd w:val="clear" w:color="auto" w:fill="auto"/>
          </w:tcPr>
          <w:p w14:paraId="7ABDD035" w14:textId="624503C8" w:rsidR="00FA6F4E" w:rsidRPr="00BD47C2" w:rsidRDefault="00FA6F4E" w:rsidP="00BD47C2">
            <w:pPr>
              <w:jc w:val="both"/>
            </w:pPr>
            <w:r w:rsidRPr="00BD47C2">
              <w:t>Способность осуществлять стратегическое бизнес- и финансовое планирование для корпораций и компаний, использовать современные информационные технологии и пакеты прикладных программ для решения практических задач (</w:t>
            </w:r>
            <w:r w:rsidR="00175C28" w:rsidRPr="00BD47C2">
              <w:t>ПК/ДКН-</w:t>
            </w:r>
            <w:r w:rsidRPr="00BD47C2">
              <w:t>2)</w:t>
            </w:r>
          </w:p>
        </w:tc>
        <w:tc>
          <w:tcPr>
            <w:tcW w:w="1443" w:type="pct"/>
            <w:shd w:val="clear" w:color="auto" w:fill="auto"/>
          </w:tcPr>
          <w:p w14:paraId="5EE96B33" w14:textId="77777777" w:rsidR="00FA6F4E" w:rsidRPr="00BD47C2" w:rsidRDefault="00FA6F4E" w:rsidP="00BD47C2">
            <w:pPr>
              <w:ind w:hanging="23"/>
            </w:pPr>
            <w:r w:rsidRPr="00BD47C2">
              <w:t>Государственный экзамен, выпускная квалификационная работа</w:t>
            </w:r>
          </w:p>
        </w:tc>
      </w:tr>
      <w:tr w:rsidR="00FA6F4E" w:rsidRPr="00BD47C2" w14:paraId="77BEC9D8" w14:textId="77777777" w:rsidTr="00EC3EFE">
        <w:tc>
          <w:tcPr>
            <w:tcW w:w="3557" w:type="pct"/>
            <w:shd w:val="clear" w:color="auto" w:fill="auto"/>
          </w:tcPr>
          <w:p w14:paraId="2F5E78F4" w14:textId="309ED803" w:rsidR="00FA6F4E" w:rsidRPr="00BD47C2" w:rsidRDefault="00FA6F4E" w:rsidP="00BD47C2">
            <w:pPr>
              <w:jc w:val="both"/>
            </w:pPr>
            <w:r w:rsidRPr="00BD47C2">
              <w:t>Способность применять стратегию слияний и поглощений, другие стратегии роста бизнеса для повышения благосостояния собственников (</w:t>
            </w:r>
            <w:r w:rsidR="00175C28" w:rsidRPr="00BD47C2">
              <w:t>ПК/ДКН-</w:t>
            </w:r>
            <w:r w:rsidRPr="00BD47C2">
              <w:t>3)</w:t>
            </w:r>
          </w:p>
          <w:p w14:paraId="5652F272" w14:textId="77777777" w:rsidR="00FA6F4E" w:rsidRPr="00BD47C2" w:rsidRDefault="00FA6F4E" w:rsidP="00BD47C2">
            <w:pPr>
              <w:jc w:val="both"/>
            </w:pPr>
          </w:p>
        </w:tc>
        <w:tc>
          <w:tcPr>
            <w:tcW w:w="1443" w:type="pct"/>
            <w:shd w:val="clear" w:color="auto" w:fill="auto"/>
          </w:tcPr>
          <w:p w14:paraId="472BD608" w14:textId="77777777" w:rsidR="00FA6F4E" w:rsidRPr="00BD47C2" w:rsidRDefault="00FA6F4E" w:rsidP="00BD47C2">
            <w:pPr>
              <w:ind w:hanging="23"/>
            </w:pPr>
            <w:r w:rsidRPr="00BD47C2">
              <w:t>Государственный экзамен, выпускная квалификационная работа</w:t>
            </w:r>
          </w:p>
        </w:tc>
      </w:tr>
      <w:tr w:rsidR="00FA6F4E" w:rsidRPr="00BD47C2" w14:paraId="232B66B7" w14:textId="77777777" w:rsidTr="00EC3EFE">
        <w:tc>
          <w:tcPr>
            <w:tcW w:w="3557" w:type="pct"/>
            <w:shd w:val="clear" w:color="auto" w:fill="auto"/>
          </w:tcPr>
          <w:p w14:paraId="6D52549C" w14:textId="011DFFEA" w:rsidR="00FA6F4E" w:rsidRPr="00BD47C2" w:rsidRDefault="00FA6F4E" w:rsidP="00BD47C2">
            <w:pPr>
              <w:jc w:val="both"/>
            </w:pPr>
            <w:r w:rsidRPr="00BD47C2">
              <w:t>Способность разрабатывать систему мероприятий для осуществления корпоративной реструктуризации и реорганизации бизнеса (</w:t>
            </w:r>
            <w:r w:rsidR="00175C28" w:rsidRPr="00BD47C2">
              <w:t>ПК/ДКН-</w:t>
            </w:r>
            <w:r w:rsidRPr="00BD47C2">
              <w:t>4)</w:t>
            </w:r>
          </w:p>
        </w:tc>
        <w:tc>
          <w:tcPr>
            <w:tcW w:w="1443" w:type="pct"/>
            <w:shd w:val="clear" w:color="auto" w:fill="auto"/>
          </w:tcPr>
          <w:p w14:paraId="0A84C94E" w14:textId="77777777" w:rsidR="00FA6F4E" w:rsidRPr="00BD47C2" w:rsidRDefault="00FA6F4E" w:rsidP="00BD47C2">
            <w:pPr>
              <w:ind w:hanging="23"/>
            </w:pPr>
            <w:r w:rsidRPr="00BD47C2">
              <w:t>Государственный экзамен, выпускная квалификационная работа</w:t>
            </w:r>
          </w:p>
        </w:tc>
      </w:tr>
    </w:tbl>
    <w:p w14:paraId="722A51A5" w14:textId="64601D1C" w:rsidR="00FA6F4E" w:rsidRPr="00BD47C2" w:rsidRDefault="00FA6F4E" w:rsidP="00BD47C2">
      <w:pPr>
        <w:rPr>
          <w:bCs/>
          <w:sz w:val="28"/>
          <w:szCs w:val="28"/>
        </w:rPr>
      </w:pPr>
    </w:p>
    <w:p w14:paraId="67219D6F" w14:textId="77777777" w:rsidR="00FA6F4E" w:rsidRPr="00BD47C2" w:rsidRDefault="00FA6F4E" w:rsidP="00BD47C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356FA3E" w14:textId="77777777" w:rsidR="00FA6F4E" w:rsidRPr="00BD47C2" w:rsidRDefault="00FA6F4E" w:rsidP="00BD47C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6A16BB4" w14:textId="77777777" w:rsidR="0042635A" w:rsidRPr="00BD47C2" w:rsidRDefault="0042635A" w:rsidP="00BD47C2">
      <w:pPr>
        <w:pStyle w:val="af"/>
        <w:contextualSpacing/>
        <w:jc w:val="center"/>
        <w:rPr>
          <w:b/>
          <w:bCs/>
          <w:sz w:val="28"/>
          <w:szCs w:val="28"/>
        </w:rPr>
      </w:pPr>
      <w:r w:rsidRPr="00BD47C2">
        <w:rPr>
          <w:b/>
          <w:bCs/>
          <w:sz w:val="28"/>
          <w:szCs w:val="28"/>
        </w:rPr>
        <w:lastRenderedPageBreak/>
        <w:t>Федеральное государственное образовательное бюджетное учреждение</w:t>
      </w:r>
    </w:p>
    <w:p w14:paraId="29ADDF30" w14:textId="77777777" w:rsidR="0042635A" w:rsidRPr="00BD47C2" w:rsidRDefault="0042635A" w:rsidP="00BD47C2">
      <w:pPr>
        <w:pStyle w:val="af"/>
        <w:ind w:firstLine="907"/>
        <w:contextualSpacing/>
        <w:jc w:val="center"/>
        <w:rPr>
          <w:b/>
          <w:sz w:val="28"/>
          <w:szCs w:val="28"/>
        </w:rPr>
      </w:pPr>
      <w:r w:rsidRPr="00BD47C2">
        <w:rPr>
          <w:b/>
          <w:bCs/>
          <w:sz w:val="28"/>
          <w:szCs w:val="28"/>
        </w:rPr>
        <w:t>высшего образования</w:t>
      </w:r>
    </w:p>
    <w:p w14:paraId="0E580597" w14:textId="77777777" w:rsidR="0042635A" w:rsidRPr="00BD47C2" w:rsidRDefault="0042635A" w:rsidP="00BD47C2">
      <w:pPr>
        <w:pStyle w:val="af"/>
        <w:ind w:firstLine="907"/>
        <w:contextualSpacing/>
        <w:jc w:val="center"/>
        <w:rPr>
          <w:b/>
          <w:bCs/>
          <w:sz w:val="28"/>
          <w:szCs w:val="28"/>
        </w:rPr>
      </w:pPr>
      <w:r w:rsidRPr="00BD47C2">
        <w:rPr>
          <w:b/>
          <w:bCs/>
          <w:sz w:val="28"/>
          <w:szCs w:val="28"/>
        </w:rPr>
        <w:t>«ФИНАНСОВЫЙ УНИВЕРСИТЕТ ПРИ ПРАВИТЕЛЬСТВЕ</w:t>
      </w:r>
    </w:p>
    <w:p w14:paraId="61DB1A77" w14:textId="77777777" w:rsidR="0042635A" w:rsidRPr="00BD47C2" w:rsidRDefault="0042635A" w:rsidP="00BD47C2">
      <w:pPr>
        <w:pStyle w:val="af"/>
        <w:ind w:firstLine="907"/>
        <w:contextualSpacing/>
        <w:jc w:val="center"/>
        <w:rPr>
          <w:b/>
          <w:bCs/>
          <w:sz w:val="28"/>
          <w:szCs w:val="28"/>
        </w:rPr>
      </w:pPr>
      <w:r w:rsidRPr="00BD47C2">
        <w:rPr>
          <w:b/>
          <w:bCs/>
          <w:sz w:val="28"/>
          <w:szCs w:val="28"/>
        </w:rPr>
        <w:t>РОССИЙСКОЙ ФЕДЕРАЦИИ»</w:t>
      </w:r>
    </w:p>
    <w:p w14:paraId="2D93324E" w14:textId="77777777" w:rsidR="0042635A" w:rsidRPr="00BD47C2" w:rsidRDefault="0042635A" w:rsidP="00BD47C2">
      <w:pPr>
        <w:pStyle w:val="af"/>
        <w:ind w:firstLine="907"/>
        <w:contextualSpacing/>
        <w:jc w:val="center"/>
        <w:rPr>
          <w:b/>
          <w:bCs/>
          <w:sz w:val="28"/>
          <w:szCs w:val="28"/>
        </w:rPr>
      </w:pPr>
      <w:r w:rsidRPr="00BD47C2">
        <w:rPr>
          <w:b/>
          <w:bCs/>
          <w:sz w:val="28"/>
          <w:szCs w:val="28"/>
        </w:rPr>
        <w:t>(Финансовый университет)</w:t>
      </w:r>
    </w:p>
    <w:p w14:paraId="02FDA378" w14:textId="77777777" w:rsidR="0042635A" w:rsidRPr="00BD47C2" w:rsidRDefault="0042635A" w:rsidP="00BD47C2">
      <w:pPr>
        <w:pStyle w:val="af"/>
        <w:spacing w:line="360" w:lineRule="auto"/>
        <w:ind w:firstLine="907"/>
        <w:contextualSpacing/>
        <w:jc w:val="center"/>
        <w:rPr>
          <w:bCs/>
          <w:sz w:val="28"/>
          <w:szCs w:val="28"/>
        </w:rPr>
      </w:pPr>
    </w:p>
    <w:p w14:paraId="5774F0DC" w14:textId="77777777" w:rsidR="0042635A" w:rsidRPr="00BD47C2" w:rsidRDefault="0042635A" w:rsidP="00BD47C2">
      <w:pPr>
        <w:spacing w:line="360" w:lineRule="auto"/>
        <w:ind w:firstLine="907"/>
        <w:contextualSpacing/>
        <w:jc w:val="center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>Департамент финансового и инвестиционного менеджмента</w:t>
      </w:r>
    </w:p>
    <w:p w14:paraId="3C48FF97" w14:textId="77777777" w:rsidR="0042635A" w:rsidRPr="00BD47C2" w:rsidRDefault="0042635A" w:rsidP="00BD47C2">
      <w:pPr>
        <w:spacing w:line="360" w:lineRule="auto"/>
        <w:ind w:firstLine="907"/>
        <w:contextualSpacing/>
        <w:jc w:val="center"/>
        <w:rPr>
          <w:b/>
          <w:bCs/>
          <w:sz w:val="28"/>
          <w:szCs w:val="28"/>
        </w:rPr>
      </w:pPr>
    </w:p>
    <w:tbl>
      <w:tblPr>
        <w:tblW w:w="4850" w:type="pct"/>
        <w:tblInd w:w="108" w:type="dxa"/>
        <w:tblLook w:val="04A0" w:firstRow="1" w:lastRow="0" w:firstColumn="1" w:lastColumn="0" w:noHBand="0" w:noVBand="1"/>
      </w:tblPr>
      <w:tblGrid>
        <w:gridCol w:w="6130"/>
        <w:gridCol w:w="3220"/>
      </w:tblGrid>
      <w:tr w:rsidR="0042635A" w:rsidRPr="00BD47C2" w14:paraId="5CA9F2FF" w14:textId="77777777" w:rsidTr="0042635A">
        <w:tc>
          <w:tcPr>
            <w:tcW w:w="3278" w:type="pct"/>
          </w:tcPr>
          <w:p w14:paraId="46F4A292" w14:textId="77777777" w:rsidR="0042635A" w:rsidRPr="00BD47C2" w:rsidRDefault="0042635A" w:rsidP="00BD47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20D8718" w14:textId="77777777" w:rsidR="0042635A" w:rsidRPr="00BD47C2" w:rsidRDefault="0042635A" w:rsidP="00BD47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2" w:type="pct"/>
          </w:tcPr>
          <w:p w14:paraId="4C046535" w14:textId="77777777" w:rsidR="0042635A" w:rsidRPr="00BD47C2" w:rsidRDefault="0042635A" w:rsidP="00BD47C2">
            <w:pPr>
              <w:ind w:hanging="227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AB72A6" w14:textId="77777777" w:rsidR="0042635A" w:rsidRPr="00BD47C2" w:rsidRDefault="0042635A" w:rsidP="00BD47C2">
            <w:pPr>
              <w:ind w:hanging="227"/>
              <w:rPr>
                <w:rFonts w:eastAsia="Calibri"/>
                <w:sz w:val="28"/>
                <w:szCs w:val="28"/>
                <w:lang w:eastAsia="en-US"/>
              </w:rPr>
            </w:pPr>
            <w:r w:rsidRPr="00BD47C2">
              <w:rPr>
                <w:rFonts w:eastAsia="Calibri"/>
                <w:sz w:val="28"/>
                <w:szCs w:val="28"/>
                <w:lang w:eastAsia="en-US"/>
              </w:rPr>
              <w:t xml:space="preserve">  УТВЕРЖДАЮ</w:t>
            </w:r>
          </w:p>
          <w:p w14:paraId="4F5A46AF" w14:textId="77777777" w:rsidR="0042635A" w:rsidRPr="00BD47C2" w:rsidRDefault="0042635A" w:rsidP="00BD47C2">
            <w:pPr>
              <w:ind w:hanging="227"/>
              <w:rPr>
                <w:rFonts w:eastAsia="Calibri"/>
                <w:sz w:val="28"/>
                <w:szCs w:val="28"/>
                <w:lang w:eastAsia="en-US"/>
              </w:rPr>
            </w:pPr>
            <w:r w:rsidRPr="00BD47C2">
              <w:rPr>
                <w:rFonts w:eastAsia="Calibri"/>
                <w:sz w:val="28"/>
                <w:szCs w:val="28"/>
                <w:lang w:eastAsia="en-US"/>
              </w:rPr>
              <w:t xml:space="preserve">  Проректор по учебной и </w:t>
            </w:r>
          </w:p>
          <w:p w14:paraId="5556957E" w14:textId="77777777" w:rsidR="0042635A" w:rsidRPr="00BD47C2" w:rsidRDefault="0042635A" w:rsidP="00BD47C2">
            <w:pPr>
              <w:ind w:hanging="227"/>
              <w:rPr>
                <w:rFonts w:eastAsia="Calibri"/>
                <w:sz w:val="28"/>
                <w:szCs w:val="28"/>
                <w:lang w:eastAsia="en-US"/>
              </w:rPr>
            </w:pPr>
            <w:r w:rsidRPr="00BD47C2">
              <w:rPr>
                <w:rFonts w:eastAsia="Calibri"/>
                <w:sz w:val="28"/>
                <w:szCs w:val="28"/>
                <w:lang w:eastAsia="en-US"/>
              </w:rPr>
              <w:t xml:space="preserve">  методической работе</w:t>
            </w:r>
          </w:p>
          <w:p w14:paraId="75B1EE84" w14:textId="77777777" w:rsidR="0042635A" w:rsidRPr="00BD47C2" w:rsidRDefault="0042635A" w:rsidP="00BD47C2">
            <w:pPr>
              <w:ind w:hanging="227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1845CC" w14:textId="77777777" w:rsidR="0042635A" w:rsidRPr="00BD47C2" w:rsidRDefault="0042635A" w:rsidP="00BD47C2">
            <w:pPr>
              <w:ind w:hanging="227"/>
              <w:rPr>
                <w:rFonts w:eastAsia="Calibri"/>
                <w:sz w:val="28"/>
                <w:szCs w:val="28"/>
                <w:lang w:eastAsia="en-US"/>
              </w:rPr>
            </w:pPr>
            <w:r w:rsidRPr="00BD47C2">
              <w:rPr>
                <w:rFonts w:eastAsia="Calibri"/>
                <w:sz w:val="28"/>
                <w:szCs w:val="28"/>
                <w:lang w:eastAsia="en-US"/>
              </w:rPr>
              <w:t>__________Е.А. Каменева</w:t>
            </w:r>
          </w:p>
          <w:p w14:paraId="2C3A8917" w14:textId="77777777" w:rsidR="0042635A" w:rsidRPr="00BD47C2" w:rsidRDefault="0042635A" w:rsidP="00BD47C2">
            <w:pPr>
              <w:widowControl w:val="0"/>
              <w:autoSpaceDE w:val="0"/>
              <w:autoSpaceDN w:val="0"/>
              <w:adjustRightInd w:val="0"/>
              <w:ind w:hanging="227"/>
              <w:rPr>
                <w:sz w:val="28"/>
                <w:szCs w:val="28"/>
              </w:rPr>
            </w:pPr>
            <w:r w:rsidRPr="00BD47C2">
              <w:rPr>
                <w:rFonts w:eastAsia="Calibri"/>
                <w:sz w:val="28"/>
                <w:szCs w:val="28"/>
                <w:lang w:eastAsia="en-US"/>
              </w:rPr>
              <w:t xml:space="preserve">  «___» ____</w:t>
            </w:r>
            <w:r w:rsidRPr="00BD47C2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BD47C2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BD47C2">
              <w:rPr>
                <w:rFonts w:eastAsia="Calibri"/>
                <w:sz w:val="28"/>
                <w:szCs w:val="28"/>
                <w:lang w:eastAsia="en-US"/>
              </w:rPr>
              <w:softHyphen/>
              <w:t>______ 2022 г.</w:t>
            </w:r>
          </w:p>
        </w:tc>
      </w:tr>
    </w:tbl>
    <w:p w14:paraId="0914580E" w14:textId="40F45440" w:rsidR="0042635A" w:rsidRPr="00BD47C2" w:rsidRDefault="0042635A" w:rsidP="00BD47C2">
      <w:pPr>
        <w:spacing w:line="360" w:lineRule="auto"/>
        <w:ind w:firstLine="907"/>
        <w:contextualSpacing/>
        <w:jc w:val="right"/>
        <w:rPr>
          <w:b/>
          <w:bCs/>
          <w:sz w:val="28"/>
          <w:szCs w:val="28"/>
        </w:rPr>
      </w:pPr>
    </w:p>
    <w:p w14:paraId="6C82BF50" w14:textId="07A03C10" w:rsidR="0042635A" w:rsidRPr="00BD47C2" w:rsidRDefault="0042635A" w:rsidP="00BD47C2">
      <w:pPr>
        <w:spacing w:line="360" w:lineRule="auto"/>
        <w:ind w:firstLine="907"/>
        <w:contextualSpacing/>
        <w:jc w:val="center"/>
        <w:rPr>
          <w:b/>
          <w:bCs/>
          <w:sz w:val="28"/>
          <w:szCs w:val="28"/>
        </w:rPr>
      </w:pPr>
    </w:p>
    <w:p w14:paraId="67D3ABD0" w14:textId="117AF56A" w:rsidR="001A6F82" w:rsidRPr="00BD47C2" w:rsidRDefault="001A6F82" w:rsidP="00BD47C2">
      <w:pPr>
        <w:pStyle w:val="a3"/>
        <w:spacing w:line="360" w:lineRule="auto"/>
        <w:ind w:right="580"/>
        <w:jc w:val="center"/>
        <w:rPr>
          <w:sz w:val="28"/>
          <w:szCs w:val="28"/>
        </w:rPr>
      </w:pPr>
      <w:r w:rsidRPr="00BD47C2">
        <w:rPr>
          <w:sz w:val="28"/>
          <w:szCs w:val="28"/>
        </w:rPr>
        <w:t>Т. В. Ващенко</w:t>
      </w:r>
    </w:p>
    <w:p w14:paraId="7A1DA44A" w14:textId="2DBA1958" w:rsidR="0042635A" w:rsidRPr="00BD47C2" w:rsidRDefault="0042635A" w:rsidP="00BD47C2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>ПРОГРАММА ГОСУДАРСТВЕННОГО ЭКЗАМЕНА</w:t>
      </w:r>
    </w:p>
    <w:p w14:paraId="21E5AAAD" w14:textId="77777777" w:rsidR="0042635A" w:rsidRPr="00BD47C2" w:rsidRDefault="0042635A" w:rsidP="00BD47C2">
      <w:pPr>
        <w:spacing w:line="360" w:lineRule="auto"/>
        <w:jc w:val="center"/>
        <w:rPr>
          <w:rFonts w:eastAsia="Calibri"/>
          <w:sz w:val="28"/>
          <w:szCs w:val="28"/>
        </w:rPr>
      </w:pPr>
      <w:r w:rsidRPr="00BD47C2">
        <w:rPr>
          <w:rFonts w:eastAsia="Calibri"/>
          <w:sz w:val="28"/>
          <w:szCs w:val="28"/>
        </w:rPr>
        <w:t xml:space="preserve">для студентов, обучающихся по направлению подготовки </w:t>
      </w:r>
    </w:p>
    <w:p w14:paraId="26F5CCE9" w14:textId="6E327CAB" w:rsidR="0042635A" w:rsidRPr="00BD47C2" w:rsidRDefault="0042635A" w:rsidP="00BD47C2">
      <w:pPr>
        <w:spacing w:after="120" w:line="360" w:lineRule="auto"/>
        <w:ind w:left="283"/>
        <w:jc w:val="center"/>
        <w:rPr>
          <w:rFonts w:eastAsia="Calibri"/>
          <w:sz w:val="28"/>
          <w:szCs w:val="28"/>
        </w:rPr>
      </w:pPr>
      <w:r w:rsidRPr="00BD47C2">
        <w:rPr>
          <w:rFonts w:eastAsia="Calibri"/>
          <w:sz w:val="28"/>
          <w:szCs w:val="28"/>
        </w:rPr>
        <w:t xml:space="preserve">38.04.02 «Менеджмент», </w:t>
      </w:r>
    </w:p>
    <w:p w14:paraId="3EC2BF71" w14:textId="77777777" w:rsidR="0042635A" w:rsidRPr="00BD47C2" w:rsidRDefault="0042635A" w:rsidP="00BD47C2">
      <w:pPr>
        <w:widowControl w:val="0"/>
        <w:spacing w:line="360" w:lineRule="auto"/>
        <w:jc w:val="center"/>
        <w:rPr>
          <w:rFonts w:eastAsia="Calibri"/>
          <w:sz w:val="28"/>
          <w:szCs w:val="28"/>
        </w:rPr>
      </w:pPr>
      <w:r w:rsidRPr="00BD47C2">
        <w:rPr>
          <w:rFonts w:eastAsia="Calibri"/>
          <w:sz w:val="28"/>
          <w:szCs w:val="28"/>
        </w:rPr>
        <w:t>направленность программы магистратуры «Стратегия и финансы бизнеса»</w:t>
      </w:r>
    </w:p>
    <w:p w14:paraId="50371FC0" w14:textId="77777777" w:rsidR="0042635A" w:rsidRPr="00BD47C2" w:rsidRDefault="0042635A" w:rsidP="00BD47C2">
      <w:pPr>
        <w:tabs>
          <w:tab w:val="left" w:pos="709"/>
          <w:tab w:val="left" w:pos="993"/>
        </w:tabs>
        <w:rPr>
          <w:i/>
          <w:sz w:val="26"/>
          <w:szCs w:val="26"/>
        </w:rPr>
      </w:pPr>
    </w:p>
    <w:p w14:paraId="6DC9F073" w14:textId="77777777" w:rsidR="0042635A" w:rsidRPr="00BD47C2" w:rsidRDefault="0042635A" w:rsidP="00BD47C2">
      <w:pPr>
        <w:tabs>
          <w:tab w:val="left" w:pos="709"/>
          <w:tab w:val="left" w:pos="993"/>
        </w:tabs>
        <w:jc w:val="center"/>
        <w:rPr>
          <w:i/>
          <w:sz w:val="26"/>
          <w:szCs w:val="26"/>
        </w:rPr>
      </w:pPr>
    </w:p>
    <w:p w14:paraId="771A5499" w14:textId="77777777" w:rsidR="0042635A" w:rsidRPr="00BD47C2" w:rsidRDefault="0042635A" w:rsidP="00BD47C2">
      <w:pPr>
        <w:suppressAutoHyphens/>
        <w:jc w:val="center"/>
        <w:rPr>
          <w:i/>
          <w:sz w:val="28"/>
          <w:szCs w:val="28"/>
        </w:rPr>
      </w:pPr>
      <w:r w:rsidRPr="00BD47C2">
        <w:rPr>
          <w:i/>
          <w:sz w:val="28"/>
          <w:szCs w:val="28"/>
        </w:rPr>
        <w:t>Рекомендовано Ученым советом факультета «Высшая школа управления»</w:t>
      </w:r>
    </w:p>
    <w:p w14:paraId="482C7648" w14:textId="77777777" w:rsidR="0042635A" w:rsidRPr="00BD47C2" w:rsidRDefault="0042635A" w:rsidP="00BD47C2">
      <w:pPr>
        <w:suppressAutoHyphens/>
        <w:jc w:val="center"/>
        <w:rPr>
          <w:iCs/>
          <w:sz w:val="28"/>
          <w:szCs w:val="28"/>
        </w:rPr>
      </w:pPr>
      <w:r w:rsidRPr="00BD47C2">
        <w:rPr>
          <w:iCs/>
          <w:sz w:val="28"/>
          <w:szCs w:val="28"/>
        </w:rPr>
        <w:t>(</w:t>
      </w:r>
      <w:r w:rsidRPr="00BD47C2">
        <w:rPr>
          <w:i/>
          <w:sz w:val="28"/>
          <w:szCs w:val="28"/>
        </w:rPr>
        <w:t>протокол от «24» ноября2022 г. № 4</w:t>
      </w:r>
      <w:r w:rsidRPr="00BD47C2">
        <w:rPr>
          <w:iCs/>
          <w:sz w:val="28"/>
          <w:szCs w:val="28"/>
        </w:rPr>
        <w:t>)</w:t>
      </w:r>
    </w:p>
    <w:p w14:paraId="6CC27601" w14:textId="77777777" w:rsidR="0042635A" w:rsidRPr="00BD47C2" w:rsidRDefault="0042635A" w:rsidP="00BD47C2">
      <w:pPr>
        <w:suppressAutoHyphens/>
        <w:rPr>
          <w:iCs/>
          <w:sz w:val="28"/>
          <w:szCs w:val="28"/>
        </w:rPr>
      </w:pPr>
    </w:p>
    <w:p w14:paraId="7B35F9FF" w14:textId="77777777" w:rsidR="0042635A" w:rsidRPr="00BD47C2" w:rsidRDefault="0042635A" w:rsidP="00BD47C2">
      <w:pPr>
        <w:suppressAutoHyphens/>
        <w:spacing w:line="276" w:lineRule="auto"/>
        <w:jc w:val="center"/>
      </w:pPr>
      <w:r w:rsidRPr="00BD47C2">
        <w:rPr>
          <w:i/>
          <w:sz w:val="28"/>
          <w:szCs w:val="28"/>
        </w:rPr>
        <w:t>Одобрено Советом учебно-научного департамента финансового и инвестиционного менеджмента</w:t>
      </w:r>
    </w:p>
    <w:p w14:paraId="60C4B2BB" w14:textId="77777777" w:rsidR="0042635A" w:rsidRPr="00BD47C2" w:rsidRDefault="0042635A" w:rsidP="00BD47C2">
      <w:pPr>
        <w:suppressAutoHyphens/>
        <w:jc w:val="center"/>
        <w:rPr>
          <w:iCs/>
          <w:sz w:val="28"/>
          <w:szCs w:val="28"/>
        </w:rPr>
      </w:pPr>
      <w:r w:rsidRPr="00BD47C2">
        <w:rPr>
          <w:iCs/>
          <w:sz w:val="28"/>
          <w:szCs w:val="28"/>
        </w:rPr>
        <w:t>(</w:t>
      </w:r>
      <w:r w:rsidRPr="00BD47C2">
        <w:rPr>
          <w:i/>
          <w:sz w:val="28"/>
          <w:szCs w:val="28"/>
        </w:rPr>
        <w:t>протокол от «28» октября 2022 г. № 4</w:t>
      </w:r>
      <w:r w:rsidRPr="00BD47C2">
        <w:rPr>
          <w:iCs/>
          <w:sz w:val="28"/>
          <w:szCs w:val="28"/>
        </w:rPr>
        <w:t>)</w:t>
      </w:r>
    </w:p>
    <w:p w14:paraId="75099CF4" w14:textId="77777777" w:rsidR="0042635A" w:rsidRPr="00BD47C2" w:rsidRDefault="0042635A" w:rsidP="00BD47C2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CD7217F" w14:textId="77777777" w:rsidR="0042635A" w:rsidRPr="00BD47C2" w:rsidRDefault="0042635A" w:rsidP="00BD47C2">
      <w:pPr>
        <w:pStyle w:val="af6"/>
        <w:spacing w:line="360" w:lineRule="auto"/>
        <w:contextualSpacing/>
        <w:jc w:val="left"/>
        <w:rPr>
          <w:b/>
          <w:bCs/>
          <w:sz w:val="28"/>
          <w:szCs w:val="28"/>
        </w:rPr>
      </w:pPr>
    </w:p>
    <w:p w14:paraId="342CCB7F" w14:textId="77777777" w:rsidR="0042635A" w:rsidRPr="00BD47C2" w:rsidRDefault="0042635A" w:rsidP="00BD47C2">
      <w:pPr>
        <w:pStyle w:val="af6"/>
        <w:spacing w:line="360" w:lineRule="auto"/>
        <w:ind w:firstLine="907"/>
        <w:contextualSpacing/>
        <w:rPr>
          <w:bCs/>
          <w:sz w:val="28"/>
          <w:szCs w:val="28"/>
        </w:rPr>
      </w:pPr>
    </w:p>
    <w:p w14:paraId="3587901E" w14:textId="77777777" w:rsidR="0042635A" w:rsidRPr="00BD47C2" w:rsidRDefault="0042635A" w:rsidP="00BD47C2">
      <w:pPr>
        <w:pStyle w:val="af6"/>
        <w:spacing w:line="360" w:lineRule="auto"/>
        <w:ind w:firstLine="907"/>
        <w:contextualSpacing/>
        <w:rPr>
          <w:bCs/>
          <w:sz w:val="28"/>
          <w:szCs w:val="28"/>
        </w:rPr>
      </w:pPr>
      <w:r w:rsidRPr="00BD47C2">
        <w:rPr>
          <w:bCs/>
          <w:sz w:val="28"/>
          <w:szCs w:val="28"/>
        </w:rPr>
        <w:t>Москва 2022</w:t>
      </w:r>
    </w:p>
    <w:p w14:paraId="50A513DE" w14:textId="77777777" w:rsidR="0042635A" w:rsidRPr="00BD47C2" w:rsidRDefault="0042635A" w:rsidP="00BD47C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E2BA503" w14:textId="77777777" w:rsidR="0042635A" w:rsidRPr="00BD47C2" w:rsidRDefault="0042635A" w:rsidP="00BD47C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B8297B1" w14:textId="5A116793" w:rsidR="000A2170" w:rsidRPr="00BD47C2" w:rsidRDefault="00650ED4" w:rsidP="00BD47C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D47C2">
        <w:rPr>
          <w:b/>
          <w:bCs/>
          <w:color w:val="000000"/>
          <w:sz w:val="28"/>
          <w:szCs w:val="28"/>
        </w:rPr>
        <w:lastRenderedPageBreak/>
        <w:t>Содержание</w:t>
      </w:r>
    </w:p>
    <w:p w14:paraId="7B3DFCE6" w14:textId="17B7B776" w:rsidR="00A87594" w:rsidRPr="00BD47C2" w:rsidRDefault="00A87594" w:rsidP="00BD47C2">
      <w:pPr>
        <w:rPr>
          <w:b/>
          <w:sz w:val="28"/>
          <w:szCs w:val="28"/>
        </w:rPr>
      </w:pPr>
    </w:p>
    <w:p w14:paraId="11804400" w14:textId="4796C639" w:rsidR="00263C39" w:rsidRPr="00BD47C2" w:rsidRDefault="00A87594" w:rsidP="00BD47C2">
      <w:pPr>
        <w:pStyle w:val="17"/>
        <w:rPr>
          <w:rFonts w:asciiTheme="minorHAnsi" w:eastAsiaTheme="minorEastAsia" w:hAnsiTheme="minorHAnsi" w:cstheme="minorBidi"/>
          <w:kern w:val="0"/>
          <w:lang w:eastAsia="ru-RU"/>
        </w:rPr>
      </w:pPr>
      <w:r w:rsidRPr="00BD47C2">
        <w:fldChar w:fldCharType="begin"/>
      </w:r>
      <w:r w:rsidRPr="00BD47C2">
        <w:instrText xml:space="preserve"> TOC \o "1-3" \h \z \u </w:instrText>
      </w:r>
      <w:r w:rsidRPr="00BD47C2">
        <w:fldChar w:fldCharType="separate"/>
      </w:r>
      <w:hyperlink w:anchor="_Toc118025767" w:history="1">
        <w:r w:rsidR="00263C39" w:rsidRPr="00BD47C2">
          <w:rPr>
            <w:rStyle w:val="a9"/>
            <w:b w:val="0"/>
          </w:rPr>
          <w:t xml:space="preserve">1. </w:t>
        </w:r>
        <w:r w:rsidR="006B7DD1" w:rsidRPr="00BD47C2">
          <w:rPr>
            <w:rStyle w:val="a9"/>
            <w:b w:val="0"/>
            <w:caps w:val="0"/>
          </w:rPr>
          <w:t>Перечень вопросов, выносимых на государственный экзамен. Перечень рекомендуемой литературы для подготовки к государственному экзамену</w:t>
        </w:r>
        <w:r w:rsidR="00263C39" w:rsidRPr="00BD47C2">
          <w:rPr>
            <w:webHidden/>
          </w:rPr>
          <w:tab/>
        </w:r>
        <w:r w:rsidR="00263C39" w:rsidRPr="00BD47C2">
          <w:rPr>
            <w:webHidden/>
          </w:rPr>
          <w:fldChar w:fldCharType="begin"/>
        </w:r>
        <w:r w:rsidR="00263C39" w:rsidRPr="00BD47C2">
          <w:rPr>
            <w:webHidden/>
          </w:rPr>
          <w:instrText xml:space="preserve"> PAGEREF _Toc118025767 \h </w:instrText>
        </w:r>
        <w:r w:rsidR="00263C39" w:rsidRPr="00BD47C2">
          <w:rPr>
            <w:webHidden/>
          </w:rPr>
        </w:r>
        <w:r w:rsidR="00263C39" w:rsidRPr="00BD47C2">
          <w:rPr>
            <w:webHidden/>
          </w:rPr>
          <w:fldChar w:fldCharType="separate"/>
        </w:r>
        <w:r w:rsidR="00263C39" w:rsidRPr="00BD47C2">
          <w:rPr>
            <w:webHidden/>
          </w:rPr>
          <w:t>7</w:t>
        </w:r>
        <w:r w:rsidR="00263C39" w:rsidRPr="00BD47C2">
          <w:rPr>
            <w:webHidden/>
          </w:rPr>
          <w:fldChar w:fldCharType="end"/>
        </w:r>
      </w:hyperlink>
    </w:p>
    <w:p w14:paraId="00BD78F0" w14:textId="29F417A4" w:rsidR="00263C39" w:rsidRPr="00BD47C2" w:rsidRDefault="00B1774C" w:rsidP="00BD47C2">
      <w:pPr>
        <w:pStyle w:val="24"/>
        <w:tabs>
          <w:tab w:val="right" w:leader="dot" w:pos="9629"/>
        </w:tabs>
        <w:spacing w:line="360" w:lineRule="auto"/>
        <w:rPr>
          <w:rFonts w:asciiTheme="minorHAnsi" w:eastAsiaTheme="minorEastAsia" w:hAnsiTheme="minorHAnsi"/>
          <w:smallCaps w:val="0"/>
          <w:noProof/>
          <w:kern w:val="0"/>
          <w:sz w:val="28"/>
          <w:szCs w:val="28"/>
          <w:lang w:eastAsia="ru-RU"/>
        </w:rPr>
      </w:pPr>
      <w:hyperlink w:anchor="_Toc118025768" w:history="1">
        <w:r w:rsidR="00263C39" w:rsidRPr="00BD47C2">
          <w:rPr>
            <w:rStyle w:val="a9"/>
            <w:rFonts w:eastAsia="Times New Roman" w:cs="Times New Roman"/>
            <w:bCs/>
            <w:smallCaps w:val="0"/>
            <w:noProof/>
            <w:sz w:val="28"/>
            <w:szCs w:val="28"/>
          </w:rPr>
          <w:t xml:space="preserve">1.1. </w:t>
        </w:r>
        <w:r w:rsidR="006B7DD1" w:rsidRPr="00BD47C2">
          <w:rPr>
            <w:rStyle w:val="a9"/>
            <w:rFonts w:eastAsia="Times New Roman" w:cs="Times New Roman"/>
            <w:bCs/>
            <w:smallCaps w:val="0"/>
            <w:noProof/>
            <w:sz w:val="28"/>
            <w:szCs w:val="28"/>
          </w:rPr>
          <w:t>Вопросы на основе содержания общепрофессиональных и профессиональных дисциплин направления подготовки</w:t>
        </w:r>
        <w:r w:rsidR="00263C39" w:rsidRPr="00BD47C2">
          <w:rPr>
            <w:smallCaps w:val="0"/>
            <w:noProof/>
            <w:webHidden/>
            <w:sz w:val="28"/>
            <w:szCs w:val="28"/>
          </w:rPr>
          <w:tab/>
        </w:r>
        <w:r w:rsidR="00263C39" w:rsidRPr="00BD47C2">
          <w:rPr>
            <w:smallCaps w:val="0"/>
            <w:noProof/>
            <w:webHidden/>
            <w:sz w:val="28"/>
            <w:szCs w:val="28"/>
          </w:rPr>
          <w:fldChar w:fldCharType="begin"/>
        </w:r>
        <w:r w:rsidR="00263C39" w:rsidRPr="00BD47C2">
          <w:rPr>
            <w:smallCaps w:val="0"/>
            <w:noProof/>
            <w:webHidden/>
            <w:sz w:val="28"/>
            <w:szCs w:val="28"/>
          </w:rPr>
          <w:instrText xml:space="preserve"> PAGEREF _Toc118025768 \h </w:instrText>
        </w:r>
        <w:r w:rsidR="00263C39" w:rsidRPr="00BD47C2">
          <w:rPr>
            <w:smallCaps w:val="0"/>
            <w:noProof/>
            <w:webHidden/>
            <w:sz w:val="28"/>
            <w:szCs w:val="28"/>
          </w:rPr>
        </w:r>
        <w:r w:rsidR="00263C39" w:rsidRPr="00BD47C2">
          <w:rPr>
            <w:smallCaps w:val="0"/>
            <w:noProof/>
            <w:webHidden/>
            <w:sz w:val="28"/>
            <w:szCs w:val="28"/>
          </w:rPr>
          <w:fldChar w:fldCharType="separate"/>
        </w:r>
        <w:r w:rsidR="00263C39" w:rsidRPr="00BD47C2">
          <w:rPr>
            <w:smallCaps w:val="0"/>
            <w:noProof/>
            <w:webHidden/>
            <w:sz w:val="28"/>
            <w:szCs w:val="28"/>
          </w:rPr>
          <w:t>7</w:t>
        </w:r>
        <w:r w:rsidR="00263C39" w:rsidRPr="00BD47C2">
          <w:rPr>
            <w:smallCaps w:val="0"/>
            <w:noProof/>
            <w:webHidden/>
            <w:sz w:val="28"/>
            <w:szCs w:val="28"/>
          </w:rPr>
          <w:fldChar w:fldCharType="end"/>
        </w:r>
      </w:hyperlink>
    </w:p>
    <w:p w14:paraId="7FD546DB" w14:textId="5C5CD5E1" w:rsidR="00263C39" w:rsidRPr="00BD47C2" w:rsidRDefault="00B1774C" w:rsidP="00BD47C2">
      <w:pPr>
        <w:pStyle w:val="24"/>
        <w:tabs>
          <w:tab w:val="right" w:leader="dot" w:pos="9629"/>
        </w:tabs>
        <w:spacing w:line="360" w:lineRule="auto"/>
        <w:rPr>
          <w:rFonts w:asciiTheme="minorHAnsi" w:eastAsiaTheme="minorEastAsia" w:hAnsiTheme="minorHAnsi"/>
          <w:smallCaps w:val="0"/>
          <w:noProof/>
          <w:kern w:val="0"/>
          <w:sz w:val="28"/>
          <w:szCs w:val="28"/>
          <w:lang w:eastAsia="ru-RU"/>
        </w:rPr>
      </w:pPr>
      <w:hyperlink w:anchor="_Toc118025769" w:history="1">
        <w:r w:rsidR="00263C39" w:rsidRPr="00BD47C2">
          <w:rPr>
            <w:rStyle w:val="a9"/>
            <w:rFonts w:eastAsia="Times New Roman" w:cs="Times New Roman"/>
            <w:bCs/>
            <w:smallCaps w:val="0"/>
            <w:noProof/>
            <w:sz w:val="28"/>
            <w:szCs w:val="28"/>
          </w:rPr>
          <w:t>1.2. Перечень вопросов, выносимых на государственный экзамен по направленности программы магистратуры «Стратегия и финансы бизнеса» направления п</w:t>
        </w:r>
        <w:r w:rsidR="006B7DD1" w:rsidRPr="00BD47C2">
          <w:rPr>
            <w:rStyle w:val="a9"/>
            <w:rFonts w:eastAsia="Times New Roman" w:cs="Times New Roman"/>
            <w:bCs/>
            <w:smallCaps w:val="0"/>
            <w:noProof/>
            <w:sz w:val="28"/>
            <w:szCs w:val="28"/>
          </w:rPr>
          <w:t>одготовки 38.04.02 «Менеджмент»</w:t>
        </w:r>
        <w:r w:rsidR="00263C39" w:rsidRPr="00BD47C2">
          <w:rPr>
            <w:smallCaps w:val="0"/>
            <w:noProof/>
            <w:webHidden/>
            <w:sz w:val="28"/>
            <w:szCs w:val="28"/>
          </w:rPr>
          <w:tab/>
        </w:r>
        <w:r w:rsidR="00263C39" w:rsidRPr="00BD47C2">
          <w:rPr>
            <w:smallCaps w:val="0"/>
            <w:noProof/>
            <w:webHidden/>
            <w:sz w:val="28"/>
            <w:szCs w:val="28"/>
          </w:rPr>
          <w:fldChar w:fldCharType="begin"/>
        </w:r>
        <w:r w:rsidR="00263C39" w:rsidRPr="00BD47C2">
          <w:rPr>
            <w:smallCaps w:val="0"/>
            <w:noProof/>
            <w:webHidden/>
            <w:sz w:val="28"/>
            <w:szCs w:val="28"/>
          </w:rPr>
          <w:instrText xml:space="preserve"> PAGEREF _Toc118025769 \h </w:instrText>
        </w:r>
        <w:r w:rsidR="00263C39" w:rsidRPr="00BD47C2">
          <w:rPr>
            <w:smallCaps w:val="0"/>
            <w:noProof/>
            <w:webHidden/>
            <w:sz w:val="28"/>
            <w:szCs w:val="28"/>
          </w:rPr>
        </w:r>
        <w:r w:rsidR="00263C39" w:rsidRPr="00BD47C2">
          <w:rPr>
            <w:smallCaps w:val="0"/>
            <w:noProof/>
            <w:webHidden/>
            <w:sz w:val="28"/>
            <w:szCs w:val="28"/>
          </w:rPr>
          <w:fldChar w:fldCharType="separate"/>
        </w:r>
        <w:r w:rsidR="00263C39" w:rsidRPr="00BD47C2">
          <w:rPr>
            <w:smallCaps w:val="0"/>
            <w:noProof/>
            <w:webHidden/>
            <w:sz w:val="28"/>
            <w:szCs w:val="28"/>
          </w:rPr>
          <w:t>12</w:t>
        </w:r>
        <w:r w:rsidR="00263C39" w:rsidRPr="00BD47C2">
          <w:rPr>
            <w:smallCaps w:val="0"/>
            <w:noProof/>
            <w:webHidden/>
            <w:sz w:val="28"/>
            <w:szCs w:val="28"/>
          </w:rPr>
          <w:fldChar w:fldCharType="end"/>
        </w:r>
      </w:hyperlink>
    </w:p>
    <w:p w14:paraId="340C3E31" w14:textId="747D291D" w:rsidR="00263C39" w:rsidRPr="00BD47C2" w:rsidRDefault="00B1774C" w:rsidP="00BD47C2">
      <w:pPr>
        <w:pStyle w:val="17"/>
        <w:rPr>
          <w:rFonts w:asciiTheme="minorHAnsi" w:eastAsiaTheme="minorEastAsia" w:hAnsiTheme="minorHAnsi" w:cstheme="minorBidi"/>
          <w:b w:val="0"/>
          <w:kern w:val="0"/>
          <w:lang w:eastAsia="ru-RU"/>
        </w:rPr>
      </w:pPr>
      <w:hyperlink w:anchor="_Toc118025770" w:history="1">
        <w:r w:rsidR="00263C39" w:rsidRPr="00BD47C2">
          <w:rPr>
            <w:rStyle w:val="a9"/>
            <w:b w:val="0"/>
          </w:rPr>
          <w:t>2. </w:t>
        </w:r>
        <w:r w:rsidR="006B7DD1" w:rsidRPr="00BD47C2">
          <w:rPr>
            <w:rStyle w:val="a9"/>
            <w:b w:val="0"/>
            <w:caps w:val="0"/>
          </w:rPr>
          <w:t>Примеры практико-ориентированных заданий</w:t>
        </w:r>
        <w:r w:rsidR="00263C39" w:rsidRPr="00BD47C2">
          <w:rPr>
            <w:b w:val="0"/>
            <w:webHidden/>
          </w:rPr>
          <w:tab/>
        </w:r>
        <w:r w:rsidR="00263C39" w:rsidRPr="00BD47C2">
          <w:rPr>
            <w:b w:val="0"/>
            <w:webHidden/>
          </w:rPr>
          <w:fldChar w:fldCharType="begin"/>
        </w:r>
        <w:r w:rsidR="00263C39" w:rsidRPr="00BD47C2">
          <w:rPr>
            <w:b w:val="0"/>
            <w:webHidden/>
          </w:rPr>
          <w:instrText xml:space="preserve"> PAGEREF _Toc118025770 \h </w:instrText>
        </w:r>
        <w:r w:rsidR="00263C39" w:rsidRPr="00BD47C2">
          <w:rPr>
            <w:b w:val="0"/>
            <w:webHidden/>
          </w:rPr>
        </w:r>
        <w:r w:rsidR="00263C39" w:rsidRPr="00BD47C2">
          <w:rPr>
            <w:b w:val="0"/>
            <w:webHidden/>
          </w:rPr>
          <w:fldChar w:fldCharType="separate"/>
        </w:r>
        <w:r w:rsidR="00263C39" w:rsidRPr="00BD47C2">
          <w:rPr>
            <w:b w:val="0"/>
            <w:webHidden/>
          </w:rPr>
          <w:t>17</w:t>
        </w:r>
        <w:r w:rsidR="00263C39" w:rsidRPr="00BD47C2">
          <w:rPr>
            <w:b w:val="0"/>
            <w:webHidden/>
          </w:rPr>
          <w:fldChar w:fldCharType="end"/>
        </w:r>
      </w:hyperlink>
    </w:p>
    <w:p w14:paraId="54BA9BC4" w14:textId="17980CA2" w:rsidR="00263C39" w:rsidRPr="00BD47C2" w:rsidRDefault="00B1774C" w:rsidP="00BD47C2">
      <w:pPr>
        <w:pStyle w:val="17"/>
        <w:rPr>
          <w:rFonts w:asciiTheme="minorHAnsi" w:eastAsiaTheme="minorEastAsia" w:hAnsiTheme="minorHAnsi" w:cstheme="minorBidi"/>
          <w:b w:val="0"/>
          <w:kern w:val="0"/>
          <w:lang w:eastAsia="ru-RU"/>
        </w:rPr>
      </w:pPr>
      <w:hyperlink w:anchor="_Toc118025771" w:history="1">
        <w:r w:rsidR="00263C39" w:rsidRPr="00BD47C2">
          <w:rPr>
            <w:rStyle w:val="a9"/>
            <w:b w:val="0"/>
          </w:rPr>
          <w:t xml:space="preserve">3. </w:t>
        </w:r>
        <w:r w:rsidR="006B7DD1" w:rsidRPr="00BD47C2">
          <w:rPr>
            <w:rStyle w:val="a9"/>
            <w:b w:val="0"/>
            <w:caps w:val="0"/>
          </w:rPr>
          <w:t>Рекомендации обучающимся по подготовке к государственному экзамену</w:t>
        </w:r>
        <w:r w:rsidR="00263C39" w:rsidRPr="00BD47C2">
          <w:rPr>
            <w:b w:val="0"/>
            <w:webHidden/>
          </w:rPr>
          <w:tab/>
        </w:r>
        <w:r w:rsidR="00263C39" w:rsidRPr="00BD47C2">
          <w:rPr>
            <w:b w:val="0"/>
            <w:webHidden/>
          </w:rPr>
          <w:fldChar w:fldCharType="begin"/>
        </w:r>
        <w:r w:rsidR="00263C39" w:rsidRPr="00BD47C2">
          <w:rPr>
            <w:b w:val="0"/>
            <w:webHidden/>
          </w:rPr>
          <w:instrText xml:space="preserve"> PAGEREF _Toc118025771 \h </w:instrText>
        </w:r>
        <w:r w:rsidR="00263C39" w:rsidRPr="00BD47C2">
          <w:rPr>
            <w:b w:val="0"/>
            <w:webHidden/>
          </w:rPr>
        </w:r>
        <w:r w:rsidR="00263C39" w:rsidRPr="00BD47C2">
          <w:rPr>
            <w:b w:val="0"/>
            <w:webHidden/>
          </w:rPr>
          <w:fldChar w:fldCharType="separate"/>
        </w:r>
        <w:r w:rsidR="00263C39" w:rsidRPr="00BD47C2">
          <w:rPr>
            <w:b w:val="0"/>
            <w:webHidden/>
          </w:rPr>
          <w:t>20</w:t>
        </w:r>
        <w:r w:rsidR="00263C39" w:rsidRPr="00BD47C2">
          <w:rPr>
            <w:b w:val="0"/>
            <w:webHidden/>
          </w:rPr>
          <w:fldChar w:fldCharType="end"/>
        </w:r>
      </w:hyperlink>
    </w:p>
    <w:p w14:paraId="15F6905D" w14:textId="39486EDE" w:rsidR="00263C39" w:rsidRPr="00BD47C2" w:rsidRDefault="00B1774C" w:rsidP="00BD47C2">
      <w:pPr>
        <w:pStyle w:val="17"/>
        <w:rPr>
          <w:rFonts w:asciiTheme="minorHAnsi" w:eastAsiaTheme="minorEastAsia" w:hAnsiTheme="minorHAnsi" w:cstheme="minorBidi"/>
          <w:b w:val="0"/>
          <w:kern w:val="0"/>
          <w:lang w:eastAsia="ru-RU"/>
        </w:rPr>
      </w:pPr>
      <w:hyperlink w:anchor="_Toc118025772" w:history="1">
        <w:r w:rsidR="00263C39" w:rsidRPr="00BD47C2">
          <w:rPr>
            <w:rStyle w:val="a9"/>
            <w:b w:val="0"/>
          </w:rPr>
          <w:t xml:space="preserve">4.  </w:t>
        </w:r>
        <w:r w:rsidR="006B7DD1" w:rsidRPr="00BD47C2">
          <w:rPr>
            <w:rStyle w:val="a9"/>
            <w:b w:val="0"/>
            <w:caps w:val="0"/>
          </w:rPr>
          <w:t>Критерии  оценки результатов сдачи государственных экзаменов</w:t>
        </w:r>
        <w:r w:rsidR="00263C39" w:rsidRPr="00BD47C2">
          <w:rPr>
            <w:b w:val="0"/>
            <w:webHidden/>
          </w:rPr>
          <w:tab/>
        </w:r>
        <w:r w:rsidR="00263C39" w:rsidRPr="00BD47C2">
          <w:rPr>
            <w:b w:val="0"/>
            <w:webHidden/>
          </w:rPr>
          <w:fldChar w:fldCharType="begin"/>
        </w:r>
        <w:r w:rsidR="00263C39" w:rsidRPr="00BD47C2">
          <w:rPr>
            <w:b w:val="0"/>
            <w:webHidden/>
          </w:rPr>
          <w:instrText xml:space="preserve"> PAGEREF _Toc118025772 \h </w:instrText>
        </w:r>
        <w:r w:rsidR="00263C39" w:rsidRPr="00BD47C2">
          <w:rPr>
            <w:b w:val="0"/>
            <w:webHidden/>
          </w:rPr>
        </w:r>
        <w:r w:rsidR="00263C39" w:rsidRPr="00BD47C2">
          <w:rPr>
            <w:b w:val="0"/>
            <w:webHidden/>
          </w:rPr>
          <w:fldChar w:fldCharType="separate"/>
        </w:r>
        <w:r w:rsidR="00263C39" w:rsidRPr="00BD47C2">
          <w:rPr>
            <w:b w:val="0"/>
            <w:webHidden/>
          </w:rPr>
          <w:t>21</w:t>
        </w:r>
        <w:r w:rsidR="00263C39" w:rsidRPr="00BD47C2">
          <w:rPr>
            <w:b w:val="0"/>
            <w:webHidden/>
          </w:rPr>
          <w:fldChar w:fldCharType="end"/>
        </w:r>
      </w:hyperlink>
    </w:p>
    <w:p w14:paraId="1AFC21FF" w14:textId="2F0CF150" w:rsidR="003C2DD5" w:rsidRPr="00BD47C2" w:rsidRDefault="00A87594" w:rsidP="00BD47C2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D47C2">
        <w:rPr>
          <w:caps/>
          <w:kern w:val="20"/>
          <w:sz w:val="28"/>
          <w:szCs w:val="28"/>
        </w:rPr>
        <w:fldChar w:fldCharType="end"/>
      </w:r>
    </w:p>
    <w:p w14:paraId="55B0E16B" w14:textId="77777777" w:rsidR="000A2170" w:rsidRPr="00BD47C2" w:rsidRDefault="000A2170" w:rsidP="00BD47C2">
      <w:pPr>
        <w:tabs>
          <w:tab w:val="left" w:pos="850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DC49F08" w14:textId="77777777" w:rsidR="00823DBC" w:rsidRPr="00BD47C2" w:rsidRDefault="00823DBC" w:rsidP="00BD47C2">
      <w:pPr>
        <w:spacing w:line="360" w:lineRule="auto"/>
        <w:jc w:val="center"/>
        <w:rPr>
          <w:b/>
          <w:sz w:val="28"/>
          <w:szCs w:val="28"/>
        </w:rPr>
      </w:pPr>
    </w:p>
    <w:p w14:paraId="7B15FBF3" w14:textId="77777777" w:rsidR="00E94FA7" w:rsidRPr="00BD47C2" w:rsidRDefault="00E94FA7" w:rsidP="00BD47C2">
      <w:pPr>
        <w:spacing w:line="360" w:lineRule="auto"/>
        <w:jc w:val="center"/>
        <w:rPr>
          <w:b/>
          <w:sz w:val="28"/>
          <w:szCs w:val="28"/>
        </w:rPr>
      </w:pPr>
    </w:p>
    <w:p w14:paraId="156F97D6" w14:textId="7D28F992" w:rsidR="00AD1E1F" w:rsidRPr="00BD47C2" w:rsidRDefault="00AD1E1F" w:rsidP="00BD47C2">
      <w:pPr>
        <w:spacing w:line="360" w:lineRule="auto"/>
        <w:jc w:val="center"/>
        <w:rPr>
          <w:b/>
          <w:sz w:val="28"/>
          <w:szCs w:val="28"/>
        </w:rPr>
      </w:pPr>
    </w:p>
    <w:p w14:paraId="27FB44DC" w14:textId="404D1B39" w:rsidR="00C2157A" w:rsidRPr="00BD47C2" w:rsidRDefault="00C2157A" w:rsidP="00BD47C2">
      <w:pPr>
        <w:spacing w:line="360" w:lineRule="auto"/>
        <w:jc w:val="center"/>
        <w:rPr>
          <w:b/>
          <w:sz w:val="28"/>
          <w:szCs w:val="28"/>
        </w:rPr>
      </w:pPr>
    </w:p>
    <w:p w14:paraId="691A430E" w14:textId="04C1E5C8" w:rsidR="00C2157A" w:rsidRPr="00BD47C2" w:rsidRDefault="00C2157A" w:rsidP="00BD47C2">
      <w:pPr>
        <w:spacing w:line="360" w:lineRule="auto"/>
        <w:jc w:val="center"/>
        <w:rPr>
          <w:b/>
          <w:sz w:val="28"/>
          <w:szCs w:val="28"/>
        </w:rPr>
      </w:pPr>
    </w:p>
    <w:p w14:paraId="1D98D0C5" w14:textId="34D74909" w:rsidR="00C2157A" w:rsidRPr="00BD47C2" w:rsidRDefault="00C2157A" w:rsidP="00BD47C2">
      <w:pPr>
        <w:spacing w:line="360" w:lineRule="auto"/>
        <w:jc w:val="center"/>
        <w:rPr>
          <w:b/>
          <w:sz w:val="28"/>
          <w:szCs w:val="28"/>
        </w:rPr>
      </w:pPr>
    </w:p>
    <w:p w14:paraId="4219B64F" w14:textId="5BA58D3B" w:rsidR="00C2157A" w:rsidRPr="00BD47C2" w:rsidRDefault="00C2157A" w:rsidP="00BD47C2">
      <w:pPr>
        <w:spacing w:line="360" w:lineRule="auto"/>
        <w:jc w:val="center"/>
        <w:rPr>
          <w:b/>
          <w:sz w:val="28"/>
          <w:szCs w:val="28"/>
        </w:rPr>
      </w:pPr>
    </w:p>
    <w:p w14:paraId="7927EDA4" w14:textId="754247FF" w:rsidR="00C2157A" w:rsidRPr="00BD47C2" w:rsidRDefault="00C2157A" w:rsidP="00BD47C2">
      <w:pPr>
        <w:spacing w:line="360" w:lineRule="auto"/>
        <w:jc w:val="center"/>
        <w:rPr>
          <w:b/>
          <w:sz w:val="28"/>
          <w:szCs w:val="28"/>
        </w:rPr>
      </w:pPr>
    </w:p>
    <w:p w14:paraId="0AD0FE3F" w14:textId="27BB61BA" w:rsidR="00C2157A" w:rsidRPr="00BD47C2" w:rsidRDefault="00C2157A" w:rsidP="00BD47C2">
      <w:pPr>
        <w:spacing w:line="360" w:lineRule="auto"/>
        <w:jc w:val="center"/>
        <w:rPr>
          <w:b/>
          <w:sz w:val="28"/>
          <w:szCs w:val="28"/>
        </w:rPr>
      </w:pPr>
    </w:p>
    <w:p w14:paraId="5AA0ED31" w14:textId="6A26B57A" w:rsidR="00C2157A" w:rsidRPr="00BD47C2" w:rsidRDefault="00C2157A" w:rsidP="00BD47C2">
      <w:pPr>
        <w:spacing w:line="360" w:lineRule="auto"/>
        <w:jc w:val="center"/>
        <w:rPr>
          <w:b/>
          <w:sz w:val="28"/>
          <w:szCs w:val="28"/>
        </w:rPr>
      </w:pPr>
    </w:p>
    <w:p w14:paraId="6A0CEB53" w14:textId="22451764" w:rsidR="00C2157A" w:rsidRPr="00BD47C2" w:rsidRDefault="00C2157A" w:rsidP="00BD47C2">
      <w:pPr>
        <w:spacing w:line="360" w:lineRule="auto"/>
        <w:jc w:val="center"/>
        <w:rPr>
          <w:b/>
          <w:sz w:val="28"/>
          <w:szCs w:val="28"/>
        </w:rPr>
      </w:pPr>
    </w:p>
    <w:p w14:paraId="4F9F112C" w14:textId="66B4FC27" w:rsidR="00C2157A" w:rsidRPr="00BD47C2" w:rsidRDefault="00C2157A" w:rsidP="00BD47C2">
      <w:pPr>
        <w:spacing w:line="360" w:lineRule="auto"/>
        <w:jc w:val="center"/>
        <w:rPr>
          <w:b/>
          <w:sz w:val="28"/>
          <w:szCs w:val="28"/>
        </w:rPr>
      </w:pPr>
    </w:p>
    <w:p w14:paraId="483A4FFD" w14:textId="3C763C3F" w:rsidR="00C2157A" w:rsidRPr="00BD47C2" w:rsidRDefault="00C2157A" w:rsidP="00BD47C2">
      <w:pPr>
        <w:spacing w:line="360" w:lineRule="auto"/>
        <w:jc w:val="center"/>
        <w:rPr>
          <w:b/>
          <w:sz w:val="28"/>
          <w:szCs w:val="28"/>
        </w:rPr>
      </w:pPr>
    </w:p>
    <w:p w14:paraId="1EF2239E" w14:textId="77777777" w:rsidR="00C2157A" w:rsidRPr="00BD47C2" w:rsidRDefault="00C2157A" w:rsidP="00BD47C2">
      <w:pPr>
        <w:spacing w:line="360" w:lineRule="auto"/>
        <w:jc w:val="center"/>
        <w:rPr>
          <w:b/>
          <w:sz w:val="28"/>
          <w:szCs w:val="28"/>
        </w:rPr>
      </w:pPr>
    </w:p>
    <w:p w14:paraId="70F5E8CD" w14:textId="21A1AEF8" w:rsidR="00124151" w:rsidRPr="00BD47C2" w:rsidRDefault="00124151" w:rsidP="00BD47C2">
      <w:pPr>
        <w:pStyle w:val="10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18025767"/>
      <w:r w:rsidRPr="00BD47C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 Перечень вопросов, выносимых на государственный экзамен. Перечень рекомендуемой литературы для подготовки к государственному экзамену</w:t>
      </w:r>
      <w:bookmarkEnd w:id="2"/>
    </w:p>
    <w:p w14:paraId="52C221CE" w14:textId="4CBF50BA" w:rsidR="00E10B88" w:rsidRPr="00BD47C2" w:rsidRDefault="00E10B88" w:rsidP="00BD47C2">
      <w:pPr>
        <w:spacing w:line="360" w:lineRule="auto"/>
        <w:rPr>
          <w:lang w:eastAsia="en-US"/>
        </w:rPr>
      </w:pPr>
    </w:p>
    <w:p w14:paraId="24F0FA88" w14:textId="77777777" w:rsidR="00124151" w:rsidRPr="00BD47C2" w:rsidRDefault="00124151" w:rsidP="00BD47C2">
      <w:pPr>
        <w:pStyle w:val="20"/>
        <w:keepLines w:val="0"/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bCs/>
          <w:szCs w:val="28"/>
        </w:rPr>
      </w:pPr>
      <w:bookmarkStart w:id="3" w:name="_Toc118025768"/>
      <w:r w:rsidRPr="00BD47C2">
        <w:rPr>
          <w:rFonts w:eastAsia="Times New Roman" w:cs="Times New Roman"/>
          <w:bCs/>
          <w:szCs w:val="28"/>
        </w:rPr>
        <w:t>1.1. Вопросы на основе содержания общепрофессиональных и профессиональных дисциплин направления подготовки</w:t>
      </w:r>
      <w:bookmarkEnd w:id="3"/>
    </w:p>
    <w:p w14:paraId="4BC80933" w14:textId="43EAE315" w:rsidR="00124151" w:rsidRPr="00BD47C2" w:rsidRDefault="00124151" w:rsidP="00BD47C2">
      <w:pPr>
        <w:pStyle w:val="a7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Основные этапы развития знания об управлении организацие</w:t>
      </w:r>
      <w:r w:rsidR="00E96D9A" w:rsidRPr="00BD47C2">
        <w:rPr>
          <w:rFonts w:ascii="Times New Roman" w:hAnsi="Times New Roman" w:cs="Times New Roman"/>
          <w:sz w:val="28"/>
          <w:szCs w:val="28"/>
        </w:rPr>
        <w:t>й</w:t>
      </w:r>
      <w:r w:rsidRPr="00BD47C2">
        <w:rPr>
          <w:rFonts w:ascii="Times New Roman" w:hAnsi="Times New Roman" w:cs="Times New Roman"/>
          <w:sz w:val="28"/>
          <w:szCs w:val="28"/>
        </w:rPr>
        <w:t xml:space="preserve">. Основные школы и направления. </w:t>
      </w:r>
    </w:p>
    <w:p w14:paraId="5415C28B" w14:textId="77777777" w:rsidR="00124151" w:rsidRPr="00BD47C2" w:rsidRDefault="00124151" w:rsidP="00BD47C2">
      <w:pPr>
        <w:pStyle w:val="a7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Альтернативные модели поведения фирмы: максимизация прибыли, максимизация продаж, максимизация роста, управленческое поведение. </w:t>
      </w:r>
    </w:p>
    <w:p w14:paraId="61D5203E" w14:textId="77777777" w:rsidR="00124151" w:rsidRPr="00BD47C2" w:rsidRDefault="00124151" w:rsidP="00BD47C2">
      <w:pPr>
        <w:pStyle w:val="a7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Риск и неопределенность. Источники делового риска. Расчет различных параметров риска. Измерение степени риска. Распределение вероятностей̆. </w:t>
      </w:r>
    </w:p>
    <w:p w14:paraId="4842CAE2" w14:textId="77777777" w:rsidR="00124151" w:rsidRPr="00BD47C2" w:rsidRDefault="00124151" w:rsidP="00BD47C2">
      <w:pPr>
        <w:pStyle w:val="a7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Организация. Выделение сущностных признаков и современные подходы к ее изучению: ключевая идея, базовые понятия, инструменты. Новые типы организаций: виртуальные, многомерные, фрактальные и пр. </w:t>
      </w:r>
    </w:p>
    <w:p w14:paraId="456E0A35" w14:textId="77777777" w:rsidR="00124151" w:rsidRPr="00BD47C2" w:rsidRDefault="00124151" w:rsidP="00BD47C2">
      <w:pPr>
        <w:pStyle w:val="a7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Стратегический процесс: последовательность и инструменты стратегического менеджера. Корректировка стратегии. </w:t>
      </w:r>
    </w:p>
    <w:p w14:paraId="298A5F62" w14:textId="77777777" w:rsidR="00124151" w:rsidRPr="00BD47C2" w:rsidRDefault="00124151" w:rsidP="00BD47C2">
      <w:pPr>
        <w:pStyle w:val="a7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Корпоративная культура: технологии управления и формирования. </w:t>
      </w:r>
    </w:p>
    <w:p w14:paraId="3C79FB0F" w14:textId="25167C9D" w:rsidR="00124151" w:rsidRPr="00BD47C2" w:rsidRDefault="00124151" w:rsidP="00BD47C2">
      <w:pPr>
        <w:pStyle w:val="a7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Сравнительный анализ жизненного цикла организации, проекта, товара, технологии. Основные этапы жизненного цикла по Адизесу: признаки и управленческие риски. Этапы жизненного цикла по Л. Грейнеру</w:t>
      </w:r>
      <w:r w:rsidR="00E96D9A" w:rsidRPr="00BD47C2">
        <w:rPr>
          <w:rFonts w:ascii="Times New Roman" w:hAnsi="Times New Roman" w:cs="Times New Roman"/>
          <w:sz w:val="28"/>
          <w:szCs w:val="28"/>
        </w:rPr>
        <w:t>.</w:t>
      </w:r>
      <w:r w:rsidRPr="00BD47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13ABA" w14:textId="18041421" w:rsidR="00124151" w:rsidRPr="00BD47C2" w:rsidRDefault="00124151" w:rsidP="00BD47C2">
      <w:pPr>
        <w:pStyle w:val="a7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Критерии эффективности управления организацией: основные подходы и методологии. Эволюция финансового подхода</w:t>
      </w:r>
      <w:r w:rsidR="00E96D9A" w:rsidRPr="00BD47C2">
        <w:rPr>
          <w:rFonts w:ascii="Times New Roman" w:hAnsi="Times New Roman" w:cs="Times New Roman"/>
          <w:sz w:val="28"/>
          <w:szCs w:val="28"/>
        </w:rPr>
        <w:t>.</w:t>
      </w:r>
    </w:p>
    <w:p w14:paraId="7A56C7F6" w14:textId="77777777" w:rsidR="00124151" w:rsidRPr="00BD47C2" w:rsidRDefault="00124151" w:rsidP="00BD47C2">
      <w:pPr>
        <w:pStyle w:val="a7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Оценка эффективности организации: эволюция комплексного подхода. Эффективность организации: BSC-подход и подход Рамперсада (персональные стратегические карты). </w:t>
      </w:r>
    </w:p>
    <w:p w14:paraId="6E4212C3" w14:textId="5BDA4AEC" w:rsidR="00124151" w:rsidRPr="00BD47C2" w:rsidRDefault="00124151" w:rsidP="00BD47C2">
      <w:pPr>
        <w:pStyle w:val="a7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Управление изменениями. Основные подходы: технологии и средства развития организации. Сопротивление изменениям: методы оценки, </w:t>
      </w:r>
      <w:r w:rsidR="00E96D9A" w:rsidRPr="00BD47C2">
        <w:rPr>
          <w:rFonts w:ascii="Times New Roman" w:hAnsi="Times New Roman" w:cs="Times New Roman"/>
          <w:sz w:val="28"/>
          <w:szCs w:val="28"/>
        </w:rPr>
        <w:t>нейтрализации</w:t>
      </w:r>
      <w:r w:rsidRPr="00BD47C2">
        <w:rPr>
          <w:rFonts w:ascii="Times New Roman" w:hAnsi="Times New Roman" w:cs="Times New Roman"/>
          <w:sz w:val="28"/>
          <w:szCs w:val="28"/>
        </w:rPr>
        <w:t xml:space="preserve">, устранения. </w:t>
      </w:r>
    </w:p>
    <w:p w14:paraId="77D6C057" w14:textId="77777777" w:rsidR="00124151" w:rsidRPr="00BD47C2" w:rsidRDefault="00124151" w:rsidP="00BD47C2">
      <w:pPr>
        <w:pStyle w:val="a7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Управление технологическими и интеллектуальными ресурсами организации: подходы и технологии. </w:t>
      </w:r>
    </w:p>
    <w:p w14:paraId="049DD367" w14:textId="77777777" w:rsidR="00124151" w:rsidRPr="00BD47C2" w:rsidRDefault="00124151" w:rsidP="00BD47C2">
      <w:pPr>
        <w:pStyle w:val="a7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lastRenderedPageBreak/>
        <w:t xml:space="preserve">Экономика знаний и требования к управлению нематериальными активами. </w:t>
      </w:r>
    </w:p>
    <w:p w14:paraId="35C3CB65" w14:textId="77777777" w:rsidR="00124151" w:rsidRPr="00BD47C2" w:rsidRDefault="00124151" w:rsidP="00BD47C2">
      <w:pPr>
        <w:pStyle w:val="a7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Понятие и принципы построения самообучающихся организаций. Социально-психологические особенности формирования культуры самообучающейся организации. </w:t>
      </w:r>
    </w:p>
    <w:p w14:paraId="335EA547" w14:textId="77777777" w:rsidR="00124151" w:rsidRPr="00BD47C2" w:rsidRDefault="00124151" w:rsidP="00BD47C2">
      <w:pPr>
        <w:pStyle w:val="a7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Методы исследования удовлетворенности сотрудников в организации. Инструменты управления включенным поведением разных типов сотрудников организации. </w:t>
      </w:r>
    </w:p>
    <w:p w14:paraId="50F7687D" w14:textId="77777777" w:rsidR="00124151" w:rsidRPr="00BD47C2" w:rsidRDefault="00124151" w:rsidP="00BD47C2">
      <w:pPr>
        <w:pStyle w:val="a7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Инновации в организации. Влияние нововведений в организации на поведение сотрудников.</w:t>
      </w:r>
    </w:p>
    <w:p w14:paraId="3E705921" w14:textId="77777777" w:rsidR="00124151" w:rsidRPr="00BD47C2" w:rsidRDefault="00124151" w:rsidP="00BD47C2">
      <w:pPr>
        <w:pStyle w:val="a7"/>
        <w:numPr>
          <w:ilvl w:val="0"/>
          <w:numId w:val="2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Аналитические концепции стратегического анализа и поддержки принятия управленческих решений. Типология инструментов стратегического анализа. </w:t>
      </w:r>
    </w:p>
    <w:p w14:paraId="77181908" w14:textId="24468681" w:rsidR="00124151" w:rsidRPr="00BD47C2" w:rsidRDefault="00124151" w:rsidP="00BD47C2">
      <w:pPr>
        <w:pStyle w:val="a7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Анализ методов и источников приобретения </w:t>
      </w:r>
      <w:r w:rsidR="00E96D9A" w:rsidRPr="00BD47C2">
        <w:rPr>
          <w:rFonts w:ascii="Times New Roman" w:hAnsi="Times New Roman" w:cs="Times New Roman"/>
          <w:sz w:val="28"/>
          <w:szCs w:val="28"/>
        </w:rPr>
        <w:t>устойчивых</w:t>
      </w:r>
      <w:r w:rsidRPr="00BD47C2">
        <w:rPr>
          <w:rFonts w:ascii="Times New Roman" w:hAnsi="Times New Roman" w:cs="Times New Roman"/>
          <w:sz w:val="28"/>
          <w:szCs w:val="28"/>
        </w:rPr>
        <w:t xml:space="preserve"> конкурентных преимуществ. </w:t>
      </w:r>
    </w:p>
    <w:p w14:paraId="72854422" w14:textId="5B668F77" w:rsidR="00124151" w:rsidRPr="00BD47C2" w:rsidRDefault="00124151" w:rsidP="00BD47C2">
      <w:pPr>
        <w:pStyle w:val="a7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E96D9A" w:rsidRPr="00BD47C2">
        <w:rPr>
          <w:rFonts w:ascii="Times New Roman" w:hAnsi="Times New Roman" w:cs="Times New Roman"/>
          <w:sz w:val="28"/>
          <w:szCs w:val="28"/>
        </w:rPr>
        <w:t>отраслевой</w:t>
      </w:r>
      <w:r w:rsidRPr="00BD47C2">
        <w:rPr>
          <w:rFonts w:ascii="Times New Roman" w:hAnsi="Times New Roman" w:cs="Times New Roman"/>
          <w:sz w:val="28"/>
          <w:szCs w:val="28"/>
        </w:rPr>
        <w:t xml:space="preserve">̆ структуры: прогнозирование прибыльности отрасли, позиционирования компании и стратегии изменения </w:t>
      </w:r>
      <w:r w:rsidR="00E96D9A" w:rsidRPr="00BD47C2">
        <w:rPr>
          <w:rFonts w:ascii="Times New Roman" w:hAnsi="Times New Roman" w:cs="Times New Roman"/>
          <w:sz w:val="28"/>
          <w:szCs w:val="28"/>
        </w:rPr>
        <w:t>отраслевой</w:t>
      </w:r>
      <w:r w:rsidRPr="00BD47C2">
        <w:rPr>
          <w:rFonts w:ascii="Times New Roman" w:hAnsi="Times New Roman" w:cs="Times New Roman"/>
          <w:sz w:val="28"/>
          <w:szCs w:val="28"/>
        </w:rPr>
        <w:t>̆ структуры</w:t>
      </w:r>
    </w:p>
    <w:p w14:paraId="7D93D2D8" w14:textId="0FBA82EF" w:rsidR="00124151" w:rsidRPr="00BD47C2" w:rsidRDefault="00124151" w:rsidP="00BD47C2">
      <w:pPr>
        <w:pStyle w:val="a7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Методы анализа ключевых факторов успеха. </w:t>
      </w:r>
      <w:r w:rsidR="00E96D9A" w:rsidRPr="00BD47C2">
        <w:rPr>
          <w:rFonts w:ascii="Times New Roman" w:hAnsi="Times New Roman" w:cs="Times New Roman"/>
          <w:sz w:val="28"/>
          <w:szCs w:val="28"/>
        </w:rPr>
        <w:t>Стратегический</w:t>
      </w:r>
      <w:r w:rsidRPr="00BD47C2">
        <w:rPr>
          <w:rFonts w:ascii="Times New Roman" w:hAnsi="Times New Roman" w:cs="Times New Roman"/>
          <w:sz w:val="28"/>
          <w:szCs w:val="28"/>
        </w:rPr>
        <w:t xml:space="preserve">̆ анализ ресурсов, </w:t>
      </w:r>
      <w:r w:rsidR="00E96D9A" w:rsidRPr="00BD47C2">
        <w:rPr>
          <w:rFonts w:ascii="Times New Roman" w:hAnsi="Times New Roman" w:cs="Times New Roman"/>
          <w:sz w:val="28"/>
          <w:szCs w:val="28"/>
        </w:rPr>
        <w:t>способностей</w:t>
      </w:r>
      <w:r w:rsidRPr="00BD47C2">
        <w:rPr>
          <w:rFonts w:ascii="Times New Roman" w:hAnsi="Times New Roman" w:cs="Times New Roman"/>
          <w:sz w:val="28"/>
          <w:szCs w:val="28"/>
        </w:rPr>
        <w:t xml:space="preserve">̆ и компетенций по Р. Гранту. </w:t>
      </w:r>
    </w:p>
    <w:p w14:paraId="2B0CAA79" w14:textId="77777777" w:rsidR="00124151" w:rsidRPr="00BD47C2" w:rsidRDefault="00124151" w:rsidP="00BD47C2">
      <w:pPr>
        <w:pStyle w:val="a7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Анализ конкурентов и сегментации рынка. Анализ стратегических групп. Концепции стратегического позиционирования компании М. Портера, Д. Аакера, Г. Минцберга. </w:t>
      </w:r>
    </w:p>
    <w:p w14:paraId="1FF49D21" w14:textId="758E4D6C" w:rsidR="00124151" w:rsidRPr="00BD47C2" w:rsidRDefault="00124151" w:rsidP="00BD47C2">
      <w:pPr>
        <w:pStyle w:val="a7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 Исследование изменений </w:t>
      </w:r>
      <w:r w:rsidR="00E96D9A" w:rsidRPr="00BD47C2">
        <w:rPr>
          <w:rFonts w:ascii="Times New Roman" w:hAnsi="Times New Roman" w:cs="Times New Roman"/>
          <w:sz w:val="28"/>
          <w:szCs w:val="28"/>
        </w:rPr>
        <w:t>внешней</w:t>
      </w:r>
      <w:r w:rsidRPr="00BD47C2">
        <w:rPr>
          <w:rFonts w:ascii="Times New Roman" w:hAnsi="Times New Roman" w:cs="Times New Roman"/>
          <w:sz w:val="28"/>
          <w:szCs w:val="28"/>
        </w:rPr>
        <w:t xml:space="preserve">̆ среды и </w:t>
      </w:r>
      <w:r w:rsidR="00E96D9A" w:rsidRPr="00BD47C2">
        <w:rPr>
          <w:rFonts w:ascii="Times New Roman" w:hAnsi="Times New Roman" w:cs="Times New Roman"/>
          <w:sz w:val="28"/>
          <w:szCs w:val="28"/>
        </w:rPr>
        <w:t>стратегической</w:t>
      </w:r>
      <w:r w:rsidRPr="00BD47C2">
        <w:rPr>
          <w:rFonts w:ascii="Times New Roman" w:hAnsi="Times New Roman" w:cs="Times New Roman"/>
          <w:sz w:val="28"/>
          <w:szCs w:val="28"/>
        </w:rPr>
        <w:t xml:space="preserve">̆ перспективы методами сценарного анализа. Стратегическая оценка и анализ прогнозных сценариев для будущего компании, согласование со стратегиями, приоритетами и целями. </w:t>
      </w:r>
    </w:p>
    <w:p w14:paraId="063CC52C" w14:textId="77777777" w:rsidR="00124151" w:rsidRPr="00BD47C2" w:rsidRDefault="00124151" w:rsidP="00BD47C2">
      <w:pPr>
        <w:pStyle w:val="a7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Конкуренция и типы рынка. Анализ конкурентного преимущества. Конкурентное преимущество на основе чувствительности к изменениям.</w:t>
      </w:r>
    </w:p>
    <w:p w14:paraId="6464D5B7" w14:textId="77777777" w:rsidR="00124151" w:rsidRPr="00BD47C2" w:rsidRDefault="00124151" w:rsidP="00BD47C2">
      <w:pPr>
        <w:pStyle w:val="a7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Современные технологии финансового планирования и прогнозирования (BSC, KPI и др.).</w:t>
      </w:r>
    </w:p>
    <w:p w14:paraId="0B67B82F" w14:textId="7ACF1BA4" w:rsidR="00124151" w:rsidRPr="00BD47C2" w:rsidRDefault="00124151" w:rsidP="00BD47C2">
      <w:pPr>
        <w:pStyle w:val="a7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lastRenderedPageBreak/>
        <w:t>Критерии оптимального финансирования: по структуре пассива (</w:t>
      </w:r>
      <w:r w:rsidR="00E96D9A" w:rsidRPr="00BD47C2">
        <w:rPr>
          <w:rFonts w:ascii="Times New Roman" w:hAnsi="Times New Roman" w:cs="Times New Roman"/>
          <w:sz w:val="28"/>
          <w:szCs w:val="28"/>
        </w:rPr>
        <w:t>финансовый</w:t>
      </w:r>
      <w:r w:rsidRPr="00BD47C2">
        <w:rPr>
          <w:rFonts w:ascii="Times New Roman" w:hAnsi="Times New Roman" w:cs="Times New Roman"/>
          <w:sz w:val="28"/>
          <w:szCs w:val="28"/>
        </w:rPr>
        <w:t xml:space="preserve">̆ рычаг), по </w:t>
      </w:r>
      <w:r w:rsidR="00E96D9A" w:rsidRPr="00BD47C2">
        <w:rPr>
          <w:rFonts w:ascii="Times New Roman" w:hAnsi="Times New Roman" w:cs="Times New Roman"/>
          <w:sz w:val="28"/>
          <w:szCs w:val="28"/>
        </w:rPr>
        <w:t>краткосрочной</w:t>
      </w:r>
      <w:r w:rsidRPr="00BD47C2">
        <w:rPr>
          <w:rFonts w:ascii="Times New Roman" w:hAnsi="Times New Roman" w:cs="Times New Roman"/>
          <w:sz w:val="28"/>
          <w:szCs w:val="28"/>
        </w:rPr>
        <w:t xml:space="preserve">̆ структуре баланса (критерий ликвидности), по </w:t>
      </w:r>
      <w:r w:rsidR="00E96D9A" w:rsidRPr="00BD47C2">
        <w:rPr>
          <w:rFonts w:ascii="Times New Roman" w:hAnsi="Times New Roman" w:cs="Times New Roman"/>
          <w:sz w:val="28"/>
          <w:szCs w:val="28"/>
        </w:rPr>
        <w:t>долгосрочной</w:t>
      </w:r>
      <w:r w:rsidRPr="00BD47C2">
        <w:rPr>
          <w:rFonts w:ascii="Times New Roman" w:hAnsi="Times New Roman" w:cs="Times New Roman"/>
          <w:sz w:val="28"/>
          <w:szCs w:val="28"/>
        </w:rPr>
        <w:t>̆ структуре баланса (правило «</w:t>
      </w:r>
      <w:r w:rsidR="00E96D9A" w:rsidRPr="00BD47C2">
        <w:rPr>
          <w:rFonts w:ascii="Times New Roman" w:hAnsi="Times New Roman" w:cs="Times New Roman"/>
          <w:sz w:val="28"/>
          <w:szCs w:val="28"/>
        </w:rPr>
        <w:t>левой</w:t>
      </w:r>
      <w:r w:rsidRPr="00BD47C2">
        <w:rPr>
          <w:rFonts w:ascii="Times New Roman" w:hAnsi="Times New Roman" w:cs="Times New Roman"/>
          <w:sz w:val="28"/>
          <w:szCs w:val="28"/>
        </w:rPr>
        <w:t xml:space="preserve">̆ и </w:t>
      </w:r>
      <w:r w:rsidR="00E96D9A" w:rsidRPr="00BD47C2">
        <w:rPr>
          <w:rFonts w:ascii="Times New Roman" w:hAnsi="Times New Roman" w:cs="Times New Roman"/>
          <w:sz w:val="28"/>
          <w:szCs w:val="28"/>
        </w:rPr>
        <w:t>правой</w:t>
      </w:r>
      <w:r w:rsidRPr="00BD47C2">
        <w:rPr>
          <w:rFonts w:ascii="Times New Roman" w:hAnsi="Times New Roman" w:cs="Times New Roman"/>
          <w:sz w:val="28"/>
          <w:szCs w:val="28"/>
        </w:rPr>
        <w:t xml:space="preserve">̆ руки»), по цене капитала (WACC). </w:t>
      </w:r>
    </w:p>
    <w:p w14:paraId="2511895D" w14:textId="3C7A7B40" w:rsidR="00124151" w:rsidRPr="00BD47C2" w:rsidRDefault="00124151" w:rsidP="00BD47C2">
      <w:pPr>
        <w:pStyle w:val="a7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E96D9A" w:rsidRPr="00BD47C2">
        <w:rPr>
          <w:rFonts w:ascii="Times New Roman" w:hAnsi="Times New Roman" w:cs="Times New Roman"/>
          <w:sz w:val="28"/>
          <w:szCs w:val="28"/>
        </w:rPr>
        <w:t>экономической</w:t>
      </w:r>
      <w:r w:rsidRPr="00BD47C2">
        <w:rPr>
          <w:rFonts w:ascii="Times New Roman" w:hAnsi="Times New Roman" w:cs="Times New Roman"/>
          <w:sz w:val="28"/>
          <w:szCs w:val="28"/>
        </w:rPr>
        <w:t xml:space="preserve">̆ прибыли и </w:t>
      </w:r>
      <w:r w:rsidR="00E96D9A" w:rsidRPr="00BD47C2">
        <w:rPr>
          <w:rFonts w:ascii="Times New Roman" w:hAnsi="Times New Roman" w:cs="Times New Roman"/>
          <w:sz w:val="28"/>
          <w:szCs w:val="28"/>
        </w:rPr>
        <w:t>экономической</w:t>
      </w:r>
      <w:r w:rsidRPr="00BD47C2">
        <w:rPr>
          <w:rFonts w:ascii="Times New Roman" w:hAnsi="Times New Roman" w:cs="Times New Roman"/>
          <w:sz w:val="28"/>
          <w:szCs w:val="28"/>
        </w:rPr>
        <w:t xml:space="preserve">̆ </w:t>
      </w:r>
      <w:r w:rsidR="00E96D9A" w:rsidRPr="00BD47C2">
        <w:rPr>
          <w:rFonts w:ascii="Times New Roman" w:hAnsi="Times New Roman" w:cs="Times New Roman"/>
          <w:sz w:val="28"/>
          <w:szCs w:val="28"/>
        </w:rPr>
        <w:t>добавленной</w:t>
      </w:r>
      <w:r w:rsidRPr="00BD47C2">
        <w:rPr>
          <w:rFonts w:ascii="Times New Roman" w:hAnsi="Times New Roman" w:cs="Times New Roman"/>
          <w:sz w:val="28"/>
          <w:szCs w:val="28"/>
        </w:rPr>
        <w:t xml:space="preserve">̆ стоимости. EBITDA: особенности показателя и алгоритм расчета. </w:t>
      </w:r>
    </w:p>
    <w:p w14:paraId="0F6A28BA" w14:textId="77777777" w:rsidR="00EE1E73" w:rsidRPr="00BD47C2" w:rsidRDefault="00EE1E73" w:rsidP="00BD47C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21FC13DB" w14:textId="69D090DE" w:rsidR="00182DB1" w:rsidRPr="00BD47C2" w:rsidRDefault="004F2D4A" w:rsidP="00BD47C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D47C2">
        <w:rPr>
          <w:b/>
          <w:bCs/>
          <w:sz w:val="28"/>
          <w:szCs w:val="28"/>
        </w:rPr>
        <w:t>Перечень рекомендуемой литературы для подготовки к государственному экзамену</w:t>
      </w:r>
    </w:p>
    <w:p w14:paraId="5E926D62" w14:textId="77777777" w:rsidR="00182DB1" w:rsidRPr="00BD47C2" w:rsidRDefault="00182DB1" w:rsidP="00BD47C2">
      <w:pPr>
        <w:spacing w:line="490" w:lineRule="exact"/>
        <w:ind w:firstLine="567"/>
        <w:jc w:val="both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>Основная литература:</w:t>
      </w:r>
    </w:p>
    <w:p w14:paraId="327B249D" w14:textId="77777777" w:rsidR="00182DB1" w:rsidRPr="00BD47C2" w:rsidRDefault="00182DB1" w:rsidP="00BD47C2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709"/>
        <w:contextualSpacing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Вахрушина М.А. Стратегический управленческий учет: учебник для студентов вузов обуч. по напр. "Экономика" / М.А. Вахрушина, М.И. Сидорова, Л.И. Борисова. - Москва: Кнорус, 2018. - 184 с. - (Магистратура). – Текст: непосредственный. - То же. - 2023. - ЭБС BOOK.ru. - URL: </w:t>
      </w:r>
      <w:hyperlink r:id="rId11" w:tgtFrame="_blank" w:history="1">
        <w:r w:rsidRPr="00BD47C2">
          <w:rPr>
            <w:sz w:val="28"/>
            <w:szCs w:val="28"/>
          </w:rPr>
          <w:t>https://book.ru/book/947378</w:t>
        </w:r>
      </w:hyperlink>
      <w:r w:rsidRPr="00BD47C2">
        <w:rPr>
          <w:sz w:val="28"/>
          <w:szCs w:val="28"/>
        </w:rPr>
        <w:t> (дата обращения: 21.11.2022). — Текст: электронный.</w:t>
      </w:r>
    </w:p>
    <w:p w14:paraId="393876F9" w14:textId="77777777" w:rsidR="00182DB1" w:rsidRPr="00BD47C2" w:rsidRDefault="00182DB1" w:rsidP="00BD47C2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709"/>
        <w:contextualSpacing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 Теория организации: учебник и практикум для вузов / Г. Р. Латфуллин [и др.]; под редакцией Г. Р. Латфуллина, О. Н. Громовой, А. В. Райченко. — 2-е изд. — Москва: Издательство Юрайт, 2022. — 156 с. — (Высшее образование). —  Образовательная платформа Юрайт [сайт]. — URL: </w:t>
      </w:r>
      <w:hyperlink r:id="rId12" w:tgtFrame="_blank" w:history="1">
        <w:r w:rsidRPr="00BD47C2">
          <w:rPr>
            <w:sz w:val="28"/>
            <w:szCs w:val="28"/>
          </w:rPr>
          <w:t>https://urait.ru/bcode/489916</w:t>
        </w:r>
      </w:hyperlink>
      <w:r w:rsidRPr="00BD47C2">
        <w:rPr>
          <w:sz w:val="28"/>
          <w:szCs w:val="28"/>
        </w:rPr>
        <w:t> (дата обращения: 21.11.2022). — Текст: электронный.</w:t>
      </w:r>
    </w:p>
    <w:p w14:paraId="4639036D" w14:textId="77777777" w:rsidR="00182DB1" w:rsidRPr="00BD47C2" w:rsidRDefault="00182DB1" w:rsidP="00BD47C2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709"/>
        <w:contextualSpacing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Маркетинг для магистров: учебник / В.В. Синяев  [ и др.]; Финуниверситет ; под ред. И.М. Синяевой. - Москва: Вузовский учебник, 2016. - 368 с. - Текст : непосредственный. - То же.  -  2018. - ЭБС ZNANIUM.com. - URL: </w:t>
      </w:r>
      <w:hyperlink r:id="rId13" w:tgtFrame="_blank" w:history="1">
        <w:r w:rsidRPr="00BD47C2">
          <w:rPr>
            <w:sz w:val="28"/>
            <w:szCs w:val="28"/>
          </w:rPr>
          <w:t>https://znanium.com/catalog/product/937984</w:t>
        </w:r>
      </w:hyperlink>
      <w:r w:rsidRPr="00BD47C2">
        <w:rPr>
          <w:sz w:val="28"/>
          <w:szCs w:val="28"/>
        </w:rPr>
        <w:t> (дата обращения: 21.11.2022). - Текст: электронный.</w:t>
      </w:r>
    </w:p>
    <w:p w14:paraId="144545B1" w14:textId="77777777" w:rsidR="00182DB1" w:rsidRPr="00BD47C2" w:rsidRDefault="00182DB1" w:rsidP="00BD47C2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709"/>
        <w:contextualSpacing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Томпсон А.А. Стратегический менеджмент: Искусство разработки и реализации стратегии: учебник для студ. вузов, обуч. по экон. спец. / А.А. </w:t>
      </w:r>
      <w:r w:rsidRPr="00BD47C2">
        <w:rPr>
          <w:sz w:val="28"/>
          <w:szCs w:val="28"/>
        </w:rPr>
        <w:lastRenderedPageBreak/>
        <w:t>Томпсон, А.Дж. Стрикленд; пер. с англ. под ред. Л.Г. Зайцева, М.И. Соколовой. - Москва: Банки и биржи: ЮНИТИ, 1998. - 576 с. - Текст: непосредственный. - То же. - 2017. - ЭБС ZNANIUM.com. - URL: </w:t>
      </w:r>
      <w:hyperlink r:id="rId14" w:tgtFrame="_blank" w:history="1">
        <w:r w:rsidRPr="00BD47C2">
          <w:rPr>
            <w:sz w:val="28"/>
            <w:szCs w:val="28"/>
          </w:rPr>
          <w:t>http://znanium.com/catalog/product/1028918</w:t>
        </w:r>
      </w:hyperlink>
      <w:r w:rsidRPr="00BD47C2">
        <w:rPr>
          <w:sz w:val="28"/>
          <w:szCs w:val="28"/>
        </w:rPr>
        <w:t> (дата обращения: 21.11.2022). - Текст: электронный.</w:t>
      </w:r>
    </w:p>
    <w:p w14:paraId="408F49A7" w14:textId="77777777" w:rsidR="00182DB1" w:rsidRPr="00BD47C2" w:rsidRDefault="00182DB1" w:rsidP="00BD47C2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709"/>
        <w:contextualSpacing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Операционный менеджмент: учебник / Финуниверситет; под ред. А.В. Трачука. - Москва: Кнорус, 2017. - 360 с. - (Бакалавриат и магистратура). - Текст: непосредственный. - То же. - 2023. - ЭБС BOOK.ru. - URL:https://book.ru/book/944931 (дата обращения: 15.11.2022). — Текст: электронный.</w:t>
      </w:r>
    </w:p>
    <w:p w14:paraId="540967E7" w14:textId="77777777" w:rsidR="00182DB1" w:rsidRPr="00BD47C2" w:rsidRDefault="00182DB1" w:rsidP="00BD47C2">
      <w:pPr>
        <w:widowControl w:val="0"/>
        <w:tabs>
          <w:tab w:val="left" w:pos="1276"/>
        </w:tabs>
        <w:autoSpaceDE w:val="0"/>
        <w:autoSpaceDN w:val="0"/>
        <w:adjustRightInd w:val="0"/>
        <w:spacing w:before="53" w:line="485" w:lineRule="exact"/>
        <w:ind w:right="24"/>
        <w:contextualSpacing/>
        <w:jc w:val="both"/>
        <w:rPr>
          <w:sz w:val="28"/>
          <w:szCs w:val="28"/>
        </w:rPr>
      </w:pPr>
    </w:p>
    <w:p w14:paraId="07E3F9C4" w14:textId="77777777" w:rsidR="00182DB1" w:rsidRPr="00BD47C2" w:rsidRDefault="00182DB1" w:rsidP="00BD47C2">
      <w:pPr>
        <w:tabs>
          <w:tab w:val="left" w:pos="1440"/>
        </w:tabs>
        <w:spacing w:before="38" w:line="360" w:lineRule="auto"/>
        <w:ind w:left="686" w:right="77"/>
        <w:jc w:val="both"/>
        <w:rPr>
          <w:b/>
        </w:rPr>
      </w:pPr>
      <w:r w:rsidRPr="00BD47C2">
        <w:rPr>
          <w:b/>
          <w:iCs/>
          <w:sz w:val="28"/>
          <w:szCs w:val="28"/>
        </w:rPr>
        <w:t>Дополнительная литература:</w:t>
      </w:r>
    </w:p>
    <w:p w14:paraId="4FF17672" w14:textId="77777777" w:rsidR="00182DB1" w:rsidRPr="00BD47C2" w:rsidRDefault="00182DB1" w:rsidP="00BD47C2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709"/>
        <w:contextualSpacing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Менеджмент: учебник для направлений бакалавриата "Менеджмент" и "Экономика" / О.В. Астафьева, Л.В. Волков, В.В. Жидиков [и др.]; Финуниверситет; под ред. А.В. Трачука, К.В. Саяпиной. — Москва: Кнорус, 2021. — 494 с. - Текст: непосредственный. - (Бакалавриат). - То же. - 2023. - ЭБС BOOK.ru. - URL: </w:t>
      </w:r>
      <w:hyperlink r:id="rId15" w:tgtFrame="_blank" w:history="1">
        <w:r w:rsidRPr="00BD47C2">
          <w:rPr>
            <w:sz w:val="28"/>
            <w:szCs w:val="28"/>
          </w:rPr>
          <w:t>https://book.ru/book/947541</w:t>
        </w:r>
      </w:hyperlink>
      <w:r w:rsidRPr="00BD47C2">
        <w:rPr>
          <w:sz w:val="28"/>
          <w:szCs w:val="28"/>
        </w:rPr>
        <w:t> (дата обращения: 16.11.2022). — Текст: электронный.</w:t>
      </w:r>
    </w:p>
    <w:p w14:paraId="7D59CDA0" w14:textId="77777777" w:rsidR="00182DB1" w:rsidRPr="00BD47C2" w:rsidRDefault="00182DB1" w:rsidP="00BD47C2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709"/>
        <w:contextualSpacing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Корпоративная социальная ответственность: учебник для студ. вузов, обуч. по напр. "Менеджмент" (квалиф. (степень) "Бакалавр") / М.А. Эскиндаров, И.Ю. Беляева, Б.С. Батаева [и др.] Финуниверситет; под ред. И.Ю. Беляевой, М.А. Эскиндарова. - Москва: Кнорус, 2016. - 316 с. - (Бакалавриат). - Текст: непосредственный. - То же. - 2018. - ЭБС BOOK.ru. - URL: </w:t>
      </w:r>
      <w:hyperlink r:id="rId16" w:tgtFrame="_blank" w:history="1">
        <w:r w:rsidRPr="00BD47C2">
          <w:rPr>
            <w:sz w:val="28"/>
            <w:szCs w:val="28"/>
          </w:rPr>
          <w:t>https://www.book.ru/book/927771</w:t>
        </w:r>
      </w:hyperlink>
      <w:r w:rsidRPr="00BD47C2">
        <w:rPr>
          <w:sz w:val="28"/>
          <w:szCs w:val="28"/>
        </w:rPr>
        <w:t> (дата обращения: 21.11.2022). — Текст: электронный.</w:t>
      </w:r>
    </w:p>
    <w:p w14:paraId="793267A3" w14:textId="77777777" w:rsidR="00182DB1" w:rsidRPr="00BD47C2" w:rsidRDefault="00182DB1" w:rsidP="00BD47C2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709"/>
        <w:contextualSpacing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Методы принятия управленческих решений ( в схемах и таблицах ) : учебное пособие для студ.вузов, обуч. по напр. подгот. 081100 "Государственное и муниципальное управление" (степень "бакалавр") / под ред. И.Ю. Беляевой, О.В. Паниной; Финуниверситет. - Москва: Кнорус, 2014. - 232 с. - Текст: </w:t>
      </w:r>
      <w:r w:rsidRPr="00BD47C2">
        <w:rPr>
          <w:sz w:val="28"/>
          <w:szCs w:val="28"/>
        </w:rPr>
        <w:lastRenderedPageBreak/>
        <w:t>непосредственный. - То же. - 2023. - ЭБС BOOK.ru. - URL:https://book.ru/book/944942 (дата обращения: 21.11.2022). — Текст: электронный.</w:t>
      </w:r>
    </w:p>
    <w:p w14:paraId="1DBEC371" w14:textId="77777777" w:rsidR="00182DB1" w:rsidRPr="00BD47C2" w:rsidRDefault="00182DB1" w:rsidP="00BD47C2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709"/>
        <w:contextualSpacing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Основы бизнеса: учебник для направлений бакалавриата "Экономика" и "Менеджмент" / А.В. Трачук, Н.В. Линдер, Е.В. Арсенова [и др.]; Финуниверситет; под ред. А.В. Трачука, Н.В. Линдер - Москва: Кнорус, 2020. - 346 с. - (Бакалавриат). - Текст : непосредственный. – То же. – 2021. – ЭБС BOOK.ru. - URL: </w:t>
      </w:r>
      <w:hyperlink r:id="rId17" w:tgtFrame="_blank" w:history="1">
        <w:r w:rsidRPr="00BD47C2">
          <w:rPr>
            <w:sz w:val="28"/>
            <w:szCs w:val="28"/>
          </w:rPr>
          <w:t>https://book.ru/book/940209</w:t>
        </w:r>
      </w:hyperlink>
      <w:r w:rsidRPr="00BD47C2">
        <w:rPr>
          <w:sz w:val="28"/>
          <w:szCs w:val="28"/>
        </w:rPr>
        <w:t> (дата обращения: 15.11.2022). – Текст: электронный.</w:t>
      </w:r>
    </w:p>
    <w:p w14:paraId="3A5C76D4" w14:textId="77777777" w:rsidR="00182DB1" w:rsidRPr="00BD47C2" w:rsidRDefault="00182DB1" w:rsidP="00BD47C2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709"/>
        <w:contextualSpacing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Блинов А.О. Управление изменениями: учебник для студ. вузов, обуч. по напр. подг. "Менеджмент" (квалиф. "бакалавр") / А.О. Блинов, Н.В. Угрюмова. - Москва: Дашков и К, 2015. - 304 с. - Текст: непосредственный. - То же. - 2020. - ЭБС ZNANIUM.com. - URL: </w:t>
      </w:r>
      <w:hyperlink r:id="rId18" w:tgtFrame="_blank" w:history="1">
        <w:r w:rsidRPr="00BD47C2">
          <w:rPr>
            <w:sz w:val="28"/>
            <w:szCs w:val="28"/>
          </w:rPr>
          <w:t>http://znanium.com/catalog/product/1091830</w:t>
        </w:r>
      </w:hyperlink>
      <w:r w:rsidRPr="00BD47C2">
        <w:rPr>
          <w:sz w:val="28"/>
          <w:szCs w:val="28"/>
        </w:rPr>
        <w:t> (дата обращения: 01.11.2022). - Текст: электронный.</w:t>
      </w:r>
    </w:p>
    <w:p w14:paraId="08478660" w14:textId="77777777" w:rsidR="00182DB1" w:rsidRPr="00BD47C2" w:rsidRDefault="00182DB1" w:rsidP="00BD47C2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709"/>
        <w:contextualSpacing/>
        <w:jc w:val="both"/>
        <w:rPr>
          <w:sz w:val="28"/>
          <w:szCs w:val="28"/>
        </w:rPr>
      </w:pPr>
      <w:r w:rsidRPr="00BD47C2">
        <w:rPr>
          <w:sz w:val="28"/>
          <w:szCs w:val="28"/>
        </w:rPr>
        <w:t>Финансовый менеджмент: учебник для студ. вузов, обуч. по спец."Финансы и кредит","Бух. учет, анализ и аудит" / Е.И. Шохин, Е.В. Серегин, М.Н. Гермогентова [и др.]; под ред. Е.И. Шохина. - Москва: Кнорус, 2015, 2016. - 475 с. - (Бакалавриат). - Текст: непосредственный. - То же. - 2021. - ЭБС BOOK.ru. - URL: </w:t>
      </w:r>
      <w:hyperlink r:id="rId19" w:tgtFrame="_blank" w:history="1">
        <w:r w:rsidRPr="00BD47C2">
          <w:rPr>
            <w:sz w:val="28"/>
            <w:szCs w:val="28"/>
          </w:rPr>
          <w:t>https://book.ru/book/936318</w:t>
        </w:r>
      </w:hyperlink>
      <w:r w:rsidRPr="00BD47C2">
        <w:rPr>
          <w:sz w:val="28"/>
          <w:szCs w:val="28"/>
        </w:rPr>
        <w:t> (дата обращения: 09.11.2022). - Текст: электронный.</w:t>
      </w:r>
    </w:p>
    <w:p w14:paraId="3AFABECF" w14:textId="77777777" w:rsidR="00182DB1" w:rsidRPr="00BD47C2" w:rsidRDefault="00182DB1" w:rsidP="00BD47C2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709"/>
        <w:contextualSpacing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Балдин, К.В. Управленческие решения : учебник для бакалавров/ К.В. Балдин, С.Н. Воробьев, В.Б. Уткин. - 8-e изд. - Москва: Дашков и К, 2018. - 496 с. - ЭБС ZNANIUM.com. - URL: </w:t>
      </w:r>
      <w:hyperlink r:id="rId20" w:tgtFrame="_blank" w:history="1">
        <w:r w:rsidRPr="00BD47C2">
          <w:rPr>
            <w:sz w:val="28"/>
            <w:szCs w:val="28"/>
          </w:rPr>
          <w:t>http://znanium.com/catalog/product/327956</w:t>
        </w:r>
      </w:hyperlink>
      <w:r w:rsidRPr="00BD47C2">
        <w:rPr>
          <w:sz w:val="28"/>
          <w:szCs w:val="28"/>
        </w:rPr>
        <w:t> (дата обращения: 21.11.2022). - Текст: электронный.</w:t>
      </w:r>
    </w:p>
    <w:p w14:paraId="4076CBF0" w14:textId="77777777" w:rsidR="00182DB1" w:rsidRPr="00BD47C2" w:rsidRDefault="00182DB1" w:rsidP="00BD47C2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709"/>
        <w:contextualSpacing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Карпова, С. В. Рекламное дело : учебник и практикум для вузов / С. В. Карпова. — 2-е изд., перераб. и доп. — Москва: Издательство Юрайт, 2022. — 431 с. — (Высшее образование). — Образовательная платформа Юрайт [сайт]. — URL: </w:t>
      </w:r>
      <w:hyperlink r:id="rId21" w:tgtFrame="_blank" w:history="1">
        <w:r w:rsidRPr="00BD47C2">
          <w:rPr>
            <w:sz w:val="28"/>
            <w:szCs w:val="28"/>
          </w:rPr>
          <w:t>https://urait.ru/bcode/488829</w:t>
        </w:r>
      </w:hyperlink>
      <w:r w:rsidRPr="00BD47C2">
        <w:rPr>
          <w:sz w:val="28"/>
          <w:szCs w:val="28"/>
        </w:rPr>
        <w:t xml:space="preserve"> (дата обращения: 21.11.2022). — Текст: </w:t>
      </w:r>
      <w:r w:rsidRPr="00BD47C2">
        <w:rPr>
          <w:sz w:val="28"/>
          <w:szCs w:val="28"/>
        </w:rPr>
        <w:lastRenderedPageBreak/>
        <w:t>электронный.</w:t>
      </w:r>
    </w:p>
    <w:p w14:paraId="287A8DA1" w14:textId="77777777" w:rsidR="00182DB1" w:rsidRPr="00BD47C2" w:rsidRDefault="00182DB1" w:rsidP="00BD47C2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709"/>
        <w:contextualSpacing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Незамайкин В.Н. Финансовый менеджмент: учебник для бакалавров / В.Н. Незамайкин, И.Л. Юрзинова; Финуниверситет. - Москва: Юрайт, 2014. - 467 с. - Текст: непосредственный. - (Бакалавр. Академический курс). - То же. - 2022. - Образовательная платформа Юрайт [сайт]. — URL: </w:t>
      </w:r>
      <w:hyperlink r:id="rId22" w:tgtFrame="_blank" w:history="1">
        <w:r w:rsidRPr="00BD47C2">
          <w:rPr>
            <w:sz w:val="28"/>
            <w:szCs w:val="28"/>
          </w:rPr>
          <w:t>https://urait.ru/bcode/508163</w:t>
        </w:r>
      </w:hyperlink>
      <w:r w:rsidRPr="00BD47C2">
        <w:rPr>
          <w:sz w:val="28"/>
          <w:szCs w:val="28"/>
        </w:rPr>
        <w:t> (дата обращения: 21.11.2022). - Текст: электронный.</w:t>
      </w:r>
    </w:p>
    <w:p w14:paraId="0098325C" w14:textId="77777777" w:rsidR="00182DB1" w:rsidRPr="00BD47C2" w:rsidRDefault="00182DB1" w:rsidP="00BD47C2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before="53" w:line="485" w:lineRule="exact"/>
        <w:ind w:left="0" w:right="24" w:firstLine="709"/>
        <w:contextualSpacing/>
        <w:jc w:val="both"/>
        <w:rPr>
          <w:sz w:val="28"/>
          <w:szCs w:val="28"/>
        </w:rPr>
      </w:pPr>
      <w:r w:rsidRPr="00BD47C2">
        <w:rPr>
          <w:sz w:val="28"/>
          <w:szCs w:val="28"/>
        </w:rPr>
        <w:t>Современные корпоративные стратегии и технологии в России : монография / И.Ю. Беляева, О.В. Данилова, Б.С. Батаева [и др.] ; под ред. И.Ю. Беляевой, О.В. Даниловой. – Москва : Финансовый университет, 2018. – 458 с. – НЭБ eLIBRARY.RU. – URL: </w:t>
      </w:r>
      <w:hyperlink r:id="rId23" w:tgtFrame="_blank" w:history="1">
        <w:r w:rsidRPr="00BD47C2">
          <w:rPr>
            <w:sz w:val="28"/>
            <w:szCs w:val="28"/>
          </w:rPr>
          <w:t>https://elibrary.ru/</w:t>
        </w:r>
      </w:hyperlink>
      <w:r w:rsidRPr="00BD47C2">
        <w:rPr>
          <w:sz w:val="28"/>
          <w:szCs w:val="28"/>
        </w:rPr>
        <w:t> (дата обращения: 21.11.2022). – Текст: электронный.</w:t>
      </w:r>
    </w:p>
    <w:p w14:paraId="39070923" w14:textId="77777777" w:rsidR="00657E8B" w:rsidRPr="00BD47C2" w:rsidRDefault="00657E8B" w:rsidP="00BD47C2">
      <w:pPr>
        <w:spacing w:before="525" w:after="120"/>
        <w:ind w:right="60" w:firstLine="720"/>
        <w:jc w:val="both"/>
        <w:rPr>
          <w:rFonts w:ascii="Arial" w:hAnsi="Arial" w:cs="Arial"/>
          <w:color w:val="2C2D2E"/>
          <w:sz w:val="23"/>
          <w:szCs w:val="23"/>
        </w:rPr>
      </w:pPr>
      <w:r w:rsidRPr="00BD47C2">
        <w:rPr>
          <w:b/>
          <w:bCs/>
          <w:color w:val="2C2D2E"/>
          <w:sz w:val="28"/>
          <w:szCs w:val="28"/>
          <w:shd w:val="clear" w:color="auto" w:fill="FFFFFF"/>
        </w:rPr>
        <w:t>Перечень ресурсов информационно-телекоммуникационной сети «Интернет»</w:t>
      </w:r>
    </w:p>
    <w:p w14:paraId="5DF64700" w14:textId="77777777" w:rsidR="00657E8B" w:rsidRPr="00BD47C2" w:rsidRDefault="00657E8B" w:rsidP="00BD47C2">
      <w:pPr>
        <w:numPr>
          <w:ilvl w:val="0"/>
          <w:numId w:val="50"/>
        </w:numPr>
        <w:tabs>
          <w:tab w:val="clear" w:pos="720"/>
        </w:tabs>
        <w:ind w:left="0" w:firstLine="709"/>
        <w:jc w:val="both"/>
        <w:rPr>
          <w:color w:val="2C2D2E"/>
          <w:sz w:val="28"/>
          <w:szCs w:val="28"/>
        </w:rPr>
      </w:pPr>
      <w:r w:rsidRPr="00BD47C2">
        <w:rPr>
          <w:color w:val="2C2D2E"/>
          <w:sz w:val="28"/>
          <w:szCs w:val="28"/>
        </w:rPr>
        <w:t>Электронная библиотека Финансового университета (ЭБ) </w:t>
      </w:r>
      <w:hyperlink r:id="rId24" w:tgtFrame="_blank" w:history="1">
        <w:r w:rsidRPr="00BD47C2">
          <w:rPr>
            <w:color w:val="0000FF"/>
            <w:sz w:val="28"/>
            <w:szCs w:val="28"/>
            <w:u w:val="single"/>
          </w:rPr>
          <w:t>http://elib.fa.ru/</w:t>
        </w:r>
      </w:hyperlink>
    </w:p>
    <w:p w14:paraId="4C0EB4A6" w14:textId="77777777" w:rsidR="00657E8B" w:rsidRPr="00BD47C2" w:rsidRDefault="00657E8B" w:rsidP="00BD47C2">
      <w:pPr>
        <w:numPr>
          <w:ilvl w:val="0"/>
          <w:numId w:val="50"/>
        </w:numPr>
        <w:tabs>
          <w:tab w:val="clear" w:pos="720"/>
        </w:tabs>
        <w:ind w:left="0" w:firstLine="709"/>
        <w:jc w:val="both"/>
        <w:rPr>
          <w:color w:val="2C2D2E"/>
          <w:sz w:val="28"/>
          <w:szCs w:val="28"/>
        </w:rPr>
      </w:pPr>
      <w:r w:rsidRPr="00BD47C2">
        <w:rPr>
          <w:color w:val="2C2D2E"/>
          <w:sz w:val="28"/>
          <w:szCs w:val="28"/>
        </w:rPr>
        <w:t>Электронно-библиотечная система BOOK.RU </w:t>
      </w:r>
      <w:hyperlink r:id="rId25" w:tgtFrame="_blank" w:history="1">
        <w:r w:rsidRPr="00BD47C2">
          <w:rPr>
            <w:color w:val="0000FF"/>
            <w:sz w:val="28"/>
            <w:szCs w:val="28"/>
            <w:u w:val="single"/>
          </w:rPr>
          <w:t>http://www.book.ru</w:t>
        </w:r>
      </w:hyperlink>
    </w:p>
    <w:p w14:paraId="6B35227D" w14:textId="77777777" w:rsidR="00657E8B" w:rsidRPr="00BD47C2" w:rsidRDefault="00657E8B" w:rsidP="00BD47C2">
      <w:pPr>
        <w:numPr>
          <w:ilvl w:val="0"/>
          <w:numId w:val="50"/>
        </w:numPr>
        <w:tabs>
          <w:tab w:val="clear" w:pos="720"/>
        </w:tabs>
        <w:ind w:left="0" w:firstLine="709"/>
        <w:jc w:val="both"/>
        <w:rPr>
          <w:color w:val="2C2D2E"/>
          <w:sz w:val="28"/>
          <w:szCs w:val="28"/>
        </w:rPr>
      </w:pPr>
      <w:r w:rsidRPr="00BD47C2">
        <w:rPr>
          <w:color w:val="2C2D2E"/>
          <w:sz w:val="28"/>
          <w:szCs w:val="28"/>
        </w:rPr>
        <w:t>Электронно-библиотечная система «Университетская библиотека ОНЛАЙН» </w:t>
      </w:r>
      <w:hyperlink r:id="rId26" w:tgtFrame="_blank" w:history="1">
        <w:r w:rsidRPr="00BD47C2">
          <w:rPr>
            <w:color w:val="0000FF"/>
            <w:sz w:val="28"/>
            <w:szCs w:val="28"/>
            <w:u w:val="single"/>
          </w:rPr>
          <w:t>http://biblioclub.ru/</w:t>
        </w:r>
      </w:hyperlink>
    </w:p>
    <w:p w14:paraId="7078FB9C" w14:textId="77777777" w:rsidR="00657E8B" w:rsidRPr="00BD47C2" w:rsidRDefault="00657E8B" w:rsidP="00BD47C2">
      <w:pPr>
        <w:numPr>
          <w:ilvl w:val="0"/>
          <w:numId w:val="50"/>
        </w:numPr>
        <w:tabs>
          <w:tab w:val="clear" w:pos="720"/>
        </w:tabs>
        <w:ind w:left="0" w:firstLine="709"/>
        <w:jc w:val="both"/>
        <w:rPr>
          <w:color w:val="2C2D2E"/>
          <w:sz w:val="28"/>
          <w:szCs w:val="28"/>
        </w:rPr>
      </w:pPr>
      <w:r w:rsidRPr="00BD47C2">
        <w:rPr>
          <w:color w:val="2C2D2E"/>
          <w:sz w:val="28"/>
          <w:szCs w:val="28"/>
        </w:rPr>
        <w:t>Электронно-библиотечная система Znanium </w:t>
      </w:r>
      <w:hyperlink r:id="rId27" w:tgtFrame="_blank" w:history="1">
        <w:r w:rsidRPr="00BD47C2">
          <w:rPr>
            <w:color w:val="0000FF"/>
            <w:sz w:val="28"/>
            <w:szCs w:val="28"/>
            <w:u w:val="single"/>
          </w:rPr>
          <w:t>http://www.znanium.com</w:t>
        </w:r>
      </w:hyperlink>
    </w:p>
    <w:p w14:paraId="6C598695" w14:textId="77777777" w:rsidR="00657E8B" w:rsidRPr="00BD47C2" w:rsidRDefault="00657E8B" w:rsidP="00BD47C2">
      <w:pPr>
        <w:numPr>
          <w:ilvl w:val="0"/>
          <w:numId w:val="50"/>
        </w:numPr>
        <w:tabs>
          <w:tab w:val="clear" w:pos="720"/>
        </w:tabs>
        <w:ind w:left="0" w:firstLine="709"/>
        <w:jc w:val="both"/>
        <w:rPr>
          <w:color w:val="2C2D2E"/>
          <w:sz w:val="28"/>
          <w:szCs w:val="28"/>
        </w:rPr>
      </w:pPr>
      <w:r w:rsidRPr="00BD47C2">
        <w:rPr>
          <w:color w:val="2C2D2E"/>
          <w:sz w:val="28"/>
          <w:szCs w:val="28"/>
        </w:rPr>
        <w:t>Электронно-библиотечная система издательства «ЮРАЙТ» </w:t>
      </w:r>
      <w:hyperlink r:id="rId28" w:tgtFrame="_blank" w:history="1">
        <w:r w:rsidRPr="00BD47C2">
          <w:rPr>
            <w:color w:val="0000FF"/>
            <w:sz w:val="28"/>
            <w:szCs w:val="28"/>
            <w:u w:val="single"/>
          </w:rPr>
          <w:t>https://www.biblio-online.ru/</w:t>
        </w:r>
      </w:hyperlink>
    </w:p>
    <w:p w14:paraId="418CE629" w14:textId="77777777" w:rsidR="00657E8B" w:rsidRPr="00BD47C2" w:rsidRDefault="00657E8B" w:rsidP="00BD47C2">
      <w:pPr>
        <w:numPr>
          <w:ilvl w:val="0"/>
          <w:numId w:val="50"/>
        </w:numPr>
        <w:tabs>
          <w:tab w:val="clear" w:pos="720"/>
        </w:tabs>
        <w:ind w:left="0" w:firstLine="709"/>
        <w:jc w:val="both"/>
        <w:rPr>
          <w:color w:val="2C2D2E"/>
          <w:sz w:val="28"/>
          <w:szCs w:val="28"/>
        </w:rPr>
      </w:pPr>
      <w:r w:rsidRPr="00BD47C2">
        <w:rPr>
          <w:color w:val="2C2D2E"/>
          <w:sz w:val="28"/>
          <w:szCs w:val="28"/>
        </w:rPr>
        <w:t>Деловая онлайн-библиотека Alpina Digital </w:t>
      </w:r>
      <w:hyperlink r:id="rId29" w:tgtFrame="_blank" w:history="1">
        <w:r w:rsidRPr="00BD47C2">
          <w:rPr>
            <w:color w:val="0000FF"/>
            <w:sz w:val="28"/>
            <w:szCs w:val="28"/>
            <w:u w:val="single"/>
          </w:rPr>
          <w:t>http://lib.alpinadigital.ru/</w:t>
        </w:r>
      </w:hyperlink>
    </w:p>
    <w:p w14:paraId="55667940" w14:textId="77777777" w:rsidR="00657E8B" w:rsidRPr="00BD47C2" w:rsidRDefault="00657E8B" w:rsidP="00BD47C2">
      <w:pPr>
        <w:numPr>
          <w:ilvl w:val="0"/>
          <w:numId w:val="50"/>
        </w:numPr>
        <w:tabs>
          <w:tab w:val="clear" w:pos="720"/>
        </w:tabs>
        <w:ind w:left="0" w:firstLine="709"/>
        <w:jc w:val="both"/>
        <w:rPr>
          <w:color w:val="2C2D2E"/>
          <w:sz w:val="28"/>
          <w:szCs w:val="28"/>
        </w:rPr>
      </w:pPr>
      <w:r w:rsidRPr="00BD47C2">
        <w:rPr>
          <w:color w:val="2C2D2E"/>
          <w:sz w:val="28"/>
          <w:szCs w:val="28"/>
        </w:rPr>
        <w:t>Научная электронная библиотека eLibrary.ru </w:t>
      </w:r>
      <w:hyperlink r:id="rId30" w:tgtFrame="_blank" w:history="1">
        <w:r w:rsidRPr="00BD47C2">
          <w:rPr>
            <w:color w:val="0000FF"/>
            <w:sz w:val="28"/>
            <w:szCs w:val="28"/>
            <w:u w:val="single"/>
          </w:rPr>
          <w:t>http://elibrary.ru</w:t>
        </w:r>
      </w:hyperlink>
    </w:p>
    <w:p w14:paraId="57467B98" w14:textId="77777777" w:rsidR="00657E8B" w:rsidRPr="00BD47C2" w:rsidRDefault="00657E8B" w:rsidP="00BD47C2">
      <w:pPr>
        <w:numPr>
          <w:ilvl w:val="0"/>
          <w:numId w:val="50"/>
        </w:numPr>
        <w:tabs>
          <w:tab w:val="clear" w:pos="720"/>
        </w:tabs>
        <w:ind w:left="0" w:firstLine="709"/>
        <w:jc w:val="both"/>
        <w:rPr>
          <w:color w:val="2C2D2E"/>
          <w:sz w:val="28"/>
          <w:szCs w:val="28"/>
        </w:rPr>
      </w:pPr>
      <w:r w:rsidRPr="00BD47C2">
        <w:rPr>
          <w:color w:val="2C2D2E"/>
          <w:sz w:val="28"/>
          <w:szCs w:val="28"/>
          <w:lang w:val="en-US"/>
        </w:rPr>
        <w:t>http</w:t>
      </w:r>
      <w:r w:rsidRPr="00BD47C2">
        <w:rPr>
          <w:color w:val="2C2D2E"/>
          <w:sz w:val="28"/>
          <w:szCs w:val="28"/>
        </w:rPr>
        <w:t>://</w:t>
      </w:r>
      <w:r w:rsidRPr="00BD47C2">
        <w:rPr>
          <w:color w:val="2C2D2E"/>
          <w:sz w:val="28"/>
          <w:szCs w:val="28"/>
          <w:lang w:val="en-US"/>
        </w:rPr>
        <w:t>www</w:t>
      </w:r>
      <w:r w:rsidRPr="00BD47C2">
        <w:rPr>
          <w:color w:val="2C2D2E"/>
          <w:sz w:val="28"/>
          <w:szCs w:val="28"/>
        </w:rPr>
        <w:t>.</w:t>
      </w:r>
      <w:r w:rsidRPr="00BD47C2">
        <w:rPr>
          <w:color w:val="2C2D2E"/>
          <w:sz w:val="28"/>
          <w:szCs w:val="28"/>
          <w:lang w:val="en-US"/>
        </w:rPr>
        <w:t>garant</w:t>
      </w:r>
      <w:r w:rsidRPr="00BD47C2">
        <w:rPr>
          <w:color w:val="2C2D2E"/>
          <w:sz w:val="28"/>
          <w:szCs w:val="28"/>
        </w:rPr>
        <w:t>.</w:t>
      </w:r>
      <w:r w:rsidRPr="00BD47C2">
        <w:rPr>
          <w:color w:val="2C2D2E"/>
          <w:sz w:val="28"/>
          <w:szCs w:val="28"/>
          <w:lang w:val="en-US"/>
        </w:rPr>
        <w:t>ru</w:t>
      </w:r>
      <w:r w:rsidRPr="00BD47C2">
        <w:rPr>
          <w:color w:val="2C2D2E"/>
          <w:sz w:val="28"/>
          <w:szCs w:val="28"/>
        </w:rPr>
        <w:t> - Сайт правовой системы «Гарант»</w:t>
      </w:r>
    </w:p>
    <w:p w14:paraId="1A6FB957" w14:textId="77777777" w:rsidR="00657E8B" w:rsidRPr="00BD47C2" w:rsidRDefault="00657E8B" w:rsidP="00BD47C2">
      <w:pPr>
        <w:numPr>
          <w:ilvl w:val="0"/>
          <w:numId w:val="50"/>
        </w:numPr>
        <w:tabs>
          <w:tab w:val="clear" w:pos="720"/>
        </w:tabs>
        <w:ind w:left="0" w:firstLine="709"/>
        <w:jc w:val="both"/>
        <w:rPr>
          <w:color w:val="2C2D2E"/>
          <w:sz w:val="28"/>
          <w:szCs w:val="28"/>
        </w:rPr>
      </w:pPr>
      <w:r w:rsidRPr="00BD47C2">
        <w:rPr>
          <w:color w:val="2C2D2E"/>
          <w:sz w:val="28"/>
          <w:szCs w:val="28"/>
          <w:lang w:val="en-US"/>
        </w:rPr>
        <w:t>http</w:t>
      </w:r>
      <w:r w:rsidRPr="00BD47C2">
        <w:rPr>
          <w:color w:val="2C2D2E"/>
          <w:sz w:val="28"/>
          <w:szCs w:val="28"/>
        </w:rPr>
        <w:t>://</w:t>
      </w:r>
      <w:r w:rsidRPr="00BD47C2">
        <w:rPr>
          <w:color w:val="2C2D2E"/>
          <w:sz w:val="28"/>
          <w:szCs w:val="28"/>
          <w:lang w:val="en-US"/>
        </w:rPr>
        <w:t>www</w:t>
      </w:r>
      <w:r w:rsidRPr="00BD47C2">
        <w:rPr>
          <w:color w:val="2C2D2E"/>
          <w:sz w:val="28"/>
          <w:szCs w:val="28"/>
        </w:rPr>
        <w:t>.</w:t>
      </w:r>
      <w:r w:rsidRPr="00BD47C2">
        <w:rPr>
          <w:color w:val="2C2D2E"/>
          <w:sz w:val="28"/>
          <w:szCs w:val="28"/>
          <w:lang w:val="en-US"/>
        </w:rPr>
        <w:t>spark</w:t>
      </w:r>
      <w:r w:rsidRPr="00BD47C2">
        <w:rPr>
          <w:color w:val="2C2D2E"/>
          <w:sz w:val="28"/>
          <w:szCs w:val="28"/>
        </w:rPr>
        <w:t>-</w:t>
      </w:r>
      <w:r w:rsidRPr="00BD47C2">
        <w:rPr>
          <w:color w:val="2C2D2E"/>
          <w:sz w:val="28"/>
          <w:szCs w:val="28"/>
          <w:lang w:val="en-US"/>
        </w:rPr>
        <w:t>interfax</w:t>
      </w:r>
      <w:r w:rsidRPr="00BD47C2">
        <w:rPr>
          <w:color w:val="2C2D2E"/>
          <w:sz w:val="28"/>
          <w:szCs w:val="28"/>
        </w:rPr>
        <w:t>.</w:t>
      </w:r>
      <w:r w:rsidRPr="00BD47C2">
        <w:rPr>
          <w:color w:val="2C2D2E"/>
          <w:sz w:val="28"/>
          <w:szCs w:val="28"/>
          <w:lang w:val="en-US"/>
        </w:rPr>
        <w:t>ru</w:t>
      </w:r>
      <w:r w:rsidRPr="00BD47C2">
        <w:rPr>
          <w:color w:val="2C2D2E"/>
          <w:sz w:val="28"/>
          <w:szCs w:val="28"/>
        </w:rPr>
        <w:t> - Система профессионального анализа рынков и компаний</w:t>
      </w:r>
    </w:p>
    <w:p w14:paraId="1493668E" w14:textId="2206C284" w:rsidR="00657E8B" w:rsidRPr="00BD47C2" w:rsidRDefault="00657E8B" w:rsidP="00BD47C2">
      <w:pPr>
        <w:numPr>
          <w:ilvl w:val="0"/>
          <w:numId w:val="50"/>
        </w:numPr>
        <w:tabs>
          <w:tab w:val="clear" w:pos="720"/>
        </w:tabs>
        <w:ind w:left="0" w:firstLine="709"/>
        <w:jc w:val="both"/>
        <w:rPr>
          <w:color w:val="2C2D2E"/>
          <w:sz w:val="28"/>
          <w:szCs w:val="28"/>
        </w:rPr>
      </w:pPr>
      <w:r w:rsidRPr="00BD47C2">
        <w:rPr>
          <w:color w:val="000000"/>
          <w:sz w:val="28"/>
          <w:szCs w:val="28"/>
          <w:lang w:val="en-US"/>
        </w:rPr>
        <w:t>http</w:t>
      </w:r>
      <w:r w:rsidRPr="00BD47C2">
        <w:rPr>
          <w:color w:val="000000"/>
          <w:sz w:val="28"/>
          <w:szCs w:val="28"/>
        </w:rPr>
        <w:t>://</w:t>
      </w:r>
      <w:r w:rsidRPr="00BD47C2">
        <w:rPr>
          <w:color w:val="000000"/>
          <w:sz w:val="28"/>
          <w:szCs w:val="28"/>
          <w:lang w:val="en-US"/>
        </w:rPr>
        <w:t>www</w:t>
      </w:r>
      <w:r w:rsidRPr="00BD47C2">
        <w:rPr>
          <w:color w:val="000000"/>
          <w:sz w:val="28"/>
          <w:szCs w:val="28"/>
        </w:rPr>
        <w:t>.</w:t>
      </w:r>
      <w:r w:rsidRPr="00BD47C2">
        <w:rPr>
          <w:color w:val="000000"/>
          <w:sz w:val="28"/>
          <w:szCs w:val="28"/>
          <w:lang w:val="en-US"/>
        </w:rPr>
        <w:t>consultant</w:t>
      </w:r>
      <w:r w:rsidRPr="00BD47C2">
        <w:rPr>
          <w:color w:val="000000"/>
          <w:sz w:val="28"/>
          <w:szCs w:val="28"/>
        </w:rPr>
        <w:t>.</w:t>
      </w:r>
      <w:r w:rsidRPr="00BD47C2">
        <w:rPr>
          <w:color w:val="000000"/>
          <w:sz w:val="28"/>
          <w:szCs w:val="28"/>
          <w:lang w:val="en-US"/>
        </w:rPr>
        <w:t>ru</w:t>
      </w:r>
      <w:r w:rsidRPr="00BD47C2">
        <w:rPr>
          <w:color w:val="000000"/>
          <w:sz w:val="28"/>
          <w:szCs w:val="28"/>
        </w:rPr>
        <w:t>-</w:t>
      </w:r>
      <w:r w:rsidRPr="00BD47C2">
        <w:rPr>
          <w:color w:val="2C2D2E"/>
          <w:sz w:val="28"/>
          <w:szCs w:val="28"/>
        </w:rPr>
        <w:t> </w:t>
      </w:r>
      <w:r w:rsidRPr="00BD47C2">
        <w:rPr>
          <w:color w:val="000000"/>
          <w:sz w:val="28"/>
          <w:szCs w:val="28"/>
        </w:rPr>
        <w:t>Справочно-правовая</w:t>
      </w:r>
      <w:r w:rsidR="000A34C8" w:rsidRPr="00BD47C2">
        <w:rPr>
          <w:color w:val="000000"/>
          <w:sz w:val="28"/>
          <w:szCs w:val="28"/>
        </w:rPr>
        <w:t xml:space="preserve"> </w:t>
      </w:r>
      <w:r w:rsidRPr="00BD47C2">
        <w:rPr>
          <w:color w:val="000000"/>
          <w:sz w:val="28"/>
          <w:szCs w:val="28"/>
        </w:rPr>
        <w:t>система «КонсультантПлюс».</w:t>
      </w:r>
    </w:p>
    <w:p w14:paraId="6358D25C" w14:textId="618B0EC1" w:rsidR="00A0266B" w:rsidRPr="00BD47C2" w:rsidRDefault="00A0266B" w:rsidP="00BD47C2">
      <w:pPr>
        <w:widowControl w:val="0"/>
        <w:tabs>
          <w:tab w:val="left" w:pos="1134"/>
          <w:tab w:val="left" w:pos="4195"/>
          <w:tab w:val="left" w:pos="5299"/>
          <w:tab w:val="left" w:pos="8688"/>
        </w:tabs>
        <w:autoSpaceDE w:val="0"/>
        <w:autoSpaceDN w:val="0"/>
        <w:adjustRightInd w:val="0"/>
        <w:spacing w:before="10" w:line="480" w:lineRule="exact"/>
        <w:ind w:right="48"/>
        <w:jc w:val="both"/>
        <w:rPr>
          <w:sz w:val="28"/>
          <w:szCs w:val="28"/>
        </w:rPr>
      </w:pPr>
    </w:p>
    <w:p w14:paraId="69B19745" w14:textId="3D2364BC" w:rsidR="00124151" w:rsidRPr="00BD47C2" w:rsidRDefault="00124151" w:rsidP="00BD47C2">
      <w:pPr>
        <w:pStyle w:val="20"/>
        <w:keepLines w:val="0"/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bCs/>
          <w:szCs w:val="28"/>
        </w:rPr>
      </w:pPr>
      <w:bookmarkStart w:id="4" w:name="_Toc118025769"/>
      <w:r w:rsidRPr="00BD47C2">
        <w:rPr>
          <w:rFonts w:eastAsia="Times New Roman" w:cs="Times New Roman"/>
          <w:bCs/>
          <w:szCs w:val="28"/>
        </w:rPr>
        <w:t>1.2. Перечень вопросов, выносимых на государственный экзамен по направленности программы магистратуры «</w:t>
      </w:r>
      <w:r w:rsidR="00E96D9A" w:rsidRPr="00BD47C2">
        <w:rPr>
          <w:rFonts w:eastAsia="Times New Roman" w:cs="Times New Roman"/>
          <w:bCs/>
          <w:szCs w:val="28"/>
        </w:rPr>
        <w:t>Стратегия и финансы бизнеса</w:t>
      </w:r>
      <w:r w:rsidRPr="00BD47C2">
        <w:rPr>
          <w:rFonts w:eastAsia="Times New Roman" w:cs="Times New Roman"/>
          <w:bCs/>
          <w:szCs w:val="28"/>
        </w:rPr>
        <w:t>» направления подготовки 38.04.02 «Менеджмент»:</w:t>
      </w:r>
      <w:bookmarkEnd w:id="4"/>
    </w:p>
    <w:p w14:paraId="11DC4C5A" w14:textId="4B69DA2F" w:rsidR="00E10B88" w:rsidRPr="00BD47C2" w:rsidRDefault="00E10B88" w:rsidP="00BD47C2">
      <w:pPr>
        <w:spacing w:line="360" w:lineRule="auto"/>
        <w:ind w:left="142" w:firstLine="284"/>
        <w:jc w:val="both"/>
        <w:rPr>
          <w:rFonts w:eastAsia="Calibri"/>
          <w:b/>
          <w:sz w:val="28"/>
          <w:szCs w:val="28"/>
          <w:lang w:eastAsia="en-US"/>
        </w:rPr>
      </w:pPr>
    </w:p>
    <w:p w14:paraId="5904E998" w14:textId="253B603C" w:rsidR="00C9343F" w:rsidRPr="00BD47C2" w:rsidRDefault="00C9343F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lastRenderedPageBreak/>
        <w:t>Стратегии развития бизнеса и основы принятия стратегических решений. Влияние макросреды и микросреды на стратегию бизнеса.</w:t>
      </w:r>
    </w:p>
    <w:p w14:paraId="71E7AF3E" w14:textId="1C690148" w:rsidR="00C9343F" w:rsidRPr="00BD47C2" w:rsidRDefault="00C9343F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Основные методы и системы стратегического анализа. Стратегическое планирование и контроль.</w:t>
      </w:r>
    </w:p>
    <w:p w14:paraId="0362E5BA" w14:textId="05AAD8D0" w:rsidR="00C9343F" w:rsidRPr="00BD47C2" w:rsidRDefault="00C9343F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Сущность финансовой политики. Долгосрочная и краткосрочная финансовая политика. Финансовые и нефинансовые критерии оценки эффективности финансовой политики.</w:t>
      </w:r>
    </w:p>
    <w:p w14:paraId="1160245D" w14:textId="4BBE27AD" w:rsidR="00D32B9E" w:rsidRPr="00BD47C2" w:rsidRDefault="00D32B9E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Сущность, цели и задачи финансового менеджмента. </w:t>
      </w:r>
      <w:r w:rsidR="00E10B88" w:rsidRPr="00BD47C2">
        <w:rPr>
          <w:rFonts w:ascii="Times New Roman" w:hAnsi="Times New Roman" w:cs="Times New Roman"/>
          <w:sz w:val="28"/>
          <w:szCs w:val="28"/>
        </w:rPr>
        <w:t>Базовые принципы и концепции</w:t>
      </w:r>
      <w:r w:rsidRPr="00BD47C2">
        <w:rPr>
          <w:rFonts w:ascii="Times New Roman" w:hAnsi="Times New Roman" w:cs="Times New Roman"/>
          <w:sz w:val="28"/>
          <w:szCs w:val="28"/>
        </w:rPr>
        <w:t>.</w:t>
      </w:r>
      <w:r w:rsidR="00E10B88" w:rsidRPr="00BD47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0FD5D" w14:textId="23F82302" w:rsidR="00E10B88" w:rsidRPr="00BD47C2" w:rsidRDefault="00D32B9E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Особенности составления бухгалтерской отчетности по российским и международным стандартам. Базовые принципы МСФО, их сущность и реализация в финансовой отчетности. </w:t>
      </w:r>
    </w:p>
    <w:p w14:paraId="1442E579" w14:textId="15CD608A" w:rsidR="00D32B9E" w:rsidRPr="00BD47C2" w:rsidRDefault="00D32B9E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Финансовая отчетность по МСФО как информационная база финансового менеджмента. Понятие справедливой стоимости в отчетности по МСФО.</w:t>
      </w:r>
    </w:p>
    <w:p w14:paraId="4E636E67" w14:textId="21A4A902" w:rsidR="00D32B9E" w:rsidRPr="00BD47C2" w:rsidRDefault="00D32B9E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Основные финансовые показатели деятельности компании, их сущность и способы расчета. Модель Дюпона.</w:t>
      </w:r>
    </w:p>
    <w:p w14:paraId="32709F4A" w14:textId="7A8E591F" w:rsidR="00D32B9E" w:rsidRPr="00BD47C2" w:rsidRDefault="00D32B9E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Оценка риска, обуславливаемого структурой капитала. Показатели эффекта финансового рычага, их сущность способы расчета, нап</w:t>
      </w:r>
      <w:r w:rsidR="000D180F" w:rsidRPr="00BD47C2">
        <w:rPr>
          <w:rFonts w:ascii="Times New Roman" w:hAnsi="Times New Roman" w:cs="Times New Roman"/>
          <w:sz w:val="28"/>
          <w:szCs w:val="28"/>
        </w:rPr>
        <w:t>ра</w:t>
      </w:r>
      <w:r w:rsidRPr="00BD47C2">
        <w:rPr>
          <w:rFonts w:ascii="Times New Roman" w:hAnsi="Times New Roman" w:cs="Times New Roman"/>
          <w:sz w:val="28"/>
          <w:szCs w:val="28"/>
        </w:rPr>
        <w:t>вления использования.</w:t>
      </w:r>
    </w:p>
    <w:p w14:paraId="0006B86A" w14:textId="24CA0CB9" w:rsidR="00D32B9E" w:rsidRPr="00BD47C2" w:rsidRDefault="00D32B9E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Показатель свободного денежного потока </w:t>
      </w:r>
      <w:r w:rsidRPr="00BD47C2">
        <w:rPr>
          <w:rFonts w:ascii="Times New Roman" w:hAnsi="Times New Roman" w:cs="Times New Roman"/>
          <w:sz w:val="28"/>
          <w:szCs w:val="28"/>
          <w:lang w:val="en-US"/>
        </w:rPr>
        <w:t>FCF</w:t>
      </w:r>
      <w:r w:rsidRPr="00BD47C2">
        <w:rPr>
          <w:rFonts w:ascii="Times New Roman" w:hAnsi="Times New Roman" w:cs="Times New Roman"/>
          <w:sz w:val="28"/>
          <w:szCs w:val="28"/>
        </w:rPr>
        <w:t>. Его сущность, способы расчета, направления использования.</w:t>
      </w:r>
    </w:p>
    <w:p w14:paraId="7D4ED15C" w14:textId="7770C0C4" w:rsidR="000D180F" w:rsidRPr="00BD47C2" w:rsidRDefault="000D180F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Влияние дивидендной политики на рыночную стоимость компании. Модель Модильяни-Миллера, Модель Гордона. Методики дивидендных выплат, их основные характеристики.</w:t>
      </w:r>
    </w:p>
    <w:p w14:paraId="7656DC50" w14:textId="45053EE6" w:rsidR="000D180F" w:rsidRPr="00BD47C2" w:rsidRDefault="000D180F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Учет фактора времени при оценке будущих денежных потоков. Сущность ставки дисконтирования, методы её оценки.</w:t>
      </w:r>
      <w:r w:rsidR="000241AF" w:rsidRPr="00BD47C2"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="000241AF" w:rsidRPr="00BD47C2">
        <w:rPr>
          <w:rFonts w:ascii="Times New Roman" w:hAnsi="Times New Roman" w:cs="Times New Roman"/>
          <w:sz w:val="28"/>
          <w:szCs w:val="28"/>
          <w:lang w:val="en-US"/>
        </w:rPr>
        <w:t xml:space="preserve">IRR </w:t>
      </w:r>
      <w:r w:rsidR="000241AF" w:rsidRPr="00BD47C2">
        <w:rPr>
          <w:rFonts w:ascii="Times New Roman" w:hAnsi="Times New Roman" w:cs="Times New Roman"/>
          <w:sz w:val="28"/>
          <w:szCs w:val="28"/>
        </w:rPr>
        <w:t xml:space="preserve">и </w:t>
      </w:r>
      <w:r w:rsidR="000241AF" w:rsidRPr="00BD47C2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="000241AF" w:rsidRPr="00BD47C2">
        <w:rPr>
          <w:rFonts w:ascii="Times New Roman" w:hAnsi="Times New Roman" w:cs="Times New Roman"/>
          <w:sz w:val="28"/>
          <w:szCs w:val="28"/>
        </w:rPr>
        <w:t>. Способы их расчета, возможности использования.</w:t>
      </w:r>
    </w:p>
    <w:p w14:paraId="27E33438" w14:textId="625E2FE6" w:rsidR="00124151" w:rsidRPr="00BD47C2" w:rsidRDefault="000241AF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eastAsia="TimesNewRomanPSMT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Оценка стоимости заемного и собственного капитала компании. </w:t>
      </w:r>
      <w:r w:rsidR="00A0266B" w:rsidRPr="00BD47C2">
        <w:rPr>
          <w:rFonts w:ascii="Times New Roman" w:hAnsi="Times New Roman" w:cs="Times New Roman"/>
          <w:sz w:val="28"/>
          <w:szCs w:val="28"/>
        </w:rPr>
        <w:t xml:space="preserve">Расчет средневзвешенной стоимости капитала компании. </w:t>
      </w:r>
    </w:p>
    <w:p w14:paraId="4A6D766D" w14:textId="3E0FD6B0" w:rsidR="00C9343F" w:rsidRPr="00BD47C2" w:rsidRDefault="00C9343F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lastRenderedPageBreak/>
        <w:t>Сделки слияний и поглощений. Их экономическое содержание</w:t>
      </w:r>
      <w:r w:rsidR="00A0266B" w:rsidRPr="00BD47C2">
        <w:rPr>
          <w:rFonts w:ascii="Times New Roman" w:hAnsi="Times New Roman" w:cs="Times New Roman"/>
          <w:sz w:val="28"/>
          <w:szCs w:val="28"/>
        </w:rPr>
        <w:t>,</w:t>
      </w:r>
      <w:r w:rsidRPr="00BD47C2">
        <w:rPr>
          <w:rFonts w:ascii="Times New Roman" w:hAnsi="Times New Roman" w:cs="Times New Roman"/>
          <w:sz w:val="28"/>
          <w:szCs w:val="28"/>
        </w:rPr>
        <w:t xml:space="preserve"> классификация</w:t>
      </w:r>
      <w:r w:rsidR="00A0266B" w:rsidRPr="00BD47C2">
        <w:rPr>
          <w:rFonts w:ascii="Times New Roman" w:hAnsi="Times New Roman" w:cs="Times New Roman"/>
          <w:sz w:val="28"/>
          <w:szCs w:val="28"/>
        </w:rPr>
        <w:t>, мотивы.</w:t>
      </w:r>
      <w:r w:rsidRPr="00BD47C2">
        <w:rPr>
          <w:rFonts w:ascii="Times New Roman" w:hAnsi="Times New Roman" w:cs="Times New Roman"/>
          <w:sz w:val="28"/>
          <w:szCs w:val="28"/>
        </w:rPr>
        <w:t xml:space="preserve"> Основные этапы процесса слияний и поглощений.  </w:t>
      </w:r>
    </w:p>
    <w:p w14:paraId="3D9EFE04" w14:textId="3A7576FC" w:rsidR="00C9343F" w:rsidRPr="00BD47C2" w:rsidRDefault="00C9343F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Методы оценки стоимости компании. Их сравнительная характеристика, преимущества и недостатки, особенности применения.</w:t>
      </w:r>
    </w:p>
    <w:p w14:paraId="47627DC9" w14:textId="3B82B78C" w:rsidR="00C9343F" w:rsidRPr="00BD47C2" w:rsidRDefault="00C159CD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Сущность и виды финансовых активов, их классификация.  Роль финансовых активов в современной экономике.</w:t>
      </w:r>
    </w:p>
    <w:p w14:paraId="20C84536" w14:textId="1823B83A" w:rsidR="00C159CD" w:rsidRPr="00BD47C2" w:rsidRDefault="00C159CD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Портфель финансовых активов, принципы и этапы его формирования. Управление риском и доходностью портфеля финансовых активов. Оптимальный и рыночный портфели финансовых активов.</w:t>
      </w:r>
    </w:p>
    <w:p w14:paraId="2D5F49F6" w14:textId="5ADBE6C5" w:rsidR="00C159CD" w:rsidRPr="00BD47C2" w:rsidRDefault="00C159CD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Сущность и условия арбитража. Арбитражные стратегии управления финансовыми активами.</w:t>
      </w:r>
    </w:p>
    <w:p w14:paraId="4130F486" w14:textId="41ED05C8" w:rsidR="00C159CD" w:rsidRPr="00BD47C2" w:rsidRDefault="00C159CD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Оценка доходности и стоимости различных финансовых инструментов. </w:t>
      </w:r>
    </w:p>
    <w:p w14:paraId="3D03A30C" w14:textId="48AA7DEB" w:rsidR="00247EFF" w:rsidRPr="00BD47C2" w:rsidRDefault="00247EFF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Сущность ценностно-ориентированного подхода к управлению бизнесом. Основные положения концепции управления стоимостью А. Дамодарана. Модель Т. Коупленда, Дж. Муррина и Т. Коллера, ее применение в управлении стоимостью компании.</w:t>
      </w:r>
    </w:p>
    <w:p w14:paraId="4FAD6DD9" w14:textId="025CD867" w:rsidR="00247EFF" w:rsidRPr="00BD47C2" w:rsidRDefault="00247EFF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Сбалансированная система показателей в стратегии устойчивого роста. Сравнительный анализ модели факторов стоимости и сбалансированной системы показателей.</w:t>
      </w:r>
    </w:p>
    <w:p w14:paraId="3EE69C05" w14:textId="2845D2C9" w:rsidR="00247EFF" w:rsidRPr="00BD47C2" w:rsidRDefault="00247EFF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Основные показатели в системе ценностно ориентированного менеджмента (</w:t>
      </w:r>
      <w:r w:rsidRPr="00BD47C2">
        <w:rPr>
          <w:rFonts w:ascii="Times New Roman" w:hAnsi="Times New Roman" w:cs="Times New Roman"/>
          <w:sz w:val="28"/>
          <w:szCs w:val="28"/>
          <w:lang w:val="en-US"/>
        </w:rPr>
        <w:t>EVA</w:t>
      </w:r>
      <w:r w:rsidRPr="00BD47C2">
        <w:rPr>
          <w:rFonts w:ascii="Times New Roman" w:hAnsi="Times New Roman" w:cs="Times New Roman"/>
          <w:sz w:val="28"/>
          <w:szCs w:val="28"/>
        </w:rPr>
        <w:t xml:space="preserve">, </w:t>
      </w:r>
      <w:r w:rsidRPr="00BD47C2">
        <w:rPr>
          <w:rFonts w:ascii="Times New Roman" w:hAnsi="Times New Roman" w:cs="Times New Roman"/>
          <w:sz w:val="28"/>
          <w:szCs w:val="28"/>
          <w:lang w:val="en-US"/>
        </w:rPr>
        <w:t>MVA</w:t>
      </w:r>
      <w:r w:rsidRPr="00BD47C2">
        <w:rPr>
          <w:rFonts w:ascii="Times New Roman" w:hAnsi="Times New Roman" w:cs="Times New Roman"/>
          <w:sz w:val="28"/>
          <w:szCs w:val="28"/>
        </w:rPr>
        <w:t xml:space="preserve">, </w:t>
      </w:r>
      <w:r w:rsidRPr="00BD47C2">
        <w:rPr>
          <w:rFonts w:ascii="Times New Roman" w:hAnsi="Times New Roman" w:cs="Times New Roman"/>
          <w:sz w:val="28"/>
          <w:szCs w:val="28"/>
          <w:lang w:val="en-US"/>
        </w:rPr>
        <w:t>SVA</w:t>
      </w:r>
      <w:r w:rsidRPr="00BD47C2">
        <w:rPr>
          <w:rFonts w:ascii="Times New Roman" w:hAnsi="Times New Roman" w:cs="Times New Roman"/>
          <w:sz w:val="28"/>
          <w:szCs w:val="28"/>
        </w:rPr>
        <w:t>). Способы их расчета, преимущества и недостатки.</w:t>
      </w:r>
    </w:p>
    <w:p w14:paraId="19B435AD" w14:textId="4356AF21" w:rsidR="00247EFF" w:rsidRPr="00BD47C2" w:rsidRDefault="00247EFF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Классификация факторов </w:t>
      </w:r>
      <w:r w:rsidR="005A6D9F" w:rsidRPr="00BD47C2">
        <w:rPr>
          <w:rFonts w:ascii="Times New Roman" w:hAnsi="Times New Roman" w:cs="Times New Roman"/>
          <w:sz w:val="28"/>
          <w:szCs w:val="28"/>
        </w:rPr>
        <w:t xml:space="preserve">(драйверов) </w:t>
      </w:r>
      <w:r w:rsidRPr="00BD47C2">
        <w:rPr>
          <w:rFonts w:ascii="Times New Roman" w:hAnsi="Times New Roman" w:cs="Times New Roman"/>
          <w:sz w:val="28"/>
          <w:szCs w:val="28"/>
        </w:rPr>
        <w:t xml:space="preserve">стоимости. </w:t>
      </w:r>
      <w:r w:rsidR="005A6D9F" w:rsidRPr="00BD47C2">
        <w:rPr>
          <w:rFonts w:ascii="Times New Roman" w:hAnsi="Times New Roman" w:cs="Times New Roman"/>
          <w:sz w:val="28"/>
          <w:szCs w:val="28"/>
        </w:rPr>
        <w:t>Финансовое моделирование и выделение драйверов стоимости бизнеса.</w:t>
      </w:r>
    </w:p>
    <w:p w14:paraId="6F894F2A" w14:textId="577FE5E0" w:rsidR="0012255A" w:rsidRPr="00BD47C2" w:rsidRDefault="0012255A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Классификация факторов риска, их оценка и анализ. Методы и инструменты управления рисками бизнеса.</w:t>
      </w:r>
    </w:p>
    <w:p w14:paraId="09D842B3" w14:textId="77777777" w:rsidR="0012255A" w:rsidRPr="00BD47C2" w:rsidRDefault="003E0902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Направления реструктуризации предприятий: корпоративная реструктуризация, реструктуризация компаний в кризисных условиях. Стратегическая и оперативная реструктуризация, их основные цели и задачи.</w:t>
      </w:r>
      <w:r w:rsidR="0012255A" w:rsidRPr="00BD47C2">
        <w:rPr>
          <w:rFonts w:ascii="Times New Roman" w:hAnsi="Times New Roman" w:cs="Times New Roman"/>
          <w:sz w:val="28"/>
          <w:szCs w:val="28"/>
        </w:rPr>
        <w:t xml:space="preserve"> Диверсификация, как механизм реструктуризации предприятия.</w:t>
      </w:r>
    </w:p>
    <w:p w14:paraId="214D1FF3" w14:textId="04C5A742" w:rsidR="003E0902" w:rsidRPr="00BD47C2" w:rsidRDefault="0012255A" w:rsidP="00BD47C2">
      <w:pPr>
        <w:pStyle w:val="a7"/>
        <w:numPr>
          <w:ilvl w:val="0"/>
          <w:numId w:val="4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lastRenderedPageBreak/>
        <w:t>Понятие реорганизации бизнеса, виды и формы. Методы государственного регулирования реорганизации предприятий.</w:t>
      </w:r>
    </w:p>
    <w:p w14:paraId="5EC9C086" w14:textId="082B8BAD" w:rsidR="000241AF" w:rsidRPr="00BD47C2" w:rsidRDefault="000241AF" w:rsidP="00BD47C2">
      <w:pPr>
        <w:tabs>
          <w:tab w:val="left" w:pos="0"/>
        </w:tabs>
        <w:spacing w:line="360" w:lineRule="auto"/>
        <w:jc w:val="both"/>
        <w:rPr>
          <w:rFonts w:eastAsia="TimesNewRomanPSMT"/>
          <w:sz w:val="28"/>
          <w:szCs w:val="28"/>
        </w:rPr>
      </w:pPr>
    </w:p>
    <w:p w14:paraId="5256FEF7" w14:textId="4579903E" w:rsidR="004F2D4A" w:rsidRPr="00BD47C2" w:rsidRDefault="004F2D4A" w:rsidP="00BD47C2">
      <w:pPr>
        <w:spacing w:line="360" w:lineRule="auto"/>
        <w:jc w:val="both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>Перечень рекомендуемой литературы для подготовки к государственному экзамену по вопросам магистерской программы «</w:t>
      </w:r>
      <w:r w:rsidR="00EE1E73" w:rsidRPr="00BD47C2">
        <w:rPr>
          <w:b/>
          <w:sz w:val="28"/>
          <w:szCs w:val="28"/>
        </w:rPr>
        <w:t>Стратегия и финансы бизнеса</w:t>
      </w:r>
      <w:r w:rsidRPr="00BD47C2">
        <w:rPr>
          <w:b/>
          <w:sz w:val="28"/>
          <w:szCs w:val="28"/>
        </w:rPr>
        <w:t>» направления подготовки 38.04.02 «Менеджмент»</w:t>
      </w:r>
    </w:p>
    <w:p w14:paraId="36301D51" w14:textId="77777777" w:rsidR="00D009FF" w:rsidRPr="00BD47C2" w:rsidRDefault="00D009FF" w:rsidP="00BD47C2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6E803387" w14:textId="6EE181EB" w:rsidR="004F2D4A" w:rsidRPr="00BD47C2" w:rsidRDefault="004F2D4A" w:rsidP="00BD47C2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BD47C2">
        <w:rPr>
          <w:b/>
          <w:iCs/>
          <w:sz w:val="28"/>
          <w:szCs w:val="28"/>
        </w:rPr>
        <w:t>Основная литература:</w:t>
      </w:r>
      <w:r w:rsidRPr="00BD47C2">
        <w:rPr>
          <w:iCs/>
          <w:sz w:val="28"/>
          <w:szCs w:val="28"/>
        </w:rPr>
        <w:t xml:space="preserve"> </w:t>
      </w:r>
    </w:p>
    <w:p w14:paraId="7C917AEE" w14:textId="4D92747D" w:rsidR="00376B96" w:rsidRPr="00BD47C2" w:rsidRDefault="004F2D4A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  <w:shd w:val="clear" w:color="auto" w:fill="FFFFFF"/>
        </w:rPr>
        <w:t xml:space="preserve">1. </w:t>
      </w:r>
      <w:r w:rsidR="00376B96" w:rsidRPr="00BD47C2">
        <w:rPr>
          <w:sz w:val="28"/>
          <w:szCs w:val="28"/>
        </w:rPr>
        <w:t>Морозко</w:t>
      </w:r>
      <w:r w:rsidR="00C35265" w:rsidRPr="00BD47C2">
        <w:rPr>
          <w:sz w:val="28"/>
          <w:szCs w:val="28"/>
        </w:rPr>
        <w:t>,</w:t>
      </w:r>
      <w:r w:rsidR="00376B96" w:rsidRPr="00BD47C2">
        <w:rPr>
          <w:sz w:val="28"/>
          <w:szCs w:val="28"/>
        </w:rPr>
        <w:t xml:space="preserve"> Н.И. Современные концепции финансового менеджмента: учебник для направлений магистратуры "Менеджмент"</w:t>
      </w:r>
      <w:r w:rsidR="000B301A" w:rsidRPr="00BD47C2">
        <w:rPr>
          <w:sz w:val="28"/>
          <w:szCs w:val="28"/>
        </w:rPr>
        <w:t xml:space="preserve"> </w:t>
      </w:r>
      <w:r w:rsidR="00376B96" w:rsidRPr="00BD47C2">
        <w:rPr>
          <w:sz w:val="28"/>
          <w:szCs w:val="28"/>
        </w:rPr>
        <w:t>и "Экономика" / Н.И. Морозко, Н.И. Морозко, В.Ю. Диденко; Финуниверситет. - Москва: Кнорус, 2021. - 252 с. - (Магистратура). — Текст: непосредственный. - То же. - ЭБС BOOK.ru. - URL: https://book.ru/book/941832 (дата обращения: 31.</w:t>
      </w:r>
      <w:r w:rsidR="00D644A6" w:rsidRPr="00BD47C2">
        <w:rPr>
          <w:sz w:val="28"/>
          <w:szCs w:val="28"/>
        </w:rPr>
        <w:t>10</w:t>
      </w:r>
      <w:r w:rsidR="00376B96" w:rsidRPr="00BD47C2">
        <w:rPr>
          <w:sz w:val="28"/>
          <w:szCs w:val="28"/>
        </w:rPr>
        <w:t xml:space="preserve">.2022). — Текст: электронный. </w:t>
      </w:r>
    </w:p>
    <w:p w14:paraId="53CA8807" w14:textId="6BA286D1" w:rsidR="000B301A" w:rsidRPr="00BD47C2" w:rsidRDefault="004F2D4A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2. </w:t>
      </w:r>
      <w:r w:rsidR="000B301A" w:rsidRPr="00BD47C2">
        <w:rPr>
          <w:sz w:val="28"/>
          <w:szCs w:val="28"/>
        </w:rPr>
        <w:t xml:space="preserve">Финансовый менеджмент: проблемы и решения в 2 ч. Часть 1: учебник для вузов / А. З. Бобылева [и др.]; ответственный редактор А. З. Бобылева. — 3-е изд., перераб. и доп. — Москва: Издательство Юрайт, 2021. — 547 с. — (Высшее образование). —  ЭБС Юрайт. — URL: https://urait.ru/bcode/470328 (дата обращения: </w:t>
      </w:r>
      <w:r w:rsidR="00D644A6" w:rsidRPr="00BD47C2">
        <w:rPr>
          <w:sz w:val="28"/>
          <w:szCs w:val="28"/>
        </w:rPr>
        <w:t>31</w:t>
      </w:r>
      <w:r w:rsidR="000B301A" w:rsidRPr="00BD47C2">
        <w:rPr>
          <w:sz w:val="28"/>
          <w:szCs w:val="28"/>
        </w:rPr>
        <w:t>.</w:t>
      </w:r>
      <w:r w:rsidR="00D644A6" w:rsidRPr="00BD47C2">
        <w:rPr>
          <w:sz w:val="28"/>
          <w:szCs w:val="28"/>
        </w:rPr>
        <w:t>10</w:t>
      </w:r>
      <w:r w:rsidR="000B301A" w:rsidRPr="00BD47C2">
        <w:rPr>
          <w:sz w:val="28"/>
          <w:szCs w:val="28"/>
        </w:rPr>
        <w:t>.2022). - Текст: электронный. </w:t>
      </w:r>
    </w:p>
    <w:p w14:paraId="1BD1695C" w14:textId="3FD5337F" w:rsidR="000B301A" w:rsidRPr="00BD47C2" w:rsidRDefault="000B301A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3. Финансовый менеджмент: проблемы и решения в 2 ч. Часть 2: учебник для вузов / А. З. Бобылева [и др.]; под редакцией А. З. Бобылевой. — 3-е изд., перераб. и доп. — Москва: Издательство Юрайт, 2021. — 328 с. — (Высшее образование). —  ЭБС Юрайт. — URL: https://urait.ru/bcode/470329 (дата обращения: </w:t>
      </w:r>
      <w:r w:rsidR="00D644A6" w:rsidRPr="00BD47C2">
        <w:rPr>
          <w:sz w:val="28"/>
          <w:szCs w:val="28"/>
        </w:rPr>
        <w:t>31.10</w:t>
      </w:r>
      <w:r w:rsidRPr="00BD47C2">
        <w:rPr>
          <w:sz w:val="28"/>
          <w:szCs w:val="28"/>
        </w:rPr>
        <w:t>.2022). — Текст: электронный.</w:t>
      </w:r>
    </w:p>
    <w:p w14:paraId="41CC0962" w14:textId="77777777" w:rsidR="00D009FF" w:rsidRPr="00BD47C2" w:rsidRDefault="00D009FF" w:rsidP="00BD47C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14:paraId="429AB261" w14:textId="4B90DBED" w:rsidR="004F2D4A" w:rsidRPr="00BD47C2" w:rsidRDefault="004F2D4A" w:rsidP="00BD47C2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BD47C2">
        <w:rPr>
          <w:b/>
          <w:iCs/>
          <w:sz w:val="28"/>
          <w:szCs w:val="28"/>
        </w:rPr>
        <w:t>Дополнительная литература:</w:t>
      </w:r>
    </w:p>
    <w:p w14:paraId="7E7EA3C6" w14:textId="77777777" w:rsidR="00D644A6" w:rsidRPr="00BD47C2" w:rsidRDefault="000B301A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4</w:t>
      </w:r>
      <w:r w:rsidR="004F2D4A" w:rsidRPr="00BD47C2">
        <w:rPr>
          <w:sz w:val="28"/>
          <w:szCs w:val="28"/>
        </w:rPr>
        <w:t xml:space="preserve">. </w:t>
      </w:r>
      <w:r w:rsidR="00D644A6" w:rsidRPr="00BD47C2">
        <w:rPr>
          <w:sz w:val="28"/>
          <w:szCs w:val="28"/>
        </w:rPr>
        <w:t xml:space="preserve">Григорьева, Т. И.  Финансовый анализ для менеджеров: оценка, прогноз: учебник для вузов / Т. И. Григорьева. — 3-е изд., перераб. и доп. — Москва: Издательство Юрайт, 2020. — 486 с. — (Высшее образование). —  ЭБС Юрайт. </w:t>
      </w:r>
      <w:r w:rsidR="00D644A6" w:rsidRPr="00BD47C2">
        <w:rPr>
          <w:sz w:val="28"/>
          <w:szCs w:val="28"/>
        </w:rPr>
        <w:lastRenderedPageBreak/>
        <w:t>— URL: https://urait.ru/bcode/449661 (дата обращения: 31.10.2022). — Текст: электронный.</w:t>
      </w:r>
    </w:p>
    <w:p w14:paraId="1FCC8B47" w14:textId="34D02BD6" w:rsidR="00D644A6" w:rsidRPr="00BD47C2" w:rsidRDefault="00D644A6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5. Дамодаран, А. Инвестиционная оценка: инструменты и методы оценки любых активов: учебно-практическое пособие / А. Дамодаран. – 11-е изд., перераб. И доп. – Москва: Альпина Паблишер, 2021. – 1316 с. – ЭБС ZNANIUM.com. – URL: http://znanium.com/catalog/product/1838938 (дата обращения: 31.10.2021). – Текст: электронный.</w:t>
      </w:r>
    </w:p>
    <w:p w14:paraId="167A3E20" w14:textId="77777777" w:rsidR="00D644A6" w:rsidRPr="00BD47C2" w:rsidRDefault="00D644A6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6. Казакова, Н. А. Современный стратегический анализ: учебник и практикум для вузов / Н. А. Казакова. — 3-е изд., перераб. и доп. — Москва: Издательство Юрайт, 2022. — 469 с. — (Высшее образование). — Образовательная платформа Юрайт [сайт]. — URL: https://urait.ru/bcode/489287 (дата обращения: 31.10.2022). — Текст: электронный.</w:t>
      </w:r>
    </w:p>
    <w:p w14:paraId="49992A53" w14:textId="77777777" w:rsidR="00D644A6" w:rsidRPr="00BD47C2" w:rsidRDefault="00D644A6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7. Кочеткова, А. И.  Антикризисное управление. Инструментарий: учебник и практикум для вузов / А. И. Кочеткова, П. Н. Кочетков. — Москва: Издательство Юрайт, 2021. — 440 с. — (Высшее образование). — ЭБС Юрайт. — URL: https://urait.ru/bcode/470354 (дата обращения: 31.10.2022). — Текст: электронный.</w:t>
      </w:r>
    </w:p>
    <w:p w14:paraId="32202C90" w14:textId="39AFCB3B" w:rsidR="00D644A6" w:rsidRPr="00BD47C2" w:rsidRDefault="00D644A6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8. Лимитовский, М. А. Корпоративный финансовый менеджмент: учебно-практическое пособие / М. А. Лимитовский, В. П. Паламарчук, Е. Н. Лобанова; ответственный редактор Е. Н. Лобанова. — Москва: Издательство Юрайт, 2021. — 990 с. — (Авторский учебник). — Образовательная платформа Юрайт [сайт]. — URL: https://urait.ru/bcode/488229 (дата обращения: 31.10. 2022). — Текст: электронный.</w:t>
      </w:r>
    </w:p>
    <w:p w14:paraId="7ED2F7F0" w14:textId="319750F3" w:rsidR="00D644A6" w:rsidRPr="00BD47C2" w:rsidRDefault="00D644A6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9. Погодина, Т. В. Инвестиционный менеджмент: учебник и практикум для вузов / Т. В. Погодина. — Москва: Издательство Юрайт, 2021. — 311 с. — (Высшее образование). — ЭБС Юрайт. — URL: https://urait.ru/bcode/468898 (дата обращения: 31.0.2021). — Текст: электронный.</w:t>
      </w:r>
    </w:p>
    <w:p w14:paraId="379308D0" w14:textId="132FF13E" w:rsidR="00D644A6" w:rsidRPr="00BD47C2" w:rsidRDefault="00C35265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10</w:t>
      </w:r>
      <w:r w:rsidR="00D644A6" w:rsidRPr="00BD47C2">
        <w:rPr>
          <w:sz w:val="28"/>
          <w:szCs w:val="28"/>
        </w:rPr>
        <w:t xml:space="preserve">. Пурлик, В. М. Управление эффективностью деятельности организации: учебник для вузов / В. М. Пурлик. — Москва: Издательство Юрайт, 2022. — 207 с. — (Высшее образование). — Образовательная платформа Юрайт [сайт]. — </w:t>
      </w:r>
      <w:r w:rsidR="00D644A6" w:rsidRPr="00BD47C2">
        <w:rPr>
          <w:sz w:val="28"/>
          <w:szCs w:val="28"/>
        </w:rPr>
        <w:lastRenderedPageBreak/>
        <w:t>URL: https://urait.ru/bcode/496363 (дата обращения: 31.10.2022). — Текст: электронный.</w:t>
      </w:r>
    </w:p>
    <w:p w14:paraId="76AB56ED" w14:textId="1A25A17D" w:rsidR="000B301A" w:rsidRPr="00BD47C2" w:rsidRDefault="000B301A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1</w:t>
      </w:r>
      <w:r w:rsidR="00C35265" w:rsidRPr="00BD47C2">
        <w:rPr>
          <w:sz w:val="28"/>
          <w:szCs w:val="28"/>
        </w:rPr>
        <w:t>1</w:t>
      </w:r>
      <w:r w:rsidRPr="00BD47C2">
        <w:rPr>
          <w:sz w:val="28"/>
          <w:szCs w:val="28"/>
        </w:rPr>
        <w:t xml:space="preserve">. </w:t>
      </w:r>
      <w:r w:rsidR="00D644A6" w:rsidRPr="00BD47C2">
        <w:rPr>
          <w:sz w:val="28"/>
          <w:szCs w:val="28"/>
        </w:rPr>
        <w:t>Симоненко, Н. Н. Краткосрочная и долгосрочная финансовая политика фирмы: учебник / Н. Н. Симоненко, В. Н. Симоненко. — Москва: Магистр: ИНФРА-М, 2022. — 512 с. - ЭБС ZNANIUM.com. - URL: https://znanium.com/catalog/product/1843596 (дата обращения: 31.10.2022). – Текст: электронный.</w:t>
      </w:r>
    </w:p>
    <w:p w14:paraId="67913559" w14:textId="3A59A937" w:rsidR="002239E7" w:rsidRPr="00BD47C2" w:rsidRDefault="002239E7" w:rsidP="00BD47C2">
      <w:pPr>
        <w:spacing w:line="360" w:lineRule="auto"/>
        <w:ind w:firstLine="709"/>
        <w:jc w:val="both"/>
        <w:rPr>
          <w:sz w:val="28"/>
          <w:szCs w:val="28"/>
        </w:rPr>
      </w:pPr>
    </w:p>
    <w:p w14:paraId="1AC69EC9" w14:textId="0BFF1D16" w:rsidR="004F2D4A" w:rsidRPr="00BD47C2" w:rsidRDefault="004F2D4A" w:rsidP="00BD47C2">
      <w:pPr>
        <w:spacing w:before="120" w:after="120" w:line="360" w:lineRule="auto"/>
        <w:ind w:firstLine="709"/>
        <w:jc w:val="both"/>
        <w:rPr>
          <w:b/>
          <w:i/>
          <w:sz w:val="28"/>
          <w:szCs w:val="28"/>
        </w:rPr>
      </w:pPr>
      <w:r w:rsidRPr="00BD47C2">
        <w:rPr>
          <w:rFonts w:eastAsia="Calibri"/>
          <w:b/>
          <w:sz w:val="28"/>
          <w:szCs w:val="28"/>
          <w:lang w:eastAsia="en-US"/>
        </w:rPr>
        <w:t>Перечень ресурсов информационно-</w:t>
      </w:r>
      <w:r w:rsidR="00D009FF" w:rsidRPr="00BD47C2">
        <w:rPr>
          <w:rFonts w:eastAsia="Calibri"/>
          <w:b/>
          <w:sz w:val="28"/>
          <w:szCs w:val="28"/>
          <w:lang w:eastAsia="en-US"/>
        </w:rPr>
        <w:t>телекоммуникационной</w:t>
      </w:r>
      <w:r w:rsidRPr="00BD47C2">
        <w:rPr>
          <w:rFonts w:eastAsia="Calibri"/>
          <w:b/>
          <w:sz w:val="28"/>
          <w:szCs w:val="28"/>
          <w:lang w:eastAsia="en-US"/>
        </w:rPr>
        <w:t xml:space="preserve"> сети «Интернет», полнотекстовые базы данных</w:t>
      </w:r>
    </w:p>
    <w:p w14:paraId="237177CD" w14:textId="77777777" w:rsidR="00470E76" w:rsidRPr="00BD47C2" w:rsidRDefault="00470E76" w:rsidP="00BD47C2">
      <w:pPr>
        <w:pStyle w:val="a7"/>
        <w:widowControl w:val="0"/>
        <w:numPr>
          <w:ilvl w:val="0"/>
          <w:numId w:val="31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MS ??" w:hAnsi="Times New Roman" w:cs="Times New Roman"/>
          <w:sz w:val="28"/>
          <w:szCs w:val="28"/>
        </w:rPr>
      </w:pPr>
      <w:r w:rsidRPr="00BD47C2">
        <w:rPr>
          <w:rFonts w:ascii="Times New Roman" w:eastAsia="MS ??" w:hAnsi="Times New Roman" w:cs="Times New Roman"/>
          <w:sz w:val="28"/>
          <w:szCs w:val="28"/>
          <w:lang w:val="en-US"/>
        </w:rPr>
        <w:t>http</w:t>
      </w:r>
      <w:r w:rsidRPr="00BD47C2">
        <w:rPr>
          <w:rFonts w:ascii="Times New Roman" w:eastAsia="MS ??" w:hAnsi="Times New Roman" w:cs="Times New Roman"/>
          <w:sz w:val="28"/>
          <w:szCs w:val="28"/>
        </w:rPr>
        <w:t>://</w:t>
      </w:r>
      <w:r w:rsidRPr="00BD47C2">
        <w:rPr>
          <w:rFonts w:ascii="Times New Roman" w:eastAsia="MS ??" w:hAnsi="Times New Roman" w:cs="Times New Roman"/>
          <w:sz w:val="28"/>
          <w:szCs w:val="28"/>
          <w:lang w:val="en-US"/>
        </w:rPr>
        <w:t>www</w:t>
      </w:r>
      <w:r w:rsidRPr="00BD47C2">
        <w:rPr>
          <w:rFonts w:ascii="Times New Roman" w:eastAsia="MS ??" w:hAnsi="Times New Roman" w:cs="Times New Roman"/>
          <w:sz w:val="28"/>
          <w:szCs w:val="28"/>
        </w:rPr>
        <w:t>.</w:t>
      </w:r>
      <w:r w:rsidRPr="00BD47C2">
        <w:rPr>
          <w:rFonts w:ascii="Times New Roman" w:eastAsia="MS ??" w:hAnsi="Times New Roman" w:cs="Times New Roman"/>
          <w:sz w:val="28"/>
          <w:szCs w:val="28"/>
          <w:lang w:val="en-US"/>
        </w:rPr>
        <w:t>cbr</w:t>
      </w:r>
      <w:r w:rsidRPr="00BD47C2">
        <w:rPr>
          <w:rFonts w:ascii="Times New Roman" w:eastAsia="MS ??" w:hAnsi="Times New Roman" w:cs="Times New Roman"/>
          <w:sz w:val="28"/>
          <w:szCs w:val="28"/>
        </w:rPr>
        <w:t>.</w:t>
      </w:r>
      <w:r w:rsidRPr="00BD47C2">
        <w:rPr>
          <w:rFonts w:ascii="Times New Roman" w:eastAsia="MS ??" w:hAnsi="Times New Roman" w:cs="Times New Roman"/>
          <w:sz w:val="28"/>
          <w:szCs w:val="28"/>
          <w:lang w:val="en-US"/>
        </w:rPr>
        <w:t>ru</w:t>
      </w:r>
      <w:r w:rsidRPr="00BD47C2">
        <w:rPr>
          <w:rFonts w:ascii="Times New Roman" w:eastAsia="MS ??" w:hAnsi="Times New Roman" w:cs="Times New Roman"/>
          <w:sz w:val="28"/>
          <w:szCs w:val="28"/>
        </w:rPr>
        <w:t xml:space="preserve"> – официальный сайт Банка России</w:t>
      </w:r>
    </w:p>
    <w:p w14:paraId="530DA8F8" w14:textId="77777777" w:rsidR="00470E76" w:rsidRPr="00BD47C2" w:rsidRDefault="00470E76" w:rsidP="00BD47C2">
      <w:pPr>
        <w:pStyle w:val="a7"/>
        <w:widowControl w:val="0"/>
        <w:numPr>
          <w:ilvl w:val="0"/>
          <w:numId w:val="31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MS ??" w:hAnsi="Times New Roman" w:cs="Times New Roman"/>
          <w:sz w:val="28"/>
          <w:szCs w:val="28"/>
        </w:rPr>
      </w:pPr>
      <w:r w:rsidRPr="00BD47C2">
        <w:rPr>
          <w:rFonts w:ascii="Times New Roman" w:eastAsia="MS ??" w:hAnsi="Times New Roman" w:cs="Times New Roman"/>
          <w:sz w:val="28"/>
          <w:szCs w:val="28"/>
          <w:lang w:val="en-US"/>
        </w:rPr>
        <w:t>http</w:t>
      </w:r>
      <w:r w:rsidRPr="00BD47C2">
        <w:rPr>
          <w:rFonts w:ascii="Times New Roman" w:eastAsia="MS ??" w:hAnsi="Times New Roman" w:cs="Times New Roman"/>
          <w:sz w:val="28"/>
          <w:szCs w:val="28"/>
        </w:rPr>
        <w:t>://</w:t>
      </w:r>
      <w:r w:rsidRPr="00BD47C2">
        <w:rPr>
          <w:rFonts w:ascii="Times New Roman" w:eastAsia="MS ??" w:hAnsi="Times New Roman" w:cs="Times New Roman"/>
          <w:sz w:val="28"/>
          <w:szCs w:val="28"/>
          <w:lang w:val="en-US"/>
        </w:rPr>
        <w:t>www</w:t>
      </w:r>
      <w:r w:rsidRPr="00BD47C2">
        <w:rPr>
          <w:rFonts w:ascii="Times New Roman" w:eastAsia="MS ??" w:hAnsi="Times New Roman" w:cs="Times New Roman"/>
          <w:sz w:val="28"/>
          <w:szCs w:val="28"/>
        </w:rPr>
        <w:t>.</w:t>
      </w:r>
      <w:r w:rsidRPr="00BD47C2">
        <w:rPr>
          <w:rFonts w:ascii="Times New Roman" w:eastAsia="MS ??" w:hAnsi="Times New Roman" w:cs="Times New Roman"/>
          <w:sz w:val="28"/>
          <w:szCs w:val="28"/>
          <w:lang w:val="en-US"/>
        </w:rPr>
        <w:t>minfin</w:t>
      </w:r>
      <w:r w:rsidRPr="00BD47C2">
        <w:rPr>
          <w:rFonts w:ascii="Times New Roman" w:eastAsia="MS ??" w:hAnsi="Times New Roman" w:cs="Times New Roman"/>
          <w:sz w:val="28"/>
          <w:szCs w:val="28"/>
        </w:rPr>
        <w:t>.</w:t>
      </w:r>
      <w:r w:rsidRPr="00BD47C2">
        <w:rPr>
          <w:rFonts w:ascii="Times New Roman" w:eastAsia="MS ??" w:hAnsi="Times New Roman" w:cs="Times New Roman"/>
          <w:sz w:val="28"/>
          <w:szCs w:val="28"/>
          <w:lang w:val="en-US"/>
        </w:rPr>
        <w:t>ru</w:t>
      </w:r>
      <w:r w:rsidRPr="00BD47C2">
        <w:rPr>
          <w:rFonts w:ascii="Times New Roman" w:eastAsia="MS ??" w:hAnsi="Times New Roman" w:cs="Times New Roman"/>
          <w:sz w:val="28"/>
          <w:szCs w:val="28"/>
        </w:rPr>
        <w:t xml:space="preserve"> – официальный сайт Министерства финансов РФ</w:t>
      </w:r>
    </w:p>
    <w:p w14:paraId="4E182675" w14:textId="77777777" w:rsidR="00470E76" w:rsidRPr="00BD47C2" w:rsidRDefault="00470E76" w:rsidP="00BD47C2">
      <w:pPr>
        <w:pStyle w:val="a7"/>
        <w:widowControl w:val="0"/>
        <w:numPr>
          <w:ilvl w:val="0"/>
          <w:numId w:val="31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MS ??" w:hAnsi="Times New Roman" w:cs="Times New Roman"/>
          <w:sz w:val="28"/>
          <w:szCs w:val="28"/>
        </w:rPr>
      </w:pPr>
      <w:r w:rsidRPr="00BD47C2">
        <w:rPr>
          <w:rFonts w:ascii="Times New Roman" w:eastAsia="MS ??" w:hAnsi="Times New Roman" w:cs="Times New Roman"/>
          <w:sz w:val="28"/>
          <w:szCs w:val="28"/>
          <w:lang w:val="en-US"/>
        </w:rPr>
        <w:t>http</w:t>
      </w:r>
      <w:r w:rsidRPr="00BD47C2">
        <w:rPr>
          <w:rFonts w:ascii="Times New Roman" w:eastAsia="MS ??" w:hAnsi="Times New Roman" w:cs="Times New Roman"/>
          <w:sz w:val="28"/>
          <w:szCs w:val="28"/>
        </w:rPr>
        <w:t>://</w:t>
      </w:r>
      <w:r w:rsidRPr="00BD47C2">
        <w:rPr>
          <w:rFonts w:ascii="Times New Roman" w:eastAsia="MS ??" w:hAnsi="Times New Roman" w:cs="Times New Roman"/>
          <w:sz w:val="28"/>
          <w:szCs w:val="28"/>
          <w:lang w:val="en-US"/>
        </w:rPr>
        <w:t>www</w:t>
      </w:r>
      <w:r w:rsidRPr="00BD47C2">
        <w:rPr>
          <w:rFonts w:ascii="Times New Roman" w:eastAsia="MS ??" w:hAnsi="Times New Roman" w:cs="Times New Roman"/>
          <w:sz w:val="28"/>
          <w:szCs w:val="28"/>
        </w:rPr>
        <w:t>.</w:t>
      </w:r>
      <w:r w:rsidRPr="00BD47C2">
        <w:rPr>
          <w:rFonts w:ascii="Times New Roman" w:eastAsia="MS ??" w:hAnsi="Times New Roman" w:cs="Times New Roman"/>
          <w:sz w:val="28"/>
          <w:szCs w:val="28"/>
          <w:lang w:val="en-US"/>
        </w:rPr>
        <w:t>economy</w:t>
      </w:r>
      <w:r w:rsidRPr="00BD47C2">
        <w:rPr>
          <w:rFonts w:ascii="Times New Roman" w:eastAsia="MS ??" w:hAnsi="Times New Roman" w:cs="Times New Roman"/>
          <w:sz w:val="28"/>
          <w:szCs w:val="28"/>
        </w:rPr>
        <w:t>.</w:t>
      </w:r>
      <w:r w:rsidRPr="00BD47C2">
        <w:rPr>
          <w:rFonts w:ascii="Times New Roman" w:eastAsia="MS ??" w:hAnsi="Times New Roman" w:cs="Times New Roman"/>
          <w:sz w:val="28"/>
          <w:szCs w:val="28"/>
          <w:lang w:val="en-US"/>
        </w:rPr>
        <w:t>gov</w:t>
      </w:r>
      <w:r w:rsidRPr="00BD47C2">
        <w:rPr>
          <w:rFonts w:ascii="Times New Roman" w:eastAsia="MS ??" w:hAnsi="Times New Roman" w:cs="Times New Roman"/>
          <w:sz w:val="28"/>
          <w:szCs w:val="28"/>
        </w:rPr>
        <w:t>.</w:t>
      </w:r>
      <w:r w:rsidRPr="00BD47C2">
        <w:rPr>
          <w:rFonts w:ascii="Times New Roman" w:eastAsia="MS ??" w:hAnsi="Times New Roman" w:cs="Times New Roman"/>
          <w:sz w:val="28"/>
          <w:szCs w:val="28"/>
          <w:lang w:val="en-US"/>
        </w:rPr>
        <w:t>ru</w:t>
      </w:r>
      <w:r w:rsidRPr="00BD47C2">
        <w:rPr>
          <w:rFonts w:ascii="Times New Roman" w:eastAsia="MS ??" w:hAnsi="Times New Roman" w:cs="Times New Roman"/>
          <w:sz w:val="28"/>
          <w:szCs w:val="28"/>
        </w:rPr>
        <w:t xml:space="preserve"> – официальный сайт Министерства экономического развития Российской Федерации </w:t>
      </w:r>
    </w:p>
    <w:p w14:paraId="50C64AED" w14:textId="77777777" w:rsidR="004F2D4A" w:rsidRPr="00BD47C2" w:rsidRDefault="00B1774C" w:rsidP="00BD47C2">
      <w:pPr>
        <w:pStyle w:val="a7"/>
        <w:widowControl w:val="0"/>
        <w:numPr>
          <w:ilvl w:val="0"/>
          <w:numId w:val="31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MS ??" w:hAnsi="Times New Roman" w:cs="Times New Roman"/>
          <w:sz w:val="28"/>
          <w:szCs w:val="28"/>
        </w:rPr>
      </w:pPr>
      <w:hyperlink r:id="rId31" w:history="1">
        <w:r w:rsidR="004F2D4A" w:rsidRPr="00BD47C2">
          <w:rPr>
            <w:rFonts w:ascii="Times New Roman" w:eastAsia="MS ??" w:hAnsi="Times New Roman" w:cs="Times New Roman"/>
            <w:sz w:val="28"/>
            <w:szCs w:val="28"/>
            <w:lang w:val="en-US"/>
          </w:rPr>
          <w:t>http</w:t>
        </w:r>
        <w:r w:rsidR="004F2D4A" w:rsidRPr="00BD47C2">
          <w:rPr>
            <w:rFonts w:ascii="Times New Roman" w:eastAsia="MS ??" w:hAnsi="Times New Roman" w:cs="Times New Roman"/>
            <w:sz w:val="28"/>
            <w:szCs w:val="28"/>
          </w:rPr>
          <w:t>://</w:t>
        </w:r>
        <w:r w:rsidR="004F2D4A" w:rsidRPr="00BD47C2">
          <w:rPr>
            <w:rFonts w:ascii="Times New Roman" w:eastAsia="MS ??" w:hAnsi="Times New Roman" w:cs="Times New Roman"/>
            <w:sz w:val="28"/>
            <w:szCs w:val="28"/>
            <w:lang w:val="en-US"/>
          </w:rPr>
          <w:t>www</w:t>
        </w:r>
        <w:r w:rsidR="004F2D4A" w:rsidRPr="00BD47C2">
          <w:rPr>
            <w:rFonts w:ascii="Times New Roman" w:eastAsia="MS ??" w:hAnsi="Times New Roman" w:cs="Times New Roman"/>
            <w:sz w:val="28"/>
            <w:szCs w:val="28"/>
          </w:rPr>
          <w:t>.</w:t>
        </w:r>
        <w:r w:rsidR="004F2D4A" w:rsidRPr="00BD47C2">
          <w:rPr>
            <w:rFonts w:ascii="Times New Roman" w:eastAsia="MS ??" w:hAnsi="Times New Roman" w:cs="Times New Roman"/>
            <w:sz w:val="28"/>
            <w:szCs w:val="28"/>
            <w:lang w:val="en-US"/>
          </w:rPr>
          <w:t>book</w:t>
        </w:r>
        <w:r w:rsidR="004F2D4A" w:rsidRPr="00BD47C2">
          <w:rPr>
            <w:rFonts w:ascii="Times New Roman" w:eastAsia="MS ??" w:hAnsi="Times New Roman" w:cs="Times New Roman"/>
            <w:sz w:val="28"/>
            <w:szCs w:val="28"/>
          </w:rPr>
          <w:t>.</w:t>
        </w:r>
        <w:r w:rsidR="004F2D4A" w:rsidRPr="00BD47C2">
          <w:rPr>
            <w:rFonts w:ascii="Times New Roman" w:eastAsia="MS ??" w:hAnsi="Times New Roman" w:cs="Times New Roman"/>
            <w:sz w:val="28"/>
            <w:szCs w:val="28"/>
            <w:lang w:val="en-US"/>
          </w:rPr>
          <w:t>ru</w:t>
        </w:r>
      </w:hyperlink>
      <w:r w:rsidR="004F2D4A" w:rsidRPr="00BD47C2">
        <w:rPr>
          <w:rFonts w:ascii="Times New Roman" w:eastAsia="MS ??" w:hAnsi="Times New Roman" w:cs="Times New Roman"/>
          <w:sz w:val="28"/>
          <w:szCs w:val="28"/>
        </w:rPr>
        <w:t xml:space="preserve"> - Электронно-библиотечная система </w:t>
      </w:r>
      <w:r w:rsidR="004F2D4A" w:rsidRPr="00BD47C2">
        <w:rPr>
          <w:rFonts w:ascii="Times New Roman" w:eastAsia="MS ??" w:hAnsi="Times New Roman" w:cs="Times New Roman"/>
          <w:sz w:val="28"/>
          <w:szCs w:val="28"/>
          <w:lang w:val="en-US"/>
        </w:rPr>
        <w:t>BOOK</w:t>
      </w:r>
      <w:r w:rsidR="004F2D4A" w:rsidRPr="00BD47C2">
        <w:rPr>
          <w:rFonts w:ascii="Times New Roman" w:eastAsia="MS ??" w:hAnsi="Times New Roman" w:cs="Times New Roman"/>
          <w:sz w:val="28"/>
          <w:szCs w:val="28"/>
        </w:rPr>
        <w:t>.</w:t>
      </w:r>
      <w:r w:rsidR="004F2D4A" w:rsidRPr="00BD47C2">
        <w:rPr>
          <w:rFonts w:ascii="Times New Roman" w:eastAsia="MS ??" w:hAnsi="Times New Roman" w:cs="Times New Roman"/>
          <w:sz w:val="28"/>
          <w:szCs w:val="28"/>
          <w:lang w:val="en-US"/>
        </w:rPr>
        <w:t>ru</w:t>
      </w:r>
    </w:p>
    <w:p w14:paraId="32976CB1" w14:textId="77777777" w:rsidR="004F2D4A" w:rsidRPr="00BD47C2" w:rsidRDefault="00B1774C" w:rsidP="00BD47C2">
      <w:pPr>
        <w:pStyle w:val="a7"/>
        <w:widowControl w:val="0"/>
        <w:numPr>
          <w:ilvl w:val="0"/>
          <w:numId w:val="31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MS ??" w:hAnsi="Times New Roman" w:cs="Times New Roman"/>
          <w:sz w:val="28"/>
          <w:szCs w:val="28"/>
        </w:rPr>
      </w:pPr>
      <w:hyperlink r:id="rId32" w:history="1">
        <w:r w:rsidR="004F2D4A" w:rsidRPr="00BD47C2">
          <w:rPr>
            <w:rFonts w:ascii="Times New Roman" w:eastAsia="MS ??" w:hAnsi="Times New Roman" w:cs="Times New Roman"/>
            <w:sz w:val="28"/>
            <w:szCs w:val="28"/>
            <w:lang w:val="en-US"/>
          </w:rPr>
          <w:t>http</w:t>
        </w:r>
        <w:r w:rsidR="004F2D4A" w:rsidRPr="00BD47C2">
          <w:rPr>
            <w:rFonts w:ascii="Times New Roman" w:eastAsia="MS ??" w:hAnsi="Times New Roman" w:cs="Times New Roman"/>
            <w:sz w:val="28"/>
            <w:szCs w:val="28"/>
          </w:rPr>
          <w:t>://</w:t>
        </w:r>
        <w:r w:rsidR="004F2D4A" w:rsidRPr="00BD47C2">
          <w:rPr>
            <w:rFonts w:ascii="Times New Roman" w:eastAsia="MS ??" w:hAnsi="Times New Roman" w:cs="Times New Roman"/>
            <w:sz w:val="28"/>
            <w:szCs w:val="28"/>
            <w:lang w:val="en-US"/>
          </w:rPr>
          <w:t>znanium</w:t>
        </w:r>
        <w:r w:rsidR="004F2D4A" w:rsidRPr="00BD47C2">
          <w:rPr>
            <w:rFonts w:ascii="Times New Roman" w:eastAsia="MS ??" w:hAnsi="Times New Roman" w:cs="Times New Roman"/>
            <w:sz w:val="28"/>
            <w:szCs w:val="28"/>
          </w:rPr>
          <w:t>.</w:t>
        </w:r>
        <w:r w:rsidR="004F2D4A" w:rsidRPr="00BD47C2">
          <w:rPr>
            <w:rFonts w:ascii="Times New Roman" w:eastAsia="MS ??" w:hAnsi="Times New Roman" w:cs="Times New Roman"/>
            <w:sz w:val="28"/>
            <w:szCs w:val="28"/>
            <w:lang w:val="en-US"/>
          </w:rPr>
          <w:t>com</w:t>
        </w:r>
      </w:hyperlink>
      <w:r w:rsidR="004F2D4A" w:rsidRPr="00BD47C2">
        <w:rPr>
          <w:rFonts w:ascii="Times New Roman" w:eastAsia="MS ??" w:hAnsi="Times New Roman" w:cs="Times New Roman"/>
          <w:sz w:val="28"/>
          <w:szCs w:val="28"/>
        </w:rPr>
        <w:t xml:space="preserve"> - ЭБС издательства «ИНФРА-М»</w:t>
      </w:r>
    </w:p>
    <w:p w14:paraId="76319FF5" w14:textId="77777777" w:rsidR="004F2D4A" w:rsidRPr="00BD47C2" w:rsidRDefault="004F2D4A" w:rsidP="00BD47C2">
      <w:pPr>
        <w:pStyle w:val="a7"/>
        <w:widowControl w:val="0"/>
        <w:numPr>
          <w:ilvl w:val="0"/>
          <w:numId w:val="31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MS ??" w:hAnsi="Times New Roman" w:cs="Times New Roman"/>
          <w:sz w:val="28"/>
          <w:szCs w:val="28"/>
        </w:rPr>
      </w:pPr>
      <w:r w:rsidRPr="00BD47C2">
        <w:rPr>
          <w:rFonts w:ascii="Times New Roman" w:eastAsia="MS ??" w:hAnsi="Times New Roman" w:cs="Times New Roman"/>
          <w:sz w:val="28"/>
          <w:szCs w:val="28"/>
          <w:lang w:val="en-US"/>
        </w:rPr>
        <w:t>http</w:t>
      </w:r>
      <w:r w:rsidRPr="00BD47C2">
        <w:rPr>
          <w:rFonts w:ascii="Times New Roman" w:eastAsia="MS ??" w:hAnsi="Times New Roman" w:cs="Times New Roman"/>
          <w:sz w:val="28"/>
          <w:szCs w:val="28"/>
        </w:rPr>
        <w:t>://</w:t>
      </w:r>
      <w:r w:rsidRPr="00BD47C2">
        <w:rPr>
          <w:rFonts w:ascii="Times New Roman" w:eastAsia="MS ??" w:hAnsi="Times New Roman" w:cs="Times New Roman"/>
          <w:sz w:val="28"/>
          <w:szCs w:val="28"/>
          <w:lang w:val="en-US"/>
        </w:rPr>
        <w:t>grebennikon</w:t>
      </w:r>
      <w:r w:rsidRPr="00BD47C2">
        <w:rPr>
          <w:rFonts w:ascii="Times New Roman" w:eastAsia="MS ??" w:hAnsi="Times New Roman" w:cs="Times New Roman"/>
          <w:sz w:val="28"/>
          <w:szCs w:val="28"/>
        </w:rPr>
        <w:t>.</w:t>
      </w:r>
      <w:r w:rsidRPr="00BD47C2">
        <w:rPr>
          <w:rFonts w:ascii="Times New Roman" w:eastAsia="MS ??" w:hAnsi="Times New Roman" w:cs="Times New Roman"/>
          <w:sz w:val="28"/>
          <w:szCs w:val="28"/>
          <w:lang w:val="en-US"/>
        </w:rPr>
        <w:t>ru</w:t>
      </w:r>
      <w:r w:rsidRPr="00BD47C2">
        <w:rPr>
          <w:rFonts w:ascii="Times New Roman" w:eastAsia="MS ??" w:hAnsi="Times New Roman" w:cs="Times New Roman"/>
          <w:sz w:val="28"/>
          <w:szCs w:val="28"/>
        </w:rPr>
        <w:t>/ - Электронная библиотека Издательского дома Гребенников</w:t>
      </w:r>
    </w:p>
    <w:p w14:paraId="68D27C27" w14:textId="77777777" w:rsidR="004F2D4A" w:rsidRPr="00BD47C2" w:rsidRDefault="00B1774C" w:rsidP="00BD47C2">
      <w:pPr>
        <w:pStyle w:val="a7"/>
        <w:widowControl w:val="0"/>
        <w:numPr>
          <w:ilvl w:val="0"/>
          <w:numId w:val="31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MS ??" w:hAnsi="Times New Roman" w:cs="Times New Roman"/>
          <w:sz w:val="28"/>
          <w:szCs w:val="28"/>
        </w:rPr>
      </w:pPr>
      <w:hyperlink r:id="rId33" w:history="1">
        <w:r w:rsidR="004F2D4A" w:rsidRPr="00BD47C2">
          <w:rPr>
            <w:rFonts w:ascii="Times New Roman" w:eastAsia="MS ??" w:hAnsi="Times New Roman" w:cs="Times New Roman"/>
            <w:sz w:val="28"/>
            <w:szCs w:val="28"/>
            <w:lang w:val="en-US"/>
          </w:rPr>
          <w:t>http</w:t>
        </w:r>
        <w:r w:rsidR="004F2D4A" w:rsidRPr="00BD47C2">
          <w:rPr>
            <w:rFonts w:ascii="Times New Roman" w:eastAsia="MS ??" w:hAnsi="Times New Roman" w:cs="Times New Roman"/>
            <w:sz w:val="28"/>
            <w:szCs w:val="28"/>
          </w:rPr>
          <w:t>://</w:t>
        </w:r>
        <w:r w:rsidR="004F2D4A" w:rsidRPr="00BD47C2">
          <w:rPr>
            <w:rFonts w:ascii="Times New Roman" w:eastAsia="MS ??" w:hAnsi="Times New Roman" w:cs="Times New Roman"/>
            <w:sz w:val="28"/>
            <w:szCs w:val="28"/>
            <w:lang w:val="en-US"/>
          </w:rPr>
          <w:t>www</w:t>
        </w:r>
        <w:r w:rsidR="004F2D4A" w:rsidRPr="00BD47C2">
          <w:rPr>
            <w:rFonts w:ascii="Times New Roman" w:eastAsia="MS ??" w:hAnsi="Times New Roman" w:cs="Times New Roman"/>
            <w:sz w:val="28"/>
            <w:szCs w:val="28"/>
          </w:rPr>
          <w:t>.</w:t>
        </w:r>
        <w:r w:rsidR="004F2D4A" w:rsidRPr="00BD47C2">
          <w:rPr>
            <w:rFonts w:ascii="Times New Roman" w:eastAsia="MS ??" w:hAnsi="Times New Roman" w:cs="Times New Roman"/>
            <w:sz w:val="28"/>
            <w:szCs w:val="28"/>
            <w:lang w:val="en-US"/>
          </w:rPr>
          <w:t>biblioclub</w:t>
        </w:r>
        <w:r w:rsidR="004F2D4A" w:rsidRPr="00BD47C2">
          <w:rPr>
            <w:rFonts w:ascii="Times New Roman" w:eastAsia="MS ??" w:hAnsi="Times New Roman" w:cs="Times New Roman"/>
            <w:sz w:val="28"/>
            <w:szCs w:val="28"/>
          </w:rPr>
          <w:t>.</w:t>
        </w:r>
        <w:r w:rsidR="004F2D4A" w:rsidRPr="00BD47C2">
          <w:rPr>
            <w:rFonts w:ascii="Times New Roman" w:eastAsia="MS ??" w:hAnsi="Times New Roman" w:cs="Times New Roman"/>
            <w:sz w:val="28"/>
            <w:szCs w:val="28"/>
            <w:lang w:val="en-US"/>
          </w:rPr>
          <w:t>ru</w:t>
        </w:r>
      </w:hyperlink>
      <w:r w:rsidR="004F2D4A" w:rsidRPr="00BD47C2">
        <w:rPr>
          <w:rFonts w:ascii="Times New Roman" w:eastAsia="MS ??" w:hAnsi="Times New Roman" w:cs="Times New Roman"/>
          <w:sz w:val="28"/>
          <w:szCs w:val="28"/>
        </w:rPr>
        <w:t xml:space="preserve"> - Университетская библиотека </w:t>
      </w:r>
      <w:r w:rsidR="004F2D4A" w:rsidRPr="00BD47C2">
        <w:rPr>
          <w:rFonts w:ascii="Times New Roman" w:eastAsia="MS ??" w:hAnsi="Times New Roman" w:cs="Times New Roman"/>
          <w:sz w:val="28"/>
          <w:szCs w:val="28"/>
          <w:lang w:val="en-US"/>
        </w:rPr>
        <w:t>online</w:t>
      </w:r>
    </w:p>
    <w:p w14:paraId="6DF1D1A3" w14:textId="77777777" w:rsidR="004F2D4A" w:rsidRPr="00BD47C2" w:rsidRDefault="004F2D4A" w:rsidP="00BD47C2">
      <w:pPr>
        <w:pStyle w:val="a7"/>
        <w:widowControl w:val="0"/>
        <w:numPr>
          <w:ilvl w:val="0"/>
          <w:numId w:val="31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MS ??" w:hAnsi="Times New Roman" w:cs="Times New Roman"/>
          <w:sz w:val="28"/>
          <w:szCs w:val="28"/>
        </w:rPr>
      </w:pPr>
      <w:r w:rsidRPr="00BD47C2">
        <w:rPr>
          <w:rFonts w:ascii="Times New Roman" w:eastAsia="MS ??" w:hAnsi="Times New Roman" w:cs="Times New Roman"/>
          <w:sz w:val="28"/>
          <w:szCs w:val="28"/>
          <w:lang w:val="en-US"/>
        </w:rPr>
        <w:t>http</w:t>
      </w:r>
      <w:r w:rsidRPr="00BD47C2">
        <w:rPr>
          <w:rFonts w:ascii="Times New Roman" w:eastAsia="MS ??" w:hAnsi="Times New Roman" w:cs="Times New Roman"/>
          <w:sz w:val="28"/>
          <w:szCs w:val="28"/>
        </w:rPr>
        <w:t>://</w:t>
      </w:r>
      <w:r w:rsidRPr="00BD47C2">
        <w:rPr>
          <w:rFonts w:ascii="Times New Roman" w:eastAsia="MS ??" w:hAnsi="Times New Roman" w:cs="Times New Roman"/>
          <w:sz w:val="28"/>
          <w:szCs w:val="28"/>
          <w:lang w:val="en-US"/>
        </w:rPr>
        <w:t>diss</w:t>
      </w:r>
      <w:r w:rsidRPr="00BD47C2">
        <w:rPr>
          <w:rFonts w:ascii="Times New Roman" w:eastAsia="MS ??" w:hAnsi="Times New Roman" w:cs="Times New Roman"/>
          <w:sz w:val="28"/>
          <w:szCs w:val="28"/>
        </w:rPr>
        <w:t>.</w:t>
      </w:r>
      <w:r w:rsidRPr="00BD47C2">
        <w:rPr>
          <w:rFonts w:ascii="Times New Roman" w:eastAsia="MS ??" w:hAnsi="Times New Roman" w:cs="Times New Roman"/>
          <w:sz w:val="28"/>
          <w:szCs w:val="28"/>
          <w:lang w:val="en-US"/>
        </w:rPr>
        <w:t>rsl</w:t>
      </w:r>
      <w:r w:rsidRPr="00BD47C2">
        <w:rPr>
          <w:rFonts w:ascii="Times New Roman" w:eastAsia="MS ??" w:hAnsi="Times New Roman" w:cs="Times New Roman"/>
          <w:sz w:val="28"/>
          <w:szCs w:val="28"/>
        </w:rPr>
        <w:t>.</w:t>
      </w:r>
      <w:r w:rsidRPr="00BD47C2">
        <w:rPr>
          <w:rFonts w:ascii="Times New Roman" w:eastAsia="MS ??" w:hAnsi="Times New Roman" w:cs="Times New Roman"/>
          <w:sz w:val="28"/>
          <w:szCs w:val="28"/>
          <w:lang w:val="en-US"/>
        </w:rPr>
        <w:t>ru</w:t>
      </w:r>
      <w:r w:rsidRPr="00BD47C2">
        <w:rPr>
          <w:rFonts w:ascii="Times New Roman" w:eastAsia="MS ??" w:hAnsi="Times New Roman" w:cs="Times New Roman"/>
          <w:sz w:val="28"/>
          <w:szCs w:val="28"/>
        </w:rPr>
        <w:t>/ - Электронная библиотека диссертаций</w:t>
      </w:r>
    </w:p>
    <w:p w14:paraId="71044283" w14:textId="77777777" w:rsidR="004F2D4A" w:rsidRPr="00BD47C2" w:rsidRDefault="004F2D4A" w:rsidP="00BD47C2">
      <w:pPr>
        <w:pStyle w:val="a7"/>
        <w:widowControl w:val="0"/>
        <w:numPr>
          <w:ilvl w:val="0"/>
          <w:numId w:val="31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MS ??" w:hAnsi="Times New Roman" w:cs="Times New Roman"/>
          <w:sz w:val="28"/>
          <w:szCs w:val="28"/>
        </w:rPr>
      </w:pPr>
      <w:r w:rsidRPr="00BD47C2">
        <w:rPr>
          <w:rFonts w:ascii="Times New Roman" w:eastAsia="MS ??" w:hAnsi="Times New Roman" w:cs="Times New Roman"/>
          <w:sz w:val="28"/>
          <w:szCs w:val="28"/>
          <w:lang w:val="en-US"/>
        </w:rPr>
        <w:t>http</w:t>
      </w:r>
      <w:r w:rsidRPr="00BD47C2">
        <w:rPr>
          <w:rFonts w:ascii="Times New Roman" w:eastAsia="MS ??" w:hAnsi="Times New Roman" w:cs="Times New Roman"/>
          <w:sz w:val="28"/>
          <w:szCs w:val="28"/>
        </w:rPr>
        <w:t>://</w:t>
      </w:r>
      <w:r w:rsidRPr="00BD47C2">
        <w:rPr>
          <w:rFonts w:ascii="Times New Roman" w:eastAsia="MS ??" w:hAnsi="Times New Roman" w:cs="Times New Roman"/>
          <w:sz w:val="28"/>
          <w:szCs w:val="28"/>
          <w:lang w:val="en-US"/>
        </w:rPr>
        <w:t>elibrary</w:t>
      </w:r>
      <w:r w:rsidRPr="00BD47C2">
        <w:rPr>
          <w:rFonts w:ascii="Times New Roman" w:eastAsia="MS ??" w:hAnsi="Times New Roman" w:cs="Times New Roman"/>
          <w:sz w:val="28"/>
          <w:szCs w:val="28"/>
        </w:rPr>
        <w:t>.</w:t>
      </w:r>
      <w:r w:rsidRPr="00BD47C2">
        <w:rPr>
          <w:rFonts w:ascii="Times New Roman" w:eastAsia="MS ??" w:hAnsi="Times New Roman" w:cs="Times New Roman"/>
          <w:sz w:val="28"/>
          <w:szCs w:val="28"/>
          <w:lang w:val="en-US"/>
        </w:rPr>
        <w:t>ru</w:t>
      </w:r>
      <w:r w:rsidRPr="00BD47C2">
        <w:rPr>
          <w:rFonts w:ascii="Times New Roman" w:eastAsia="MS ??" w:hAnsi="Times New Roman" w:cs="Times New Roman"/>
          <w:sz w:val="28"/>
          <w:szCs w:val="28"/>
        </w:rPr>
        <w:t>/ - Научная электронная библиотека</w:t>
      </w:r>
    </w:p>
    <w:p w14:paraId="4B7895CC" w14:textId="379198FA" w:rsidR="00D66EE0" w:rsidRPr="00BD47C2" w:rsidRDefault="00D66EE0" w:rsidP="00BD47C2">
      <w:pPr>
        <w:spacing w:after="200" w:line="276" w:lineRule="auto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br w:type="page"/>
      </w:r>
    </w:p>
    <w:p w14:paraId="600286E0" w14:textId="550B91D5" w:rsidR="00124151" w:rsidRPr="00BD47C2" w:rsidRDefault="00124151" w:rsidP="00BD47C2">
      <w:pPr>
        <w:pStyle w:val="10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18025770"/>
      <w:r w:rsidRPr="00BD47C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 Примеры </w:t>
      </w:r>
      <w:r w:rsidR="001E5CAD" w:rsidRPr="00BD47C2">
        <w:rPr>
          <w:rFonts w:ascii="Times New Roman" w:hAnsi="Times New Roman" w:cs="Times New Roman"/>
          <w:b/>
          <w:color w:val="auto"/>
          <w:sz w:val="28"/>
          <w:szCs w:val="28"/>
        </w:rPr>
        <w:t>практико</w:t>
      </w:r>
      <w:r w:rsidRPr="00BD47C2">
        <w:rPr>
          <w:rFonts w:ascii="Times New Roman" w:hAnsi="Times New Roman" w:cs="Times New Roman"/>
          <w:b/>
          <w:color w:val="auto"/>
          <w:sz w:val="28"/>
          <w:szCs w:val="28"/>
        </w:rPr>
        <w:t>-ориентированных заданий</w:t>
      </w:r>
      <w:bookmarkEnd w:id="5"/>
      <w:r w:rsidRPr="00BD47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7E6851A" w14:textId="77777777" w:rsidR="00D009FF" w:rsidRPr="00BD47C2" w:rsidRDefault="00D009FF" w:rsidP="00BD47C2">
      <w:pPr>
        <w:rPr>
          <w:lang w:eastAsia="en-US"/>
        </w:rPr>
      </w:pPr>
    </w:p>
    <w:p w14:paraId="5BFD3862" w14:textId="77777777" w:rsidR="00803579" w:rsidRPr="00BD47C2" w:rsidRDefault="00803579" w:rsidP="00BD47C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D47C2">
        <w:rPr>
          <w:b/>
          <w:bCs/>
          <w:sz w:val="28"/>
          <w:szCs w:val="28"/>
        </w:rPr>
        <w:t>Задание №1</w:t>
      </w:r>
    </w:p>
    <w:p w14:paraId="0D819536" w14:textId="24800C1B" w:rsidR="00A87594" w:rsidRPr="00BD47C2" w:rsidRDefault="00A87594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На основе представленных в таблицах данных аналитического баланса и отчета о финансовых результатах рассчита</w:t>
      </w:r>
      <w:r w:rsidR="000644A2" w:rsidRPr="00BD47C2">
        <w:rPr>
          <w:sz w:val="28"/>
          <w:szCs w:val="28"/>
        </w:rPr>
        <w:t>йте</w:t>
      </w:r>
      <w:r w:rsidRPr="00BD47C2">
        <w:rPr>
          <w:sz w:val="28"/>
          <w:szCs w:val="28"/>
        </w:rPr>
        <w:t xml:space="preserve"> основные финансовые показатели деятельности предприятия.</w:t>
      </w:r>
      <w:r w:rsidR="000644A2" w:rsidRPr="00BD47C2">
        <w:rPr>
          <w:sz w:val="28"/>
          <w:szCs w:val="28"/>
        </w:rPr>
        <w:t xml:space="preserve"> Проведите интегральный анализ рентабельности с использованием модели Дюпона. </w:t>
      </w:r>
      <w:r w:rsidRPr="00BD47C2">
        <w:rPr>
          <w:sz w:val="28"/>
          <w:szCs w:val="28"/>
        </w:rPr>
        <w:t>Сдела</w:t>
      </w:r>
      <w:r w:rsidR="000644A2" w:rsidRPr="00BD47C2">
        <w:rPr>
          <w:sz w:val="28"/>
          <w:szCs w:val="28"/>
        </w:rPr>
        <w:t>йте</w:t>
      </w:r>
      <w:r w:rsidRPr="00BD47C2">
        <w:rPr>
          <w:sz w:val="28"/>
          <w:szCs w:val="28"/>
        </w:rPr>
        <w:t xml:space="preserve"> выводы.</w:t>
      </w:r>
    </w:p>
    <w:p w14:paraId="3F460352" w14:textId="77777777" w:rsidR="00A87594" w:rsidRPr="00BD47C2" w:rsidRDefault="00A87594" w:rsidP="00BD47C2">
      <w:pPr>
        <w:spacing w:line="360" w:lineRule="auto"/>
        <w:ind w:firstLine="709"/>
        <w:jc w:val="both"/>
        <w:rPr>
          <w:sz w:val="28"/>
          <w:szCs w:val="28"/>
        </w:rPr>
      </w:pPr>
    </w:p>
    <w:p w14:paraId="7BFA3E4C" w14:textId="10B92A15" w:rsidR="00A87594" w:rsidRPr="00BD47C2" w:rsidRDefault="00A87594" w:rsidP="00BD47C2">
      <w:pPr>
        <w:rPr>
          <w:color w:val="000000"/>
        </w:rPr>
      </w:pPr>
      <w:r w:rsidRPr="00BD47C2">
        <w:rPr>
          <w:color w:val="000000"/>
        </w:rPr>
        <w:t>Табл. 1. - Аналитический баланс предприятия (млн руб</w:t>
      </w:r>
      <w:r w:rsidR="00387AF7" w:rsidRPr="00BD47C2">
        <w:rPr>
          <w:color w:val="000000"/>
        </w:rPr>
        <w:t>.</w:t>
      </w:r>
      <w:r w:rsidRPr="00BD47C2">
        <w:rPr>
          <w:color w:val="000000"/>
        </w:rPr>
        <w:t>)</w:t>
      </w:r>
    </w:p>
    <w:p w14:paraId="4A34DDD3" w14:textId="77777777" w:rsidR="00A87594" w:rsidRPr="00BD47C2" w:rsidRDefault="00A87594" w:rsidP="00BD47C2"/>
    <w:tbl>
      <w:tblPr>
        <w:tblW w:w="9634" w:type="dxa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2551"/>
        <w:gridCol w:w="1134"/>
        <w:gridCol w:w="1134"/>
      </w:tblGrid>
      <w:tr w:rsidR="00A87594" w:rsidRPr="00BD47C2" w14:paraId="0DB74651" w14:textId="77777777" w:rsidTr="00E72085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B700" w14:textId="77777777" w:rsidR="00A87594" w:rsidRPr="00BD47C2" w:rsidRDefault="00A87594" w:rsidP="00BD47C2">
            <w:pPr>
              <w:jc w:val="center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АКТИВЫ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628D" w14:textId="77777777" w:rsidR="00A87594" w:rsidRPr="00BD47C2" w:rsidRDefault="00A87594" w:rsidP="00BD47C2">
            <w:pPr>
              <w:jc w:val="center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961C" w14:textId="77777777" w:rsidR="00A87594" w:rsidRPr="00BD47C2" w:rsidRDefault="00A87594" w:rsidP="00BD47C2">
            <w:pPr>
              <w:jc w:val="center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КОНЕЦ ГОДА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96AE" w14:textId="77777777" w:rsidR="00A87594" w:rsidRPr="00BD47C2" w:rsidRDefault="00A87594" w:rsidP="00BD47C2">
            <w:pPr>
              <w:jc w:val="center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ПАССИВЫ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30E7" w14:textId="77777777" w:rsidR="00A87594" w:rsidRPr="00BD47C2" w:rsidRDefault="00A87594" w:rsidP="00BD47C2">
            <w:pPr>
              <w:jc w:val="center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07C0" w14:textId="77777777" w:rsidR="00A87594" w:rsidRPr="00BD47C2" w:rsidRDefault="00A87594" w:rsidP="00BD47C2">
            <w:pPr>
              <w:jc w:val="center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КОНЕЦ ГОДА</w:t>
            </w:r>
          </w:p>
        </w:tc>
      </w:tr>
      <w:tr w:rsidR="00A87594" w:rsidRPr="00BD47C2" w14:paraId="75A442B2" w14:textId="77777777" w:rsidTr="00E72085">
        <w:trPr>
          <w:trHeight w:val="7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44C0" w14:textId="77777777" w:rsidR="00A87594" w:rsidRPr="00BD47C2" w:rsidRDefault="00A87594" w:rsidP="00B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7C2">
              <w:rPr>
                <w:b/>
                <w:bCs/>
                <w:color w:val="000000"/>
                <w:sz w:val="20"/>
                <w:szCs w:val="20"/>
              </w:rPr>
              <w:t>I. Внеоборотные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63D9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5D77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6BC8" w14:textId="77777777" w:rsidR="00A87594" w:rsidRPr="00BD47C2" w:rsidRDefault="00A87594" w:rsidP="00B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7C2">
              <w:rPr>
                <w:b/>
                <w:bCs/>
                <w:color w:val="000000"/>
                <w:sz w:val="20"/>
                <w:szCs w:val="20"/>
              </w:rPr>
              <w:t>III. Капитал и резервы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B16D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46F0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594" w:rsidRPr="00BD47C2" w14:paraId="78C2EC80" w14:textId="77777777" w:rsidTr="00E72085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9AE1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Нематериальные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7917" w14:textId="47B167B6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4</w:t>
            </w:r>
            <w:r w:rsidR="000644A2" w:rsidRPr="00BD47C2">
              <w:rPr>
                <w:color w:val="000000"/>
                <w:sz w:val="20"/>
                <w:szCs w:val="20"/>
              </w:rPr>
              <w:t>90</w:t>
            </w:r>
            <w:r w:rsidRPr="00BD47C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288B" w14:textId="5CD87B4E" w:rsidR="00A87594" w:rsidRPr="00BD47C2" w:rsidRDefault="000644A2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42</w:t>
            </w:r>
            <w:r w:rsidR="00A87594" w:rsidRPr="00BD47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3763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11A" w14:textId="2732EF8C" w:rsidR="00A87594" w:rsidRPr="00BD47C2" w:rsidRDefault="000644A2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324</w:t>
            </w:r>
            <w:r w:rsidR="00A87594" w:rsidRPr="00BD47C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7EDF" w14:textId="4880BA0D" w:rsidR="00A87594" w:rsidRPr="00BD47C2" w:rsidRDefault="000644A2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322</w:t>
            </w:r>
            <w:r w:rsidR="00A87594" w:rsidRPr="00BD47C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87594" w:rsidRPr="00BD47C2" w14:paraId="364965C9" w14:textId="77777777" w:rsidTr="00E72085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BB90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4181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C28F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157 000,00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D9D7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Добавочный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EA8A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60 200,00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9D61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60 200,00</w:t>
            </w:r>
          </w:p>
        </w:tc>
      </w:tr>
      <w:tr w:rsidR="00A87594" w:rsidRPr="00BD47C2" w14:paraId="519C75F0" w14:textId="77777777" w:rsidTr="00E72085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97CD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Финансовые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6DC4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A6F6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EC08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D662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25 800,00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4185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34 900,00</w:t>
            </w:r>
          </w:p>
        </w:tc>
      </w:tr>
      <w:tr w:rsidR="00A87594" w:rsidRPr="00BD47C2" w14:paraId="7F56D7C6" w14:textId="77777777" w:rsidTr="00E72085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643B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28CA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1 360,00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A2E0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4EE1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ИТОГО ПО РАЗДЕЛУ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EFF7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118 400,00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DC07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127 300,00</w:t>
            </w:r>
          </w:p>
        </w:tc>
      </w:tr>
      <w:tr w:rsidR="00A87594" w:rsidRPr="00BD47C2" w14:paraId="2730D5B9" w14:textId="77777777" w:rsidTr="00E72085">
        <w:trPr>
          <w:trHeight w:val="7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C1F6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DE19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35DC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E50D" w14:textId="77777777" w:rsidR="00A87594" w:rsidRPr="00BD47C2" w:rsidRDefault="00A87594" w:rsidP="00B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7C2">
              <w:rPr>
                <w:b/>
                <w:bCs/>
                <w:color w:val="000000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2366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EDAD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594" w:rsidRPr="00BD47C2" w14:paraId="2ED50012" w14:textId="77777777" w:rsidTr="00E72085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E5D0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1A9B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170 150,00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6F12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165 760,00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D950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Банковские кредиты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8863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14 100,00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0BE4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9 200,00</w:t>
            </w:r>
          </w:p>
        </w:tc>
      </w:tr>
      <w:tr w:rsidR="00A87594" w:rsidRPr="00BD47C2" w14:paraId="131AD334" w14:textId="77777777" w:rsidTr="00E72085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8F00" w14:textId="77777777" w:rsidR="00A87594" w:rsidRPr="00BD47C2" w:rsidRDefault="00A87594" w:rsidP="00B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7C2">
              <w:rPr>
                <w:b/>
                <w:bCs/>
                <w:color w:val="000000"/>
                <w:sz w:val="20"/>
                <w:szCs w:val="20"/>
              </w:rPr>
              <w:t>II. Оборотные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D262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DC36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B898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Облигационные займы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62CD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34 600,00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4C87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A87594" w:rsidRPr="00BD47C2" w14:paraId="14C1CCBB" w14:textId="77777777" w:rsidTr="00E72085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248C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Запасы сырья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BA3E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11 260,00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BCE1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F435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6161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9 660,00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B50E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10 630,00</w:t>
            </w:r>
          </w:p>
        </w:tc>
      </w:tr>
      <w:tr w:rsidR="00A87594" w:rsidRPr="00BD47C2" w14:paraId="4D1EA865" w14:textId="77777777" w:rsidTr="00E72085">
        <w:trPr>
          <w:trHeight w:val="15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D1F6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Дебиторская задолженность (платежи по которой ожидаются более, чем через 12 месяцев после отчетной даты)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B4C5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9A58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0553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ИТОГО ПО РАЗДЕЛУ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1572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58 360,00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9D85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41 930,00</w:t>
            </w:r>
          </w:p>
        </w:tc>
      </w:tr>
      <w:tr w:rsidR="00A87594" w:rsidRPr="00BD47C2" w14:paraId="2AB33785" w14:textId="77777777" w:rsidTr="00E72085">
        <w:trPr>
          <w:trHeight w:val="15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038F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48C3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14 900,00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2314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7F9E" w14:textId="77777777" w:rsidR="00A87594" w:rsidRPr="00BD47C2" w:rsidRDefault="00A87594" w:rsidP="00B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7C2">
              <w:rPr>
                <w:b/>
                <w:bCs/>
                <w:color w:val="000000"/>
                <w:sz w:val="20"/>
                <w:szCs w:val="20"/>
              </w:rPr>
              <w:t>IV. Краткосрочные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C9EE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A121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594" w:rsidRPr="00BD47C2" w14:paraId="50F9898F" w14:textId="77777777" w:rsidTr="00E72085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BC90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Финансовые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B296" w14:textId="01D9B408" w:rsidR="00A87594" w:rsidRPr="00BD47C2" w:rsidRDefault="000644A2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15</w:t>
            </w:r>
            <w:r w:rsidR="00A87594" w:rsidRPr="00BD47C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E8E7" w14:textId="769D601D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3 0</w:t>
            </w:r>
            <w:r w:rsidR="000644A2" w:rsidRPr="00BD47C2">
              <w:rPr>
                <w:color w:val="000000"/>
                <w:sz w:val="20"/>
                <w:szCs w:val="20"/>
              </w:rPr>
              <w:t>3</w:t>
            </w:r>
            <w:r w:rsidRPr="00BD47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B98B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Банковские кредиты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B1E3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0145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9 090,00</w:t>
            </w:r>
          </w:p>
        </w:tc>
      </w:tr>
      <w:tr w:rsidR="00A87594" w:rsidRPr="00BD47C2" w14:paraId="09ECA5CB" w14:textId="77777777" w:rsidTr="000644A2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1675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Денежные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4260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155E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B5B5" w14:textId="77777777" w:rsidR="00A87594" w:rsidRPr="00BD47C2" w:rsidRDefault="00A87594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8C4A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25 030,00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BAD1" w14:textId="77777777" w:rsidR="00A87594" w:rsidRPr="00BD47C2" w:rsidRDefault="00A87594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23 800,00</w:t>
            </w:r>
          </w:p>
        </w:tc>
      </w:tr>
      <w:tr w:rsidR="000644A2" w:rsidRPr="00BD47C2" w14:paraId="19997CFC" w14:textId="77777777" w:rsidTr="000644A2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0342" w14:textId="18B0E69E" w:rsidR="000644A2" w:rsidRPr="00BD47C2" w:rsidRDefault="000644A2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E2C0" w14:textId="558BF983" w:rsidR="000644A2" w:rsidRPr="00BD47C2" w:rsidRDefault="000644A2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31 775,00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CF8A" w14:textId="75F006AE" w:rsidR="000644A2" w:rsidRPr="00BD47C2" w:rsidRDefault="000644A2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36 360,00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E1A3" w14:textId="77777777" w:rsidR="000644A2" w:rsidRPr="00BD47C2" w:rsidRDefault="000644A2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ИТОГО ПО РАЗДЕЛУ 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F179" w14:textId="77777777" w:rsidR="000644A2" w:rsidRPr="00BD47C2" w:rsidRDefault="000644A2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25 165,00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7ED4" w14:textId="77777777" w:rsidR="000644A2" w:rsidRPr="00BD47C2" w:rsidRDefault="000644A2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32 890,00</w:t>
            </w:r>
          </w:p>
        </w:tc>
      </w:tr>
      <w:tr w:rsidR="000644A2" w:rsidRPr="00BD47C2" w14:paraId="2EF149C4" w14:textId="77777777" w:rsidTr="000644A2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8DAA" w14:textId="1F8EF558" w:rsidR="000644A2" w:rsidRPr="00BD47C2" w:rsidRDefault="000644A2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7C7C" w14:textId="4A66E259" w:rsidR="000644A2" w:rsidRPr="00BD47C2" w:rsidRDefault="000644A2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201 925,00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9710" w14:textId="68063EB4" w:rsidR="000644A2" w:rsidRPr="00BD47C2" w:rsidRDefault="000644A2" w:rsidP="00BD47C2">
            <w:pPr>
              <w:jc w:val="right"/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202 120,00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F783" w14:textId="7245FC26" w:rsidR="000644A2" w:rsidRPr="00BD47C2" w:rsidRDefault="000644A2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26FE" w14:textId="1AADD93E" w:rsidR="000644A2" w:rsidRPr="00BD47C2" w:rsidRDefault="000644A2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201 925,00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C646" w14:textId="686FAFCD" w:rsidR="000644A2" w:rsidRPr="00BD47C2" w:rsidRDefault="000644A2" w:rsidP="00BD47C2">
            <w:pPr>
              <w:rPr>
                <w:color w:val="000000"/>
                <w:sz w:val="20"/>
                <w:szCs w:val="20"/>
              </w:rPr>
            </w:pPr>
            <w:r w:rsidRPr="00BD47C2">
              <w:rPr>
                <w:color w:val="000000"/>
                <w:sz w:val="20"/>
                <w:szCs w:val="20"/>
              </w:rPr>
              <w:t>202 120,00</w:t>
            </w:r>
          </w:p>
        </w:tc>
      </w:tr>
    </w:tbl>
    <w:p w14:paraId="6981445B" w14:textId="3E5E4978" w:rsidR="000644A2" w:rsidRPr="00BD47C2" w:rsidRDefault="000644A2" w:rsidP="00BD47C2">
      <w:pPr>
        <w:rPr>
          <w:color w:val="000000"/>
        </w:rPr>
      </w:pPr>
      <w:r w:rsidRPr="00BD47C2">
        <w:rPr>
          <w:color w:val="000000"/>
        </w:rPr>
        <w:lastRenderedPageBreak/>
        <w:t>Табл. 2. - Отчет о финансовых результатах (млн руб</w:t>
      </w:r>
      <w:r w:rsidR="00387AF7" w:rsidRPr="00BD47C2">
        <w:rPr>
          <w:color w:val="000000"/>
        </w:rPr>
        <w:t>.</w:t>
      </w:r>
      <w:r w:rsidRPr="00BD47C2">
        <w:rPr>
          <w:color w:val="000000"/>
        </w:rPr>
        <w:t>)</w:t>
      </w:r>
    </w:p>
    <w:p w14:paraId="1F2853BE" w14:textId="77777777" w:rsidR="000644A2" w:rsidRPr="00BD47C2" w:rsidRDefault="000644A2" w:rsidP="00BD47C2">
      <w:pPr>
        <w:rPr>
          <w:color w:val="00000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0644A2" w:rsidRPr="00BD47C2" w14:paraId="6B598E60" w14:textId="77777777" w:rsidTr="00E72085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5D16" w14:textId="77777777" w:rsidR="000644A2" w:rsidRPr="00BD47C2" w:rsidRDefault="000644A2" w:rsidP="00BD47C2">
            <w:pPr>
              <w:rPr>
                <w:b/>
                <w:bCs/>
                <w:color w:val="000000"/>
              </w:rPr>
            </w:pPr>
            <w:r w:rsidRPr="00BD47C2">
              <w:rPr>
                <w:b/>
                <w:bCs/>
                <w:color w:val="000000"/>
              </w:rPr>
              <w:t>Выручка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169E" w14:textId="77777777" w:rsidR="000644A2" w:rsidRPr="00BD47C2" w:rsidRDefault="000644A2" w:rsidP="00BD47C2">
            <w:pPr>
              <w:jc w:val="right"/>
              <w:rPr>
                <w:b/>
                <w:bCs/>
                <w:color w:val="000000"/>
              </w:rPr>
            </w:pPr>
            <w:r w:rsidRPr="00BD47C2">
              <w:rPr>
                <w:b/>
                <w:bCs/>
                <w:color w:val="000000"/>
              </w:rPr>
              <w:t>140870</w:t>
            </w:r>
          </w:p>
        </w:tc>
      </w:tr>
      <w:tr w:rsidR="000644A2" w:rsidRPr="00BD47C2" w14:paraId="1EA9B688" w14:textId="77777777" w:rsidTr="00E72085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F70D" w14:textId="77777777" w:rsidR="000644A2" w:rsidRPr="00BD47C2" w:rsidRDefault="000644A2" w:rsidP="00BD47C2">
            <w:pPr>
              <w:rPr>
                <w:color w:val="000000"/>
              </w:rPr>
            </w:pPr>
            <w:r w:rsidRPr="00BD47C2">
              <w:rPr>
                <w:color w:val="000000"/>
              </w:rPr>
              <w:t>Себестоимость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A96E" w14:textId="77777777" w:rsidR="000644A2" w:rsidRPr="00BD47C2" w:rsidRDefault="000644A2" w:rsidP="00BD47C2">
            <w:pPr>
              <w:jc w:val="right"/>
              <w:rPr>
                <w:color w:val="000000"/>
              </w:rPr>
            </w:pPr>
            <w:r w:rsidRPr="00BD47C2">
              <w:rPr>
                <w:color w:val="000000"/>
              </w:rPr>
              <w:t>-117100</w:t>
            </w:r>
          </w:p>
        </w:tc>
      </w:tr>
      <w:tr w:rsidR="000644A2" w:rsidRPr="00BD47C2" w14:paraId="60672E0B" w14:textId="77777777" w:rsidTr="00E72085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4383" w14:textId="77777777" w:rsidR="000644A2" w:rsidRPr="00BD47C2" w:rsidRDefault="000644A2" w:rsidP="00BD47C2">
            <w:pPr>
              <w:rPr>
                <w:b/>
                <w:bCs/>
                <w:color w:val="000000"/>
              </w:rPr>
            </w:pPr>
            <w:r w:rsidRPr="00BD47C2">
              <w:rPr>
                <w:b/>
                <w:bCs/>
                <w:color w:val="000000"/>
              </w:rPr>
              <w:t>Валовая прибыль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FD11" w14:textId="77777777" w:rsidR="000644A2" w:rsidRPr="00BD47C2" w:rsidRDefault="000644A2" w:rsidP="00BD47C2">
            <w:pPr>
              <w:jc w:val="right"/>
              <w:rPr>
                <w:b/>
                <w:bCs/>
                <w:color w:val="000000"/>
              </w:rPr>
            </w:pPr>
            <w:r w:rsidRPr="00BD47C2">
              <w:rPr>
                <w:b/>
                <w:bCs/>
                <w:color w:val="000000"/>
              </w:rPr>
              <w:t>23770</w:t>
            </w:r>
          </w:p>
        </w:tc>
      </w:tr>
      <w:tr w:rsidR="000644A2" w:rsidRPr="00BD47C2" w14:paraId="130F0D8A" w14:textId="77777777" w:rsidTr="00E72085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5707" w14:textId="332BD014" w:rsidR="000644A2" w:rsidRPr="00BD47C2" w:rsidRDefault="000644A2" w:rsidP="00BD47C2">
            <w:pPr>
              <w:rPr>
                <w:color w:val="000000"/>
              </w:rPr>
            </w:pPr>
            <w:r w:rsidRPr="00BD47C2">
              <w:rPr>
                <w:color w:val="000000"/>
              </w:rPr>
              <w:t>Управленческие и коммерческие расходы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8B1F" w14:textId="77777777" w:rsidR="000644A2" w:rsidRPr="00BD47C2" w:rsidRDefault="000644A2" w:rsidP="00BD47C2">
            <w:pPr>
              <w:jc w:val="right"/>
              <w:rPr>
                <w:color w:val="000000"/>
              </w:rPr>
            </w:pPr>
            <w:r w:rsidRPr="00BD47C2">
              <w:rPr>
                <w:color w:val="000000"/>
              </w:rPr>
              <w:t>-3050</w:t>
            </w:r>
          </w:p>
        </w:tc>
      </w:tr>
      <w:tr w:rsidR="000644A2" w:rsidRPr="00BD47C2" w14:paraId="3AD30BE1" w14:textId="77777777" w:rsidTr="00E72085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227A" w14:textId="77777777" w:rsidR="000644A2" w:rsidRPr="00BD47C2" w:rsidRDefault="000644A2" w:rsidP="00BD47C2">
            <w:pPr>
              <w:rPr>
                <w:b/>
                <w:bCs/>
                <w:color w:val="000000"/>
              </w:rPr>
            </w:pPr>
            <w:r w:rsidRPr="00BD47C2">
              <w:rPr>
                <w:b/>
                <w:bCs/>
                <w:color w:val="000000"/>
              </w:rPr>
              <w:t>Прибыль от продаж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76C4" w14:textId="77777777" w:rsidR="000644A2" w:rsidRPr="00BD47C2" w:rsidRDefault="000644A2" w:rsidP="00BD47C2">
            <w:pPr>
              <w:jc w:val="right"/>
              <w:rPr>
                <w:b/>
                <w:bCs/>
                <w:color w:val="000000"/>
              </w:rPr>
            </w:pPr>
            <w:r w:rsidRPr="00BD47C2">
              <w:rPr>
                <w:b/>
                <w:bCs/>
                <w:color w:val="000000"/>
              </w:rPr>
              <w:t>20720</w:t>
            </w:r>
          </w:p>
        </w:tc>
      </w:tr>
      <w:tr w:rsidR="000644A2" w:rsidRPr="00BD47C2" w14:paraId="7CF39899" w14:textId="77777777" w:rsidTr="00E72085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85F0" w14:textId="77777777" w:rsidR="000644A2" w:rsidRPr="00BD47C2" w:rsidRDefault="000644A2" w:rsidP="00BD47C2">
            <w:pPr>
              <w:rPr>
                <w:color w:val="000000"/>
              </w:rPr>
            </w:pPr>
            <w:r w:rsidRPr="00BD47C2">
              <w:rPr>
                <w:color w:val="000000"/>
              </w:rPr>
              <w:t>Прочие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21CE" w14:textId="77777777" w:rsidR="000644A2" w:rsidRPr="00BD47C2" w:rsidRDefault="000644A2" w:rsidP="00BD47C2">
            <w:pPr>
              <w:jc w:val="right"/>
              <w:rPr>
                <w:color w:val="000000"/>
              </w:rPr>
            </w:pPr>
            <w:r w:rsidRPr="00BD47C2">
              <w:rPr>
                <w:color w:val="000000"/>
              </w:rPr>
              <w:t>5400</w:t>
            </w:r>
          </w:p>
        </w:tc>
      </w:tr>
      <w:tr w:rsidR="000644A2" w:rsidRPr="00BD47C2" w14:paraId="06D2210D" w14:textId="77777777" w:rsidTr="00E72085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31B3" w14:textId="77777777" w:rsidR="000644A2" w:rsidRPr="00BD47C2" w:rsidRDefault="000644A2" w:rsidP="00BD47C2">
            <w:pPr>
              <w:rPr>
                <w:color w:val="000000"/>
              </w:rPr>
            </w:pPr>
            <w:r w:rsidRPr="00BD47C2">
              <w:rPr>
                <w:color w:val="000000"/>
              </w:rPr>
              <w:t>Прочие расходы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6D48" w14:textId="77777777" w:rsidR="000644A2" w:rsidRPr="00BD47C2" w:rsidRDefault="000644A2" w:rsidP="00BD47C2">
            <w:pPr>
              <w:jc w:val="right"/>
              <w:rPr>
                <w:color w:val="000000"/>
              </w:rPr>
            </w:pPr>
            <w:r w:rsidRPr="00BD47C2">
              <w:rPr>
                <w:color w:val="000000"/>
              </w:rPr>
              <w:t>-8500</w:t>
            </w:r>
          </w:p>
        </w:tc>
      </w:tr>
      <w:tr w:rsidR="000644A2" w:rsidRPr="00BD47C2" w14:paraId="23EBC8F3" w14:textId="77777777" w:rsidTr="00E72085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A48C" w14:textId="77777777" w:rsidR="000644A2" w:rsidRPr="00BD47C2" w:rsidRDefault="000644A2" w:rsidP="00BD47C2">
            <w:pPr>
              <w:rPr>
                <w:color w:val="000000"/>
              </w:rPr>
            </w:pPr>
            <w:r w:rsidRPr="00BD47C2">
              <w:rPr>
                <w:color w:val="000000"/>
              </w:rPr>
              <w:t>Проценты к уплате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6ADF" w14:textId="77777777" w:rsidR="000644A2" w:rsidRPr="00BD47C2" w:rsidRDefault="000644A2" w:rsidP="00BD47C2">
            <w:pPr>
              <w:jc w:val="right"/>
              <w:rPr>
                <w:color w:val="000000"/>
              </w:rPr>
            </w:pPr>
            <w:r w:rsidRPr="00BD47C2">
              <w:rPr>
                <w:color w:val="000000"/>
              </w:rPr>
              <w:t>-3600</w:t>
            </w:r>
          </w:p>
        </w:tc>
      </w:tr>
      <w:tr w:rsidR="000644A2" w:rsidRPr="00BD47C2" w14:paraId="37293389" w14:textId="77777777" w:rsidTr="00E72085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E73F" w14:textId="77777777" w:rsidR="000644A2" w:rsidRPr="00BD47C2" w:rsidRDefault="000644A2" w:rsidP="00BD47C2">
            <w:pPr>
              <w:rPr>
                <w:b/>
                <w:bCs/>
                <w:color w:val="000000"/>
              </w:rPr>
            </w:pPr>
            <w:r w:rsidRPr="00BD47C2">
              <w:rPr>
                <w:b/>
                <w:bCs/>
                <w:color w:val="000000"/>
              </w:rPr>
              <w:t>Прибыль до налогобложения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34FA" w14:textId="77777777" w:rsidR="000644A2" w:rsidRPr="00BD47C2" w:rsidRDefault="000644A2" w:rsidP="00BD47C2">
            <w:pPr>
              <w:jc w:val="right"/>
              <w:rPr>
                <w:b/>
                <w:bCs/>
                <w:color w:val="000000"/>
              </w:rPr>
            </w:pPr>
            <w:r w:rsidRPr="00BD47C2">
              <w:rPr>
                <w:b/>
                <w:bCs/>
                <w:color w:val="000000"/>
              </w:rPr>
              <w:t>14020</w:t>
            </w:r>
          </w:p>
        </w:tc>
      </w:tr>
      <w:tr w:rsidR="000644A2" w:rsidRPr="00BD47C2" w14:paraId="3CF197DC" w14:textId="77777777" w:rsidTr="00E72085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EB02" w14:textId="77777777" w:rsidR="000644A2" w:rsidRPr="00BD47C2" w:rsidRDefault="000644A2" w:rsidP="00BD47C2">
            <w:pPr>
              <w:rPr>
                <w:color w:val="000000"/>
              </w:rPr>
            </w:pPr>
            <w:r w:rsidRPr="00BD47C2">
              <w:rPr>
                <w:color w:val="000000"/>
              </w:rPr>
              <w:t>Налог на прибыль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7635" w14:textId="77777777" w:rsidR="000644A2" w:rsidRPr="00BD47C2" w:rsidRDefault="000644A2" w:rsidP="00BD47C2">
            <w:pPr>
              <w:jc w:val="right"/>
              <w:rPr>
                <w:color w:val="000000"/>
              </w:rPr>
            </w:pPr>
            <w:r w:rsidRPr="00BD47C2">
              <w:rPr>
                <w:color w:val="000000"/>
              </w:rPr>
              <w:t>-1250</w:t>
            </w:r>
          </w:p>
        </w:tc>
      </w:tr>
      <w:tr w:rsidR="000644A2" w:rsidRPr="00BD47C2" w14:paraId="5B383A6E" w14:textId="77777777" w:rsidTr="00E72085">
        <w:trPr>
          <w:trHeight w:val="3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AD23" w14:textId="77777777" w:rsidR="000644A2" w:rsidRPr="00BD47C2" w:rsidRDefault="000644A2" w:rsidP="00BD47C2">
            <w:pPr>
              <w:rPr>
                <w:color w:val="000000"/>
              </w:rPr>
            </w:pPr>
            <w:r w:rsidRPr="00BD47C2">
              <w:rPr>
                <w:color w:val="000000"/>
              </w:rPr>
              <w:t>Изменение отложенных налоговых активов и обязательств и пр.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E5DE" w14:textId="77777777" w:rsidR="000644A2" w:rsidRPr="00BD47C2" w:rsidRDefault="000644A2" w:rsidP="00BD47C2">
            <w:pPr>
              <w:jc w:val="right"/>
              <w:rPr>
                <w:color w:val="000000"/>
              </w:rPr>
            </w:pPr>
            <w:r w:rsidRPr="00BD47C2">
              <w:rPr>
                <w:color w:val="000000"/>
              </w:rPr>
              <w:t>-1500</w:t>
            </w:r>
          </w:p>
        </w:tc>
      </w:tr>
      <w:tr w:rsidR="000644A2" w:rsidRPr="00BD47C2" w14:paraId="5DA36810" w14:textId="77777777" w:rsidTr="00E72085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846D" w14:textId="77777777" w:rsidR="000644A2" w:rsidRPr="00BD47C2" w:rsidRDefault="000644A2" w:rsidP="00BD47C2">
            <w:pPr>
              <w:rPr>
                <w:b/>
                <w:bCs/>
                <w:color w:val="000000"/>
              </w:rPr>
            </w:pPr>
            <w:r w:rsidRPr="00BD47C2">
              <w:rPr>
                <w:b/>
                <w:bCs/>
                <w:color w:val="000000"/>
              </w:rPr>
              <w:t>Чистая прибыль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03BE" w14:textId="77777777" w:rsidR="000644A2" w:rsidRPr="00BD47C2" w:rsidRDefault="000644A2" w:rsidP="00BD47C2">
            <w:pPr>
              <w:jc w:val="right"/>
              <w:rPr>
                <w:b/>
                <w:bCs/>
                <w:color w:val="000000"/>
              </w:rPr>
            </w:pPr>
            <w:r w:rsidRPr="00BD47C2">
              <w:rPr>
                <w:b/>
                <w:bCs/>
                <w:color w:val="000000"/>
              </w:rPr>
              <w:t>11270</w:t>
            </w:r>
          </w:p>
        </w:tc>
      </w:tr>
    </w:tbl>
    <w:p w14:paraId="60DC180F" w14:textId="77777777" w:rsidR="000644A2" w:rsidRPr="00BD47C2" w:rsidRDefault="000644A2" w:rsidP="00BD47C2"/>
    <w:p w14:paraId="0BD0446C" w14:textId="59D415D0" w:rsidR="00A87594" w:rsidRPr="00BD47C2" w:rsidRDefault="00A87594" w:rsidP="00BD47C2"/>
    <w:p w14:paraId="476E45B7" w14:textId="77777777" w:rsidR="00D009FF" w:rsidRPr="00BD47C2" w:rsidRDefault="00D009FF" w:rsidP="00BD47C2"/>
    <w:p w14:paraId="5E5D7D6E" w14:textId="499BB91B" w:rsidR="00803579" w:rsidRPr="00BD47C2" w:rsidRDefault="00803579" w:rsidP="00BD47C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D47C2">
        <w:rPr>
          <w:b/>
          <w:bCs/>
          <w:sz w:val="28"/>
          <w:szCs w:val="28"/>
        </w:rPr>
        <w:t>Задание №2</w:t>
      </w:r>
    </w:p>
    <w:p w14:paraId="1E5256F9" w14:textId="62D0673C" w:rsidR="00965671" w:rsidRPr="00BD47C2" w:rsidRDefault="00965671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Компания «XXX1000» рассматривает возможность реализации инвестиционного проекта, требующего вложения 450 млн руб. </w:t>
      </w:r>
    </w:p>
    <w:p w14:paraId="57DF5291" w14:textId="77777777" w:rsidR="00965671" w:rsidRPr="00BD47C2" w:rsidRDefault="00965671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Для его финансирования компания имеет возможность привлечь следующие источники денежных средств:</w:t>
      </w:r>
    </w:p>
    <w:p w14:paraId="2D6F62CA" w14:textId="6C8CEBF0" w:rsidR="00965671" w:rsidRPr="00BD47C2" w:rsidRDefault="00965671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дополнительная эмиссия обыкновенных акций в количестве 1,8 млн. шт. номинальной стоимостью100 у.е.</w:t>
      </w:r>
    </w:p>
    <w:p w14:paraId="252D9841" w14:textId="55DBF84E" w:rsidR="00965671" w:rsidRPr="00BD47C2" w:rsidRDefault="00965671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Банковский кредит в объеме от 100 до 270 млн. у.е.</w:t>
      </w:r>
    </w:p>
    <w:p w14:paraId="6136CA48" w14:textId="300488DC" w:rsidR="00965671" w:rsidRPr="00BD47C2" w:rsidRDefault="00965671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эмиссия облигационного займа в количестве 2 млн. шт. номинальной стоимостью 80 у.е.</w:t>
      </w:r>
    </w:p>
    <w:p w14:paraId="7397887E" w14:textId="422C6FEA" w:rsidR="00965671" w:rsidRPr="00BD47C2" w:rsidRDefault="00965671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Коэффициент β обыкновенных акций компании составляет 1,2, безрисковая норма доходности равна 6%, средняя доходность на рынке акций 18%.</w:t>
      </w:r>
    </w:p>
    <w:p w14:paraId="175C4AE1" w14:textId="4C3400E9" w:rsidR="00965671" w:rsidRPr="00BD47C2" w:rsidRDefault="00965671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Кредит может быть выдан компании сроком на 5 лет, ставка по кредиту равна 15%. Дополнительные издержки</w:t>
      </w:r>
      <w:r w:rsidR="003E0902" w:rsidRPr="00BD47C2">
        <w:rPr>
          <w:sz w:val="28"/>
          <w:szCs w:val="28"/>
        </w:rPr>
        <w:t xml:space="preserve"> </w:t>
      </w:r>
      <w:r w:rsidRPr="00BD47C2">
        <w:rPr>
          <w:sz w:val="28"/>
          <w:szCs w:val="28"/>
        </w:rPr>
        <w:t xml:space="preserve">составляют 7% от суммы кредита и уплачиваются двумя равными суммами в момент привлечения и в конце первого периода. Предусмотрено погашение кредита ежегодными переменными срочными уплатами по следующими графику: 1 год – 16% от суммы тела </w:t>
      </w:r>
      <w:r w:rsidRPr="00BD47C2">
        <w:rPr>
          <w:sz w:val="28"/>
          <w:szCs w:val="28"/>
        </w:rPr>
        <w:lastRenderedPageBreak/>
        <w:t>кредита, в дальнейшем выплаты увеличиваются на  50% в год, в 5-год выплачивается полностью остаток долга.</w:t>
      </w:r>
    </w:p>
    <w:p w14:paraId="4AB14C04" w14:textId="0213D652" w:rsidR="00965671" w:rsidRPr="00BD47C2" w:rsidRDefault="00965671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Срок облигационного займа составляет 5 лет, издержки, связанные с эмиссией - 2% от номинальной стоимости. Купонная ставка 8%. В настоящий момент требуемая доходность по облигациям с аналогичным уровнем риска составляет 12%.</w:t>
      </w:r>
    </w:p>
    <w:p w14:paraId="2BAE29CF" w14:textId="74A6998E" w:rsidR="00965671" w:rsidRPr="00BD47C2" w:rsidRDefault="00965671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Компания должна поддерживать целевую структуру капитала – 40% собственных средств, 60% заемных. При этом по возможности стоимость капитала должна минимизироваться.</w:t>
      </w:r>
      <w:r w:rsidR="003E0902" w:rsidRPr="00BD47C2">
        <w:rPr>
          <w:sz w:val="28"/>
          <w:szCs w:val="28"/>
        </w:rPr>
        <w:t xml:space="preserve"> </w:t>
      </w:r>
      <w:r w:rsidRPr="00BD47C2">
        <w:rPr>
          <w:sz w:val="28"/>
          <w:szCs w:val="28"/>
        </w:rPr>
        <w:t>Компания уплачивает налог на прибыль по ставке 20%.</w:t>
      </w:r>
    </w:p>
    <w:p w14:paraId="47AD448B" w14:textId="77777777" w:rsidR="00965671" w:rsidRPr="00BD47C2" w:rsidRDefault="00965671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На основании информации о финансовых возможностях компании определите средневзвешенную стоимость капитала, который может быть инвестирован в рассматриваемый инвестиционный проект.</w:t>
      </w:r>
    </w:p>
    <w:p w14:paraId="65B14C61" w14:textId="6C755CF0" w:rsidR="005A6D9F" w:rsidRPr="00BD47C2" w:rsidRDefault="005A6D9F" w:rsidP="00BD47C2">
      <w:pPr>
        <w:rPr>
          <w:rFonts w:eastAsia="TimesNewRomanPSMT"/>
          <w:lang w:eastAsia="en-US"/>
        </w:rPr>
      </w:pPr>
    </w:p>
    <w:p w14:paraId="456257FF" w14:textId="77777777" w:rsidR="00D009FF" w:rsidRPr="00BD47C2" w:rsidRDefault="00D009FF" w:rsidP="00BD47C2">
      <w:pPr>
        <w:rPr>
          <w:rFonts w:eastAsia="TimesNewRomanPSMT"/>
          <w:lang w:eastAsia="en-US"/>
        </w:rPr>
      </w:pPr>
    </w:p>
    <w:p w14:paraId="1FFFAAAD" w14:textId="77777777" w:rsidR="00803579" w:rsidRPr="00BD47C2" w:rsidRDefault="00803579" w:rsidP="00BD47C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D47C2">
        <w:rPr>
          <w:b/>
          <w:bCs/>
          <w:sz w:val="28"/>
          <w:szCs w:val="28"/>
        </w:rPr>
        <w:t>Задание №3</w:t>
      </w:r>
    </w:p>
    <w:p w14:paraId="6EF926AD" w14:textId="18CFB663" w:rsidR="00387AF7" w:rsidRPr="00BD47C2" w:rsidRDefault="00387AF7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Рассматривается целесообразность дополнительных инвестиций в бизнес на основе стоимостных показателей.  Предполагается, что величина инвестированного капитала составит в первом периоде 1 млн руб. во втором и третьем 1,2 млн руб.  в четвертом 1,3 млн руб, в пятом 1,4 млн руб., далее останется постоянной. Длительность рассматриваемого бизнеса предполагается неограниченной во времени. Рентабельность инвестированного капитала ROIC составляет 16%, стоимость капитала WACC = 12%.</w:t>
      </w:r>
    </w:p>
    <w:p w14:paraId="674DB222" w14:textId="3506622C" w:rsidR="00387AF7" w:rsidRPr="00BD47C2" w:rsidRDefault="00387AF7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Определите стоимость, которую создаст данное инвестирование, используя метод дисконтированного денежного потока, метод EVA, метод SVA. Результаты расчета представьте в таблице. Сделайте выводы.</w:t>
      </w:r>
    </w:p>
    <w:p w14:paraId="48098A39" w14:textId="4478B8A4" w:rsidR="00387AF7" w:rsidRPr="00BD47C2" w:rsidRDefault="00387AF7" w:rsidP="00BD47C2">
      <w:pPr>
        <w:rPr>
          <w:lang w:eastAsia="zh-CN"/>
        </w:rPr>
      </w:pPr>
      <w:r w:rsidRPr="00BD47C2">
        <w:rPr>
          <w:color w:val="000000"/>
        </w:rPr>
        <w:t xml:space="preserve">Табл. – Оценка методом </w:t>
      </w:r>
      <w:r w:rsidRPr="00BD47C2">
        <w:rPr>
          <w:lang w:eastAsia="zh-CN"/>
        </w:rPr>
        <w:t>дисконтированного денежного потока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02"/>
        <w:gridCol w:w="859"/>
        <w:gridCol w:w="851"/>
        <w:gridCol w:w="992"/>
        <w:gridCol w:w="992"/>
        <w:gridCol w:w="993"/>
        <w:gridCol w:w="850"/>
      </w:tblGrid>
      <w:tr w:rsidR="00387AF7" w:rsidRPr="00BD47C2" w14:paraId="1229E03A" w14:textId="77777777" w:rsidTr="00E72085">
        <w:tc>
          <w:tcPr>
            <w:tcW w:w="3802" w:type="dxa"/>
          </w:tcPr>
          <w:p w14:paraId="31089349" w14:textId="77777777" w:rsidR="00387AF7" w:rsidRPr="00BD47C2" w:rsidRDefault="00387AF7" w:rsidP="00BD47C2">
            <w:pPr>
              <w:jc w:val="both"/>
              <w:rPr>
                <w:lang w:eastAsia="zh-CN"/>
              </w:rPr>
            </w:pPr>
            <w:r w:rsidRPr="00BD47C2">
              <w:rPr>
                <w:lang w:eastAsia="zh-CN"/>
              </w:rPr>
              <w:t>Период</w:t>
            </w:r>
          </w:p>
        </w:tc>
        <w:tc>
          <w:tcPr>
            <w:tcW w:w="859" w:type="dxa"/>
          </w:tcPr>
          <w:p w14:paraId="3107248C" w14:textId="77777777" w:rsidR="00387AF7" w:rsidRPr="00BD47C2" w:rsidRDefault="00387AF7" w:rsidP="00BD47C2">
            <w:pPr>
              <w:jc w:val="both"/>
              <w:rPr>
                <w:lang w:eastAsia="zh-CN"/>
              </w:rPr>
            </w:pPr>
            <w:r w:rsidRPr="00BD47C2">
              <w:rPr>
                <w:lang w:eastAsia="zh-CN"/>
              </w:rPr>
              <w:t>1</w:t>
            </w:r>
          </w:p>
        </w:tc>
        <w:tc>
          <w:tcPr>
            <w:tcW w:w="851" w:type="dxa"/>
          </w:tcPr>
          <w:p w14:paraId="7A11DE35" w14:textId="77777777" w:rsidR="00387AF7" w:rsidRPr="00BD47C2" w:rsidRDefault="00387AF7" w:rsidP="00BD47C2">
            <w:pPr>
              <w:jc w:val="both"/>
              <w:rPr>
                <w:lang w:eastAsia="zh-CN"/>
              </w:rPr>
            </w:pPr>
            <w:r w:rsidRPr="00BD47C2">
              <w:rPr>
                <w:lang w:eastAsia="zh-CN"/>
              </w:rPr>
              <w:t>2</w:t>
            </w:r>
          </w:p>
        </w:tc>
        <w:tc>
          <w:tcPr>
            <w:tcW w:w="992" w:type="dxa"/>
          </w:tcPr>
          <w:p w14:paraId="1A867ECF" w14:textId="77777777" w:rsidR="00387AF7" w:rsidRPr="00BD47C2" w:rsidRDefault="00387AF7" w:rsidP="00BD47C2">
            <w:pPr>
              <w:jc w:val="both"/>
              <w:rPr>
                <w:lang w:eastAsia="zh-CN"/>
              </w:rPr>
            </w:pPr>
            <w:r w:rsidRPr="00BD47C2">
              <w:rPr>
                <w:lang w:eastAsia="zh-CN"/>
              </w:rPr>
              <w:t>3</w:t>
            </w:r>
          </w:p>
        </w:tc>
        <w:tc>
          <w:tcPr>
            <w:tcW w:w="992" w:type="dxa"/>
          </w:tcPr>
          <w:p w14:paraId="34BB7FE0" w14:textId="77777777" w:rsidR="00387AF7" w:rsidRPr="00BD47C2" w:rsidRDefault="00387AF7" w:rsidP="00BD47C2">
            <w:pPr>
              <w:jc w:val="both"/>
              <w:rPr>
                <w:lang w:eastAsia="zh-CN"/>
              </w:rPr>
            </w:pPr>
            <w:r w:rsidRPr="00BD47C2">
              <w:rPr>
                <w:lang w:eastAsia="zh-CN"/>
              </w:rPr>
              <w:t>4</w:t>
            </w:r>
          </w:p>
        </w:tc>
        <w:tc>
          <w:tcPr>
            <w:tcW w:w="993" w:type="dxa"/>
          </w:tcPr>
          <w:p w14:paraId="18258274" w14:textId="77777777" w:rsidR="00387AF7" w:rsidRPr="00BD47C2" w:rsidRDefault="00387AF7" w:rsidP="00BD47C2">
            <w:pPr>
              <w:jc w:val="both"/>
              <w:rPr>
                <w:lang w:eastAsia="zh-CN"/>
              </w:rPr>
            </w:pPr>
            <w:r w:rsidRPr="00BD47C2">
              <w:rPr>
                <w:lang w:eastAsia="zh-CN"/>
              </w:rPr>
              <w:t>5</w:t>
            </w:r>
          </w:p>
        </w:tc>
        <w:tc>
          <w:tcPr>
            <w:tcW w:w="850" w:type="dxa"/>
          </w:tcPr>
          <w:p w14:paraId="720A59F4" w14:textId="77777777" w:rsidR="00387AF7" w:rsidRPr="00BD47C2" w:rsidRDefault="00387AF7" w:rsidP="00BD47C2">
            <w:pPr>
              <w:jc w:val="both"/>
              <w:rPr>
                <w:lang w:eastAsia="zh-CN"/>
              </w:rPr>
            </w:pPr>
            <w:r w:rsidRPr="00BD47C2">
              <w:rPr>
                <w:lang w:eastAsia="zh-CN"/>
              </w:rPr>
              <w:t>6</w:t>
            </w:r>
          </w:p>
        </w:tc>
      </w:tr>
      <w:tr w:rsidR="00387AF7" w:rsidRPr="00BD47C2" w14:paraId="38A09B9D" w14:textId="77777777" w:rsidTr="00E72085">
        <w:tc>
          <w:tcPr>
            <w:tcW w:w="3802" w:type="dxa"/>
          </w:tcPr>
          <w:p w14:paraId="6B8BCAD6" w14:textId="77777777" w:rsidR="00387AF7" w:rsidRPr="00BD47C2" w:rsidRDefault="00387AF7" w:rsidP="00BD47C2">
            <w:pPr>
              <w:jc w:val="both"/>
              <w:rPr>
                <w:lang w:eastAsia="zh-CN"/>
              </w:rPr>
            </w:pPr>
            <w:r w:rsidRPr="00BD47C2">
              <w:rPr>
                <w:lang w:eastAsia="zh-CN"/>
              </w:rPr>
              <w:t xml:space="preserve">Инвестированный капитал, </w:t>
            </w:r>
            <w:r w:rsidRPr="00BD47C2">
              <w:rPr>
                <w:lang w:val="en-US" w:eastAsia="zh-CN"/>
              </w:rPr>
              <w:t>IC</w:t>
            </w:r>
          </w:p>
        </w:tc>
        <w:tc>
          <w:tcPr>
            <w:tcW w:w="859" w:type="dxa"/>
          </w:tcPr>
          <w:p w14:paraId="6CF175AA" w14:textId="77777777" w:rsidR="00387AF7" w:rsidRPr="00BD47C2" w:rsidRDefault="00387AF7" w:rsidP="00BD47C2">
            <w:pPr>
              <w:jc w:val="center"/>
              <w:rPr>
                <w:lang w:eastAsia="zh-CN"/>
              </w:rPr>
            </w:pPr>
            <w:r w:rsidRPr="00BD47C2">
              <w:rPr>
                <w:lang w:eastAsia="zh-CN"/>
              </w:rPr>
              <w:t>1000</w:t>
            </w:r>
          </w:p>
        </w:tc>
        <w:tc>
          <w:tcPr>
            <w:tcW w:w="851" w:type="dxa"/>
          </w:tcPr>
          <w:p w14:paraId="063BF9C4" w14:textId="77777777" w:rsidR="00387AF7" w:rsidRPr="00BD47C2" w:rsidRDefault="00387AF7" w:rsidP="00BD47C2">
            <w:pPr>
              <w:jc w:val="center"/>
              <w:rPr>
                <w:lang w:eastAsia="zh-CN"/>
              </w:rPr>
            </w:pPr>
            <w:r w:rsidRPr="00BD47C2">
              <w:rPr>
                <w:lang w:eastAsia="zh-CN"/>
              </w:rPr>
              <w:t>1200</w:t>
            </w:r>
          </w:p>
        </w:tc>
        <w:tc>
          <w:tcPr>
            <w:tcW w:w="992" w:type="dxa"/>
          </w:tcPr>
          <w:p w14:paraId="45E9832F" w14:textId="77777777" w:rsidR="00387AF7" w:rsidRPr="00BD47C2" w:rsidRDefault="00387AF7" w:rsidP="00BD47C2">
            <w:pPr>
              <w:jc w:val="center"/>
              <w:rPr>
                <w:lang w:eastAsia="zh-CN"/>
              </w:rPr>
            </w:pPr>
            <w:r w:rsidRPr="00BD47C2">
              <w:rPr>
                <w:lang w:eastAsia="zh-CN"/>
              </w:rPr>
              <w:t>1200</w:t>
            </w:r>
          </w:p>
        </w:tc>
        <w:tc>
          <w:tcPr>
            <w:tcW w:w="992" w:type="dxa"/>
          </w:tcPr>
          <w:p w14:paraId="2A5A77A5" w14:textId="77777777" w:rsidR="00387AF7" w:rsidRPr="00BD47C2" w:rsidRDefault="00387AF7" w:rsidP="00BD47C2">
            <w:pPr>
              <w:jc w:val="center"/>
              <w:rPr>
                <w:lang w:eastAsia="zh-CN"/>
              </w:rPr>
            </w:pPr>
            <w:r w:rsidRPr="00BD47C2">
              <w:rPr>
                <w:lang w:eastAsia="zh-CN"/>
              </w:rPr>
              <w:t>1300</w:t>
            </w:r>
          </w:p>
        </w:tc>
        <w:tc>
          <w:tcPr>
            <w:tcW w:w="993" w:type="dxa"/>
          </w:tcPr>
          <w:p w14:paraId="6BACB90D" w14:textId="77777777" w:rsidR="00387AF7" w:rsidRPr="00BD47C2" w:rsidRDefault="00387AF7" w:rsidP="00BD47C2">
            <w:pPr>
              <w:jc w:val="center"/>
              <w:rPr>
                <w:lang w:eastAsia="zh-CN"/>
              </w:rPr>
            </w:pPr>
            <w:r w:rsidRPr="00BD47C2">
              <w:rPr>
                <w:lang w:eastAsia="zh-CN"/>
              </w:rPr>
              <w:t>1400</w:t>
            </w:r>
          </w:p>
        </w:tc>
        <w:tc>
          <w:tcPr>
            <w:tcW w:w="850" w:type="dxa"/>
          </w:tcPr>
          <w:p w14:paraId="5C4405D5" w14:textId="77777777" w:rsidR="00387AF7" w:rsidRPr="00BD47C2" w:rsidRDefault="00387AF7" w:rsidP="00BD47C2">
            <w:pPr>
              <w:jc w:val="center"/>
              <w:rPr>
                <w:lang w:eastAsia="zh-CN"/>
              </w:rPr>
            </w:pPr>
            <w:r w:rsidRPr="00BD47C2">
              <w:rPr>
                <w:lang w:eastAsia="zh-CN"/>
              </w:rPr>
              <w:t>1400</w:t>
            </w:r>
          </w:p>
        </w:tc>
      </w:tr>
      <w:tr w:rsidR="00387AF7" w:rsidRPr="00BD47C2" w14:paraId="41EDF305" w14:textId="77777777" w:rsidTr="00E72085">
        <w:tc>
          <w:tcPr>
            <w:tcW w:w="3802" w:type="dxa"/>
          </w:tcPr>
          <w:p w14:paraId="047EAAB5" w14:textId="77777777" w:rsidR="00387AF7" w:rsidRPr="00BD47C2" w:rsidRDefault="00387AF7" w:rsidP="00BD47C2">
            <w:pPr>
              <w:jc w:val="both"/>
              <w:rPr>
                <w:lang w:val="en-US" w:eastAsia="zh-CN"/>
              </w:rPr>
            </w:pPr>
            <w:r w:rsidRPr="00BD47C2">
              <w:rPr>
                <w:lang w:val="en-US" w:eastAsia="zh-CN"/>
              </w:rPr>
              <w:t>ROIC</w:t>
            </w:r>
          </w:p>
        </w:tc>
        <w:tc>
          <w:tcPr>
            <w:tcW w:w="859" w:type="dxa"/>
          </w:tcPr>
          <w:p w14:paraId="0A679EF9" w14:textId="7F818F9E" w:rsidR="00387AF7" w:rsidRPr="00BD47C2" w:rsidRDefault="00387AF7" w:rsidP="00BD47C2">
            <w:pPr>
              <w:jc w:val="center"/>
              <w:rPr>
                <w:lang w:val="en-US" w:eastAsia="zh-CN"/>
              </w:rPr>
            </w:pPr>
          </w:p>
        </w:tc>
        <w:tc>
          <w:tcPr>
            <w:tcW w:w="851" w:type="dxa"/>
          </w:tcPr>
          <w:p w14:paraId="444A794B" w14:textId="503AEC21" w:rsidR="00387AF7" w:rsidRPr="00BD47C2" w:rsidRDefault="00387AF7" w:rsidP="00BD47C2">
            <w:pPr>
              <w:jc w:val="center"/>
              <w:rPr>
                <w:lang w:val="en-US" w:eastAsia="zh-CN"/>
              </w:rPr>
            </w:pPr>
          </w:p>
        </w:tc>
        <w:tc>
          <w:tcPr>
            <w:tcW w:w="992" w:type="dxa"/>
          </w:tcPr>
          <w:p w14:paraId="781C0CFB" w14:textId="7DD0D9A8" w:rsidR="00387AF7" w:rsidRPr="00BD47C2" w:rsidRDefault="00387AF7" w:rsidP="00BD47C2">
            <w:pPr>
              <w:jc w:val="center"/>
              <w:rPr>
                <w:lang w:val="en-US" w:eastAsia="zh-CN"/>
              </w:rPr>
            </w:pPr>
          </w:p>
        </w:tc>
        <w:tc>
          <w:tcPr>
            <w:tcW w:w="992" w:type="dxa"/>
          </w:tcPr>
          <w:p w14:paraId="672AF81C" w14:textId="1A851059" w:rsidR="00387AF7" w:rsidRPr="00BD47C2" w:rsidRDefault="00387AF7" w:rsidP="00BD47C2">
            <w:pPr>
              <w:jc w:val="center"/>
              <w:rPr>
                <w:lang w:val="en-US" w:eastAsia="zh-CN"/>
              </w:rPr>
            </w:pPr>
          </w:p>
        </w:tc>
        <w:tc>
          <w:tcPr>
            <w:tcW w:w="993" w:type="dxa"/>
          </w:tcPr>
          <w:p w14:paraId="767D3EFB" w14:textId="32023A58" w:rsidR="00387AF7" w:rsidRPr="00BD47C2" w:rsidRDefault="00387AF7" w:rsidP="00BD47C2">
            <w:pPr>
              <w:jc w:val="center"/>
              <w:rPr>
                <w:lang w:val="en-US" w:eastAsia="zh-CN"/>
              </w:rPr>
            </w:pPr>
          </w:p>
        </w:tc>
        <w:tc>
          <w:tcPr>
            <w:tcW w:w="850" w:type="dxa"/>
          </w:tcPr>
          <w:p w14:paraId="3DE62A34" w14:textId="66504F61" w:rsidR="00387AF7" w:rsidRPr="00BD47C2" w:rsidRDefault="00387AF7" w:rsidP="00BD47C2">
            <w:pPr>
              <w:jc w:val="center"/>
              <w:rPr>
                <w:lang w:val="en-US" w:eastAsia="zh-CN"/>
              </w:rPr>
            </w:pPr>
          </w:p>
        </w:tc>
      </w:tr>
      <w:tr w:rsidR="00387AF7" w:rsidRPr="00BD47C2" w14:paraId="16DCDEE0" w14:textId="77777777" w:rsidTr="00E72085">
        <w:tc>
          <w:tcPr>
            <w:tcW w:w="3802" w:type="dxa"/>
          </w:tcPr>
          <w:p w14:paraId="6090D065" w14:textId="77777777" w:rsidR="00387AF7" w:rsidRPr="00BD47C2" w:rsidRDefault="00387AF7" w:rsidP="00BD47C2">
            <w:pPr>
              <w:jc w:val="both"/>
              <w:rPr>
                <w:lang w:eastAsia="zh-CN"/>
              </w:rPr>
            </w:pPr>
            <w:r w:rsidRPr="00BD47C2">
              <w:rPr>
                <w:lang w:val="en-US" w:eastAsia="zh-CN"/>
              </w:rPr>
              <w:t>WACC</w:t>
            </w:r>
          </w:p>
        </w:tc>
        <w:tc>
          <w:tcPr>
            <w:tcW w:w="859" w:type="dxa"/>
          </w:tcPr>
          <w:p w14:paraId="2E979AC5" w14:textId="6CA94ABF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</w:tcPr>
          <w:p w14:paraId="09193683" w14:textId="1E4232F3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</w:tcPr>
          <w:p w14:paraId="274CE2E2" w14:textId="291ED0EF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</w:tcPr>
          <w:p w14:paraId="4BA8C0C8" w14:textId="4094D792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</w:tcPr>
          <w:p w14:paraId="23F899D7" w14:textId="5B96BB1B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</w:tcPr>
          <w:p w14:paraId="13329723" w14:textId="286F943D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</w:tr>
      <w:tr w:rsidR="00387AF7" w:rsidRPr="00BD47C2" w14:paraId="4B3A2EDA" w14:textId="77777777" w:rsidTr="00E72085">
        <w:tc>
          <w:tcPr>
            <w:tcW w:w="3802" w:type="dxa"/>
          </w:tcPr>
          <w:p w14:paraId="325F03F4" w14:textId="77777777" w:rsidR="00387AF7" w:rsidRPr="00BD47C2" w:rsidRDefault="00387AF7" w:rsidP="00BD47C2">
            <w:pPr>
              <w:jc w:val="both"/>
              <w:rPr>
                <w:lang w:eastAsia="zh-CN"/>
              </w:rPr>
            </w:pPr>
            <w:r w:rsidRPr="00BD47C2">
              <w:rPr>
                <w:lang w:eastAsia="zh-CN"/>
              </w:rPr>
              <w:t xml:space="preserve">Чистая операционная прибыль, </w:t>
            </w:r>
            <w:r w:rsidRPr="00BD47C2">
              <w:rPr>
                <w:lang w:val="en-US" w:eastAsia="zh-CN"/>
              </w:rPr>
              <w:t>NOPAT</w:t>
            </w:r>
            <w:r w:rsidRPr="00BD47C2">
              <w:rPr>
                <w:lang w:eastAsia="zh-CN"/>
              </w:rPr>
              <w:t xml:space="preserve"> = </w:t>
            </w:r>
            <w:r w:rsidRPr="00BD47C2">
              <w:rPr>
                <w:lang w:val="en-US" w:eastAsia="zh-CN"/>
              </w:rPr>
              <w:t>ROIC</w:t>
            </w:r>
            <w:r w:rsidRPr="00BD47C2">
              <w:rPr>
                <w:lang w:eastAsia="zh-CN"/>
              </w:rPr>
              <w:t xml:space="preserve"> ∙ </w:t>
            </w:r>
            <w:r w:rsidRPr="00BD47C2">
              <w:rPr>
                <w:lang w:val="en-US" w:eastAsia="zh-CN"/>
              </w:rPr>
              <w:t>IC</w:t>
            </w:r>
          </w:p>
        </w:tc>
        <w:tc>
          <w:tcPr>
            <w:tcW w:w="859" w:type="dxa"/>
            <w:vAlign w:val="bottom"/>
          </w:tcPr>
          <w:p w14:paraId="0227738C" w14:textId="2E6C8F03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vAlign w:val="bottom"/>
          </w:tcPr>
          <w:p w14:paraId="3E887569" w14:textId="63863357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140D15CA" w14:textId="48B504CE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5509AC4A" w14:textId="698FB238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vAlign w:val="bottom"/>
          </w:tcPr>
          <w:p w14:paraId="6F237EC7" w14:textId="29B6EC30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  <w:vAlign w:val="bottom"/>
          </w:tcPr>
          <w:p w14:paraId="3FC387B6" w14:textId="35A5839D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</w:tr>
      <w:tr w:rsidR="00387AF7" w:rsidRPr="00BD47C2" w14:paraId="5EEA2DFE" w14:textId="77777777" w:rsidTr="00E72085">
        <w:tc>
          <w:tcPr>
            <w:tcW w:w="3802" w:type="dxa"/>
          </w:tcPr>
          <w:p w14:paraId="122443F4" w14:textId="77777777" w:rsidR="00387AF7" w:rsidRPr="00BD47C2" w:rsidRDefault="00387AF7" w:rsidP="00BD47C2">
            <w:pPr>
              <w:jc w:val="both"/>
              <w:rPr>
                <w:lang w:eastAsia="zh-CN"/>
              </w:rPr>
            </w:pPr>
            <w:r w:rsidRPr="00BD47C2">
              <w:rPr>
                <w:lang w:eastAsia="zh-CN"/>
              </w:rPr>
              <w:t>Чистые инвестиции, NI</w:t>
            </w:r>
          </w:p>
        </w:tc>
        <w:tc>
          <w:tcPr>
            <w:tcW w:w="859" w:type="dxa"/>
            <w:vAlign w:val="bottom"/>
          </w:tcPr>
          <w:p w14:paraId="144FAA8E" w14:textId="0FAE58E8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vAlign w:val="bottom"/>
          </w:tcPr>
          <w:p w14:paraId="4F4EC4EE" w14:textId="4451C2E3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1BE5B2E8" w14:textId="7F859FD6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560D3CF4" w14:textId="4EE342C7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vAlign w:val="bottom"/>
          </w:tcPr>
          <w:p w14:paraId="54E85234" w14:textId="2ED22507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  <w:vAlign w:val="bottom"/>
          </w:tcPr>
          <w:p w14:paraId="6FA66E81" w14:textId="15B729FA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</w:tr>
      <w:tr w:rsidR="00387AF7" w:rsidRPr="00BD47C2" w14:paraId="54EC7539" w14:textId="77777777" w:rsidTr="00E72085">
        <w:tc>
          <w:tcPr>
            <w:tcW w:w="3802" w:type="dxa"/>
          </w:tcPr>
          <w:p w14:paraId="58F34F1A" w14:textId="77777777" w:rsidR="00387AF7" w:rsidRPr="00BD47C2" w:rsidRDefault="00387AF7" w:rsidP="00BD47C2">
            <w:pPr>
              <w:jc w:val="both"/>
              <w:rPr>
                <w:lang w:eastAsia="zh-CN"/>
              </w:rPr>
            </w:pPr>
            <w:r w:rsidRPr="00BD47C2">
              <w:rPr>
                <w:lang w:eastAsia="zh-CN"/>
              </w:rPr>
              <w:lastRenderedPageBreak/>
              <w:t xml:space="preserve">Денежный поток, </w:t>
            </w:r>
            <w:r w:rsidRPr="00BD47C2">
              <w:rPr>
                <w:lang w:val="en-US" w:eastAsia="zh-CN"/>
              </w:rPr>
              <w:t>CF</w:t>
            </w:r>
            <w:r w:rsidRPr="00BD47C2">
              <w:rPr>
                <w:lang w:eastAsia="zh-CN"/>
              </w:rPr>
              <w:t xml:space="preserve"> = </w:t>
            </w:r>
            <w:r w:rsidRPr="00BD47C2">
              <w:rPr>
                <w:lang w:val="en-US" w:eastAsia="zh-CN"/>
              </w:rPr>
              <w:t>NOPAT</w:t>
            </w:r>
            <w:r w:rsidRPr="00BD47C2">
              <w:rPr>
                <w:lang w:eastAsia="zh-CN"/>
              </w:rPr>
              <w:t xml:space="preserve"> – NI</w:t>
            </w:r>
          </w:p>
        </w:tc>
        <w:tc>
          <w:tcPr>
            <w:tcW w:w="859" w:type="dxa"/>
            <w:vAlign w:val="bottom"/>
          </w:tcPr>
          <w:p w14:paraId="092E6C85" w14:textId="3CC50919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vAlign w:val="bottom"/>
          </w:tcPr>
          <w:p w14:paraId="5505D626" w14:textId="00D31479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5BF5539C" w14:textId="48F88354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6D955F69" w14:textId="643E66BE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vAlign w:val="bottom"/>
          </w:tcPr>
          <w:p w14:paraId="167A33E3" w14:textId="374EC73E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  <w:vAlign w:val="bottom"/>
          </w:tcPr>
          <w:p w14:paraId="69253EF0" w14:textId="2E9578F9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</w:tr>
      <w:tr w:rsidR="00387AF7" w:rsidRPr="00BD47C2" w14:paraId="34C8285A" w14:textId="77777777" w:rsidTr="00E72085">
        <w:tc>
          <w:tcPr>
            <w:tcW w:w="3802" w:type="dxa"/>
          </w:tcPr>
          <w:p w14:paraId="0E59E51A" w14:textId="77777777" w:rsidR="00387AF7" w:rsidRPr="00BD47C2" w:rsidRDefault="00387AF7" w:rsidP="00BD47C2">
            <w:pPr>
              <w:jc w:val="both"/>
              <w:rPr>
                <w:lang w:eastAsia="zh-CN"/>
              </w:rPr>
            </w:pPr>
            <w:r w:rsidRPr="00BD47C2">
              <w:rPr>
                <w:lang w:eastAsia="zh-CN"/>
              </w:rPr>
              <w:t xml:space="preserve">Дисконтированный денежный поток, </w:t>
            </w:r>
            <w:r w:rsidRPr="00BD47C2">
              <w:rPr>
                <w:lang w:val="en-US" w:eastAsia="zh-CN"/>
              </w:rPr>
              <w:t>PVCF</w:t>
            </w:r>
          </w:p>
        </w:tc>
        <w:tc>
          <w:tcPr>
            <w:tcW w:w="859" w:type="dxa"/>
            <w:vAlign w:val="bottom"/>
          </w:tcPr>
          <w:p w14:paraId="29B6BE4F" w14:textId="10DCC9E0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vAlign w:val="bottom"/>
          </w:tcPr>
          <w:p w14:paraId="62AFA873" w14:textId="287AFA30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07DE361F" w14:textId="1AF79E27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72CEFDC7" w14:textId="5F1DF2C7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vAlign w:val="bottom"/>
          </w:tcPr>
          <w:p w14:paraId="09EAB62E" w14:textId="4D375753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  <w:tc>
          <w:tcPr>
            <w:tcW w:w="850" w:type="dxa"/>
            <w:vAlign w:val="bottom"/>
          </w:tcPr>
          <w:p w14:paraId="0C5BB1FF" w14:textId="6DFAE530" w:rsidR="00387AF7" w:rsidRPr="00BD47C2" w:rsidRDefault="00387AF7" w:rsidP="00BD47C2">
            <w:pPr>
              <w:jc w:val="center"/>
              <w:rPr>
                <w:lang w:eastAsia="zh-CN"/>
              </w:rPr>
            </w:pPr>
          </w:p>
        </w:tc>
      </w:tr>
    </w:tbl>
    <w:p w14:paraId="50F0FC3D" w14:textId="77777777" w:rsidR="00387AF7" w:rsidRPr="00BD47C2" w:rsidRDefault="00387AF7" w:rsidP="00BD47C2">
      <w:pPr>
        <w:spacing w:line="360" w:lineRule="auto"/>
        <w:ind w:firstLine="709"/>
        <w:jc w:val="both"/>
        <w:rPr>
          <w:sz w:val="28"/>
          <w:szCs w:val="28"/>
        </w:rPr>
      </w:pPr>
    </w:p>
    <w:p w14:paraId="6CD5F0D7" w14:textId="239AE177" w:rsidR="00803579" w:rsidRPr="00BD47C2" w:rsidRDefault="00803579" w:rsidP="00BD47C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D47C2">
        <w:rPr>
          <w:b/>
          <w:bCs/>
          <w:sz w:val="28"/>
          <w:szCs w:val="28"/>
        </w:rPr>
        <w:t>Задание № 4</w:t>
      </w:r>
    </w:p>
    <w:p w14:paraId="42BEE706" w14:textId="3E63D38B" w:rsidR="00AF4B9D" w:rsidRPr="00BD47C2" w:rsidRDefault="00813188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Компания </w:t>
      </w:r>
      <w:r w:rsidR="00F913AE" w:rsidRPr="00BD47C2">
        <w:rPr>
          <w:sz w:val="28"/>
          <w:szCs w:val="28"/>
        </w:rPr>
        <w:t xml:space="preserve">«Весёлый ветер» </w:t>
      </w:r>
      <w:r w:rsidRPr="00BD47C2">
        <w:rPr>
          <w:sz w:val="28"/>
          <w:szCs w:val="28"/>
        </w:rPr>
        <w:t>рассматривает возможность реализации двух инвестиционных проектов А и В, рассчитанных на 6 лет, генерирующих следующие свободные денежные потоки:</w:t>
      </w:r>
    </w:p>
    <w:p w14:paraId="30B1B223" w14:textId="2B9A415E" w:rsidR="00AF4B9D" w:rsidRPr="00BD47C2" w:rsidRDefault="00AF4B9D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А:  </w:t>
      </w:r>
      <w:r w:rsidRPr="00BD47C2">
        <w:rPr>
          <w:sz w:val="28"/>
          <w:szCs w:val="28"/>
        </w:rPr>
        <w:tab/>
        <w:t>- 10000;       8000;       5000;       5000;       2000</w:t>
      </w:r>
      <w:r w:rsidR="00813188" w:rsidRPr="00BD47C2">
        <w:rPr>
          <w:sz w:val="28"/>
          <w:szCs w:val="28"/>
        </w:rPr>
        <w:t>;   1000;    1000</w:t>
      </w:r>
    </w:p>
    <w:p w14:paraId="2C0BC434" w14:textId="066ACAD3" w:rsidR="00AF4B9D" w:rsidRPr="00BD47C2" w:rsidRDefault="00AF4B9D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В:</w:t>
      </w:r>
      <w:r w:rsidRPr="00BD47C2">
        <w:rPr>
          <w:sz w:val="28"/>
          <w:szCs w:val="28"/>
        </w:rPr>
        <w:tab/>
        <w:t>- 14000;       4000;       6000;       8000;       12000</w:t>
      </w:r>
      <w:r w:rsidR="00813188" w:rsidRPr="00BD47C2">
        <w:rPr>
          <w:sz w:val="28"/>
          <w:szCs w:val="28"/>
        </w:rPr>
        <w:t>;  3000;    3000</w:t>
      </w:r>
    </w:p>
    <w:p w14:paraId="6E3CDA27" w14:textId="00AA0067" w:rsidR="00813188" w:rsidRPr="00BD47C2" w:rsidRDefault="00813188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Стоимость капитала, который компания может инвестировать в</w:t>
      </w:r>
      <w:r w:rsidR="00F913AE" w:rsidRPr="00BD47C2">
        <w:rPr>
          <w:sz w:val="28"/>
          <w:szCs w:val="28"/>
        </w:rPr>
        <w:t xml:space="preserve"> </w:t>
      </w:r>
      <w:r w:rsidRPr="00BD47C2">
        <w:rPr>
          <w:sz w:val="28"/>
          <w:szCs w:val="28"/>
        </w:rPr>
        <w:t>проекты</w:t>
      </w:r>
      <w:r w:rsidR="00F913AE" w:rsidRPr="00BD47C2">
        <w:rPr>
          <w:sz w:val="28"/>
          <w:szCs w:val="28"/>
        </w:rPr>
        <w:t>,</w:t>
      </w:r>
      <w:r w:rsidRPr="00BD47C2">
        <w:rPr>
          <w:sz w:val="28"/>
          <w:szCs w:val="28"/>
        </w:rPr>
        <w:t xml:space="preserve"> составляет 12%.</w:t>
      </w:r>
    </w:p>
    <w:p w14:paraId="3003CBC6" w14:textId="68D6A268" w:rsidR="00F913AE" w:rsidRPr="00BD47C2" w:rsidRDefault="00F913AE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Рассчитайте основные показатели эффективности инвестиционных проектов и с</w:t>
      </w:r>
      <w:r w:rsidR="00AF4B9D" w:rsidRPr="00BD47C2">
        <w:rPr>
          <w:sz w:val="28"/>
          <w:szCs w:val="28"/>
        </w:rPr>
        <w:t>равнит</w:t>
      </w:r>
      <w:r w:rsidRPr="00BD47C2">
        <w:rPr>
          <w:sz w:val="28"/>
          <w:szCs w:val="28"/>
        </w:rPr>
        <w:t>е</w:t>
      </w:r>
      <w:r w:rsidR="00AF4B9D" w:rsidRPr="00BD47C2">
        <w:rPr>
          <w:sz w:val="28"/>
          <w:szCs w:val="28"/>
        </w:rPr>
        <w:t xml:space="preserve"> проекты с точки зрения инвестиционной привлекательности. </w:t>
      </w:r>
      <w:r w:rsidRPr="00BD47C2">
        <w:rPr>
          <w:sz w:val="28"/>
          <w:szCs w:val="28"/>
        </w:rPr>
        <w:t>Какой проект вы рекомендовали бы компании в зависимости от организационно-правовой формы, в которой она осуществляет свою деятельность.</w:t>
      </w:r>
    </w:p>
    <w:p w14:paraId="17DC9684" w14:textId="637D509B" w:rsidR="00F913AE" w:rsidRPr="00BD47C2" w:rsidRDefault="00F913AE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Обоснуйте свой ответ.</w:t>
      </w:r>
    </w:p>
    <w:p w14:paraId="598A4809" w14:textId="28FA7988" w:rsidR="00D009FF" w:rsidRPr="00BD47C2" w:rsidRDefault="00D009FF" w:rsidP="00BD47C2">
      <w:pPr>
        <w:spacing w:line="360" w:lineRule="auto"/>
        <w:ind w:firstLine="709"/>
        <w:jc w:val="both"/>
        <w:rPr>
          <w:sz w:val="28"/>
          <w:szCs w:val="28"/>
        </w:rPr>
      </w:pPr>
    </w:p>
    <w:p w14:paraId="2C151E57" w14:textId="77777777" w:rsidR="00D009FF" w:rsidRPr="00BD47C2" w:rsidRDefault="00D009FF" w:rsidP="00BD47C2">
      <w:pPr>
        <w:spacing w:line="360" w:lineRule="auto"/>
        <w:ind w:firstLine="709"/>
        <w:jc w:val="both"/>
        <w:rPr>
          <w:sz w:val="28"/>
          <w:szCs w:val="28"/>
        </w:rPr>
      </w:pPr>
    </w:p>
    <w:p w14:paraId="6685543A" w14:textId="77777777" w:rsidR="007C2484" w:rsidRPr="00BD47C2" w:rsidRDefault="007C2484" w:rsidP="00BD47C2">
      <w:pPr>
        <w:pStyle w:val="10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18025771"/>
      <w:r w:rsidRPr="00BD47C2">
        <w:rPr>
          <w:rFonts w:ascii="Times New Roman" w:hAnsi="Times New Roman" w:cs="Times New Roman"/>
          <w:b/>
          <w:color w:val="auto"/>
          <w:sz w:val="28"/>
          <w:szCs w:val="28"/>
        </w:rPr>
        <w:t>3. Рекомендации обучающимся по подготовке к государственному экзамену</w:t>
      </w:r>
      <w:bookmarkEnd w:id="6"/>
    </w:p>
    <w:p w14:paraId="23FD131B" w14:textId="77777777" w:rsidR="007C2484" w:rsidRPr="00BD47C2" w:rsidRDefault="007C2484" w:rsidP="00BD47C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Подготовку к сдаче государственного экзамена необходимо начать с ознакомления с перечнем вопросов, выносимых на государственный экзамен. Пользуйтесь при подготовке ответов рекомендованной обязательной и дополнительной литературой, а также лекционными конспектами, которые вы составляли. </w:t>
      </w:r>
    </w:p>
    <w:p w14:paraId="3ED2CB13" w14:textId="77777777" w:rsidR="007C2484" w:rsidRPr="00BD47C2" w:rsidRDefault="007C2484" w:rsidP="00BD47C2">
      <w:pPr>
        <w:pStyle w:val="210"/>
        <w:numPr>
          <w:ilvl w:val="12"/>
          <w:numId w:val="0"/>
        </w:numPr>
        <w:ind w:firstLine="600"/>
        <w:rPr>
          <w:sz w:val="28"/>
          <w:szCs w:val="28"/>
        </w:rPr>
      </w:pPr>
      <w:r w:rsidRPr="00BD47C2">
        <w:rPr>
          <w:sz w:val="28"/>
          <w:szCs w:val="28"/>
        </w:rPr>
        <w:t>Во время подготовки к экзамену рекомендуется помимо лекционного материала, учебников, рекомендованной литературы просмотреть также выполненные в процессе обучения задания для индивидуальной и самостоятельной работы, задачи, лабораторные и курсовые работы.</w:t>
      </w:r>
    </w:p>
    <w:p w14:paraId="37C570B1" w14:textId="77777777" w:rsidR="007C2484" w:rsidRPr="00BD47C2" w:rsidRDefault="007C2484" w:rsidP="00BD47C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lastRenderedPageBreak/>
        <w:t xml:space="preserve">При подготовке целесообразно делать выписки и записи на отдельных листах бумаги с пометкой номера вопроса или темы. </w:t>
      </w:r>
    </w:p>
    <w:p w14:paraId="2C811982" w14:textId="77777777" w:rsidR="007C2484" w:rsidRPr="00BD47C2" w:rsidRDefault="007C2484" w:rsidP="00BD47C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При необходимости в процессе подготовки ответа на  вопросы необходимо отмечать изменения, которые произошли в  законодательстве, увязывать теоретические проблемы с практикой сегодняшнего дня и опытом, полученным в период прохождения практики. </w:t>
      </w:r>
    </w:p>
    <w:p w14:paraId="6FBC5695" w14:textId="6BE01BDE" w:rsidR="00FE421A" w:rsidRPr="00BD47C2" w:rsidRDefault="007C2484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В случае возникновения трудностей при подготовке к государственному экзамену обращайтесь к преподавателю за соответствующими разъяснениями. Обязательным является посещение консультаций и обзорных лекций, которые проводятся перед государственным экзаменом.</w:t>
      </w:r>
    </w:p>
    <w:p w14:paraId="0F99F163" w14:textId="77777777" w:rsidR="009324B5" w:rsidRPr="00BD47C2" w:rsidRDefault="009324B5" w:rsidP="00BD47C2">
      <w:pPr>
        <w:spacing w:line="360" w:lineRule="auto"/>
        <w:ind w:firstLine="709"/>
        <w:jc w:val="both"/>
        <w:rPr>
          <w:sz w:val="28"/>
          <w:szCs w:val="28"/>
        </w:rPr>
      </w:pPr>
    </w:p>
    <w:p w14:paraId="27528179" w14:textId="2EB55C7A" w:rsidR="00B556D9" w:rsidRPr="00BD47C2" w:rsidRDefault="00557215" w:rsidP="00BD47C2">
      <w:pPr>
        <w:pStyle w:val="10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18025772"/>
      <w:r w:rsidRPr="00BD47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bookmarkStart w:id="8" w:name="_Toc249255721"/>
      <w:r w:rsidRPr="00BD47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Критерии оценки результатов сдачи государственных экзаменов</w:t>
      </w:r>
      <w:bookmarkEnd w:id="7"/>
    </w:p>
    <w:bookmarkEnd w:id="8"/>
    <w:p w14:paraId="6D231034" w14:textId="2286E582" w:rsidR="009324B5" w:rsidRPr="00BD47C2" w:rsidRDefault="009324B5" w:rsidP="00BD47C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7C2">
        <w:rPr>
          <w:rFonts w:eastAsiaTheme="minorHAnsi"/>
          <w:sz w:val="28"/>
          <w:szCs w:val="28"/>
          <w:lang w:eastAsia="en-US"/>
        </w:rPr>
        <w:t xml:space="preserve">Знания выпускников оцениваются по пятибалльной системе: «отлично», «хорошо», «удовлетворительно» и «неудовлетворительно». </w:t>
      </w:r>
    </w:p>
    <w:p w14:paraId="260FF559" w14:textId="77777777" w:rsidR="009324B5" w:rsidRPr="00BD47C2" w:rsidRDefault="009324B5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«Отлично» (5 баллов) за ответ на теоретический вопрос экзаменационного билета ставится, если студент глубоко и полно раскрывает теоретические и практические аспекты вопроса, проявляет творческий подход к его изложению, и демонстрирует дискуссионность данной проблематики, а также глубоко и полно раскрывает дополнительные вопросы. </w:t>
      </w:r>
    </w:p>
    <w:p w14:paraId="4D442602" w14:textId="015EABCB" w:rsidR="009324B5" w:rsidRPr="00BD47C2" w:rsidRDefault="009324B5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Оценка за ответ на теоретический вопрос экзаменационного билета снижается (до 4-х баллов, «хорошо»), если студент недостаточно полно освещает узловые моменты вопроса, затрудняется более глубоко обосновать те или иные положения, а также затрудняется ответить на дополнительные вопросы по данной проблематике. </w:t>
      </w:r>
    </w:p>
    <w:p w14:paraId="4A72E9ED" w14:textId="77777777" w:rsidR="009324B5" w:rsidRPr="00BD47C2" w:rsidRDefault="009324B5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«Удовлетворительно» (3 балла) за ответ на теоретический вопрос экзаменационного билета ставится, если студент не раскрывает основных моментов вопроса, логика изложения нарушена, ответы не всегда конкретны. </w:t>
      </w:r>
    </w:p>
    <w:p w14:paraId="358502B6" w14:textId="77777777" w:rsidR="009324B5" w:rsidRPr="00BD47C2" w:rsidRDefault="009324B5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Оценка «неудовлетворительно» (2 балла) выставляется в случае, если материал излагается непоследовательно, не аргументировано, бессистемно, ответы на вопросы выявили несоответствие уровня знаний выпускника </w:t>
      </w:r>
      <w:r w:rsidRPr="00BD47C2">
        <w:rPr>
          <w:sz w:val="28"/>
          <w:szCs w:val="28"/>
        </w:rPr>
        <w:lastRenderedPageBreak/>
        <w:t>требованиям ФГОС ВО/ОС ВО ФУ в части формируемых компетенций, а также дополнительным компетенциям, установленным вузом.</w:t>
      </w:r>
    </w:p>
    <w:p w14:paraId="4AC5E33F" w14:textId="77777777" w:rsidR="009324B5" w:rsidRPr="00BD47C2" w:rsidRDefault="009324B5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Критерии оценки умений выпускников в ходе решения практико-ориентированных заданий:</w:t>
      </w:r>
    </w:p>
    <w:p w14:paraId="24ABCDA4" w14:textId="6E0F3551" w:rsidR="009324B5" w:rsidRPr="00BD47C2" w:rsidRDefault="009324B5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«Отлично» (5 баллов) ставится, если выпускник полностью справился с выполнением практико-ориентированного задания, обосновал полученные результаты;</w:t>
      </w:r>
    </w:p>
    <w:p w14:paraId="6DFCD9AD" w14:textId="5A4FDB61" w:rsidR="009324B5" w:rsidRPr="00BD47C2" w:rsidRDefault="009324B5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количество баллов снижается (до 4-х баллов, «хорошо»), если комплексное профессионально-ориентированное задание выполнено, но допускаются неточности в обосновании результатов;</w:t>
      </w:r>
    </w:p>
    <w:p w14:paraId="1837BE88" w14:textId="46E01D65" w:rsidR="009324B5" w:rsidRPr="00BD47C2" w:rsidRDefault="009324B5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«Удовлетворительно» (3 балла) ставится, если практико-ориентированное задание, в основном, выполнено, намечен правильный ход решения, но допущены ошибки в процессе подсчетов, расчетов и неверно сформулированных выводов;</w:t>
      </w:r>
    </w:p>
    <w:p w14:paraId="2D952479" w14:textId="5A3EA223" w:rsidR="009324B5" w:rsidRPr="00BD47C2" w:rsidRDefault="009324B5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оценка «неудовлетворительно» (2 балла) выставляется в случае, если отсутствует ответ на практико-ориентированное задание, либо нет решения, что означает несоответствие уровня подготовки выпускника требованиям к результатам освоения образовательной программы, включая дополнительные профессиональные компетенции, формируемые вузом.</w:t>
      </w:r>
    </w:p>
    <w:p w14:paraId="4DA51138" w14:textId="1936CA4D" w:rsidR="009324B5" w:rsidRPr="00BD47C2" w:rsidRDefault="009324B5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Перед процедурой обсуждения ответов экзаменующихся каждый член государственной экзаменационной комиссии выставляет свою персональную оценку для каждого студента, используя сумму баллов, полученную после заполнения листа оценки студента. </w:t>
      </w:r>
    </w:p>
    <w:p w14:paraId="50927453" w14:textId="71C11869" w:rsidR="003A4E70" w:rsidRPr="00BD47C2" w:rsidRDefault="009324B5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Далее государственная экзаменационная комиссия рассматривает каждого выпускника отдельно: итоговая оценка представляет среднее арифметическое от суммы оценок, выставленных каждым членом комиссии. </w:t>
      </w:r>
    </w:p>
    <w:p w14:paraId="17D25734" w14:textId="77777777" w:rsidR="003A4E70" w:rsidRPr="00BD47C2" w:rsidRDefault="003A4E70" w:rsidP="00BD47C2">
      <w:pPr>
        <w:spacing w:after="200" w:line="276" w:lineRule="auto"/>
        <w:rPr>
          <w:sz w:val="28"/>
          <w:szCs w:val="28"/>
        </w:rPr>
      </w:pPr>
      <w:r w:rsidRPr="00BD47C2">
        <w:rPr>
          <w:sz w:val="28"/>
          <w:szCs w:val="28"/>
        </w:rPr>
        <w:br w:type="page"/>
      </w:r>
    </w:p>
    <w:p w14:paraId="432B8EFE" w14:textId="77777777" w:rsidR="00F9547A" w:rsidRPr="00BD47C2" w:rsidRDefault="00F9547A" w:rsidP="00BD47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lastRenderedPageBreak/>
        <w:t>Федеральное государственное образовательное бюджетное учреждение</w:t>
      </w:r>
    </w:p>
    <w:p w14:paraId="79197372" w14:textId="77777777" w:rsidR="00F9547A" w:rsidRPr="00BD47C2" w:rsidRDefault="00F9547A" w:rsidP="00BD47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>высшего образования</w:t>
      </w:r>
    </w:p>
    <w:p w14:paraId="606EE010" w14:textId="77777777" w:rsidR="00F9547A" w:rsidRPr="00BD47C2" w:rsidRDefault="00F9547A" w:rsidP="00BD47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>«ФИНАНСОВЫЙ УНИВЕРСИТЕТ ПРИ ПРАВИТЕЛЬСТВЕ</w:t>
      </w:r>
    </w:p>
    <w:p w14:paraId="1896A533" w14:textId="77777777" w:rsidR="00F9547A" w:rsidRPr="00BD47C2" w:rsidRDefault="00F9547A" w:rsidP="00BD47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>РОССИЙСКОЙ ФЕДЕРАЦИИ»</w:t>
      </w:r>
    </w:p>
    <w:p w14:paraId="664C51C5" w14:textId="77777777" w:rsidR="00F9547A" w:rsidRPr="00BD47C2" w:rsidRDefault="00F9547A" w:rsidP="00BD47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>(Финансовый университет)</w:t>
      </w:r>
    </w:p>
    <w:p w14:paraId="18E9CDE8" w14:textId="77777777" w:rsidR="00F9547A" w:rsidRPr="00BD47C2" w:rsidRDefault="00F9547A" w:rsidP="00BD47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8D00DD" w14:textId="5CCA78E0" w:rsidR="00F9547A" w:rsidRPr="00BD47C2" w:rsidRDefault="00F9547A" w:rsidP="00BD47C2">
      <w:pPr>
        <w:spacing w:after="114" w:line="266" w:lineRule="auto"/>
        <w:jc w:val="center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 xml:space="preserve">Департамент </w:t>
      </w:r>
      <w:r w:rsidR="00D009FF" w:rsidRPr="00BD47C2">
        <w:rPr>
          <w:b/>
          <w:sz w:val="28"/>
          <w:szCs w:val="28"/>
        </w:rPr>
        <w:t xml:space="preserve">финансового и инвестиционного </w:t>
      </w:r>
      <w:r w:rsidR="00E351A9" w:rsidRPr="00BD47C2">
        <w:rPr>
          <w:b/>
          <w:sz w:val="28"/>
          <w:szCs w:val="28"/>
        </w:rPr>
        <w:t>менеджмента</w:t>
      </w:r>
    </w:p>
    <w:p w14:paraId="28671858" w14:textId="77777777" w:rsidR="00F9547A" w:rsidRPr="00BD47C2" w:rsidRDefault="00F9547A" w:rsidP="00BD47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61DBDB1" w14:textId="727378CF" w:rsidR="00F9547A" w:rsidRPr="00BD47C2" w:rsidRDefault="00F9547A" w:rsidP="00BD47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2EE9070" w14:textId="2528009D" w:rsidR="00D009FF" w:rsidRPr="00BD47C2" w:rsidRDefault="00D009FF" w:rsidP="00BD47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854F134" w14:textId="0A271A9C" w:rsidR="001A6F82" w:rsidRPr="00BD47C2" w:rsidRDefault="001A6F82" w:rsidP="00BD47C2">
      <w:pPr>
        <w:pStyle w:val="a3"/>
        <w:spacing w:line="360" w:lineRule="auto"/>
        <w:ind w:right="580"/>
        <w:jc w:val="center"/>
        <w:rPr>
          <w:sz w:val="28"/>
          <w:szCs w:val="28"/>
        </w:rPr>
      </w:pPr>
      <w:r w:rsidRPr="00BD47C2">
        <w:rPr>
          <w:sz w:val="28"/>
          <w:szCs w:val="28"/>
        </w:rPr>
        <w:t>Т. В. Ващенко</w:t>
      </w:r>
    </w:p>
    <w:p w14:paraId="0AAC5E68" w14:textId="77777777" w:rsidR="00D009FF" w:rsidRPr="00BD47C2" w:rsidRDefault="00D009FF" w:rsidP="00BD47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64BE078" w14:textId="77777777" w:rsidR="0062546A" w:rsidRPr="00BD47C2" w:rsidRDefault="00F9547A" w:rsidP="00BD47C2">
      <w:pPr>
        <w:jc w:val="center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 xml:space="preserve">Методические рекомендации </w:t>
      </w:r>
    </w:p>
    <w:p w14:paraId="446B8C66" w14:textId="4755813D" w:rsidR="00F9547A" w:rsidRPr="00BD47C2" w:rsidRDefault="00F9547A" w:rsidP="00BD47C2">
      <w:pPr>
        <w:jc w:val="center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>по подготовке и защите выпускных квалификационных работ студентами</w:t>
      </w:r>
    </w:p>
    <w:p w14:paraId="6CF605C9" w14:textId="77777777" w:rsidR="00F9547A" w:rsidRPr="00BD47C2" w:rsidRDefault="00F9547A" w:rsidP="00BD47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D6C517" w14:textId="77777777" w:rsidR="0062546A" w:rsidRPr="00BD47C2" w:rsidRDefault="00F9547A" w:rsidP="00BD47C2">
      <w:pPr>
        <w:spacing w:after="120" w:line="276" w:lineRule="auto"/>
        <w:jc w:val="center"/>
        <w:rPr>
          <w:rFonts w:eastAsia="Calibri"/>
          <w:sz w:val="28"/>
          <w:szCs w:val="28"/>
        </w:rPr>
      </w:pPr>
      <w:r w:rsidRPr="00BD47C2">
        <w:rPr>
          <w:rFonts w:eastAsia="Calibri"/>
          <w:sz w:val="28"/>
          <w:szCs w:val="28"/>
        </w:rPr>
        <w:t xml:space="preserve">для студентов, обучающихся по направлению подготовки </w:t>
      </w:r>
    </w:p>
    <w:p w14:paraId="4751CDC4" w14:textId="74231F86" w:rsidR="00F9547A" w:rsidRPr="00BD47C2" w:rsidRDefault="00F9547A" w:rsidP="00BD47C2">
      <w:pPr>
        <w:spacing w:after="120" w:line="276" w:lineRule="auto"/>
        <w:jc w:val="center"/>
        <w:rPr>
          <w:rFonts w:eastAsia="Calibri"/>
          <w:sz w:val="28"/>
          <w:szCs w:val="28"/>
        </w:rPr>
      </w:pPr>
      <w:r w:rsidRPr="00BD47C2">
        <w:rPr>
          <w:rFonts w:eastAsia="Calibri"/>
          <w:sz w:val="28"/>
          <w:szCs w:val="28"/>
        </w:rPr>
        <w:t>38.04.02</w:t>
      </w:r>
      <w:r w:rsidR="0062546A" w:rsidRPr="00BD47C2">
        <w:rPr>
          <w:rFonts w:eastAsia="Calibri"/>
          <w:sz w:val="28"/>
          <w:szCs w:val="28"/>
        </w:rPr>
        <w:t xml:space="preserve"> «Менеджмент»</w:t>
      </w:r>
      <w:r w:rsidRPr="00BD47C2">
        <w:rPr>
          <w:rFonts w:eastAsia="Calibri"/>
          <w:sz w:val="28"/>
          <w:szCs w:val="28"/>
        </w:rPr>
        <w:t xml:space="preserve"> </w:t>
      </w:r>
    </w:p>
    <w:p w14:paraId="284FB078" w14:textId="4E16EAA4" w:rsidR="00F9547A" w:rsidRPr="00BD47C2" w:rsidRDefault="00D009FF" w:rsidP="00BD47C2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BD47C2">
        <w:rPr>
          <w:rFonts w:eastAsia="Calibri"/>
          <w:sz w:val="28"/>
          <w:szCs w:val="28"/>
        </w:rPr>
        <w:t xml:space="preserve">направленность программы магистратуры «Стратегия и финансы бизнеса» </w:t>
      </w:r>
      <w:r w:rsidR="00F9547A" w:rsidRPr="00BD47C2">
        <w:rPr>
          <w:rFonts w:eastAsia="Calibri"/>
          <w:sz w:val="28"/>
          <w:szCs w:val="28"/>
        </w:rPr>
        <w:t xml:space="preserve"> </w:t>
      </w:r>
    </w:p>
    <w:p w14:paraId="1431C463" w14:textId="77777777" w:rsidR="00F9547A" w:rsidRPr="00BD47C2" w:rsidRDefault="00F9547A" w:rsidP="00BD47C2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447C6CE" w14:textId="3338DC9A" w:rsidR="00F9547A" w:rsidRPr="00BD47C2" w:rsidRDefault="00F9547A" w:rsidP="00BD47C2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2773BFF0" w14:textId="77777777" w:rsidR="00D009FF" w:rsidRPr="00BD47C2" w:rsidRDefault="00D009FF" w:rsidP="00BD47C2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60A2B98E" w14:textId="77777777" w:rsidR="00F9547A" w:rsidRPr="00BD47C2" w:rsidRDefault="00F9547A" w:rsidP="00BD47C2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42621D82" w14:textId="77777777" w:rsidR="0062546A" w:rsidRPr="00BD47C2" w:rsidRDefault="005F51AD" w:rsidP="00BD47C2">
      <w:pPr>
        <w:tabs>
          <w:tab w:val="left" w:pos="709"/>
          <w:tab w:val="left" w:pos="993"/>
        </w:tabs>
        <w:jc w:val="center"/>
        <w:rPr>
          <w:i/>
          <w:sz w:val="26"/>
          <w:szCs w:val="26"/>
        </w:rPr>
      </w:pPr>
      <w:r w:rsidRPr="00BD47C2">
        <w:rPr>
          <w:i/>
          <w:sz w:val="26"/>
          <w:szCs w:val="26"/>
        </w:rPr>
        <w:t xml:space="preserve">Одобрено Советом учебно-научного Департамента </w:t>
      </w:r>
      <w:r w:rsidR="0062546A" w:rsidRPr="00BD47C2">
        <w:rPr>
          <w:i/>
          <w:sz w:val="26"/>
          <w:szCs w:val="26"/>
        </w:rPr>
        <w:t xml:space="preserve">финансового </w:t>
      </w:r>
    </w:p>
    <w:p w14:paraId="5DB56BEE" w14:textId="02CE60BE" w:rsidR="005F51AD" w:rsidRPr="00BD47C2" w:rsidRDefault="0062546A" w:rsidP="00BD47C2">
      <w:pPr>
        <w:tabs>
          <w:tab w:val="left" w:pos="709"/>
          <w:tab w:val="left" w:pos="993"/>
        </w:tabs>
        <w:jc w:val="center"/>
        <w:rPr>
          <w:i/>
          <w:sz w:val="26"/>
          <w:szCs w:val="26"/>
        </w:rPr>
      </w:pPr>
      <w:r w:rsidRPr="00BD47C2">
        <w:rPr>
          <w:i/>
          <w:sz w:val="26"/>
          <w:szCs w:val="26"/>
        </w:rPr>
        <w:t>и инвестиционного менеджмента</w:t>
      </w:r>
    </w:p>
    <w:p w14:paraId="13FA6028" w14:textId="5C39DF50" w:rsidR="005F51AD" w:rsidRPr="00BD47C2" w:rsidRDefault="005F51AD" w:rsidP="00BD47C2">
      <w:pPr>
        <w:jc w:val="center"/>
        <w:rPr>
          <w:i/>
          <w:iCs/>
          <w:sz w:val="26"/>
          <w:szCs w:val="26"/>
        </w:rPr>
      </w:pPr>
      <w:r w:rsidRPr="00BD47C2">
        <w:rPr>
          <w:i/>
          <w:sz w:val="26"/>
          <w:szCs w:val="26"/>
        </w:rPr>
        <w:t xml:space="preserve">(протокол № </w:t>
      </w:r>
      <w:r w:rsidR="00D009FF" w:rsidRPr="00BD47C2">
        <w:rPr>
          <w:i/>
          <w:sz w:val="26"/>
          <w:szCs w:val="26"/>
        </w:rPr>
        <w:t xml:space="preserve">   </w:t>
      </w:r>
      <w:r w:rsidRPr="00BD47C2">
        <w:rPr>
          <w:i/>
          <w:sz w:val="26"/>
          <w:szCs w:val="26"/>
        </w:rPr>
        <w:t xml:space="preserve">  от </w:t>
      </w:r>
      <w:r w:rsidR="00D009FF" w:rsidRPr="00BD47C2">
        <w:rPr>
          <w:i/>
          <w:sz w:val="26"/>
          <w:szCs w:val="26"/>
        </w:rPr>
        <w:t xml:space="preserve">       </w:t>
      </w:r>
      <w:r w:rsidRPr="00BD47C2">
        <w:rPr>
          <w:i/>
          <w:sz w:val="26"/>
          <w:szCs w:val="26"/>
        </w:rPr>
        <w:t>20</w:t>
      </w:r>
      <w:r w:rsidR="00D009FF" w:rsidRPr="00BD47C2">
        <w:rPr>
          <w:i/>
          <w:sz w:val="26"/>
          <w:szCs w:val="26"/>
        </w:rPr>
        <w:t xml:space="preserve">22 </w:t>
      </w:r>
      <w:r w:rsidRPr="00BD47C2">
        <w:rPr>
          <w:i/>
          <w:sz w:val="26"/>
          <w:szCs w:val="26"/>
        </w:rPr>
        <w:t xml:space="preserve"> г.)</w:t>
      </w:r>
    </w:p>
    <w:p w14:paraId="07479814" w14:textId="77777777" w:rsidR="00F9547A" w:rsidRPr="00BD47C2" w:rsidRDefault="00F9547A" w:rsidP="00BD47C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0A1FDEC" w14:textId="77777777" w:rsidR="00F9547A" w:rsidRPr="00BD47C2" w:rsidRDefault="00F9547A" w:rsidP="00BD47C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972B97" w14:textId="77777777" w:rsidR="00F9547A" w:rsidRPr="00BD47C2" w:rsidRDefault="00F9547A" w:rsidP="00BD47C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700610" w14:textId="77777777" w:rsidR="00F9547A" w:rsidRPr="00BD47C2" w:rsidRDefault="00F9547A" w:rsidP="00BD47C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A57538" w14:textId="77777777" w:rsidR="00F9547A" w:rsidRPr="00BD47C2" w:rsidRDefault="00F9547A" w:rsidP="00BD47C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8EC447" w14:textId="77777777" w:rsidR="00F9547A" w:rsidRPr="00BD47C2" w:rsidRDefault="00F9547A" w:rsidP="00BD47C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0CB6F3" w14:textId="77777777" w:rsidR="00F9547A" w:rsidRPr="00BD47C2" w:rsidRDefault="00F9547A" w:rsidP="00BD47C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D37C58" w14:textId="77777777" w:rsidR="00F9547A" w:rsidRPr="00BD47C2" w:rsidRDefault="00F9547A" w:rsidP="00BD47C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55FD62" w14:textId="77777777" w:rsidR="00F9547A" w:rsidRPr="00BD47C2" w:rsidRDefault="00F9547A" w:rsidP="00BD47C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E66208" w14:textId="77777777" w:rsidR="00F9547A" w:rsidRPr="00BD47C2" w:rsidRDefault="00F9547A" w:rsidP="00BD47C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D4BA70C" w14:textId="2303C949" w:rsidR="00D009FF" w:rsidRPr="00BD47C2" w:rsidRDefault="00F9547A" w:rsidP="00BD47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47C2">
        <w:rPr>
          <w:b/>
          <w:bCs/>
          <w:sz w:val="28"/>
          <w:szCs w:val="28"/>
        </w:rPr>
        <w:t>Москва 20</w:t>
      </w:r>
      <w:r w:rsidR="00D009FF" w:rsidRPr="00BD47C2">
        <w:rPr>
          <w:b/>
          <w:bCs/>
          <w:sz w:val="28"/>
          <w:szCs w:val="28"/>
        </w:rPr>
        <w:t>22</w:t>
      </w:r>
    </w:p>
    <w:p w14:paraId="634DC265" w14:textId="77777777" w:rsidR="00D009FF" w:rsidRPr="00BD47C2" w:rsidRDefault="00D009FF" w:rsidP="00BD47C2">
      <w:pPr>
        <w:spacing w:after="200" w:line="276" w:lineRule="auto"/>
        <w:rPr>
          <w:b/>
          <w:bCs/>
          <w:sz w:val="28"/>
          <w:szCs w:val="28"/>
        </w:rPr>
      </w:pPr>
      <w:r w:rsidRPr="00BD47C2">
        <w:rPr>
          <w:b/>
          <w:bCs/>
          <w:sz w:val="28"/>
          <w:szCs w:val="28"/>
        </w:rPr>
        <w:br w:type="page"/>
      </w:r>
    </w:p>
    <w:p w14:paraId="4A2A61BD" w14:textId="3846A0E2" w:rsidR="00597D23" w:rsidRPr="00BD47C2" w:rsidRDefault="001C01F0" w:rsidP="00BD47C2">
      <w:pPr>
        <w:jc w:val="center"/>
        <w:rPr>
          <w:b/>
          <w:bCs/>
          <w:color w:val="000000"/>
          <w:sz w:val="28"/>
          <w:szCs w:val="28"/>
        </w:rPr>
      </w:pPr>
      <w:r w:rsidRPr="00BD47C2">
        <w:rPr>
          <w:b/>
          <w:bCs/>
          <w:color w:val="000000"/>
          <w:sz w:val="28"/>
          <w:szCs w:val="28"/>
        </w:rPr>
        <w:lastRenderedPageBreak/>
        <w:t>Содержание</w:t>
      </w:r>
    </w:p>
    <w:p w14:paraId="56F459D7" w14:textId="77777777" w:rsidR="00597D23" w:rsidRPr="00BD47C2" w:rsidRDefault="00597D23" w:rsidP="00BD47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7276033" w14:textId="77777777" w:rsidR="00597D23" w:rsidRPr="00BD47C2" w:rsidRDefault="00597D23" w:rsidP="00BD47C2">
      <w:pPr>
        <w:widowControl w:val="0"/>
        <w:tabs>
          <w:tab w:val="right" w:leader="dot" w:pos="934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</w:p>
    <w:p w14:paraId="3CA26F3A" w14:textId="6C7F6859" w:rsidR="00597D23" w:rsidRPr="00BD47C2" w:rsidRDefault="00597D23" w:rsidP="00BD47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1. Общие положения………………………………………</w:t>
      </w:r>
      <w:r w:rsidR="00D66EE0" w:rsidRPr="00BD47C2">
        <w:rPr>
          <w:sz w:val="28"/>
          <w:szCs w:val="28"/>
        </w:rPr>
        <w:t>……</w:t>
      </w:r>
      <w:r w:rsidRPr="00BD47C2">
        <w:rPr>
          <w:sz w:val="28"/>
          <w:szCs w:val="28"/>
        </w:rPr>
        <w:t>…………..</w:t>
      </w:r>
      <w:r w:rsidR="004E4353" w:rsidRPr="00BD47C2">
        <w:rPr>
          <w:sz w:val="28"/>
          <w:szCs w:val="28"/>
        </w:rPr>
        <w:t>2</w:t>
      </w:r>
      <w:r w:rsidR="00133F6C" w:rsidRPr="00BD47C2">
        <w:rPr>
          <w:sz w:val="28"/>
          <w:szCs w:val="28"/>
        </w:rPr>
        <w:t>5</w:t>
      </w:r>
    </w:p>
    <w:p w14:paraId="7A242E56" w14:textId="19E66489" w:rsidR="00263C39" w:rsidRPr="00BD47C2" w:rsidRDefault="00263C39" w:rsidP="00BD47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2. Планируемые результаты освоения ОП ……………………………….</w:t>
      </w:r>
      <w:r w:rsidR="00D5546A" w:rsidRPr="00BD47C2">
        <w:rPr>
          <w:sz w:val="28"/>
          <w:szCs w:val="28"/>
        </w:rPr>
        <w:t>26</w:t>
      </w:r>
      <w:r w:rsidRPr="00BD47C2">
        <w:rPr>
          <w:sz w:val="28"/>
          <w:szCs w:val="28"/>
        </w:rPr>
        <w:t xml:space="preserve"> </w:t>
      </w:r>
    </w:p>
    <w:p w14:paraId="3E91D0B9" w14:textId="7DE4EEDC" w:rsidR="00597D23" w:rsidRPr="00BD47C2" w:rsidRDefault="00104B25" w:rsidP="00BD47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3</w:t>
      </w:r>
      <w:r w:rsidR="00597D23" w:rsidRPr="00BD47C2">
        <w:rPr>
          <w:sz w:val="28"/>
          <w:szCs w:val="28"/>
        </w:rPr>
        <w:t xml:space="preserve">. Определение </w:t>
      </w:r>
      <w:r w:rsidR="00A14A6B" w:rsidRPr="00BD47C2">
        <w:rPr>
          <w:sz w:val="28"/>
          <w:szCs w:val="28"/>
        </w:rPr>
        <w:t xml:space="preserve">и утверждение </w:t>
      </w:r>
      <w:r w:rsidR="00597D23" w:rsidRPr="00BD47C2">
        <w:rPr>
          <w:sz w:val="28"/>
          <w:szCs w:val="28"/>
        </w:rPr>
        <w:t>темы ВКР…</w:t>
      </w:r>
      <w:r w:rsidR="00A14A6B" w:rsidRPr="00BD47C2">
        <w:rPr>
          <w:sz w:val="28"/>
          <w:szCs w:val="28"/>
        </w:rPr>
        <w:t>.</w:t>
      </w:r>
      <w:r w:rsidR="00597D23" w:rsidRPr="00BD47C2">
        <w:rPr>
          <w:sz w:val="28"/>
          <w:szCs w:val="28"/>
        </w:rPr>
        <w:t>…………</w:t>
      </w:r>
      <w:r w:rsidR="00D66EE0" w:rsidRPr="00BD47C2">
        <w:rPr>
          <w:sz w:val="28"/>
          <w:szCs w:val="28"/>
        </w:rPr>
        <w:t>……</w:t>
      </w:r>
      <w:r w:rsidR="00597D23" w:rsidRPr="00BD47C2">
        <w:rPr>
          <w:sz w:val="28"/>
          <w:szCs w:val="28"/>
        </w:rPr>
        <w:t>…………….</w:t>
      </w:r>
      <w:r w:rsidR="004E4353" w:rsidRPr="00BD47C2">
        <w:rPr>
          <w:sz w:val="28"/>
          <w:szCs w:val="28"/>
        </w:rPr>
        <w:t>2</w:t>
      </w:r>
      <w:r w:rsidR="00147054" w:rsidRPr="00BD47C2">
        <w:rPr>
          <w:sz w:val="28"/>
          <w:szCs w:val="28"/>
        </w:rPr>
        <w:t>8</w:t>
      </w:r>
    </w:p>
    <w:p w14:paraId="7B011C13" w14:textId="72AE2FDE" w:rsidR="00597D23" w:rsidRPr="00BD47C2" w:rsidRDefault="00104B25" w:rsidP="00BD47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4</w:t>
      </w:r>
      <w:r w:rsidR="00597D23" w:rsidRPr="00BD47C2">
        <w:rPr>
          <w:sz w:val="28"/>
          <w:szCs w:val="28"/>
        </w:rPr>
        <w:t>. Руководство и контроль подготовки ВКР</w:t>
      </w:r>
      <w:r w:rsidR="00A14A6B" w:rsidRPr="00BD47C2">
        <w:rPr>
          <w:sz w:val="28"/>
          <w:szCs w:val="28"/>
        </w:rPr>
        <w:t>, обязанности обучающихся……………………………………………….</w:t>
      </w:r>
      <w:r w:rsidR="00597D23" w:rsidRPr="00BD47C2">
        <w:rPr>
          <w:sz w:val="28"/>
          <w:szCs w:val="28"/>
        </w:rPr>
        <w:t>………</w:t>
      </w:r>
      <w:r w:rsidR="00D66EE0" w:rsidRPr="00BD47C2">
        <w:rPr>
          <w:sz w:val="28"/>
          <w:szCs w:val="28"/>
        </w:rPr>
        <w:t>……</w:t>
      </w:r>
      <w:r w:rsidR="00597D23" w:rsidRPr="00BD47C2">
        <w:rPr>
          <w:sz w:val="28"/>
          <w:szCs w:val="28"/>
        </w:rPr>
        <w:t>………...</w:t>
      </w:r>
      <w:r w:rsidR="00696B51" w:rsidRPr="00BD47C2">
        <w:rPr>
          <w:sz w:val="28"/>
          <w:szCs w:val="28"/>
        </w:rPr>
        <w:t>30</w:t>
      </w:r>
    </w:p>
    <w:p w14:paraId="12F8758B" w14:textId="55D00225" w:rsidR="00597D23" w:rsidRPr="00BD47C2" w:rsidRDefault="00104B25" w:rsidP="00BD47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5</w:t>
      </w:r>
      <w:r w:rsidR="00597D23" w:rsidRPr="00BD47C2">
        <w:rPr>
          <w:sz w:val="28"/>
          <w:szCs w:val="28"/>
        </w:rPr>
        <w:t xml:space="preserve">. </w:t>
      </w:r>
      <w:r w:rsidR="00A14A6B" w:rsidRPr="00BD47C2">
        <w:rPr>
          <w:sz w:val="28"/>
          <w:szCs w:val="28"/>
        </w:rPr>
        <w:t>П</w:t>
      </w:r>
      <w:r w:rsidR="00597D23" w:rsidRPr="00BD47C2">
        <w:rPr>
          <w:sz w:val="28"/>
          <w:szCs w:val="28"/>
        </w:rPr>
        <w:t>одготовк</w:t>
      </w:r>
      <w:r w:rsidR="00A14A6B" w:rsidRPr="00BD47C2">
        <w:rPr>
          <w:sz w:val="28"/>
          <w:szCs w:val="28"/>
        </w:rPr>
        <w:t>а</w:t>
      </w:r>
      <w:r w:rsidR="00597D23" w:rsidRPr="00BD47C2">
        <w:rPr>
          <w:sz w:val="28"/>
          <w:szCs w:val="28"/>
        </w:rPr>
        <w:t xml:space="preserve"> ВКР</w:t>
      </w:r>
      <w:r w:rsidR="00A14A6B" w:rsidRPr="00BD47C2">
        <w:rPr>
          <w:sz w:val="28"/>
          <w:szCs w:val="28"/>
        </w:rPr>
        <w:t>, её структура и содержание</w:t>
      </w:r>
      <w:r w:rsidR="00597D23" w:rsidRPr="00BD47C2">
        <w:rPr>
          <w:sz w:val="28"/>
          <w:szCs w:val="28"/>
        </w:rPr>
        <w:t>……………………</w:t>
      </w:r>
      <w:r w:rsidR="00D23B93" w:rsidRPr="00BD47C2">
        <w:rPr>
          <w:sz w:val="28"/>
          <w:szCs w:val="28"/>
        </w:rPr>
        <w:t>.</w:t>
      </w:r>
      <w:r w:rsidR="00597D23" w:rsidRPr="00BD47C2">
        <w:rPr>
          <w:sz w:val="28"/>
          <w:szCs w:val="28"/>
        </w:rPr>
        <w:t>……</w:t>
      </w:r>
      <w:r w:rsidR="00EE3313" w:rsidRPr="00BD47C2">
        <w:rPr>
          <w:sz w:val="28"/>
          <w:szCs w:val="28"/>
        </w:rPr>
        <w:t>.</w:t>
      </w:r>
      <w:r w:rsidR="00776AF3" w:rsidRPr="00BD47C2">
        <w:rPr>
          <w:sz w:val="28"/>
          <w:szCs w:val="28"/>
        </w:rPr>
        <w:t>32</w:t>
      </w:r>
    </w:p>
    <w:p w14:paraId="103DF811" w14:textId="2B7B42F4" w:rsidR="00263C39" w:rsidRPr="00BD47C2" w:rsidRDefault="00104B25" w:rsidP="00BD47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6</w:t>
      </w:r>
      <w:r w:rsidR="00263C39" w:rsidRPr="00BD47C2">
        <w:rPr>
          <w:sz w:val="28"/>
          <w:szCs w:val="28"/>
        </w:rPr>
        <w:t>.</w:t>
      </w:r>
      <w:r w:rsidR="00776AF3" w:rsidRPr="00BD47C2">
        <w:rPr>
          <w:sz w:val="28"/>
          <w:szCs w:val="28"/>
        </w:rPr>
        <w:t xml:space="preserve"> </w:t>
      </w:r>
      <w:r w:rsidR="00263C39" w:rsidRPr="00BD47C2">
        <w:rPr>
          <w:sz w:val="28"/>
          <w:szCs w:val="28"/>
        </w:rPr>
        <w:t>Выполнение коллективной ВКР……………………………</w:t>
      </w:r>
      <w:r w:rsidR="00776AF3" w:rsidRPr="00BD47C2">
        <w:rPr>
          <w:sz w:val="28"/>
          <w:szCs w:val="28"/>
        </w:rPr>
        <w:t>..</w:t>
      </w:r>
      <w:r w:rsidR="00263C39" w:rsidRPr="00BD47C2">
        <w:rPr>
          <w:sz w:val="28"/>
          <w:szCs w:val="28"/>
        </w:rPr>
        <w:t>………...…</w:t>
      </w:r>
      <w:r w:rsidR="00776AF3" w:rsidRPr="00BD47C2">
        <w:rPr>
          <w:sz w:val="28"/>
          <w:szCs w:val="28"/>
        </w:rPr>
        <w:t>38</w:t>
      </w:r>
    </w:p>
    <w:p w14:paraId="60C207EC" w14:textId="526E8866" w:rsidR="00597D23" w:rsidRPr="00BD47C2" w:rsidRDefault="00776AF3" w:rsidP="00BD47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7</w:t>
      </w:r>
      <w:r w:rsidR="00A14A6B" w:rsidRPr="00BD47C2">
        <w:rPr>
          <w:sz w:val="28"/>
          <w:szCs w:val="28"/>
        </w:rPr>
        <w:t xml:space="preserve">. Подготовка к защите и защита ВКР </w:t>
      </w:r>
      <w:r w:rsidR="00597D23" w:rsidRPr="00BD47C2">
        <w:rPr>
          <w:sz w:val="28"/>
          <w:szCs w:val="28"/>
        </w:rPr>
        <w:t>………………………</w:t>
      </w:r>
      <w:r w:rsidR="00A14A6B" w:rsidRPr="00BD47C2">
        <w:rPr>
          <w:sz w:val="28"/>
          <w:szCs w:val="28"/>
        </w:rPr>
        <w:t>..</w:t>
      </w:r>
      <w:r w:rsidR="00597D23" w:rsidRPr="00BD47C2">
        <w:rPr>
          <w:sz w:val="28"/>
          <w:szCs w:val="28"/>
        </w:rPr>
        <w:t>………</w:t>
      </w:r>
      <w:r w:rsidRPr="00BD47C2">
        <w:rPr>
          <w:sz w:val="28"/>
          <w:szCs w:val="28"/>
        </w:rPr>
        <w:t>.</w:t>
      </w:r>
      <w:r w:rsidR="00BE29E7" w:rsidRPr="00BD47C2">
        <w:rPr>
          <w:sz w:val="28"/>
          <w:szCs w:val="28"/>
        </w:rPr>
        <w:t>….</w:t>
      </w:r>
      <w:r w:rsidR="00597D23" w:rsidRPr="00BD47C2">
        <w:rPr>
          <w:sz w:val="28"/>
          <w:szCs w:val="28"/>
        </w:rPr>
        <w:t>.</w:t>
      </w:r>
      <w:r w:rsidR="00EE3313" w:rsidRPr="00BD47C2">
        <w:rPr>
          <w:sz w:val="28"/>
          <w:szCs w:val="28"/>
        </w:rPr>
        <w:t>.</w:t>
      </w:r>
      <w:r w:rsidRPr="00BD47C2">
        <w:rPr>
          <w:sz w:val="28"/>
          <w:szCs w:val="28"/>
        </w:rPr>
        <w:t>41</w:t>
      </w:r>
    </w:p>
    <w:p w14:paraId="0EB6CBF1" w14:textId="77C93002" w:rsidR="00597D23" w:rsidRPr="00BD47C2" w:rsidRDefault="00776AF3" w:rsidP="00BD47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8</w:t>
      </w:r>
      <w:r w:rsidR="00597D23" w:rsidRPr="00BD47C2">
        <w:rPr>
          <w:sz w:val="28"/>
          <w:szCs w:val="28"/>
        </w:rPr>
        <w:t xml:space="preserve">. </w:t>
      </w:r>
      <w:r w:rsidR="00D23B93" w:rsidRPr="00BD47C2">
        <w:rPr>
          <w:sz w:val="28"/>
          <w:szCs w:val="28"/>
        </w:rPr>
        <w:t xml:space="preserve">Критерии оценки ВКР </w:t>
      </w:r>
      <w:r w:rsidR="00597D23" w:rsidRPr="00BD47C2">
        <w:rPr>
          <w:sz w:val="28"/>
          <w:szCs w:val="28"/>
        </w:rPr>
        <w:t>……………………</w:t>
      </w:r>
      <w:r w:rsidR="00D66EE0" w:rsidRPr="00BD47C2">
        <w:rPr>
          <w:sz w:val="28"/>
          <w:szCs w:val="28"/>
        </w:rPr>
        <w:t>……</w:t>
      </w:r>
      <w:r w:rsidR="00D23B93" w:rsidRPr="00BD47C2">
        <w:rPr>
          <w:sz w:val="28"/>
          <w:szCs w:val="28"/>
        </w:rPr>
        <w:t>…………</w:t>
      </w:r>
      <w:r w:rsidR="00597D23" w:rsidRPr="00BD47C2">
        <w:rPr>
          <w:sz w:val="28"/>
          <w:szCs w:val="28"/>
        </w:rPr>
        <w:t>…</w:t>
      </w:r>
      <w:r w:rsidR="00BE29E7" w:rsidRPr="00BD47C2">
        <w:rPr>
          <w:sz w:val="28"/>
          <w:szCs w:val="28"/>
        </w:rPr>
        <w:t>…….</w:t>
      </w:r>
      <w:r w:rsidRPr="00BD47C2">
        <w:rPr>
          <w:sz w:val="28"/>
          <w:szCs w:val="28"/>
        </w:rPr>
        <w:t>.</w:t>
      </w:r>
      <w:r w:rsidR="00597D23" w:rsidRPr="00BD47C2">
        <w:rPr>
          <w:sz w:val="28"/>
          <w:szCs w:val="28"/>
        </w:rPr>
        <w:t>…</w:t>
      </w:r>
      <w:r w:rsidR="00A14A6B" w:rsidRPr="00BD47C2">
        <w:rPr>
          <w:sz w:val="28"/>
          <w:szCs w:val="28"/>
        </w:rPr>
        <w:t>….</w:t>
      </w:r>
      <w:r w:rsidR="00EE3313" w:rsidRPr="00BD47C2">
        <w:rPr>
          <w:sz w:val="28"/>
          <w:szCs w:val="28"/>
        </w:rPr>
        <w:t>.</w:t>
      </w:r>
      <w:r w:rsidRPr="00BD47C2">
        <w:rPr>
          <w:sz w:val="28"/>
          <w:szCs w:val="28"/>
        </w:rPr>
        <w:t>43</w:t>
      </w:r>
    </w:p>
    <w:p w14:paraId="660EC3A7" w14:textId="77777777" w:rsidR="005338CA" w:rsidRPr="00BD47C2" w:rsidRDefault="00776AF3" w:rsidP="00BD47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9</w:t>
      </w:r>
      <w:r w:rsidR="00597D23" w:rsidRPr="00BD47C2">
        <w:rPr>
          <w:sz w:val="28"/>
          <w:szCs w:val="28"/>
        </w:rPr>
        <w:t xml:space="preserve">. </w:t>
      </w:r>
      <w:r w:rsidR="00D23B93" w:rsidRPr="00BD47C2">
        <w:rPr>
          <w:sz w:val="28"/>
          <w:szCs w:val="28"/>
        </w:rPr>
        <w:t xml:space="preserve">Требования к оформлению ВКР </w:t>
      </w:r>
      <w:r w:rsidR="00597D23" w:rsidRPr="00BD47C2">
        <w:rPr>
          <w:sz w:val="28"/>
          <w:szCs w:val="28"/>
        </w:rPr>
        <w:t>………………………………</w:t>
      </w:r>
      <w:r w:rsidRPr="00BD47C2">
        <w:rPr>
          <w:sz w:val="28"/>
          <w:szCs w:val="28"/>
        </w:rPr>
        <w:t>…</w:t>
      </w:r>
      <w:r w:rsidR="00D23B93" w:rsidRPr="00BD47C2">
        <w:rPr>
          <w:sz w:val="28"/>
          <w:szCs w:val="28"/>
        </w:rPr>
        <w:t>…</w:t>
      </w:r>
      <w:r w:rsidR="00D66EE0" w:rsidRPr="00BD47C2">
        <w:rPr>
          <w:sz w:val="28"/>
          <w:szCs w:val="28"/>
        </w:rPr>
        <w:t>…...</w:t>
      </w:r>
      <w:r w:rsidR="00EE3313" w:rsidRPr="00BD47C2">
        <w:rPr>
          <w:sz w:val="28"/>
          <w:szCs w:val="28"/>
        </w:rPr>
        <w:t>.</w:t>
      </w:r>
      <w:r w:rsidRPr="00BD47C2">
        <w:rPr>
          <w:sz w:val="28"/>
          <w:szCs w:val="28"/>
        </w:rPr>
        <w:t>46</w:t>
      </w:r>
    </w:p>
    <w:p w14:paraId="642590D0" w14:textId="5BCCEEC9" w:rsidR="005338CA" w:rsidRPr="00BD47C2" w:rsidRDefault="005338CA" w:rsidP="00BD47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10. </w:t>
      </w:r>
      <w:r w:rsidR="00120845" w:rsidRPr="00BD47C2">
        <w:rPr>
          <w:sz w:val="28"/>
          <w:szCs w:val="28"/>
        </w:rPr>
        <w:t>Примерная т</w:t>
      </w:r>
      <w:r w:rsidRPr="00BD47C2">
        <w:rPr>
          <w:sz w:val="28"/>
          <w:szCs w:val="28"/>
        </w:rPr>
        <w:t>ематика выпускных квалификационных работ…………………</w:t>
      </w:r>
      <w:r w:rsidR="00120845" w:rsidRPr="00BD47C2">
        <w:rPr>
          <w:sz w:val="28"/>
          <w:szCs w:val="28"/>
        </w:rPr>
        <w:t>…………………………………………………………</w:t>
      </w:r>
      <w:r w:rsidRPr="00BD47C2">
        <w:rPr>
          <w:sz w:val="28"/>
          <w:szCs w:val="28"/>
        </w:rPr>
        <w:t>……57</w:t>
      </w:r>
    </w:p>
    <w:p w14:paraId="34088DA0" w14:textId="33545866" w:rsidR="00597D23" w:rsidRPr="00BD47C2" w:rsidRDefault="00597D23" w:rsidP="00BD47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При</w:t>
      </w:r>
      <w:r w:rsidR="001D2AE2" w:rsidRPr="00BD47C2">
        <w:rPr>
          <w:sz w:val="28"/>
          <w:szCs w:val="28"/>
        </w:rPr>
        <w:t>ложения</w:t>
      </w:r>
      <w:r w:rsidR="005338CA" w:rsidRPr="00BD47C2">
        <w:rPr>
          <w:sz w:val="28"/>
          <w:szCs w:val="28"/>
        </w:rPr>
        <w:t>……………………………………………………...…………..59</w:t>
      </w:r>
    </w:p>
    <w:p w14:paraId="472E09D1" w14:textId="77777777" w:rsidR="00597D23" w:rsidRPr="00BD47C2" w:rsidRDefault="00597D23" w:rsidP="00BD47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C3B76D5" w14:textId="77777777" w:rsidR="00597D23" w:rsidRPr="00BD47C2" w:rsidRDefault="00597D23" w:rsidP="00BD47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04AB667" w14:textId="77777777" w:rsidR="00597D23" w:rsidRPr="00BD47C2" w:rsidRDefault="00597D23" w:rsidP="00BD47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D444BE8" w14:textId="77777777" w:rsidR="00F9547A" w:rsidRPr="00BD47C2" w:rsidRDefault="00F9547A" w:rsidP="00BD47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47C2">
        <w:rPr>
          <w:b/>
          <w:bCs/>
          <w:sz w:val="28"/>
          <w:szCs w:val="28"/>
        </w:rPr>
        <w:br w:type="page"/>
      </w:r>
    </w:p>
    <w:p w14:paraId="7020EFDA" w14:textId="77777777" w:rsidR="005F51AD" w:rsidRPr="00BD47C2" w:rsidRDefault="005F51AD" w:rsidP="00BD47C2">
      <w:pPr>
        <w:spacing w:line="360" w:lineRule="auto"/>
        <w:jc w:val="center"/>
        <w:rPr>
          <w:b/>
          <w:bCs/>
          <w:sz w:val="28"/>
          <w:szCs w:val="28"/>
        </w:rPr>
      </w:pPr>
      <w:bookmarkStart w:id="9" w:name="_Toc27346629"/>
      <w:r w:rsidRPr="00BD47C2">
        <w:rPr>
          <w:b/>
          <w:bCs/>
          <w:sz w:val="28"/>
          <w:szCs w:val="28"/>
        </w:rPr>
        <w:lastRenderedPageBreak/>
        <w:t>1. Общие положения</w:t>
      </w:r>
    </w:p>
    <w:p w14:paraId="3A9E5FAD" w14:textId="77777777" w:rsidR="005F51AD" w:rsidRPr="00BD47C2" w:rsidRDefault="005F51AD" w:rsidP="00BD47C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1.1. Методические рекомендации разработаны на основании:</w:t>
      </w:r>
    </w:p>
    <w:p w14:paraId="459A9729" w14:textId="66142939" w:rsidR="00133F6C" w:rsidRPr="00BD47C2" w:rsidRDefault="00133F6C" w:rsidP="00BD47C2">
      <w:pPr>
        <w:spacing w:line="360" w:lineRule="auto"/>
        <w:ind w:firstLine="851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Приказа Минобрнауки России «Об утверждении федерального государственного образовательного стандарта высшего образования по направлению подготовки 38.04.02 Менеджмент (уровень магистратуры)» от 30.03.2015 N 325;</w:t>
      </w:r>
    </w:p>
    <w:p w14:paraId="56A5DDEE" w14:textId="41AF654D" w:rsidR="00133F6C" w:rsidRPr="00BD47C2" w:rsidRDefault="00133F6C" w:rsidP="00BD47C2">
      <w:pPr>
        <w:spacing w:line="360" w:lineRule="auto"/>
        <w:ind w:firstLine="851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ГОСТ Р 7.0.5-2008 (Библиографическая ссылка);</w:t>
      </w:r>
    </w:p>
    <w:p w14:paraId="343FCBBA" w14:textId="77777777" w:rsidR="00133F6C" w:rsidRPr="00BD47C2" w:rsidRDefault="00133F6C" w:rsidP="00BD47C2">
      <w:pPr>
        <w:spacing w:line="360" w:lineRule="auto"/>
        <w:ind w:firstLine="851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ГОСТ 7.32-2001 в ред. Изменения №1 от 01.12.2005, ИУС № 12, 2005) (Отчет о научно-исследовательской работе);</w:t>
      </w:r>
    </w:p>
    <w:p w14:paraId="0E77775D" w14:textId="7E7130AD" w:rsidR="00133F6C" w:rsidRPr="00BD47C2" w:rsidRDefault="00133F6C" w:rsidP="00BD47C2">
      <w:pPr>
        <w:spacing w:line="360" w:lineRule="auto"/>
        <w:ind w:firstLine="851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ГОСТ 7.1-2003 (Библиографическая запись. Библиографическое описание. Общие требования и правила составления);</w:t>
      </w:r>
    </w:p>
    <w:p w14:paraId="182AE7A1" w14:textId="4A981A5D" w:rsidR="00133F6C" w:rsidRPr="00BD47C2" w:rsidRDefault="00133F6C" w:rsidP="00BD47C2">
      <w:pPr>
        <w:spacing w:line="360" w:lineRule="auto"/>
        <w:ind w:firstLine="851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«Положения о выпускной квалификационной работе по программ</w:t>
      </w:r>
      <w:r w:rsidR="00147054" w:rsidRPr="00BD47C2">
        <w:rPr>
          <w:sz w:val="28"/>
          <w:szCs w:val="28"/>
        </w:rPr>
        <w:t>ам</w:t>
      </w:r>
      <w:r w:rsidRPr="00BD47C2">
        <w:rPr>
          <w:sz w:val="28"/>
          <w:szCs w:val="28"/>
        </w:rPr>
        <w:t xml:space="preserve"> бакалавриата и магистратуры в Финансовом университете»</w:t>
      </w:r>
      <w:r w:rsidR="00A14A6B" w:rsidRPr="00BD47C2">
        <w:rPr>
          <w:sz w:val="28"/>
          <w:szCs w:val="28"/>
        </w:rPr>
        <w:t xml:space="preserve"> (далее – Положение)</w:t>
      </w:r>
      <w:r w:rsidRPr="00BD47C2">
        <w:rPr>
          <w:sz w:val="28"/>
          <w:szCs w:val="28"/>
        </w:rPr>
        <w:t>, утвержденно</w:t>
      </w:r>
      <w:r w:rsidR="00A14A6B" w:rsidRPr="00BD47C2">
        <w:rPr>
          <w:sz w:val="28"/>
          <w:szCs w:val="28"/>
        </w:rPr>
        <w:t>м</w:t>
      </w:r>
      <w:r w:rsidRPr="00BD47C2">
        <w:rPr>
          <w:sz w:val="28"/>
          <w:szCs w:val="28"/>
        </w:rPr>
        <w:t xml:space="preserve"> приказом Финансового университета от 18.10.2021 г. №2203/о.</w:t>
      </w:r>
    </w:p>
    <w:p w14:paraId="60918AA5" w14:textId="77777777" w:rsidR="00133F6C" w:rsidRPr="00BD47C2" w:rsidRDefault="00133F6C" w:rsidP="00BD47C2">
      <w:pPr>
        <w:spacing w:line="360" w:lineRule="auto"/>
        <w:ind w:firstLine="851"/>
        <w:jc w:val="both"/>
        <w:rPr>
          <w:sz w:val="28"/>
          <w:szCs w:val="28"/>
        </w:rPr>
      </w:pPr>
    </w:p>
    <w:p w14:paraId="3607ECE3" w14:textId="4A80B3C2" w:rsidR="005F51AD" w:rsidRPr="00BD47C2" w:rsidRDefault="005F51AD" w:rsidP="00BD47C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7C2">
        <w:rPr>
          <w:sz w:val="28"/>
          <w:szCs w:val="28"/>
        </w:rPr>
        <w:t xml:space="preserve">1.2. Методические рекомендации предназначены для студентов, обучающихся по </w:t>
      </w:r>
      <w:r w:rsidRPr="00BD47C2">
        <w:rPr>
          <w:rFonts w:eastAsia="Calibri"/>
          <w:sz w:val="28"/>
          <w:szCs w:val="28"/>
          <w:lang w:eastAsia="en-US"/>
        </w:rPr>
        <w:t xml:space="preserve">направлению подготовки </w:t>
      </w:r>
      <w:r w:rsidRPr="00BD47C2">
        <w:rPr>
          <w:rFonts w:eastAsia="Calibri"/>
          <w:color w:val="000000"/>
          <w:sz w:val="28"/>
          <w:szCs w:val="28"/>
          <w:lang w:eastAsia="en-US"/>
        </w:rPr>
        <w:t xml:space="preserve">38.04.02 </w:t>
      </w:r>
      <w:r w:rsidRPr="00BD47C2">
        <w:rPr>
          <w:rFonts w:eastAsia="Calibri"/>
          <w:sz w:val="28"/>
          <w:szCs w:val="28"/>
          <w:lang w:eastAsia="en-US"/>
        </w:rPr>
        <w:t>«Менеджмент», направленность программы магистратуры «</w:t>
      </w:r>
      <w:r w:rsidR="00724EA0" w:rsidRPr="00BD47C2">
        <w:rPr>
          <w:rFonts w:eastAsia="Calibri"/>
          <w:sz w:val="28"/>
          <w:szCs w:val="28"/>
        </w:rPr>
        <w:t>Стратегия и финансы бизнеса</w:t>
      </w:r>
      <w:r w:rsidRPr="00BD47C2">
        <w:rPr>
          <w:rFonts w:eastAsia="Calibri"/>
          <w:sz w:val="28"/>
          <w:szCs w:val="28"/>
          <w:lang w:eastAsia="en-US"/>
        </w:rPr>
        <w:t>»</w:t>
      </w:r>
      <w:r w:rsidR="00C76546" w:rsidRPr="00BD47C2">
        <w:rPr>
          <w:rFonts w:eastAsia="Calibri"/>
          <w:sz w:val="28"/>
          <w:szCs w:val="28"/>
          <w:lang w:eastAsia="en-US"/>
        </w:rPr>
        <w:t>.</w:t>
      </w:r>
    </w:p>
    <w:p w14:paraId="4D36C809" w14:textId="7E1EB2DB" w:rsidR="00133F6C" w:rsidRPr="00BD47C2" w:rsidRDefault="00A14A6B" w:rsidP="00BD47C2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47C2">
        <w:rPr>
          <w:rFonts w:eastAsia="Calibri"/>
          <w:sz w:val="28"/>
          <w:szCs w:val="28"/>
          <w:lang w:eastAsia="en-US"/>
        </w:rPr>
        <w:t>Защита ВКР является формой проведения государственной итоговой аттестации (далее - ГИА) обучающихся, завершающих освоение образовательной программы высшего образования в соответствии с ФГОС высшего образования или образовательными стандартами, разрабатываемыми и утверждаемыми Финансовым университетом.</w:t>
      </w:r>
    </w:p>
    <w:p w14:paraId="1A71F70C" w14:textId="7F0CFAEC" w:rsidR="00133F6C" w:rsidRPr="00BD47C2" w:rsidRDefault="00133F6C" w:rsidP="00BD47C2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47C2">
        <w:rPr>
          <w:rFonts w:eastAsia="Calibri"/>
          <w:sz w:val="28"/>
          <w:szCs w:val="28"/>
          <w:lang w:eastAsia="en-US"/>
        </w:rPr>
        <w:t xml:space="preserve">ВКР </w:t>
      </w:r>
      <w:r w:rsidR="0056171A" w:rsidRPr="00BD47C2">
        <w:rPr>
          <w:rFonts w:eastAsia="Calibri"/>
          <w:sz w:val="28"/>
          <w:szCs w:val="28"/>
          <w:lang w:eastAsia="en-US"/>
        </w:rPr>
        <w:t xml:space="preserve">по программе магистратуры </w:t>
      </w:r>
      <w:r w:rsidRPr="00BD47C2">
        <w:rPr>
          <w:rFonts w:eastAsia="Calibri"/>
          <w:sz w:val="28"/>
          <w:szCs w:val="28"/>
          <w:lang w:eastAsia="en-US"/>
        </w:rPr>
        <w:t>представляет собой самостоятельн</w:t>
      </w:r>
      <w:r w:rsidR="0056171A" w:rsidRPr="00BD47C2">
        <w:rPr>
          <w:rFonts w:eastAsia="Calibri"/>
          <w:sz w:val="28"/>
          <w:szCs w:val="28"/>
          <w:lang w:eastAsia="en-US"/>
        </w:rPr>
        <w:t>ую</w:t>
      </w:r>
      <w:r w:rsidRPr="00BD47C2">
        <w:rPr>
          <w:rFonts w:eastAsia="Calibri"/>
          <w:sz w:val="28"/>
          <w:szCs w:val="28"/>
          <w:lang w:eastAsia="en-US"/>
        </w:rPr>
        <w:t xml:space="preserve"> работу исследовательского характера, посвященную решению актуальной задачи, имеющей теоретическое и (или) прикладное значение, облада</w:t>
      </w:r>
      <w:r w:rsidR="0056171A" w:rsidRPr="00BD47C2">
        <w:rPr>
          <w:rFonts w:eastAsia="Calibri"/>
          <w:sz w:val="28"/>
          <w:szCs w:val="28"/>
          <w:lang w:eastAsia="en-US"/>
        </w:rPr>
        <w:t>ющую</w:t>
      </w:r>
      <w:r w:rsidRPr="00BD47C2">
        <w:rPr>
          <w:rFonts w:eastAsia="Calibri"/>
          <w:sz w:val="28"/>
          <w:szCs w:val="28"/>
          <w:lang w:eastAsia="en-US"/>
        </w:rPr>
        <w:t xml:space="preserve"> внутренним единством, содержа</w:t>
      </w:r>
      <w:r w:rsidR="0056171A" w:rsidRPr="00BD47C2">
        <w:rPr>
          <w:rFonts w:eastAsia="Calibri"/>
          <w:sz w:val="28"/>
          <w:szCs w:val="28"/>
          <w:lang w:eastAsia="en-US"/>
        </w:rPr>
        <w:t>щую</w:t>
      </w:r>
      <w:r w:rsidRPr="00BD47C2">
        <w:rPr>
          <w:rFonts w:eastAsia="Calibri"/>
          <w:sz w:val="28"/>
          <w:szCs w:val="28"/>
          <w:lang w:eastAsia="en-US"/>
        </w:rPr>
        <w:t xml:space="preserve"> совокупность научных обобщений, практические рекомендации и положения, выдвигаемые автором для публичной защиты</w:t>
      </w:r>
      <w:r w:rsidR="0056171A" w:rsidRPr="00BD47C2">
        <w:rPr>
          <w:rFonts w:eastAsia="Calibri"/>
          <w:sz w:val="28"/>
          <w:szCs w:val="28"/>
          <w:lang w:eastAsia="en-US"/>
        </w:rPr>
        <w:t xml:space="preserve"> и</w:t>
      </w:r>
      <w:r w:rsidRPr="00BD47C2">
        <w:rPr>
          <w:rFonts w:eastAsia="Calibri"/>
          <w:sz w:val="28"/>
          <w:szCs w:val="28"/>
          <w:lang w:eastAsia="en-US"/>
        </w:rPr>
        <w:t xml:space="preserve"> демонстрир</w:t>
      </w:r>
      <w:r w:rsidR="0056171A" w:rsidRPr="00BD47C2">
        <w:rPr>
          <w:rFonts w:eastAsia="Calibri"/>
          <w:sz w:val="28"/>
          <w:szCs w:val="28"/>
          <w:lang w:eastAsia="en-US"/>
        </w:rPr>
        <w:t>ующую</w:t>
      </w:r>
      <w:r w:rsidRPr="00BD47C2">
        <w:rPr>
          <w:rFonts w:eastAsia="Calibri"/>
          <w:sz w:val="28"/>
          <w:szCs w:val="28"/>
          <w:lang w:eastAsia="en-US"/>
        </w:rPr>
        <w:t xml:space="preserve"> уровень подготовленности выпускника к самостоятельно</w:t>
      </w:r>
      <w:r w:rsidR="00264A91" w:rsidRPr="00BD47C2">
        <w:rPr>
          <w:rFonts w:eastAsia="Calibri"/>
          <w:sz w:val="28"/>
          <w:szCs w:val="28"/>
          <w:lang w:eastAsia="en-US"/>
        </w:rPr>
        <w:t>й</w:t>
      </w:r>
      <w:r w:rsidRPr="00BD47C2">
        <w:rPr>
          <w:rFonts w:eastAsia="Calibri"/>
          <w:sz w:val="28"/>
          <w:szCs w:val="28"/>
          <w:lang w:eastAsia="en-US"/>
        </w:rPr>
        <w:t xml:space="preserve"> профессиональной деятельности.</w:t>
      </w:r>
    </w:p>
    <w:p w14:paraId="4597F6BE" w14:textId="4B8416BE" w:rsidR="00A14A6B" w:rsidRPr="00BD47C2" w:rsidRDefault="00A14A6B" w:rsidP="00BD47C2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47C2">
        <w:rPr>
          <w:rFonts w:eastAsia="Calibri"/>
          <w:sz w:val="28"/>
          <w:szCs w:val="28"/>
          <w:lang w:eastAsia="en-US"/>
        </w:rPr>
        <w:lastRenderedPageBreak/>
        <w:t xml:space="preserve">ВКР </w:t>
      </w:r>
      <w:r w:rsidR="00AE4B48" w:rsidRPr="00BD47C2">
        <w:rPr>
          <w:rFonts w:eastAsia="Calibri"/>
          <w:sz w:val="28"/>
          <w:szCs w:val="28"/>
          <w:lang w:eastAsia="en-US"/>
        </w:rPr>
        <w:t xml:space="preserve">по </w:t>
      </w:r>
      <w:r w:rsidR="009546DA" w:rsidRPr="00BD47C2">
        <w:rPr>
          <w:rFonts w:eastAsia="Calibri"/>
          <w:sz w:val="28"/>
          <w:szCs w:val="28"/>
          <w:lang w:eastAsia="en-US"/>
        </w:rPr>
        <w:t>направлению подготовки</w:t>
      </w:r>
      <w:r w:rsidR="00AE4B48" w:rsidRPr="00BD47C2">
        <w:rPr>
          <w:rFonts w:eastAsia="Calibri"/>
          <w:sz w:val="28"/>
          <w:szCs w:val="28"/>
          <w:lang w:eastAsia="en-US"/>
        </w:rPr>
        <w:t xml:space="preserve"> «Менеджмент» </w:t>
      </w:r>
      <w:r w:rsidR="00AE4B48" w:rsidRPr="00BD47C2">
        <w:rPr>
          <w:sz w:val="28"/>
          <w:szCs w:val="28"/>
        </w:rPr>
        <w:t xml:space="preserve">направленности программы </w:t>
      </w:r>
      <w:r w:rsidR="009546DA" w:rsidRPr="00BD47C2">
        <w:rPr>
          <w:sz w:val="28"/>
          <w:szCs w:val="28"/>
        </w:rPr>
        <w:t xml:space="preserve">магистратуры </w:t>
      </w:r>
      <w:r w:rsidR="00AE4B48" w:rsidRPr="00BD47C2">
        <w:rPr>
          <w:sz w:val="28"/>
          <w:szCs w:val="28"/>
        </w:rPr>
        <w:t>«Стратегия и финансы бизнеса»</w:t>
      </w:r>
      <w:r w:rsidR="009546DA" w:rsidRPr="00BD47C2">
        <w:rPr>
          <w:sz w:val="28"/>
          <w:szCs w:val="28"/>
        </w:rPr>
        <w:t xml:space="preserve"> </w:t>
      </w:r>
      <w:r w:rsidRPr="00BD47C2">
        <w:rPr>
          <w:rFonts w:eastAsia="Calibri"/>
          <w:sz w:val="28"/>
          <w:szCs w:val="28"/>
          <w:lang w:eastAsia="en-US"/>
        </w:rPr>
        <w:t>выполняется и защищается на русском языке.</w:t>
      </w:r>
    </w:p>
    <w:p w14:paraId="4C2B3800" w14:textId="5ED65918" w:rsidR="00A14A6B" w:rsidRPr="00BD47C2" w:rsidRDefault="00A14A6B" w:rsidP="00BD47C2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47C2">
        <w:rPr>
          <w:rFonts w:eastAsia="Calibri"/>
          <w:sz w:val="28"/>
          <w:szCs w:val="28"/>
          <w:lang w:eastAsia="en-US"/>
        </w:rPr>
        <w:t>ВКР может быть выполнена индивидуально или коллективно. Особенности, порядок выполнения и защиты коллективной ВКР определяются разделом 6 Положения.</w:t>
      </w:r>
    </w:p>
    <w:p w14:paraId="4942001D" w14:textId="5FF1442B" w:rsidR="00263C39" w:rsidRPr="00BD47C2" w:rsidRDefault="00263C39" w:rsidP="00BD47C2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47C2">
        <w:rPr>
          <w:rFonts w:eastAsia="Calibri"/>
          <w:sz w:val="28"/>
          <w:szCs w:val="28"/>
          <w:lang w:eastAsia="en-US"/>
        </w:rPr>
        <w:t>ВКР может быть подготовлена и представлена на защиту в виде реализации предпринимательского проекта, StartUp проекта (далее — стартап). Выпускная квалификационная работа в виде стартапа (далее — ВКР-стартап) представляет собой формализованный отчет об основных целях, задачах, положениях и результатах осуществляемого инновационного предпринимательского проекта, разработанного обучающимся или несколькими обучающимися (командой стартапа) и демонстрирующ</w:t>
      </w:r>
      <w:r w:rsidR="007769DC" w:rsidRPr="00BD47C2">
        <w:rPr>
          <w:rFonts w:eastAsia="Calibri"/>
          <w:sz w:val="28"/>
          <w:szCs w:val="28"/>
          <w:lang w:eastAsia="en-US"/>
        </w:rPr>
        <w:t>его</w:t>
      </w:r>
      <w:r w:rsidRPr="00BD47C2">
        <w:rPr>
          <w:rFonts w:eastAsia="Calibri"/>
          <w:sz w:val="28"/>
          <w:szCs w:val="28"/>
          <w:lang w:eastAsia="en-US"/>
        </w:rPr>
        <w:t xml:space="preserve"> умения и навыки, достаточные для самостоятельной профессиональной деятельности. Суть ВКР-стартапа, критерии отнесения предпринимательского проекта к стартапу, условия и особенности подготовки ВКР-стартапа, а также порядок защиты ВКР в виде стартапа и критерии его оценивания определены Регламентом подготовки и защиты выпускной квалификационной работы, выполненной в виде Start Up проекта (далее регламент ВКР-стартапа).</w:t>
      </w:r>
    </w:p>
    <w:p w14:paraId="35EB9E09" w14:textId="77777777" w:rsidR="00AE4B48" w:rsidRPr="00BD47C2" w:rsidRDefault="00AE4B48" w:rsidP="00BD47C2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14:paraId="17BDF103" w14:textId="705AA632" w:rsidR="00AE4B48" w:rsidRPr="00BD47C2" w:rsidRDefault="00AE4B48" w:rsidP="00BD47C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BD47C2">
        <w:rPr>
          <w:b/>
          <w:bCs/>
          <w:sz w:val="28"/>
          <w:szCs w:val="28"/>
        </w:rPr>
        <w:t xml:space="preserve">2. Планируемые результаты освоения ОП </w:t>
      </w:r>
    </w:p>
    <w:p w14:paraId="7799DAE8" w14:textId="60A6C373" w:rsidR="00133F6C" w:rsidRPr="00BD47C2" w:rsidRDefault="00133F6C" w:rsidP="00BD47C2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47C2">
        <w:rPr>
          <w:rFonts w:eastAsia="Calibri"/>
          <w:sz w:val="28"/>
          <w:szCs w:val="28"/>
          <w:lang w:eastAsia="en-US"/>
        </w:rPr>
        <w:t xml:space="preserve">Планируемые результаты освоения ОП магистратуры в соответствии с требованиями </w:t>
      </w:r>
      <w:r w:rsidR="00F10B24" w:rsidRPr="00BD47C2">
        <w:rPr>
          <w:rFonts w:eastAsia="Calibri"/>
          <w:sz w:val="28"/>
          <w:szCs w:val="28"/>
          <w:lang w:eastAsia="en-US"/>
        </w:rPr>
        <w:t>ОС ВО ФУ</w:t>
      </w:r>
      <w:r w:rsidRPr="00BD47C2">
        <w:rPr>
          <w:rFonts w:eastAsia="Calibri"/>
          <w:sz w:val="28"/>
          <w:szCs w:val="28"/>
          <w:lang w:eastAsia="en-US"/>
        </w:rPr>
        <w:t xml:space="preserve"> </w:t>
      </w:r>
      <w:r w:rsidR="00AE4B48" w:rsidRPr="00BD47C2">
        <w:rPr>
          <w:rFonts w:eastAsia="Calibri"/>
          <w:sz w:val="28"/>
          <w:szCs w:val="28"/>
          <w:lang w:eastAsia="en-US"/>
        </w:rPr>
        <w:t>для студентов, обучающихся по направлению подготовки 38.04.02 «Менеджмент», направленность программы магистратуры «Стратегия и финансы бизнеса»</w:t>
      </w:r>
      <w:r w:rsidR="001E4D72" w:rsidRPr="00BD47C2">
        <w:rPr>
          <w:rFonts w:eastAsia="Calibri"/>
          <w:sz w:val="28"/>
          <w:szCs w:val="28"/>
          <w:lang w:eastAsia="en-US"/>
        </w:rPr>
        <w:t xml:space="preserve">, </w:t>
      </w:r>
      <w:r w:rsidRPr="00BD47C2">
        <w:rPr>
          <w:rFonts w:eastAsia="Calibri"/>
          <w:sz w:val="28"/>
          <w:szCs w:val="28"/>
          <w:lang w:eastAsia="en-US"/>
        </w:rPr>
        <w:t>определяются перечнем компетенций. В ходе защиты ВКР оценивается сформированность следующих компетенций:</w:t>
      </w:r>
    </w:p>
    <w:p w14:paraId="4828C3C9" w14:textId="77777777" w:rsidR="005258E2" w:rsidRPr="00BD47C2" w:rsidRDefault="005258E2" w:rsidP="00BD47C2">
      <w:pPr>
        <w:spacing w:line="360" w:lineRule="auto"/>
        <w:jc w:val="both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>Универсальные компетенции:</w:t>
      </w:r>
    </w:p>
    <w:p w14:paraId="5EEBD374" w14:textId="65CC2A3A" w:rsidR="005258E2" w:rsidRPr="00BD47C2" w:rsidRDefault="005258E2" w:rsidP="00BD47C2">
      <w:pPr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УК-2 – способность применять коммуникативные технологи, владеть иностранным языком на уровне, позволяющем осуществлять профессиональную и исследовательскую деятельность, в т.ч.</w:t>
      </w:r>
      <w:r w:rsidR="0056171A" w:rsidRPr="00BD47C2">
        <w:rPr>
          <w:sz w:val="28"/>
          <w:szCs w:val="28"/>
        </w:rPr>
        <w:t>,</w:t>
      </w:r>
      <w:r w:rsidRPr="00BD47C2">
        <w:rPr>
          <w:sz w:val="28"/>
          <w:szCs w:val="28"/>
        </w:rPr>
        <w:t xml:space="preserve"> в иноязычной среде</w:t>
      </w:r>
      <w:r w:rsidR="00C76546" w:rsidRPr="00BD47C2">
        <w:rPr>
          <w:sz w:val="28"/>
          <w:szCs w:val="28"/>
        </w:rPr>
        <w:t>;</w:t>
      </w:r>
    </w:p>
    <w:p w14:paraId="181BF664" w14:textId="25426AFF" w:rsidR="005258E2" w:rsidRPr="00BD47C2" w:rsidRDefault="005258E2" w:rsidP="00BD47C2">
      <w:pPr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lastRenderedPageBreak/>
        <w:t>УК-4 – способность к организации межличностных отношений и межкультурного взаимодействия, учитывая разнообразие культур</w:t>
      </w:r>
      <w:r w:rsidR="00C76546" w:rsidRPr="00BD47C2">
        <w:rPr>
          <w:sz w:val="28"/>
          <w:szCs w:val="28"/>
        </w:rPr>
        <w:t>;</w:t>
      </w:r>
    </w:p>
    <w:p w14:paraId="03C8075D" w14:textId="000F7D46" w:rsidR="005258E2" w:rsidRPr="00BD47C2" w:rsidRDefault="005258E2" w:rsidP="00BD47C2">
      <w:pPr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УК-5 – 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</w:t>
      </w:r>
      <w:r w:rsidR="00C76546" w:rsidRPr="00BD47C2">
        <w:rPr>
          <w:sz w:val="28"/>
          <w:szCs w:val="28"/>
        </w:rPr>
        <w:t>;</w:t>
      </w:r>
    </w:p>
    <w:p w14:paraId="2BCF34A2" w14:textId="6D45A897" w:rsidR="005258E2" w:rsidRPr="00BD47C2" w:rsidRDefault="005258E2" w:rsidP="00BD47C2">
      <w:pPr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УК-6 – способность управлять проектом на всех этапах его жизненного цикла</w:t>
      </w:r>
      <w:r w:rsidR="00C76546" w:rsidRPr="00BD47C2">
        <w:rPr>
          <w:sz w:val="28"/>
          <w:szCs w:val="28"/>
        </w:rPr>
        <w:t>;</w:t>
      </w:r>
    </w:p>
    <w:p w14:paraId="4722E705" w14:textId="71D0D876" w:rsidR="005258E2" w:rsidRPr="00BD47C2" w:rsidRDefault="005258E2" w:rsidP="00BD47C2">
      <w:pPr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УК-7 – способность проводить научные исследования, оценивать и оформлять их результаты</w:t>
      </w:r>
      <w:r w:rsidR="00C76546" w:rsidRPr="00BD47C2">
        <w:rPr>
          <w:sz w:val="28"/>
          <w:szCs w:val="28"/>
        </w:rPr>
        <w:t>.</w:t>
      </w:r>
    </w:p>
    <w:p w14:paraId="21057F30" w14:textId="77777777" w:rsidR="005258E2" w:rsidRPr="00BD47C2" w:rsidRDefault="005258E2" w:rsidP="00BD47C2">
      <w:pPr>
        <w:spacing w:line="360" w:lineRule="auto"/>
        <w:jc w:val="both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>Профессиональные компетенции направления:</w:t>
      </w:r>
    </w:p>
    <w:p w14:paraId="6AED1C24" w14:textId="39B17A12" w:rsidR="005258E2" w:rsidRPr="00BD47C2" w:rsidRDefault="005258E2" w:rsidP="00BD47C2">
      <w:pPr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ПКН-1 – способность к выявлению проблем и тенденций в современной экономике и решению профессиональных задач на основе знания (продвинутый уровень) экономической и управленческой теории, а также обо</w:t>
      </w:r>
      <w:r w:rsidR="00C76546" w:rsidRPr="00BD47C2">
        <w:rPr>
          <w:sz w:val="28"/>
          <w:szCs w:val="28"/>
        </w:rPr>
        <w:t>б</w:t>
      </w:r>
      <w:r w:rsidRPr="00BD47C2">
        <w:rPr>
          <w:sz w:val="28"/>
          <w:szCs w:val="28"/>
        </w:rPr>
        <w:t>щения и критического анализа актуальных практик управления</w:t>
      </w:r>
      <w:r w:rsidR="00C76546" w:rsidRPr="00BD47C2">
        <w:rPr>
          <w:sz w:val="28"/>
          <w:szCs w:val="28"/>
        </w:rPr>
        <w:t>;</w:t>
      </w:r>
    </w:p>
    <w:p w14:paraId="255D8AC3" w14:textId="68A4E139" w:rsidR="005258E2" w:rsidRPr="00BD47C2" w:rsidRDefault="005258E2" w:rsidP="00BD47C2">
      <w:pPr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ПКН-2 – способность применять современные методы и техники сбора, обработки и анализа данных, а также определения и прогнозирования основных социально-экономических показателей объектов управления</w:t>
      </w:r>
      <w:r w:rsidR="00C76546" w:rsidRPr="00BD47C2">
        <w:rPr>
          <w:sz w:val="28"/>
          <w:szCs w:val="28"/>
        </w:rPr>
        <w:t>;</w:t>
      </w:r>
    </w:p>
    <w:p w14:paraId="10A13415" w14:textId="18613C00" w:rsidR="005258E2" w:rsidRPr="00BD47C2" w:rsidRDefault="005258E2" w:rsidP="00BD47C2">
      <w:pPr>
        <w:spacing w:line="360" w:lineRule="auto"/>
        <w:jc w:val="both"/>
        <w:rPr>
          <w:color w:val="000000"/>
          <w:sz w:val="28"/>
          <w:szCs w:val="28"/>
        </w:rPr>
      </w:pPr>
      <w:r w:rsidRPr="00BD47C2">
        <w:rPr>
          <w:sz w:val="28"/>
          <w:szCs w:val="28"/>
        </w:rPr>
        <w:t xml:space="preserve">ПКН-3 – способность </w:t>
      </w:r>
      <w:r w:rsidRPr="00BD47C2">
        <w:rPr>
          <w:color w:val="000000"/>
          <w:sz w:val="28"/>
          <w:szCs w:val="28"/>
        </w:rPr>
        <w:t>осуществлять оценку эффективности и результативности деятельности организации в целом и отдельных проектов, разрабатывать для этого методики оценки и необходимые показатели с учетом факторов риска и в условиях неопределённости</w:t>
      </w:r>
      <w:r w:rsidR="00C76546" w:rsidRPr="00BD47C2">
        <w:rPr>
          <w:color w:val="000000"/>
          <w:sz w:val="28"/>
          <w:szCs w:val="28"/>
        </w:rPr>
        <w:t>;</w:t>
      </w:r>
    </w:p>
    <w:p w14:paraId="1357C9EC" w14:textId="65477BE1" w:rsidR="005258E2" w:rsidRPr="00BD47C2" w:rsidRDefault="005258E2" w:rsidP="00BD47C2">
      <w:pPr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ПКН-4 – способность руководить проектной и процессной деятельностью в организации, а также выявлять, оценивать и реализовывать новые рыночные возможности, управлять материальными и финансовыми потоками, а также всеми видами рисков деятельности экономических систем</w:t>
      </w:r>
      <w:r w:rsidR="00C76546" w:rsidRPr="00BD47C2">
        <w:rPr>
          <w:sz w:val="28"/>
          <w:szCs w:val="28"/>
        </w:rPr>
        <w:t>;</w:t>
      </w:r>
    </w:p>
    <w:p w14:paraId="29EA105E" w14:textId="02684334" w:rsidR="005258E2" w:rsidRPr="00BD47C2" w:rsidRDefault="005258E2" w:rsidP="00BD47C2">
      <w:pPr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ПКН-5 – способность обобщать и критически оценивать научные исследования в менеджменте и смежных областях, выполнять научно-исследовательские проекты и участвовать в распространении экономических и управленческих знаний</w:t>
      </w:r>
      <w:r w:rsidR="00C76546" w:rsidRPr="00BD47C2">
        <w:rPr>
          <w:sz w:val="28"/>
          <w:szCs w:val="28"/>
        </w:rPr>
        <w:t>;</w:t>
      </w:r>
    </w:p>
    <w:p w14:paraId="1382B161" w14:textId="2AE7E73A" w:rsidR="005258E2" w:rsidRPr="00BD47C2" w:rsidRDefault="005258E2" w:rsidP="00BD47C2">
      <w:pPr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lastRenderedPageBreak/>
        <w:t>ПКН-6 – способность управлять стратегическими изменениями в деятельности организации, разрабатывать новые направления деятельности организации и соответствующие им бизнес-модели организаци</w:t>
      </w:r>
      <w:r w:rsidR="00F6356E" w:rsidRPr="00BD47C2">
        <w:rPr>
          <w:sz w:val="28"/>
          <w:szCs w:val="28"/>
        </w:rPr>
        <w:t>й</w:t>
      </w:r>
      <w:r w:rsidR="00C76546" w:rsidRPr="00BD47C2">
        <w:rPr>
          <w:sz w:val="28"/>
          <w:szCs w:val="28"/>
        </w:rPr>
        <w:t>;</w:t>
      </w:r>
    </w:p>
    <w:p w14:paraId="17DB97CE" w14:textId="5768FF40" w:rsidR="005258E2" w:rsidRPr="00BD47C2" w:rsidRDefault="005258E2" w:rsidP="00BD47C2">
      <w:pPr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ПК</w:t>
      </w:r>
      <w:r w:rsidR="00C76546" w:rsidRPr="00BD47C2">
        <w:rPr>
          <w:sz w:val="28"/>
          <w:szCs w:val="28"/>
        </w:rPr>
        <w:t>Н</w:t>
      </w:r>
      <w:r w:rsidRPr="00BD47C2">
        <w:rPr>
          <w:sz w:val="28"/>
          <w:szCs w:val="28"/>
        </w:rPr>
        <w:t>-7 –</w:t>
      </w:r>
      <w:r w:rsidRPr="00BD47C2">
        <w:rPr>
          <w:color w:val="000000"/>
          <w:sz w:val="28"/>
          <w:szCs w:val="28"/>
        </w:rPr>
        <w:t xml:space="preserve"> </w:t>
      </w:r>
      <w:r w:rsidRPr="00BD47C2">
        <w:rPr>
          <w:sz w:val="28"/>
          <w:szCs w:val="28"/>
        </w:rPr>
        <w:t>Способность самостоятельно принимать обоснованные организационно-управленческие решения, оценивать их операционную и организационную эффективность, и социальную значимость, обеспечивать их реализацию</w:t>
      </w:r>
      <w:r w:rsidR="00C76546" w:rsidRPr="00BD47C2">
        <w:rPr>
          <w:sz w:val="28"/>
          <w:szCs w:val="28"/>
        </w:rPr>
        <w:t>;</w:t>
      </w:r>
    </w:p>
    <w:p w14:paraId="5E5B6AD6" w14:textId="333CC1C7" w:rsidR="005258E2" w:rsidRPr="00BD47C2" w:rsidRDefault="005258E2" w:rsidP="00BD47C2">
      <w:pPr>
        <w:spacing w:line="360" w:lineRule="auto"/>
        <w:jc w:val="both"/>
        <w:rPr>
          <w:sz w:val="28"/>
          <w:szCs w:val="28"/>
        </w:rPr>
      </w:pPr>
      <w:r w:rsidRPr="00BD47C2">
        <w:rPr>
          <w:color w:val="000000"/>
          <w:sz w:val="28"/>
          <w:szCs w:val="28"/>
        </w:rPr>
        <w:t>ПК</w:t>
      </w:r>
      <w:r w:rsidR="00C76546" w:rsidRPr="00BD47C2">
        <w:rPr>
          <w:color w:val="000000"/>
          <w:sz w:val="28"/>
          <w:szCs w:val="28"/>
        </w:rPr>
        <w:t>Н</w:t>
      </w:r>
      <w:r w:rsidRPr="00BD47C2">
        <w:rPr>
          <w:color w:val="000000"/>
          <w:sz w:val="28"/>
          <w:szCs w:val="28"/>
        </w:rPr>
        <w:t xml:space="preserve">-8 </w:t>
      </w:r>
      <w:r w:rsidRPr="00BD47C2">
        <w:rPr>
          <w:sz w:val="28"/>
          <w:szCs w:val="28"/>
        </w:rPr>
        <w:t>–</w:t>
      </w:r>
      <w:r w:rsidRPr="00BD47C2">
        <w:rPr>
          <w:color w:val="000000"/>
          <w:sz w:val="28"/>
          <w:szCs w:val="28"/>
        </w:rPr>
        <w:t xml:space="preserve"> </w:t>
      </w:r>
      <w:r w:rsidRPr="00BD47C2">
        <w:rPr>
          <w:sz w:val="28"/>
          <w:szCs w:val="28"/>
        </w:rPr>
        <w:t>Способность анализировать, определять и эффективно использовать человеческий и социальный и интеллектуальный капитал, а также накопленные организацией знания, применяя при этом необходимые лидерские и коммуникативные навыки</w:t>
      </w:r>
      <w:r w:rsidR="00C76546" w:rsidRPr="00BD47C2">
        <w:rPr>
          <w:sz w:val="28"/>
          <w:szCs w:val="28"/>
        </w:rPr>
        <w:t>.</w:t>
      </w:r>
    </w:p>
    <w:p w14:paraId="741E8C00" w14:textId="5A196175" w:rsidR="005258E2" w:rsidRPr="00BD47C2" w:rsidRDefault="00C76546" w:rsidP="00BD47C2">
      <w:pPr>
        <w:spacing w:line="360" w:lineRule="auto"/>
        <w:jc w:val="both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>Профессиональные</w:t>
      </w:r>
      <w:r w:rsidR="005258E2" w:rsidRPr="00BD47C2">
        <w:rPr>
          <w:b/>
          <w:sz w:val="28"/>
          <w:szCs w:val="28"/>
        </w:rPr>
        <w:t xml:space="preserve"> компетенции:</w:t>
      </w:r>
    </w:p>
    <w:p w14:paraId="7E771DEE" w14:textId="59EBCB83" w:rsidR="00C76546" w:rsidRPr="00BD47C2" w:rsidRDefault="00175C28" w:rsidP="00BD47C2">
      <w:pPr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ПК/ДКН-</w:t>
      </w:r>
      <w:r w:rsidR="00543FE5" w:rsidRPr="00BD47C2">
        <w:rPr>
          <w:sz w:val="28"/>
          <w:szCs w:val="28"/>
        </w:rPr>
        <w:t xml:space="preserve">l - </w:t>
      </w:r>
      <w:r w:rsidR="00C76546" w:rsidRPr="00BD47C2">
        <w:rPr>
          <w:sz w:val="28"/>
          <w:szCs w:val="28"/>
        </w:rPr>
        <w:t>Способность применять теоретические знания и методологический инструментарий для разработки стратегии компании и управления деловым и финансовым рисками бизнеса;</w:t>
      </w:r>
    </w:p>
    <w:p w14:paraId="3EE8DB4A" w14:textId="6CF0D6D6" w:rsidR="00C76546" w:rsidRPr="00BD47C2" w:rsidRDefault="00175C28" w:rsidP="00BD47C2">
      <w:pPr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ПК/ДКН-</w:t>
      </w:r>
      <w:r w:rsidR="00543FE5" w:rsidRPr="00BD47C2">
        <w:rPr>
          <w:sz w:val="28"/>
          <w:szCs w:val="28"/>
        </w:rPr>
        <w:t xml:space="preserve">2 - </w:t>
      </w:r>
      <w:r w:rsidR="00C76546" w:rsidRPr="00BD47C2">
        <w:rPr>
          <w:sz w:val="28"/>
          <w:szCs w:val="28"/>
        </w:rPr>
        <w:t>Способность осуществлять стратегическое бизнес- и финансовое планирование для корпораций и компаний, использовать современные информационные технологии и пакеты прикладных программ для решения практических задач;</w:t>
      </w:r>
    </w:p>
    <w:p w14:paraId="2FAA7758" w14:textId="2A5A9D9D" w:rsidR="00C76546" w:rsidRPr="00BD47C2" w:rsidRDefault="00175C28" w:rsidP="00BD47C2">
      <w:pPr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ПК/ДКН-</w:t>
      </w:r>
      <w:r w:rsidR="00543FE5" w:rsidRPr="00BD47C2">
        <w:rPr>
          <w:sz w:val="28"/>
          <w:szCs w:val="28"/>
        </w:rPr>
        <w:t xml:space="preserve">3 - </w:t>
      </w:r>
      <w:r w:rsidR="00C76546" w:rsidRPr="00BD47C2">
        <w:rPr>
          <w:sz w:val="28"/>
          <w:szCs w:val="28"/>
        </w:rPr>
        <w:t>Способность применять стратегию слияний и поглощений, другие стратегии роста бизнеса для повышения благосостояния собственников;</w:t>
      </w:r>
    </w:p>
    <w:p w14:paraId="6DF59751" w14:textId="2540E43E" w:rsidR="00C76546" w:rsidRPr="00BD47C2" w:rsidRDefault="00175C28" w:rsidP="00BD47C2">
      <w:pPr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ПК/ДКН-</w:t>
      </w:r>
      <w:r w:rsidR="00543FE5" w:rsidRPr="00BD47C2">
        <w:rPr>
          <w:sz w:val="28"/>
          <w:szCs w:val="28"/>
        </w:rPr>
        <w:t xml:space="preserve">4 - </w:t>
      </w:r>
      <w:r w:rsidR="00C76546" w:rsidRPr="00BD47C2">
        <w:rPr>
          <w:sz w:val="28"/>
          <w:szCs w:val="28"/>
        </w:rPr>
        <w:t>Способность разрабатывать систему мероприятий для осуществления корпоративной реструктуризации и реорганизации бизнеса.</w:t>
      </w:r>
    </w:p>
    <w:p w14:paraId="381284C5" w14:textId="77777777" w:rsidR="00C76546" w:rsidRPr="00BD47C2" w:rsidRDefault="00C76546" w:rsidP="00BD47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268A82" w14:textId="4A9A7263" w:rsidR="00F9547A" w:rsidRPr="00BD47C2" w:rsidRDefault="00104B25" w:rsidP="00BD47C2">
      <w:pPr>
        <w:spacing w:line="360" w:lineRule="auto"/>
        <w:jc w:val="center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>3</w:t>
      </w:r>
      <w:r w:rsidR="00F9547A" w:rsidRPr="00BD47C2">
        <w:rPr>
          <w:b/>
          <w:sz w:val="28"/>
          <w:szCs w:val="28"/>
        </w:rPr>
        <w:t xml:space="preserve">. Определение </w:t>
      </w:r>
      <w:r w:rsidR="00992940" w:rsidRPr="00BD47C2">
        <w:rPr>
          <w:b/>
          <w:sz w:val="28"/>
          <w:szCs w:val="28"/>
        </w:rPr>
        <w:t xml:space="preserve">и утверждение </w:t>
      </w:r>
      <w:r w:rsidR="00F9547A" w:rsidRPr="00BD47C2">
        <w:rPr>
          <w:b/>
          <w:sz w:val="28"/>
          <w:szCs w:val="28"/>
        </w:rPr>
        <w:t>темы ВКР</w:t>
      </w:r>
      <w:bookmarkEnd w:id="9"/>
    </w:p>
    <w:p w14:paraId="769C6468" w14:textId="3AEEDF7D" w:rsidR="00F9547A" w:rsidRPr="00BD47C2" w:rsidRDefault="00104B25" w:rsidP="00BD47C2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 w:rsidRPr="00BD47C2">
        <w:rPr>
          <w:sz w:val="28"/>
          <w:szCs w:val="28"/>
        </w:rPr>
        <w:t>3</w:t>
      </w:r>
      <w:r w:rsidR="00F9547A" w:rsidRPr="00BD47C2">
        <w:rPr>
          <w:sz w:val="28"/>
          <w:szCs w:val="28"/>
        </w:rPr>
        <w:t>.1. Перечень тем выпускных квалификационных работ ежегодно формируется департаментом совместно с представителями организаций-работодателей</w:t>
      </w:r>
      <w:r w:rsidR="00992940" w:rsidRPr="00BD47C2">
        <w:rPr>
          <w:sz w:val="28"/>
          <w:szCs w:val="28"/>
        </w:rPr>
        <w:t xml:space="preserve"> и</w:t>
      </w:r>
      <w:r w:rsidR="00F9547A" w:rsidRPr="00BD47C2">
        <w:rPr>
          <w:sz w:val="28"/>
          <w:szCs w:val="28"/>
        </w:rPr>
        <w:t xml:space="preserve"> утверждается на заседании </w:t>
      </w:r>
      <w:r w:rsidR="00992940" w:rsidRPr="00BD47C2">
        <w:rPr>
          <w:sz w:val="28"/>
          <w:szCs w:val="28"/>
        </w:rPr>
        <w:t>Д</w:t>
      </w:r>
      <w:r w:rsidR="00F9547A" w:rsidRPr="00BD47C2">
        <w:rPr>
          <w:sz w:val="28"/>
          <w:szCs w:val="28"/>
        </w:rPr>
        <w:t>епартамента.</w:t>
      </w:r>
    </w:p>
    <w:p w14:paraId="68C4D90C" w14:textId="3BEB616B" w:rsidR="00F9547A" w:rsidRPr="00BD47C2" w:rsidRDefault="00F9547A" w:rsidP="00BD47C2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 w:rsidRPr="00BD47C2">
        <w:rPr>
          <w:sz w:val="28"/>
          <w:szCs w:val="28"/>
        </w:rPr>
        <w:t xml:space="preserve">Департамент доводит до сведения обучающихся перечень тем ВКР, размещая информацию на </w:t>
      </w:r>
      <w:r w:rsidR="005318B2" w:rsidRPr="00BD47C2">
        <w:rPr>
          <w:sz w:val="28"/>
          <w:szCs w:val="28"/>
        </w:rPr>
        <w:t>странице сайта Департамента</w:t>
      </w:r>
      <w:r w:rsidR="00992940" w:rsidRPr="00BD47C2">
        <w:rPr>
          <w:sz w:val="28"/>
          <w:szCs w:val="28"/>
        </w:rPr>
        <w:t xml:space="preserve"> не позднее</w:t>
      </w:r>
      <w:r w:rsidR="00CC3F8C" w:rsidRPr="00BD47C2">
        <w:rPr>
          <w:sz w:val="28"/>
          <w:szCs w:val="28"/>
        </w:rPr>
        <w:t xml:space="preserve"> 01 октября </w:t>
      </w:r>
      <w:r w:rsidR="00CC3F8C" w:rsidRPr="00BD47C2">
        <w:rPr>
          <w:sz w:val="28"/>
          <w:szCs w:val="28"/>
        </w:rPr>
        <w:lastRenderedPageBreak/>
        <w:t>первого</w:t>
      </w:r>
      <w:r w:rsidR="00992940" w:rsidRPr="00BD47C2">
        <w:rPr>
          <w:sz w:val="28"/>
          <w:szCs w:val="28"/>
        </w:rPr>
        <w:t xml:space="preserve"> года обучения.</w:t>
      </w:r>
      <w:r w:rsidR="00696B51" w:rsidRPr="00BD47C2">
        <w:rPr>
          <w:sz w:val="28"/>
          <w:szCs w:val="28"/>
        </w:rPr>
        <w:t xml:space="preserve"> </w:t>
      </w:r>
      <w:r w:rsidR="00696B51" w:rsidRPr="00BD47C2">
        <w:rPr>
          <w:rFonts w:eastAsia="Calibri"/>
          <w:sz w:val="28"/>
          <w:szCs w:val="28"/>
          <w:lang w:eastAsia="en-US"/>
        </w:rPr>
        <w:t>На странице сайта в указанные выше сроки департамент размещает также графики подготовки ВКР.</w:t>
      </w:r>
    </w:p>
    <w:p w14:paraId="62C79785" w14:textId="51B10EF7" w:rsidR="00F9547A" w:rsidRPr="00BD47C2" w:rsidRDefault="00F9547A" w:rsidP="00BD47C2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 w:rsidRPr="00BD47C2">
        <w:rPr>
          <w:sz w:val="28"/>
          <w:szCs w:val="28"/>
        </w:rPr>
        <w:t xml:space="preserve">Выбор темы осуществляется обучающимся самостоятельно с учетом научных интересов, </w:t>
      </w:r>
      <w:r w:rsidR="00157698" w:rsidRPr="00BD47C2">
        <w:rPr>
          <w:sz w:val="28"/>
          <w:szCs w:val="28"/>
        </w:rPr>
        <w:t>предполагаемого места прохождения производственной практики и возможности сбора (получения) практического материала</w:t>
      </w:r>
      <w:r w:rsidRPr="00BD47C2">
        <w:rPr>
          <w:sz w:val="28"/>
          <w:szCs w:val="28"/>
        </w:rPr>
        <w:t>.</w:t>
      </w:r>
    </w:p>
    <w:p w14:paraId="1E0CB451" w14:textId="614112E5" w:rsidR="00F9547A" w:rsidRPr="00BD47C2" w:rsidRDefault="00F9547A" w:rsidP="00BD47C2">
      <w:pPr>
        <w:pStyle w:val="Style4"/>
        <w:widowControl/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BD47C2">
        <w:rPr>
          <w:sz w:val="28"/>
          <w:szCs w:val="28"/>
        </w:rPr>
        <w:t xml:space="preserve">Обучающийся имеет право предложить собственную тему ВКР, </w:t>
      </w:r>
      <w:r w:rsidR="00157698" w:rsidRPr="00BD47C2">
        <w:rPr>
          <w:sz w:val="28"/>
          <w:szCs w:val="28"/>
        </w:rPr>
        <w:t>соответствующую требованиям направления и направленности подготовки, предоставив</w:t>
      </w:r>
      <w:r w:rsidRPr="00BD47C2">
        <w:rPr>
          <w:sz w:val="28"/>
          <w:szCs w:val="28"/>
        </w:rPr>
        <w:t xml:space="preserve"> заявление на имя руководителя департамента с обоснованием целесообразности ее разработки</w:t>
      </w:r>
      <w:r w:rsidR="00157698" w:rsidRPr="00BD47C2">
        <w:rPr>
          <w:sz w:val="28"/>
          <w:szCs w:val="28"/>
        </w:rPr>
        <w:t xml:space="preserve">, а также предложить в качестве темы ВКР реализованный им предпринимательский проект. </w:t>
      </w:r>
      <w:r w:rsidRPr="00BD47C2">
        <w:rPr>
          <w:sz w:val="28"/>
          <w:szCs w:val="28"/>
        </w:rPr>
        <w:t>При рассмотрении инициативной темы ВКР руководитель департамента имеет право ее аргументировано отклонить или</w:t>
      </w:r>
      <w:r w:rsidR="00157698" w:rsidRPr="00BD47C2">
        <w:rPr>
          <w:sz w:val="28"/>
          <w:szCs w:val="28"/>
        </w:rPr>
        <w:t>, при согласии обучающегося, переформулировать</w:t>
      </w:r>
      <w:r w:rsidRPr="00BD47C2">
        <w:rPr>
          <w:sz w:val="28"/>
          <w:szCs w:val="28"/>
        </w:rPr>
        <w:t>.</w:t>
      </w:r>
    </w:p>
    <w:p w14:paraId="686E4996" w14:textId="3A7F8B40" w:rsidR="00F9547A" w:rsidRPr="00BD47C2" w:rsidRDefault="00AA06EE" w:rsidP="00BD47C2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 w:rsidRPr="00BD47C2">
        <w:rPr>
          <w:sz w:val="28"/>
          <w:szCs w:val="28"/>
        </w:rPr>
        <w:t>3</w:t>
      </w:r>
      <w:r w:rsidR="00F9547A" w:rsidRPr="00BD47C2">
        <w:rPr>
          <w:sz w:val="28"/>
          <w:szCs w:val="28"/>
        </w:rPr>
        <w:t xml:space="preserve">.2. Обучающийся выбирает тему ВКР путем подачи письменного </w:t>
      </w:r>
      <w:bookmarkStart w:id="10" w:name="_Hlk27339856"/>
      <w:r w:rsidR="00F9547A" w:rsidRPr="00BD47C2">
        <w:rPr>
          <w:sz w:val="28"/>
          <w:szCs w:val="28"/>
        </w:rPr>
        <w:t xml:space="preserve">заявления о закреплении темы ВКР </w:t>
      </w:r>
      <w:bookmarkEnd w:id="10"/>
      <w:r w:rsidR="00F9547A" w:rsidRPr="00BD47C2">
        <w:rPr>
          <w:sz w:val="28"/>
          <w:szCs w:val="28"/>
        </w:rPr>
        <w:t>на имя руководителя департамента по форме согласно приложению 1.</w:t>
      </w:r>
    </w:p>
    <w:p w14:paraId="6A09E83D" w14:textId="6F61D4FB" w:rsidR="00F9547A" w:rsidRPr="00BD47C2" w:rsidRDefault="00F9547A" w:rsidP="00BD47C2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 w:rsidRPr="00BD47C2">
        <w:rPr>
          <w:sz w:val="28"/>
          <w:szCs w:val="28"/>
        </w:rPr>
        <w:t>Департамент осуществляет закрепление тем за руководителями ВКР в соответствии с их научными интересами</w:t>
      </w:r>
      <w:r w:rsidR="00157698" w:rsidRPr="00BD47C2">
        <w:rPr>
          <w:sz w:val="28"/>
          <w:szCs w:val="28"/>
        </w:rPr>
        <w:t>, педагогической нагрузкой конкретного преподавателя</w:t>
      </w:r>
      <w:r w:rsidRPr="00BD47C2">
        <w:rPr>
          <w:sz w:val="28"/>
          <w:szCs w:val="28"/>
        </w:rPr>
        <w:t xml:space="preserve"> и нормами времени для расчета учебной </w:t>
      </w:r>
      <w:r w:rsidR="00157698" w:rsidRPr="00BD47C2">
        <w:rPr>
          <w:sz w:val="28"/>
          <w:szCs w:val="28"/>
        </w:rPr>
        <w:t>нагрузки</w:t>
      </w:r>
      <w:r w:rsidRPr="00BD47C2">
        <w:rPr>
          <w:sz w:val="28"/>
          <w:szCs w:val="28"/>
        </w:rPr>
        <w:t xml:space="preserve"> </w:t>
      </w:r>
      <w:r w:rsidR="00157698" w:rsidRPr="00BD47C2">
        <w:rPr>
          <w:sz w:val="28"/>
          <w:szCs w:val="28"/>
        </w:rPr>
        <w:t>педагогических работников, а также с учетом его согласия на заявлении обучающегося.</w:t>
      </w:r>
      <w:r w:rsidRPr="00BD47C2">
        <w:rPr>
          <w:sz w:val="28"/>
          <w:szCs w:val="28"/>
        </w:rPr>
        <w:t xml:space="preserve"> </w:t>
      </w:r>
    </w:p>
    <w:p w14:paraId="2703BBBD" w14:textId="14BA972A" w:rsidR="0056171A" w:rsidRPr="00BD47C2" w:rsidRDefault="00AA06EE" w:rsidP="00BD47C2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 w:rsidRPr="00BD47C2">
        <w:rPr>
          <w:sz w:val="28"/>
          <w:szCs w:val="28"/>
        </w:rPr>
        <w:t>3</w:t>
      </w:r>
      <w:r w:rsidR="00F9547A" w:rsidRPr="00BD47C2">
        <w:rPr>
          <w:sz w:val="28"/>
          <w:szCs w:val="28"/>
        </w:rPr>
        <w:t xml:space="preserve">.3. Выбор темы ВКР осуществляется в сроки, установленные </w:t>
      </w:r>
      <w:r w:rsidR="00157698" w:rsidRPr="00BD47C2">
        <w:rPr>
          <w:sz w:val="28"/>
          <w:szCs w:val="28"/>
        </w:rPr>
        <w:t xml:space="preserve">п. 2.5 </w:t>
      </w:r>
      <w:r w:rsidR="0056171A" w:rsidRPr="00BD47C2">
        <w:rPr>
          <w:sz w:val="28"/>
          <w:szCs w:val="28"/>
        </w:rPr>
        <w:t>Положени</w:t>
      </w:r>
      <w:r w:rsidR="00157698" w:rsidRPr="00BD47C2">
        <w:rPr>
          <w:sz w:val="28"/>
          <w:szCs w:val="28"/>
        </w:rPr>
        <w:t>я</w:t>
      </w:r>
      <w:r w:rsidR="0056171A" w:rsidRPr="00BD47C2">
        <w:rPr>
          <w:sz w:val="28"/>
          <w:szCs w:val="28"/>
        </w:rPr>
        <w:t>.</w:t>
      </w:r>
    </w:p>
    <w:p w14:paraId="652B41DA" w14:textId="76B890B2" w:rsidR="00F9547A" w:rsidRPr="00BD47C2" w:rsidRDefault="00AA06EE" w:rsidP="00BD47C2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 w:rsidRPr="00BD47C2">
        <w:rPr>
          <w:sz w:val="28"/>
          <w:szCs w:val="28"/>
        </w:rPr>
        <w:t>3</w:t>
      </w:r>
      <w:r w:rsidR="00F9547A" w:rsidRPr="00BD47C2">
        <w:rPr>
          <w:sz w:val="28"/>
          <w:szCs w:val="28"/>
        </w:rPr>
        <w:t>.4. Департамент готовит проект приказа о закреплении за обучающимися руководителей ВКР с указанием тем ВКР.</w:t>
      </w:r>
    </w:p>
    <w:p w14:paraId="2D808ABE" w14:textId="00D95EDB" w:rsidR="0056171A" w:rsidRPr="00BD47C2" w:rsidRDefault="00F9547A" w:rsidP="00BD47C2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 w:rsidRPr="00BD47C2">
        <w:rPr>
          <w:sz w:val="28"/>
          <w:szCs w:val="28"/>
        </w:rPr>
        <w:t xml:space="preserve">Руководители ВКР и темы ВКР закрепляются за студентами приказом Финуниверситета в сроки, установленные </w:t>
      </w:r>
      <w:r w:rsidR="00157698" w:rsidRPr="00BD47C2">
        <w:rPr>
          <w:sz w:val="28"/>
          <w:szCs w:val="28"/>
        </w:rPr>
        <w:t xml:space="preserve">п. 2.8 </w:t>
      </w:r>
      <w:r w:rsidR="0056171A" w:rsidRPr="00BD47C2">
        <w:rPr>
          <w:sz w:val="28"/>
          <w:szCs w:val="28"/>
        </w:rPr>
        <w:t>Положени</w:t>
      </w:r>
      <w:r w:rsidR="00157698" w:rsidRPr="00BD47C2">
        <w:rPr>
          <w:sz w:val="28"/>
          <w:szCs w:val="28"/>
        </w:rPr>
        <w:t>я</w:t>
      </w:r>
      <w:r w:rsidR="0056171A" w:rsidRPr="00BD47C2">
        <w:rPr>
          <w:sz w:val="28"/>
          <w:szCs w:val="28"/>
        </w:rPr>
        <w:t>.</w:t>
      </w:r>
    </w:p>
    <w:p w14:paraId="602C1C63" w14:textId="42986228" w:rsidR="00157698" w:rsidRPr="00BD47C2" w:rsidRDefault="00AA06EE" w:rsidP="00BD47C2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 w:rsidRPr="00BD47C2">
        <w:rPr>
          <w:sz w:val="28"/>
          <w:szCs w:val="28"/>
        </w:rPr>
        <w:t>3</w:t>
      </w:r>
      <w:r w:rsidR="00F9547A" w:rsidRPr="00BD47C2">
        <w:rPr>
          <w:sz w:val="28"/>
          <w:szCs w:val="28"/>
        </w:rPr>
        <w:t>.5. Сроки изменения/уточнения темы ВКР установлены п. 2.</w:t>
      </w:r>
      <w:r w:rsidR="00157698" w:rsidRPr="00BD47C2">
        <w:rPr>
          <w:sz w:val="28"/>
          <w:szCs w:val="28"/>
        </w:rPr>
        <w:t>9</w:t>
      </w:r>
      <w:r w:rsidR="00F9547A" w:rsidRPr="00BD47C2">
        <w:rPr>
          <w:sz w:val="28"/>
          <w:szCs w:val="28"/>
        </w:rPr>
        <w:t xml:space="preserve"> </w:t>
      </w:r>
      <w:r w:rsidR="00157698" w:rsidRPr="00BD47C2">
        <w:rPr>
          <w:sz w:val="28"/>
          <w:szCs w:val="28"/>
        </w:rPr>
        <w:t>Положения.</w:t>
      </w:r>
    </w:p>
    <w:p w14:paraId="58589714" w14:textId="1749DA9C" w:rsidR="00F9547A" w:rsidRPr="00BD47C2" w:rsidRDefault="00F9547A" w:rsidP="00BD47C2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</w:p>
    <w:p w14:paraId="59A8B048" w14:textId="097F4681" w:rsidR="00F9547A" w:rsidRPr="00BD47C2" w:rsidRDefault="00696B51" w:rsidP="00BD47C2">
      <w:pPr>
        <w:keepNext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bookmarkStart w:id="11" w:name="_Toc27346630"/>
      <w:r w:rsidRPr="00BD47C2">
        <w:rPr>
          <w:b/>
          <w:bCs/>
          <w:sz w:val="28"/>
          <w:szCs w:val="28"/>
        </w:rPr>
        <w:lastRenderedPageBreak/>
        <w:t>4</w:t>
      </w:r>
      <w:r w:rsidR="00F9547A" w:rsidRPr="00BD47C2">
        <w:rPr>
          <w:b/>
          <w:bCs/>
          <w:sz w:val="28"/>
          <w:szCs w:val="28"/>
        </w:rPr>
        <w:t>. Руководство и контроль подготовки ВКР</w:t>
      </w:r>
      <w:bookmarkEnd w:id="11"/>
      <w:r w:rsidR="009A2B6B" w:rsidRPr="00BD47C2">
        <w:rPr>
          <w:b/>
          <w:bCs/>
          <w:sz w:val="28"/>
          <w:szCs w:val="28"/>
        </w:rPr>
        <w:t>, обязанности обучающихся</w:t>
      </w:r>
    </w:p>
    <w:p w14:paraId="377FA814" w14:textId="60C05FB1" w:rsidR="00F9547A" w:rsidRPr="00BD47C2" w:rsidRDefault="00776AF3" w:rsidP="00BD47C2">
      <w:pPr>
        <w:pStyle w:val="Style4"/>
        <w:widowControl/>
        <w:tabs>
          <w:tab w:val="left" w:pos="0"/>
        </w:tabs>
        <w:spacing w:line="360" w:lineRule="auto"/>
        <w:ind w:firstLine="567"/>
        <w:rPr>
          <w:rStyle w:val="15"/>
          <w:rFonts w:eastAsia="Arial Unicode MS"/>
          <w:sz w:val="28"/>
          <w:szCs w:val="28"/>
        </w:rPr>
      </w:pPr>
      <w:r w:rsidRPr="00BD47C2">
        <w:rPr>
          <w:rStyle w:val="15"/>
          <w:rFonts w:eastAsia="Arial Unicode MS"/>
          <w:sz w:val="28"/>
          <w:szCs w:val="28"/>
        </w:rPr>
        <w:t>4</w:t>
      </w:r>
      <w:r w:rsidR="00F9547A" w:rsidRPr="00BD47C2">
        <w:rPr>
          <w:rStyle w:val="15"/>
          <w:rFonts w:eastAsia="Arial Unicode MS"/>
          <w:sz w:val="28"/>
          <w:szCs w:val="28"/>
        </w:rPr>
        <w:t>.1.</w:t>
      </w:r>
      <w:r w:rsidR="00F9547A" w:rsidRPr="00BD47C2">
        <w:rPr>
          <w:sz w:val="28"/>
          <w:szCs w:val="28"/>
        </w:rPr>
        <w:t xml:space="preserve"> </w:t>
      </w:r>
      <w:r w:rsidR="00F9547A" w:rsidRPr="00BD47C2">
        <w:rPr>
          <w:rStyle w:val="15"/>
          <w:rFonts w:eastAsia="Arial Unicode MS"/>
          <w:sz w:val="28"/>
          <w:szCs w:val="28"/>
        </w:rPr>
        <w:t>Непосредственное руководство ВКР осуществляет руководитель из числа</w:t>
      </w:r>
      <w:r w:rsidR="00F9547A" w:rsidRPr="00BD47C2">
        <w:rPr>
          <w:rStyle w:val="16"/>
          <w:sz w:val="28"/>
          <w:szCs w:val="28"/>
        </w:rPr>
        <w:t xml:space="preserve"> профессорско-преподавательского состава департамента.</w:t>
      </w:r>
      <w:r w:rsidR="009A2B6B" w:rsidRPr="00BD47C2">
        <w:rPr>
          <w:rStyle w:val="16"/>
          <w:sz w:val="28"/>
          <w:szCs w:val="28"/>
        </w:rPr>
        <w:t xml:space="preserve"> </w:t>
      </w:r>
    </w:p>
    <w:p w14:paraId="375FCCA6" w14:textId="50836CDD" w:rsidR="00F9547A" w:rsidRPr="00BD47C2" w:rsidRDefault="00F9547A" w:rsidP="00BD47C2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 w:rsidRPr="00BD47C2">
        <w:rPr>
          <w:rStyle w:val="15"/>
          <w:rFonts w:eastAsia="Arial Unicode MS"/>
          <w:sz w:val="28"/>
          <w:szCs w:val="28"/>
        </w:rPr>
        <w:t xml:space="preserve">В обязанности руководителя ВКР, определенные пунктом 3.2 </w:t>
      </w:r>
      <w:r w:rsidR="00E634EE" w:rsidRPr="00BD47C2">
        <w:rPr>
          <w:sz w:val="28"/>
          <w:szCs w:val="28"/>
        </w:rPr>
        <w:t>«Положени</w:t>
      </w:r>
      <w:r w:rsidR="00B4598E" w:rsidRPr="00BD47C2">
        <w:rPr>
          <w:sz w:val="28"/>
          <w:szCs w:val="28"/>
        </w:rPr>
        <w:t>я</w:t>
      </w:r>
      <w:r w:rsidR="00E634EE" w:rsidRPr="00BD47C2">
        <w:rPr>
          <w:sz w:val="28"/>
          <w:szCs w:val="28"/>
        </w:rPr>
        <w:t xml:space="preserve"> о выпускной квалификационной работе по программ</w:t>
      </w:r>
      <w:r w:rsidR="006F02E5" w:rsidRPr="00BD47C2">
        <w:rPr>
          <w:sz w:val="28"/>
          <w:szCs w:val="28"/>
        </w:rPr>
        <w:t>ам</w:t>
      </w:r>
      <w:r w:rsidR="00E634EE" w:rsidRPr="00BD47C2">
        <w:rPr>
          <w:sz w:val="28"/>
          <w:szCs w:val="28"/>
        </w:rPr>
        <w:t xml:space="preserve"> бакалавриата и магистратуры в Финансовом университете»</w:t>
      </w:r>
      <w:r w:rsidRPr="00BD47C2">
        <w:rPr>
          <w:rStyle w:val="15"/>
          <w:rFonts w:eastAsia="Arial Unicode MS"/>
          <w:sz w:val="28"/>
          <w:szCs w:val="28"/>
        </w:rPr>
        <w:t>, входит:</w:t>
      </w:r>
    </w:p>
    <w:p w14:paraId="2BD3B280" w14:textId="31E04494" w:rsidR="00E634EE" w:rsidRPr="00BD47C2" w:rsidRDefault="00E634EE" w:rsidP="00BD47C2">
      <w:pPr>
        <w:pStyle w:val="74"/>
        <w:shd w:val="clear" w:color="auto" w:fill="auto"/>
        <w:spacing w:line="360" w:lineRule="auto"/>
        <w:ind w:firstLine="709"/>
        <w:jc w:val="both"/>
        <w:rPr>
          <w:rStyle w:val="15"/>
          <w:rFonts w:eastAsia="Arial Unicode MS"/>
          <w:sz w:val="28"/>
          <w:szCs w:val="28"/>
        </w:rPr>
      </w:pPr>
      <w:bookmarkStart w:id="12" w:name="_Hlk30866531"/>
      <w:r w:rsidRPr="00BD47C2">
        <w:rPr>
          <w:rStyle w:val="15"/>
          <w:rFonts w:eastAsia="Arial Unicode MS"/>
          <w:spacing w:val="0"/>
          <w:sz w:val="28"/>
          <w:szCs w:val="28"/>
        </w:rPr>
        <w:t>- оказание помощи обучающемуся при составлении плана ВКР, формирование и утверждение плана-задания на ВКР согласно приложению №2 к Положению;</w:t>
      </w:r>
    </w:p>
    <w:p w14:paraId="713ADDC9" w14:textId="1B0F4E1A" w:rsidR="00F9547A" w:rsidRPr="00BD47C2" w:rsidRDefault="00E634EE" w:rsidP="00BD47C2">
      <w:pPr>
        <w:pStyle w:val="74"/>
        <w:shd w:val="clear" w:color="auto" w:fill="auto"/>
        <w:tabs>
          <w:tab w:val="left" w:pos="1066"/>
        </w:tabs>
        <w:spacing w:line="360" w:lineRule="auto"/>
        <w:ind w:firstLine="709"/>
        <w:jc w:val="both"/>
        <w:rPr>
          <w:rStyle w:val="15"/>
          <w:rFonts w:eastAsia="Arial Unicode MS"/>
          <w:spacing w:val="0"/>
          <w:sz w:val="28"/>
          <w:szCs w:val="28"/>
        </w:rPr>
      </w:pPr>
      <w:r w:rsidRPr="00BD47C2">
        <w:rPr>
          <w:rStyle w:val="15"/>
          <w:rFonts w:eastAsia="Arial Unicode MS"/>
          <w:spacing w:val="0"/>
          <w:sz w:val="28"/>
          <w:szCs w:val="28"/>
        </w:rPr>
        <w:t xml:space="preserve">- </w:t>
      </w:r>
      <w:r w:rsidR="00F9547A" w:rsidRPr="00BD47C2">
        <w:rPr>
          <w:rStyle w:val="15"/>
          <w:rFonts w:eastAsia="Arial Unicode MS"/>
          <w:spacing w:val="0"/>
          <w:sz w:val="28"/>
          <w:szCs w:val="28"/>
        </w:rPr>
        <w:t xml:space="preserve">консультирование обучающегося </w:t>
      </w:r>
      <w:r w:rsidRPr="00BD47C2">
        <w:rPr>
          <w:rStyle w:val="15"/>
          <w:rFonts w:eastAsia="Arial Unicode MS"/>
          <w:spacing w:val="0"/>
          <w:sz w:val="28"/>
          <w:szCs w:val="28"/>
        </w:rPr>
        <w:t>по подбору литературы, информационного и фактического материала</w:t>
      </w:r>
      <w:r w:rsidR="00F9547A" w:rsidRPr="00BD47C2">
        <w:rPr>
          <w:rStyle w:val="15"/>
          <w:rFonts w:eastAsia="Arial Unicode MS"/>
          <w:spacing w:val="0"/>
          <w:sz w:val="28"/>
          <w:szCs w:val="28"/>
        </w:rPr>
        <w:t>;</w:t>
      </w:r>
    </w:p>
    <w:p w14:paraId="3533FF7B" w14:textId="17FB76CA" w:rsidR="00E634EE" w:rsidRPr="00BD47C2" w:rsidRDefault="00E634EE" w:rsidP="00BD47C2">
      <w:pPr>
        <w:pStyle w:val="74"/>
        <w:shd w:val="clear" w:color="auto" w:fill="auto"/>
        <w:tabs>
          <w:tab w:val="left" w:pos="1066"/>
        </w:tabs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BD47C2">
        <w:rPr>
          <w:rStyle w:val="15"/>
          <w:rFonts w:eastAsia="Arial Unicode MS"/>
          <w:spacing w:val="0"/>
          <w:sz w:val="28"/>
          <w:szCs w:val="28"/>
        </w:rPr>
        <w:t>- содействие в выборе методики исследования;</w:t>
      </w:r>
    </w:p>
    <w:bookmarkEnd w:id="12"/>
    <w:p w14:paraId="790AED3D" w14:textId="28F3EB91" w:rsidR="00E634EE" w:rsidRPr="00BD47C2" w:rsidRDefault="00E634EE" w:rsidP="00BD47C2">
      <w:pPr>
        <w:pStyle w:val="74"/>
        <w:shd w:val="clear" w:color="auto" w:fill="auto"/>
        <w:tabs>
          <w:tab w:val="left" w:pos="942"/>
        </w:tabs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BD47C2">
        <w:rPr>
          <w:rStyle w:val="18"/>
          <w:spacing w:val="0"/>
          <w:sz w:val="28"/>
          <w:szCs w:val="28"/>
        </w:rPr>
        <w:t>- проведение систематических консультаций с обучающимся по проблематике</w:t>
      </w:r>
      <w:r w:rsidRPr="00BD47C2">
        <w:rPr>
          <w:rStyle w:val="19"/>
          <w:spacing w:val="0"/>
          <w:sz w:val="28"/>
          <w:szCs w:val="28"/>
        </w:rPr>
        <w:t xml:space="preserve"> </w:t>
      </w:r>
      <w:r w:rsidRPr="00BD47C2">
        <w:rPr>
          <w:rStyle w:val="18"/>
          <w:spacing w:val="0"/>
          <w:sz w:val="28"/>
          <w:szCs w:val="28"/>
        </w:rPr>
        <w:t>работы, предоставление квалифицированных рекомендаций по содержанию ВКР;</w:t>
      </w:r>
    </w:p>
    <w:p w14:paraId="5359E1D1" w14:textId="119867E1" w:rsidR="00F9547A" w:rsidRPr="00BD47C2" w:rsidRDefault="00E634EE" w:rsidP="00BD47C2">
      <w:pPr>
        <w:pStyle w:val="74"/>
        <w:shd w:val="clear" w:color="auto" w:fill="auto"/>
        <w:tabs>
          <w:tab w:val="left" w:pos="1057"/>
        </w:tabs>
        <w:spacing w:line="360" w:lineRule="auto"/>
        <w:ind w:firstLine="709"/>
        <w:jc w:val="both"/>
        <w:rPr>
          <w:rStyle w:val="18"/>
          <w:spacing w:val="0"/>
          <w:sz w:val="28"/>
          <w:szCs w:val="28"/>
        </w:rPr>
      </w:pPr>
      <w:r w:rsidRPr="00BD47C2">
        <w:rPr>
          <w:rStyle w:val="18"/>
          <w:spacing w:val="0"/>
          <w:sz w:val="28"/>
          <w:szCs w:val="28"/>
        </w:rPr>
        <w:t xml:space="preserve">- </w:t>
      </w:r>
      <w:r w:rsidR="00F9547A" w:rsidRPr="00BD47C2">
        <w:rPr>
          <w:rStyle w:val="18"/>
          <w:spacing w:val="0"/>
          <w:sz w:val="28"/>
          <w:szCs w:val="28"/>
        </w:rPr>
        <w:t>осуществление постоянного контроля за ходом выполнения ВКР в</w:t>
      </w:r>
      <w:r w:rsidR="00F9547A" w:rsidRPr="00BD47C2">
        <w:rPr>
          <w:rStyle w:val="19"/>
          <w:spacing w:val="0"/>
          <w:sz w:val="28"/>
          <w:szCs w:val="28"/>
        </w:rPr>
        <w:t xml:space="preserve"> </w:t>
      </w:r>
      <w:r w:rsidR="00F9547A" w:rsidRPr="00BD47C2">
        <w:rPr>
          <w:rStyle w:val="18"/>
          <w:spacing w:val="0"/>
          <w:sz w:val="28"/>
          <w:szCs w:val="28"/>
        </w:rPr>
        <w:t>соответствии с планом и графиком ее выполнения;</w:t>
      </w:r>
    </w:p>
    <w:p w14:paraId="3A38E6F8" w14:textId="743A58DC" w:rsidR="00F9547A" w:rsidRPr="00BD47C2" w:rsidRDefault="00E634EE" w:rsidP="00BD47C2">
      <w:pPr>
        <w:pStyle w:val="74"/>
        <w:shd w:val="clear" w:color="auto" w:fill="auto"/>
        <w:tabs>
          <w:tab w:val="left" w:pos="1057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BD47C2">
        <w:rPr>
          <w:rStyle w:val="18"/>
          <w:spacing w:val="0"/>
          <w:sz w:val="28"/>
          <w:szCs w:val="28"/>
        </w:rPr>
        <w:t xml:space="preserve">- </w:t>
      </w:r>
      <w:r w:rsidR="00F9547A" w:rsidRPr="00BD47C2">
        <w:rPr>
          <w:iCs/>
          <w:sz w:val="28"/>
          <w:szCs w:val="28"/>
        </w:rPr>
        <w:t xml:space="preserve">осуществление контроля за качеством подготовки ВКР и принятие решения о размещении </w:t>
      </w:r>
      <w:r w:rsidRPr="00BD47C2">
        <w:rPr>
          <w:iCs/>
          <w:sz w:val="28"/>
          <w:szCs w:val="28"/>
        </w:rPr>
        <w:t xml:space="preserve">обучающимся </w:t>
      </w:r>
      <w:r w:rsidR="00F9547A" w:rsidRPr="00BD47C2">
        <w:rPr>
          <w:iCs/>
          <w:sz w:val="28"/>
          <w:szCs w:val="28"/>
        </w:rPr>
        <w:t xml:space="preserve">завершенной ВКР </w:t>
      </w:r>
      <w:r w:rsidRPr="00BD47C2">
        <w:rPr>
          <w:iCs/>
          <w:sz w:val="28"/>
          <w:szCs w:val="28"/>
        </w:rPr>
        <w:t xml:space="preserve">в электронном виде </w:t>
      </w:r>
      <w:r w:rsidR="00F9547A" w:rsidRPr="00BD47C2">
        <w:rPr>
          <w:iCs/>
          <w:sz w:val="28"/>
          <w:szCs w:val="28"/>
        </w:rPr>
        <w:t xml:space="preserve">на </w:t>
      </w:r>
      <w:r w:rsidR="007A443E" w:rsidRPr="00BD47C2">
        <w:rPr>
          <w:iCs/>
          <w:sz w:val="28"/>
          <w:szCs w:val="28"/>
          <w:lang w:val="en-US"/>
        </w:rPr>
        <w:t>org</w:t>
      </w:r>
      <w:r w:rsidR="007A443E" w:rsidRPr="00BD47C2">
        <w:rPr>
          <w:iCs/>
          <w:sz w:val="28"/>
          <w:szCs w:val="28"/>
        </w:rPr>
        <w:t>.</w:t>
      </w:r>
      <w:r w:rsidR="007A443E" w:rsidRPr="00BD47C2">
        <w:rPr>
          <w:iCs/>
          <w:sz w:val="28"/>
          <w:szCs w:val="28"/>
          <w:lang w:val="en-US"/>
        </w:rPr>
        <w:t>fa</w:t>
      </w:r>
      <w:r w:rsidR="007A443E" w:rsidRPr="00BD47C2">
        <w:rPr>
          <w:iCs/>
          <w:sz w:val="28"/>
          <w:szCs w:val="28"/>
        </w:rPr>
        <w:t>.</w:t>
      </w:r>
      <w:r w:rsidR="007A443E" w:rsidRPr="00BD47C2">
        <w:rPr>
          <w:iCs/>
          <w:sz w:val="28"/>
          <w:szCs w:val="28"/>
          <w:lang w:val="en-US"/>
        </w:rPr>
        <w:t>ru</w:t>
      </w:r>
      <w:r w:rsidR="00F9547A" w:rsidRPr="00BD47C2">
        <w:rPr>
          <w:iCs/>
          <w:sz w:val="28"/>
          <w:szCs w:val="28"/>
        </w:rPr>
        <w:t>;</w:t>
      </w:r>
    </w:p>
    <w:p w14:paraId="34017BFB" w14:textId="2508CF5C" w:rsidR="00F9547A" w:rsidRPr="00BD47C2" w:rsidRDefault="00E634EE" w:rsidP="00BD47C2">
      <w:pPr>
        <w:pStyle w:val="74"/>
        <w:shd w:val="clear" w:color="auto" w:fill="auto"/>
        <w:tabs>
          <w:tab w:val="left" w:pos="1057"/>
        </w:tabs>
        <w:spacing w:line="360" w:lineRule="auto"/>
        <w:ind w:firstLine="709"/>
        <w:jc w:val="both"/>
        <w:rPr>
          <w:rStyle w:val="18"/>
          <w:spacing w:val="0"/>
          <w:sz w:val="28"/>
          <w:szCs w:val="28"/>
        </w:rPr>
      </w:pPr>
      <w:r w:rsidRPr="00BD47C2">
        <w:rPr>
          <w:rStyle w:val="18"/>
          <w:spacing w:val="0"/>
          <w:sz w:val="28"/>
          <w:szCs w:val="28"/>
        </w:rPr>
        <w:t xml:space="preserve">- </w:t>
      </w:r>
      <w:r w:rsidR="00F9547A" w:rsidRPr="00BD47C2">
        <w:rPr>
          <w:rStyle w:val="18"/>
          <w:spacing w:val="0"/>
          <w:sz w:val="28"/>
          <w:szCs w:val="28"/>
        </w:rPr>
        <w:t>информирование руководителя департамента</w:t>
      </w:r>
      <w:r w:rsidR="00F9547A" w:rsidRPr="00BD47C2">
        <w:rPr>
          <w:spacing w:val="0"/>
          <w:sz w:val="28"/>
          <w:szCs w:val="28"/>
        </w:rPr>
        <w:t xml:space="preserve"> </w:t>
      </w:r>
      <w:r w:rsidR="00F9547A" w:rsidRPr="00BD47C2">
        <w:rPr>
          <w:rStyle w:val="18"/>
          <w:spacing w:val="0"/>
          <w:sz w:val="28"/>
          <w:szCs w:val="28"/>
        </w:rPr>
        <w:t>в случае несоблюдения обучающимся графика подготовки ВКР;</w:t>
      </w:r>
    </w:p>
    <w:p w14:paraId="5E07B88D" w14:textId="4D422A80" w:rsidR="00E634EE" w:rsidRPr="00BD47C2" w:rsidRDefault="00E634EE" w:rsidP="00BD47C2">
      <w:pPr>
        <w:pStyle w:val="74"/>
        <w:shd w:val="clear" w:color="auto" w:fill="auto"/>
        <w:tabs>
          <w:tab w:val="left" w:pos="1057"/>
        </w:tabs>
        <w:spacing w:line="360" w:lineRule="auto"/>
        <w:ind w:firstLine="709"/>
        <w:jc w:val="both"/>
        <w:rPr>
          <w:rStyle w:val="18"/>
          <w:rFonts w:eastAsia="Arial Unicode MS"/>
          <w:spacing w:val="0"/>
          <w:sz w:val="28"/>
          <w:szCs w:val="28"/>
        </w:rPr>
      </w:pPr>
      <w:r w:rsidRPr="00BD47C2">
        <w:rPr>
          <w:rStyle w:val="18"/>
          <w:spacing w:val="0"/>
          <w:sz w:val="28"/>
          <w:szCs w:val="28"/>
        </w:rPr>
        <w:t xml:space="preserve">- проверка размещенной работы, в том числе анализ отчета системы «Антиплагиат.ВУЗ» на наличие заимствований, принятие решения о ее готовности, а также подготовки и своевременное размещение на платформе письменного отзыва о работе обучающегося по формам, установленным департаментом согласно приложению № </w:t>
      </w:r>
      <w:r w:rsidR="00FF4F72" w:rsidRPr="00BD47C2">
        <w:rPr>
          <w:rStyle w:val="18"/>
          <w:spacing w:val="0"/>
          <w:sz w:val="28"/>
          <w:szCs w:val="28"/>
        </w:rPr>
        <w:t>4</w:t>
      </w:r>
      <w:r w:rsidRPr="00BD47C2">
        <w:rPr>
          <w:rStyle w:val="18"/>
          <w:spacing w:val="0"/>
          <w:sz w:val="28"/>
          <w:szCs w:val="28"/>
        </w:rPr>
        <w:t xml:space="preserve"> к Положению;</w:t>
      </w:r>
    </w:p>
    <w:p w14:paraId="37FE1564" w14:textId="08C8D13A" w:rsidR="00F9547A" w:rsidRPr="00BD47C2" w:rsidRDefault="00E634EE" w:rsidP="00BD47C2">
      <w:pPr>
        <w:pStyle w:val="74"/>
        <w:shd w:val="clear" w:color="auto" w:fill="auto"/>
        <w:tabs>
          <w:tab w:val="left" w:pos="990"/>
        </w:tabs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rStyle w:val="18"/>
          <w:spacing w:val="0"/>
          <w:sz w:val="28"/>
          <w:szCs w:val="28"/>
        </w:rPr>
        <w:t xml:space="preserve">- </w:t>
      </w:r>
      <w:r w:rsidR="00F9547A" w:rsidRPr="00BD47C2">
        <w:rPr>
          <w:rStyle w:val="18"/>
          <w:spacing w:val="0"/>
          <w:sz w:val="28"/>
          <w:szCs w:val="28"/>
        </w:rPr>
        <w:t>консультирование обучающегося при подготовке презентации и доклада для</w:t>
      </w:r>
      <w:r w:rsidR="00F9547A" w:rsidRPr="00BD47C2">
        <w:rPr>
          <w:rStyle w:val="19"/>
          <w:spacing w:val="0"/>
          <w:sz w:val="28"/>
          <w:szCs w:val="28"/>
        </w:rPr>
        <w:t xml:space="preserve"> </w:t>
      </w:r>
      <w:r w:rsidR="00F9547A" w:rsidRPr="00BD47C2">
        <w:rPr>
          <w:rStyle w:val="18"/>
          <w:spacing w:val="0"/>
          <w:sz w:val="28"/>
          <w:szCs w:val="28"/>
        </w:rPr>
        <w:t>защиты ВКР;</w:t>
      </w:r>
    </w:p>
    <w:p w14:paraId="3E9D1CB4" w14:textId="729BEC4E" w:rsidR="00F9547A" w:rsidRPr="00BD47C2" w:rsidRDefault="00E634EE" w:rsidP="00BD47C2">
      <w:pPr>
        <w:pStyle w:val="af8"/>
        <w:tabs>
          <w:tab w:val="left" w:pos="0"/>
          <w:tab w:val="left" w:pos="1020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lastRenderedPageBreak/>
        <w:t xml:space="preserve">- </w:t>
      </w:r>
      <w:r w:rsidR="00F9547A" w:rsidRPr="00BD47C2">
        <w:rPr>
          <w:sz w:val="28"/>
          <w:szCs w:val="28"/>
        </w:rPr>
        <w:t>присутствие на защите обучающимся ВКР (при условии незанятости руководителя в аудиторной работе</w:t>
      </w:r>
      <w:r w:rsidR="000C69F6" w:rsidRPr="00BD47C2">
        <w:rPr>
          <w:sz w:val="28"/>
          <w:szCs w:val="28"/>
        </w:rPr>
        <w:t xml:space="preserve"> с обучающимися Финансового университета</w:t>
      </w:r>
      <w:r w:rsidR="00F9547A" w:rsidRPr="00BD47C2">
        <w:rPr>
          <w:sz w:val="28"/>
          <w:szCs w:val="28"/>
        </w:rPr>
        <w:t>).</w:t>
      </w:r>
    </w:p>
    <w:p w14:paraId="2C62FFAE" w14:textId="0594E619" w:rsidR="00F9547A" w:rsidRPr="00BD47C2" w:rsidRDefault="00776AF3" w:rsidP="00BD47C2">
      <w:pPr>
        <w:widowControl w:val="0"/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 w:rsidRPr="00BD47C2">
        <w:rPr>
          <w:sz w:val="28"/>
          <w:szCs w:val="28"/>
        </w:rPr>
        <w:t>4.2</w:t>
      </w:r>
      <w:r w:rsidR="00F9547A" w:rsidRPr="00BD47C2">
        <w:rPr>
          <w:sz w:val="28"/>
          <w:szCs w:val="28"/>
        </w:rPr>
        <w:t>. Обязанности обучающегося определены пунктом 3.6 Положени</w:t>
      </w:r>
      <w:r w:rsidR="00B4598E" w:rsidRPr="00BD47C2">
        <w:rPr>
          <w:sz w:val="28"/>
          <w:szCs w:val="28"/>
        </w:rPr>
        <w:t>я</w:t>
      </w:r>
      <w:r w:rsidR="00F9547A" w:rsidRPr="00BD47C2">
        <w:rPr>
          <w:sz w:val="28"/>
          <w:szCs w:val="28"/>
        </w:rPr>
        <w:t xml:space="preserve"> о выпускной квалификационной работе по программе магистратуры в Финансовом университете.</w:t>
      </w:r>
    </w:p>
    <w:p w14:paraId="6CF78B54" w14:textId="77777777" w:rsidR="00F9547A" w:rsidRPr="00BD47C2" w:rsidRDefault="00F9547A" w:rsidP="00BD47C2">
      <w:pPr>
        <w:pStyle w:val="af8"/>
        <w:widowControl w:val="0"/>
        <w:spacing w:before="0" w:beforeAutospacing="0" w:after="0" w:afterAutospacing="0" w:line="360" w:lineRule="auto"/>
        <w:ind w:firstLine="709"/>
        <w:jc w:val="both"/>
        <w:rPr>
          <w:rFonts w:eastAsia="Arial Unicode MS"/>
          <w:iCs/>
          <w:sz w:val="28"/>
          <w:szCs w:val="28"/>
        </w:rPr>
      </w:pPr>
      <w:r w:rsidRPr="00BD47C2">
        <w:rPr>
          <w:sz w:val="28"/>
          <w:szCs w:val="28"/>
        </w:rPr>
        <w:t>Обучающийся обязан:</w:t>
      </w:r>
    </w:p>
    <w:p w14:paraId="295AF138" w14:textId="77777777" w:rsidR="000C69F6" w:rsidRPr="00BD47C2" w:rsidRDefault="000C69F6" w:rsidP="00BD47C2">
      <w:pPr>
        <w:widowControl w:val="0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выбрать и согласовать с потенциальным руководителем тему ВКР;</w:t>
      </w:r>
    </w:p>
    <w:p w14:paraId="6FA8FC8A" w14:textId="488E6555" w:rsidR="00F9547A" w:rsidRPr="00BD47C2" w:rsidRDefault="000C69F6" w:rsidP="00BD47C2">
      <w:pPr>
        <w:widowControl w:val="0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- </w:t>
      </w:r>
      <w:r w:rsidR="00F9547A" w:rsidRPr="00BD47C2">
        <w:rPr>
          <w:sz w:val="28"/>
          <w:szCs w:val="28"/>
        </w:rPr>
        <w:t xml:space="preserve">разработать </w:t>
      </w:r>
      <w:r w:rsidRPr="00BD47C2">
        <w:rPr>
          <w:sz w:val="28"/>
          <w:szCs w:val="28"/>
        </w:rPr>
        <w:t xml:space="preserve">план </w:t>
      </w:r>
      <w:r w:rsidR="00F9547A" w:rsidRPr="00BD47C2">
        <w:rPr>
          <w:sz w:val="28"/>
          <w:szCs w:val="28"/>
        </w:rPr>
        <w:t xml:space="preserve">и согласовать с </w:t>
      </w:r>
      <w:r w:rsidRPr="00BD47C2">
        <w:rPr>
          <w:sz w:val="28"/>
          <w:szCs w:val="28"/>
        </w:rPr>
        <w:t xml:space="preserve">назначенным </w:t>
      </w:r>
      <w:r w:rsidR="00F9547A" w:rsidRPr="00BD47C2">
        <w:rPr>
          <w:sz w:val="28"/>
          <w:szCs w:val="28"/>
        </w:rPr>
        <w:t>руководителем план</w:t>
      </w:r>
      <w:r w:rsidRPr="00BD47C2">
        <w:rPr>
          <w:sz w:val="28"/>
          <w:szCs w:val="28"/>
        </w:rPr>
        <w:t xml:space="preserve">-задание на </w:t>
      </w:r>
      <w:r w:rsidR="00F9547A" w:rsidRPr="00BD47C2">
        <w:rPr>
          <w:sz w:val="28"/>
          <w:szCs w:val="28"/>
        </w:rPr>
        <w:t>ВКР</w:t>
      </w:r>
      <w:r w:rsidRPr="00BD47C2">
        <w:rPr>
          <w:sz w:val="28"/>
          <w:szCs w:val="28"/>
        </w:rPr>
        <w:t>, а также разместить его для утверждения руководителем на платформе не позднее 15 календарных дней с даты издания приказа о закреплении темы ВКР;</w:t>
      </w:r>
    </w:p>
    <w:p w14:paraId="40ED310B" w14:textId="4C31BF65" w:rsidR="00F9547A" w:rsidRPr="00BD47C2" w:rsidRDefault="000C69F6" w:rsidP="00BD47C2">
      <w:pPr>
        <w:widowControl w:val="0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- </w:t>
      </w:r>
      <w:r w:rsidR="00F9547A" w:rsidRPr="00BD47C2">
        <w:rPr>
          <w:sz w:val="28"/>
          <w:szCs w:val="28"/>
        </w:rPr>
        <w:t>систематически работать над ВКР в соответствии с установленным</w:t>
      </w:r>
      <w:r w:rsidRPr="00BD47C2">
        <w:rPr>
          <w:sz w:val="28"/>
          <w:szCs w:val="28"/>
        </w:rPr>
        <w:t xml:space="preserve"> графиком работы </w:t>
      </w:r>
      <w:r w:rsidR="00F9547A" w:rsidRPr="00BD47C2">
        <w:rPr>
          <w:sz w:val="28"/>
          <w:szCs w:val="28"/>
        </w:rPr>
        <w:t>и требованиями</w:t>
      </w:r>
      <w:r w:rsidRPr="00BD47C2">
        <w:rPr>
          <w:sz w:val="28"/>
          <w:szCs w:val="28"/>
        </w:rPr>
        <w:t xml:space="preserve"> к ВКР</w:t>
      </w:r>
      <w:r w:rsidR="00F9547A" w:rsidRPr="00BD47C2">
        <w:rPr>
          <w:sz w:val="28"/>
          <w:szCs w:val="28"/>
        </w:rPr>
        <w:t>;</w:t>
      </w:r>
    </w:p>
    <w:p w14:paraId="393283B7" w14:textId="109012C4" w:rsidR="000C69F6" w:rsidRPr="00BD47C2" w:rsidRDefault="000C69F6" w:rsidP="00BD47C2">
      <w:pPr>
        <w:widowControl w:val="0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осуществлять поиск по библиографическим и иным источникам, включая зарубежные, выстраивать логику работы, выдвигать и аргументировать гипотезы, обобщать и систематизировать понятийный аппарат, обосновывать авторскую позицию, выявлять и описывать передовые финансовые практики и т.п.;</w:t>
      </w:r>
    </w:p>
    <w:p w14:paraId="667F5706" w14:textId="045872D4" w:rsidR="00F9547A" w:rsidRPr="00BD47C2" w:rsidRDefault="000C69F6" w:rsidP="00BD47C2">
      <w:pPr>
        <w:widowControl w:val="0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- </w:t>
      </w:r>
      <w:r w:rsidR="00F9547A" w:rsidRPr="00BD47C2">
        <w:rPr>
          <w:sz w:val="28"/>
          <w:szCs w:val="28"/>
        </w:rPr>
        <w:t>регулярно общаться с руководителем ВКР и информировать его о проделанной работе;</w:t>
      </w:r>
    </w:p>
    <w:p w14:paraId="6D8EC302" w14:textId="77777777" w:rsidR="000C69F6" w:rsidRPr="00BD47C2" w:rsidRDefault="000C69F6" w:rsidP="00BD47C2">
      <w:pPr>
        <w:widowControl w:val="0"/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оформить ВКР в соответствии с установленными требованиями;</w:t>
      </w:r>
    </w:p>
    <w:p w14:paraId="4F5CC2DE" w14:textId="77777777" w:rsidR="000C69F6" w:rsidRPr="00BD47C2" w:rsidRDefault="000C69F6" w:rsidP="00BD47C2">
      <w:pPr>
        <w:widowControl w:val="0"/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загрузить ВКР на платформу для проверки работы руководителем;</w:t>
      </w:r>
    </w:p>
    <w:p w14:paraId="3E3A6DD3" w14:textId="5B5575B7" w:rsidR="00F9547A" w:rsidRPr="00BD47C2" w:rsidRDefault="000C69F6" w:rsidP="00BD47C2">
      <w:pPr>
        <w:widowControl w:val="0"/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пройти процедуру предзащиты ВКР;</w:t>
      </w:r>
    </w:p>
    <w:p w14:paraId="7891CA77" w14:textId="13AB8578" w:rsidR="000C69F6" w:rsidRPr="00BD47C2" w:rsidRDefault="000C69F6" w:rsidP="00BD47C2">
      <w:pPr>
        <w:widowControl w:val="0"/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разместить окончательную версию на платформе;</w:t>
      </w:r>
    </w:p>
    <w:p w14:paraId="362C0012" w14:textId="5D070A99" w:rsidR="000C69F6" w:rsidRPr="00BD47C2" w:rsidRDefault="000C69F6" w:rsidP="00BD47C2">
      <w:pPr>
        <w:widowControl w:val="0"/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подготовить доклад и презентацию для защиты ВКР, согласовать их с научным руководителем.</w:t>
      </w:r>
    </w:p>
    <w:p w14:paraId="25BCFB79" w14:textId="371B16AF" w:rsidR="009A2B6B" w:rsidRPr="00BD47C2" w:rsidRDefault="00776AF3" w:rsidP="00BD47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4.3</w:t>
      </w:r>
      <w:r w:rsidR="009A2B6B" w:rsidRPr="00BD47C2">
        <w:rPr>
          <w:sz w:val="28"/>
          <w:szCs w:val="28"/>
        </w:rPr>
        <w:t>. Департамент в рамках своих полномочий:</w:t>
      </w:r>
    </w:p>
    <w:p w14:paraId="04940F1D" w14:textId="1B7BD5B6" w:rsidR="009A2B6B" w:rsidRPr="00BD47C2" w:rsidRDefault="009A2B6B" w:rsidP="00BD47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разрабатывает методические рекомендации в соответствии с макетом согласно приложению №7 к Положению, которые определяют правила подготовки к защите ВКР и критерии оценки ВКР;</w:t>
      </w:r>
    </w:p>
    <w:p w14:paraId="78C2593E" w14:textId="7F23AD1D" w:rsidR="009A2B6B" w:rsidRPr="00BD47C2" w:rsidRDefault="009A2B6B" w:rsidP="00BD47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lastRenderedPageBreak/>
        <w:t>- устанавливает сроки подготовки ВКР по главам, информирует обучающихся об утвержденном графике подготовки ВКР;</w:t>
      </w:r>
    </w:p>
    <w:p w14:paraId="16B52A3F" w14:textId="034F1CF3" w:rsidR="009A2B6B" w:rsidRPr="00BD47C2" w:rsidRDefault="009A2B6B" w:rsidP="00BD47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вправе организовать и провести предварительную защиту ВКР</w:t>
      </w:r>
      <w:r w:rsidR="009521CB" w:rsidRPr="00BD47C2">
        <w:rPr>
          <w:sz w:val="28"/>
          <w:szCs w:val="28"/>
        </w:rPr>
        <w:t>;</w:t>
      </w:r>
    </w:p>
    <w:p w14:paraId="0D163F57" w14:textId="003329BD" w:rsidR="009521CB" w:rsidRPr="00BD47C2" w:rsidRDefault="009521CB" w:rsidP="00BD47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контролирует своевременное размещение ВКР обучающимися, информирует декана факультета об отсутствии ВКР на платформе.</w:t>
      </w:r>
    </w:p>
    <w:p w14:paraId="679D875B" w14:textId="77777777" w:rsidR="00AF50E9" w:rsidRPr="00BD47C2" w:rsidRDefault="00AF50E9" w:rsidP="00BD47C2">
      <w:pPr>
        <w:widowControl w:val="0"/>
        <w:tabs>
          <w:tab w:val="left" w:pos="0"/>
        </w:tabs>
        <w:spacing w:line="360" w:lineRule="auto"/>
        <w:rPr>
          <w:sz w:val="28"/>
          <w:szCs w:val="28"/>
        </w:rPr>
      </w:pPr>
    </w:p>
    <w:p w14:paraId="215E8D98" w14:textId="5C7988E4" w:rsidR="00F9547A" w:rsidRPr="00BD47C2" w:rsidRDefault="00776AF3" w:rsidP="00BD47C2">
      <w:pPr>
        <w:pStyle w:val="Style4"/>
        <w:widowControl/>
        <w:tabs>
          <w:tab w:val="left" w:pos="0"/>
        </w:tabs>
        <w:spacing w:line="36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BD47C2">
        <w:rPr>
          <w:b/>
          <w:bCs/>
          <w:color w:val="000000"/>
          <w:sz w:val="28"/>
          <w:szCs w:val="28"/>
        </w:rPr>
        <w:t>5</w:t>
      </w:r>
      <w:r w:rsidR="00F9547A" w:rsidRPr="00BD47C2">
        <w:rPr>
          <w:b/>
          <w:bCs/>
          <w:color w:val="000000"/>
          <w:sz w:val="28"/>
          <w:szCs w:val="28"/>
        </w:rPr>
        <w:t xml:space="preserve">. </w:t>
      </w:r>
      <w:r w:rsidR="009327FB" w:rsidRPr="00BD47C2">
        <w:rPr>
          <w:b/>
          <w:bCs/>
          <w:color w:val="000000"/>
          <w:sz w:val="28"/>
          <w:szCs w:val="28"/>
        </w:rPr>
        <w:t>Подготовка ВКР, её с</w:t>
      </w:r>
      <w:r w:rsidR="00F9547A" w:rsidRPr="00BD47C2">
        <w:rPr>
          <w:b/>
          <w:bCs/>
          <w:color w:val="000000"/>
          <w:sz w:val="28"/>
          <w:szCs w:val="28"/>
        </w:rPr>
        <w:t xml:space="preserve">труктура и содержание </w:t>
      </w:r>
    </w:p>
    <w:p w14:paraId="436ACA66" w14:textId="27140DCA" w:rsidR="00F9547A" w:rsidRPr="00BD47C2" w:rsidRDefault="00776AF3" w:rsidP="00BD47C2">
      <w:pPr>
        <w:widowControl w:val="0"/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 w:rsidRPr="00BD47C2">
        <w:rPr>
          <w:sz w:val="28"/>
          <w:szCs w:val="28"/>
        </w:rPr>
        <w:t>5</w:t>
      </w:r>
      <w:r w:rsidR="00F9547A" w:rsidRPr="00BD47C2">
        <w:rPr>
          <w:sz w:val="28"/>
          <w:szCs w:val="28"/>
        </w:rPr>
        <w:t>.1. Требования к ВКР, ее структуре и содержанию</w:t>
      </w:r>
      <w:r w:rsidR="008F312F" w:rsidRPr="00BD47C2">
        <w:rPr>
          <w:sz w:val="28"/>
          <w:szCs w:val="28"/>
        </w:rPr>
        <w:t>,</w:t>
      </w:r>
      <w:r w:rsidR="00F9547A" w:rsidRPr="00BD47C2">
        <w:rPr>
          <w:sz w:val="28"/>
          <w:szCs w:val="28"/>
        </w:rPr>
        <w:t xml:space="preserve"> определен</w:t>
      </w:r>
      <w:r w:rsidR="008F312F" w:rsidRPr="00BD47C2">
        <w:rPr>
          <w:sz w:val="28"/>
          <w:szCs w:val="28"/>
        </w:rPr>
        <w:t>н</w:t>
      </w:r>
      <w:r w:rsidR="00F9547A" w:rsidRPr="00BD47C2">
        <w:rPr>
          <w:sz w:val="28"/>
          <w:szCs w:val="28"/>
        </w:rPr>
        <w:t>ы</w:t>
      </w:r>
      <w:r w:rsidR="008F312F" w:rsidRPr="00BD47C2">
        <w:rPr>
          <w:sz w:val="28"/>
          <w:szCs w:val="28"/>
        </w:rPr>
        <w:t>е</w:t>
      </w:r>
      <w:r w:rsidR="00F9547A" w:rsidRPr="00BD47C2">
        <w:rPr>
          <w:sz w:val="28"/>
          <w:szCs w:val="28"/>
        </w:rPr>
        <w:t xml:space="preserve"> п.</w:t>
      </w:r>
      <w:r w:rsidR="008F312F" w:rsidRPr="00BD47C2">
        <w:rPr>
          <w:sz w:val="28"/>
          <w:szCs w:val="28"/>
        </w:rPr>
        <w:t>п. 4.1,</w:t>
      </w:r>
      <w:r w:rsidR="00F9547A" w:rsidRPr="00BD47C2">
        <w:rPr>
          <w:sz w:val="28"/>
          <w:szCs w:val="28"/>
        </w:rPr>
        <w:t xml:space="preserve"> 4.</w:t>
      </w:r>
      <w:r w:rsidR="00147054" w:rsidRPr="00BD47C2">
        <w:rPr>
          <w:sz w:val="28"/>
          <w:szCs w:val="28"/>
        </w:rPr>
        <w:t>2</w:t>
      </w:r>
      <w:r w:rsidR="00F9547A" w:rsidRPr="00BD47C2">
        <w:rPr>
          <w:sz w:val="28"/>
          <w:szCs w:val="28"/>
        </w:rPr>
        <w:t xml:space="preserve"> и 4.</w:t>
      </w:r>
      <w:r w:rsidR="006F02E5" w:rsidRPr="00BD47C2">
        <w:rPr>
          <w:sz w:val="28"/>
          <w:szCs w:val="28"/>
        </w:rPr>
        <w:t>3</w:t>
      </w:r>
      <w:r w:rsidR="00F9547A" w:rsidRPr="00BD47C2">
        <w:rPr>
          <w:sz w:val="28"/>
          <w:szCs w:val="28"/>
        </w:rPr>
        <w:t xml:space="preserve"> Положени</w:t>
      </w:r>
      <w:r w:rsidR="0043790D" w:rsidRPr="00BD47C2">
        <w:rPr>
          <w:sz w:val="28"/>
          <w:szCs w:val="28"/>
        </w:rPr>
        <w:t>я</w:t>
      </w:r>
      <w:r w:rsidR="00F9547A" w:rsidRPr="00BD47C2">
        <w:rPr>
          <w:sz w:val="28"/>
          <w:szCs w:val="28"/>
        </w:rPr>
        <w:t xml:space="preserve"> о выпускной квалификационной работе по программ</w:t>
      </w:r>
      <w:r w:rsidR="00147054" w:rsidRPr="00BD47C2">
        <w:rPr>
          <w:sz w:val="28"/>
          <w:szCs w:val="28"/>
        </w:rPr>
        <w:t>ам бакалавриата и</w:t>
      </w:r>
      <w:r w:rsidR="00F9547A" w:rsidRPr="00BD47C2">
        <w:rPr>
          <w:sz w:val="28"/>
          <w:szCs w:val="28"/>
        </w:rPr>
        <w:t xml:space="preserve"> магистратуры в Финансовом университете</w:t>
      </w:r>
      <w:r w:rsidR="008F312F" w:rsidRPr="00BD47C2">
        <w:rPr>
          <w:sz w:val="28"/>
          <w:szCs w:val="28"/>
        </w:rPr>
        <w:t>:</w:t>
      </w:r>
    </w:p>
    <w:p w14:paraId="221E6925" w14:textId="1778B860" w:rsidR="008F312F" w:rsidRPr="00BD47C2" w:rsidRDefault="008F312F" w:rsidP="00BD47C2">
      <w:pPr>
        <w:widowControl w:val="0"/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 w:rsidRPr="00BD47C2">
        <w:rPr>
          <w:sz w:val="28"/>
          <w:szCs w:val="28"/>
        </w:rPr>
        <w:t>- наличие в работе всех структурных элем</w:t>
      </w:r>
      <w:r w:rsidR="004945E5" w:rsidRPr="00BD47C2">
        <w:rPr>
          <w:sz w:val="28"/>
          <w:szCs w:val="28"/>
        </w:rPr>
        <w:t>е</w:t>
      </w:r>
      <w:r w:rsidRPr="00BD47C2">
        <w:rPr>
          <w:sz w:val="28"/>
          <w:szCs w:val="28"/>
        </w:rPr>
        <w:t>нтов</w:t>
      </w:r>
      <w:r w:rsidR="004945E5" w:rsidRPr="00BD47C2">
        <w:rPr>
          <w:sz w:val="28"/>
          <w:szCs w:val="28"/>
        </w:rPr>
        <w:t xml:space="preserve"> исследования: теоретической аналитической и практической составляющей;</w:t>
      </w:r>
    </w:p>
    <w:p w14:paraId="0D45ECDB" w14:textId="4141C1C1" w:rsidR="004945E5" w:rsidRPr="00BD47C2" w:rsidRDefault="004945E5" w:rsidP="00BD47C2">
      <w:pPr>
        <w:widowControl w:val="0"/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 w:rsidRPr="00BD47C2">
        <w:rPr>
          <w:sz w:val="28"/>
          <w:szCs w:val="28"/>
        </w:rPr>
        <w:t>- использование в аналитической части исследования статистической информации, обоснованного комплекса методов и методик, способствующих раскрытию сути проблемы;</w:t>
      </w:r>
    </w:p>
    <w:p w14:paraId="12B2E787" w14:textId="1A4C068A" w:rsidR="004945E5" w:rsidRPr="00BD47C2" w:rsidRDefault="004945E5" w:rsidP="00BD47C2">
      <w:pPr>
        <w:widowControl w:val="0"/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 w:rsidRPr="00BD47C2">
        <w:rPr>
          <w:sz w:val="28"/>
          <w:szCs w:val="28"/>
        </w:rPr>
        <w:t>- целостность работы, которая проявляется в связанности теоретической и практической его частей;</w:t>
      </w:r>
    </w:p>
    <w:p w14:paraId="71A3AD21" w14:textId="2CFEC015" w:rsidR="004945E5" w:rsidRPr="00BD47C2" w:rsidRDefault="004945E5" w:rsidP="00BD47C2">
      <w:pPr>
        <w:widowControl w:val="0"/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 w:rsidRPr="00BD47C2">
        <w:rPr>
          <w:sz w:val="28"/>
          <w:szCs w:val="28"/>
        </w:rPr>
        <w:t>- перспективность исследования: наличие в работе материала, который может стать источников дальнейших исследований;</w:t>
      </w:r>
    </w:p>
    <w:p w14:paraId="441BB773" w14:textId="3C4BCF73" w:rsidR="004945E5" w:rsidRPr="00BD47C2" w:rsidRDefault="004945E5" w:rsidP="00BD47C2">
      <w:pPr>
        <w:widowControl w:val="0"/>
        <w:overflowPunct w:val="0"/>
        <w:autoSpaceDE w:val="0"/>
        <w:autoSpaceDN w:val="0"/>
        <w:adjustRightInd w:val="0"/>
        <w:spacing w:line="360" w:lineRule="auto"/>
        <w:ind w:firstLine="699"/>
        <w:jc w:val="both"/>
        <w:textAlignment w:val="baseline"/>
        <w:rPr>
          <w:sz w:val="28"/>
          <w:szCs w:val="28"/>
        </w:rPr>
      </w:pPr>
      <w:r w:rsidRPr="00BD47C2">
        <w:rPr>
          <w:sz w:val="28"/>
          <w:szCs w:val="28"/>
        </w:rPr>
        <w:t>- достаточность и современность использованного библиографического материала.</w:t>
      </w:r>
    </w:p>
    <w:p w14:paraId="72E37E26" w14:textId="0C001016" w:rsidR="00F9547A" w:rsidRPr="00BD47C2" w:rsidRDefault="00776AF3" w:rsidP="00BD47C2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BD47C2">
        <w:rPr>
          <w:color w:val="000000"/>
          <w:sz w:val="28"/>
          <w:szCs w:val="28"/>
        </w:rPr>
        <w:t>5</w:t>
      </w:r>
      <w:r w:rsidR="00F9547A" w:rsidRPr="00BD47C2">
        <w:rPr>
          <w:color w:val="000000"/>
          <w:sz w:val="28"/>
          <w:szCs w:val="28"/>
        </w:rPr>
        <w:t>.2. Выпускная квалификационная работа должна включать:</w:t>
      </w:r>
    </w:p>
    <w:p w14:paraId="1C6B6281" w14:textId="231D5743" w:rsidR="00F9547A" w:rsidRPr="00BD47C2" w:rsidRDefault="00F9547A" w:rsidP="00BD47C2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BD47C2">
        <w:rPr>
          <w:color w:val="000000"/>
          <w:sz w:val="28"/>
          <w:szCs w:val="28"/>
        </w:rPr>
        <w:t xml:space="preserve">- титульный лист (приложение </w:t>
      </w:r>
      <w:r w:rsidR="006F02E5" w:rsidRPr="00BD47C2">
        <w:rPr>
          <w:color w:val="000000"/>
          <w:sz w:val="28"/>
          <w:szCs w:val="28"/>
        </w:rPr>
        <w:t>№</w:t>
      </w:r>
      <w:r w:rsidR="0043790D" w:rsidRPr="00BD47C2">
        <w:rPr>
          <w:color w:val="000000"/>
          <w:sz w:val="28"/>
          <w:szCs w:val="28"/>
        </w:rPr>
        <w:t>9</w:t>
      </w:r>
      <w:r w:rsidR="006F02E5" w:rsidRPr="00BD47C2">
        <w:rPr>
          <w:color w:val="000000"/>
          <w:sz w:val="28"/>
          <w:szCs w:val="28"/>
        </w:rPr>
        <w:t xml:space="preserve"> к Положению</w:t>
      </w:r>
      <w:r w:rsidRPr="00BD47C2">
        <w:rPr>
          <w:color w:val="000000"/>
          <w:sz w:val="28"/>
          <w:szCs w:val="28"/>
        </w:rPr>
        <w:t xml:space="preserve">); </w:t>
      </w:r>
    </w:p>
    <w:p w14:paraId="5EAEBB83" w14:textId="1F81D4BB" w:rsidR="00F9547A" w:rsidRPr="00BD47C2" w:rsidRDefault="00F9547A" w:rsidP="00BD47C2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BD47C2">
        <w:rPr>
          <w:color w:val="000000"/>
          <w:sz w:val="28"/>
          <w:szCs w:val="28"/>
        </w:rPr>
        <w:t xml:space="preserve">- </w:t>
      </w:r>
      <w:r w:rsidR="006F02E5" w:rsidRPr="00BD47C2">
        <w:rPr>
          <w:color w:val="000000"/>
          <w:sz w:val="28"/>
          <w:szCs w:val="28"/>
        </w:rPr>
        <w:t>содержание</w:t>
      </w:r>
      <w:r w:rsidRPr="00BD47C2">
        <w:rPr>
          <w:color w:val="000000"/>
          <w:sz w:val="28"/>
          <w:szCs w:val="28"/>
        </w:rPr>
        <w:t>;</w:t>
      </w:r>
    </w:p>
    <w:p w14:paraId="705C89D2" w14:textId="77777777" w:rsidR="00F9547A" w:rsidRPr="00BD47C2" w:rsidRDefault="00F9547A" w:rsidP="00BD47C2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BD47C2">
        <w:rPr>
          <w:color w:val="000000"/>
          <w:sz w:val="28"/>
          <w:szCs w:val="28"/>
        </w:rPr>
        <w:t>- введение;</w:t>
      </w:r>
    </w:p>
    <w:p w14:paraId="29203972" w14:textId="279A0758" w:rsidR="00F9547A" w:rsidRPr="00BD47C2" w:rsidRDefault="006F02E5" w:rsidP="00BD47C2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BD47C2">
        <w:rPr>
          <w:color w:val="000000"/>
          <w:sz w:val="28"/>
          <w:szCs w:val="28"/>
        </w:rPr>
        <w:t xml:space="preserve">- </w:t>
      </w:r>
      <w:r w:rsidR="00F9547A" w:rsidRPr="00BD47C2">
        <w:rPr>
          <w:color w:val="000000"/>
          <w:sz w:val="28"/>
          <w:szCs w:val="28"/>
        </w:rPr>
        <w:t>основн</w:t>
      </w:r>
      <w:r w:rsidRPr="00BD47C2">
        <w:rPr>
          <w:color w:val="000000"/>
          <w:sz w:val="28"/>
          <w:szCs w:val="28"/>
        </w:rPr>
        <w:t>ая</w:t>
      </w:r>
      <w:r w:rsidR="00F9547A" w:rsidRPr="00BD47C2">
        <w:rPr>
          <w:color w:val="000000"/>
          <w:sz w:val="28"/>
          <w:szCs w:val="28"/>
        </w:rPr>
        <w:t xml:space="preserve"> часть, структурированн</w:t>
      </w:r>
      <w:r w:rsidRPr="00BD47C2">
        <w:rPr>
          <w:color w:val="000000"/>
          <w:sz w:val="28"/>
          <w:szCs w:val="28"/>
        </w:rPr>
        <w:t>ая</w:t>
      </w:r>
      <w:r w:rsidR="00F9547A" w:rsidRPr="00BD47C2">
        <w:rPr>
          <w:color w:val="000000"/>
          <w:sz w:val="28"/>
          <w:szCs w:val="28"/>
        </w:rPr>
        <w:t xml:space="preserve"> на главы и параграфы;</w:t>
      </w:r>
    </w:p>
    <w:p w14:paraId="5448A381" w14:textId="77777777" w:rsidR="00F9547A" w:rsidRPr="00BD47C2" w:rsidRDefault="00F9547A" w:rsidP="00BD47C2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BD47C2">
        <w:rPr>
          <w:color w:val="000000"/>
          <w:sz w:val="28"/>
          <w:szCs w:val="28"/>
        </w:rPr>
        <w:t>- заключение;</w:t>
      </w:r>
    </w:p>
    <w:p w14:paraId="01B56495" w14:textId="77777777" w:rsidR="00F9547A" w:rsidRPr="00BD47C2" w:rsidRDefault="00F9547A" w:rsidP="00BD47C2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BD47C2">
        <w:rPr>
          <w:color w:val="000000"/>
          <w:sz w:val="28"/>
          <w:szCs w:val="28"/>
        </w:rPr>
        <w:t>- список использованных источников;</w:t>
      </w:r>
    </w:p>
    <w:p w14:paraId="26E05E01" w14:textId="77777777" w:rsidR="00F9547A" w:rsidRPr="00BD47C2" w:rsidRDefault="00F9547A" w:rsidP="00BD47C2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BD47C2">
        <w:rPr>
          <w:color w:val="000000"/>
          <w:sz w:val="28"/>
          <w:szCs w:val="28"/>
        </w:rPr>
        <w:t>- приложения (при наличии).</w:t>
      </w:r>
    </w:p>
    <w:p w14:paraId="2B342F37" w14:textId="2C4823CA" w:rsidR="006F02E5" w:rsidRPr="00BD47C2" w:rsidRDefault="00AA06EE" w:rsidP="00BD47C2">
      <w:pPr>
        <w:pStyle w:val="64"/>
        <w:shd w:val="clear" w:color="auto" w:fill="auto"/>
        <w:tabs>
          <w:tab w:val="left" w:pos="1276"/>
        </w:tabs>
        <w:spacing w:line="360" w:lineRule="auto"/>
        <w:ind w:right="40" w:firstLine="709"/>
        <w:jc w:val="both"/>
        <w:rPr>
          <w:rStyle w:val="18"/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lastRenderedPageBreak/>
        <w:t xml:space="preserve">5.3. </w:t>
      </w:r>
      <w:r w:rsidR="006F02E5" w:rsidRPr="00BD47C2">
        <w:rPr>
          <w:sz w:val="28"/>
          <w:szCs w:val="28"/>
          <w:lang w:val="ru-RU"/>
        </w:rPr>
        <w:t xml:space="preserve">Во введении обосновывается актуальность темы ВКР, степень </w:t>
      </w:r>
      <w:r w:rsidR="006F02E5" w:rsidRPr="00BD47C2">
        <w:rPr>
          <w:rStyle w:val="18"/>
          <w:sz w:val="28"/>
          <w:szCs w:val="28"/>
          <w:lang w:val="ru-RU"/>
        </w:rPr>
        <w:t>её</w:t>
      </w:r>
      <w:r w:rsidR="006F02E5" w:rsidRPr="00BD47C2">
        <w:rPr>
          <w:rStyle w:val="19"/>
          <w:sz w:val="28"/>
          <w:szCs w:val="28"/>
          <w:lang w:val="ru-RU"/>
        </w:rPr>
        <w:t xml:space="preserve"> </w:t>
      </w:r>
      <w:r w:rsidR="006F02E5" w:rsidRPr="00BD47C2">
        <w:rPr>
          <w:rStyle w:val="18"/>
          <w:sz w:val="28"/>
          <w:szCs w:val="28"/>
          <w:lang w:val="ru-RU"/>
        </w:rPr>
        <w:t>разработанности; цель, задачи, объект и предмет исследования; круг</w:t>
      </w:r>
      <w:r w:rsidR="006F02E5" w:rsidRPr="00BD47C2">
        <w:rPr>
          <w:rStyle w:val="19"/>
          <w:sz w:val="28"/>
          <w:szCs w:val="28"/>
          <w:lang w:val="ru-RU"/>
        </w:rPr>
        <w:t xml:space="preserve"> </w:t>
      </w:r>
      <w:r w:rsidR="006F02E5" w:rsidRPr="00BD47C2">
        <w:rPr>
          <w:rStyle w:val="18"/>
          <w:sz w:val="28"/>
          <w:szCs w:val="28"/>
          <w:lang w:val="ru-RU"/>
        </w:rPr>
        <w:t xml:space="preserve">рассматриваемых проблем, </w:t>
      </w:r>
      <w:r w:rsidR="006F02E5" w:rsidRPr="00BD47C2">
        <w:rPr>
          <w:sz w:val="28"/>
          <w:szCs w:val="28"/>
          <w:lang w:val="ru-RU"/>
        </w:rPr>
        <w:t>описывается информационная база, выбираются методы научного исследования, отражается теоретическая и практическая значимость работы.</w:t>
      </w:r>
      <w:r w:rsidR="006F02E5" w:rsidRPr="00BD47C2">
        <w:rPr>
          <w:rStyle w:val="18"/>
          <w:sz w:val="28"/>
          <w:szCs w:val="28"/>
          <w:lang w:val="ru-RU"/>
        </w:rPr>
        <w:t xml:space="preserve"> </w:t>
      </w:r>
    </w:p>
    <w:p w14:paraId="0C041CD0" w14:textId="1E24FA98" w:rsidR="006F02E5" w:rsidRPr="00BD47C2" w:rsidRDefault="006F02E5" w:rsidP="00BD47C2">
      <w:pPr>
        <w:pStyle w:val="64"/>
        <w:shd w:val="clear" w:color="auto" w:fill="auto"/>
        <w:spacing w:line="360" w:lineRule="auto"/>
        <w:ind w:left="40" w:right="40" w:firstLine="709"/>
        <w:jc w:val="both"/>
        <w:rPr>
          <w:rStyle w:val="18"/>
          <w:sz w:val="28"/>
          <w:szCs w:val="28"/>
          <w:lang w:val="ru-RU"/>
        </w:rPr>
      </w:pPr>
      <w:r w:rsidRPr="00BD47C2">
        <w:rPr>
          <w:rStyle w:val="18"/>
          <w:sz w:val="28"/>
          <w:szCs w:val="28"/>
          <w:lang w:val="ru-RU"/>
        </w:rPr>
        <w:t xml:space="preserve">Первичным является объект исследования (более широкое понятие) – процесс или явление, избранное для изучения, т.е. объектом исследования является то, на что направлен научный поиск. Предметом исследования </w:t>
      </w:r>
      <w:r w:rsidR="008F312F" w:rsidRPr="00BD47C2">
        <w:rPr>
          <w:rStyle w:val="18"/>
          <w:sz w:val="28"/>
          <w:szCs w:val="28"/>
          <w:lang w:val="ru-RU"/>
        </w:rPr>
        <w:t>считается та</w:t>
      </w:r>
      <w:r w:rsidRPr="00BD47C2">
        <w:rPr>
          <w:rStyle w:val="18"/>
          <w:sz w:val="28"/>
          <w:szCs w:val="28"/>
          <w:lang w:val="ru-RU"/>
        </w:rPr>
        <w:t xml:space="preserve"> из сторон или свойств объекта исследования, которая непосредственно подлежит изучению. Предмет исследования чаще всего близок к формулировке темы. </w:t>
      </w:r>
    </w:p>
    <w:p w14:paraId="14D20426" w14:textId="77777777" w:rsidR="006F02E5" w:rsidRPr="00BD47C2" w:rsidRDefault="006F02E5" w:rsidP="00BD47C2">
      <w:pPr>
        <w:pStyle w:val="64"/>
        <w:shd w:val="clear" w:color="auto" w:fill="auto"/>
        <w:spacing w:line="360" w:lineRule="auto"/>
        <w:ind w:left="40" w:right="40" w:firstLine="709"/>
        <w:jc w:val="both"/>
        <w:rPr>
          <w:rStyle w:val="18"/>
          <w:sz w:val="28"/>
          <w:szCs w:val="28"/>
          <w:lang w:val="ru-RU"/>
        </w:rPr>
      </w:pPr>
      <w:r w:rsidRPr="00BD47C2">
        <w:rPr>
          <w:rStyle w:val="18"/>
          <w:sz w:val="28"/>
          <w:szCs w:val="28"/>
          <w:lang w:val="ru-RU"/>
        </w:rPr>
        <w:t xml:space="preserve">Цель исследования – это то, что в самом общем виде должно быть достигнуто в итоге исследования выпускной квалификационной работы. Определение цели исследования является ее центральной проблемой, при этом целью исследования в ВКР должно быть получение определенных результатов, а не сам процесс исследования. </w:t>
      </w:r>
    </w:p>
    <w:p w14:paraId="57F5DC34" w14:textId="6832D65D" w:rsidR="006F02E5" w:rsidRPr="00BD47C2" w:rsidRDefault="006F02E5" w:rsidP="00BD47C2">
      <w:pPr>
        <w:pStyle w:val="64"/>
        <w:shd w:val="clear" w:color="auto" w:fill="auto"/>
        <w:spacing w:line="360" w:lineRule="auto"/>
        <w:ind w:left="40" w:right="40" w:firstLine="709"/>
        <w:jc w:val="both"/>
        <w:rPr>
          <w:rStyle w:val="18"/>
          <w:sz w:val="28"/>
          <w:szCs w:val="28"/>
          <w:lang w:val="ru-RU"/>
        </w:rPr>
      </w:pPr>
      <w:r w:rsidRPr="00BD47C2">
        <w:rPr>
          <w:rStyle w:val="18"/>
          <w:sz w:val="28"/>
          <w:szCs w:val="28"/>
          <w:lang w:val="ru-RU"/>
        </w:rPr>
        <w:t>Задачи вытекают из общей цели, их определение начинается терминами исследовательских действий: изучить, уточнить, проанализировать, выяснить, обобщить, выявить, доказать, внедрить, определить, найти, описать, установить, разработать, выработать, экспериментально доказать и т.д. Формулировки задач обычно раскрывают содержание глав</w:t>
      </w:r>
      <w:r w:rsidR="008F312F" w:rsidRPr="00BD47C2">
        <w:rPr>
          <w:rStyle w:val="18"/>
          <w:sz w:val="28"/>
          <w:szCs w:val="28"/>
          <w:lang w:val="ru-RU"/>
        </w:rPr>
        <w:t xml:space="preserve"> и</w:t>
      </w:r>
      <w:r w:rsidRPr="00BD47C2">
        <w:rPr>
          <w:rStyle w:val="18"/>
          <w:sz w:val="28"/>
          <w:szCs w:val="28"/>
          <w:lang w:val="ru-RU"/>
        </w:rPr>
        <w:t xml:space="preserve"> параграфов ВКР (не больше 5 задач). </w:t>
      </w:r>
    </w:p>
    <w:p w14:paraId="38B87024" w14:textId="144D40A6" w:rsidR="006F02E5" w:rsidRPr="00BD47C2" w:rsidRDefault="006F02E5" w:rsidP="00BD47C2">
      <w:pPr>
        <w:pStyle w:val="64"/>
        <w:shd w:val="clear" w:color="auto" w:fill="auto"/>
        <w:spacing w:line="360" w:lineRule="auto"/>
        <w:ind w:left="40" w:right="40" w:firstLine="709"/>
        <w:jc w:val="both"/>
        <w:rPr>
          <w:sz w:val="28"/>
          <w:szCs w:val="28"/>
          <w:lang w:val="ru-RU"/>
        </w:rPr>
      </w:pPr>
      <w:r w:rsidRPr="00BD47C2">
        <w:rPr>
          <w:rStyle w:val="18"/>
          <w:sz w:val="28"/>
          <w:szCs w:val="28"/>
          <w:lang w:val="ru-RU"/>
        </w:rPr>
        <w:t>В конце введения раскрывается структура работы</w:t>
      </w:r>
      <w:r w:rsidR="008F312F" w:rsidRPr="00BD47C2">
        <w:rPr>
          <w:rStyle w:val="18"/>
          <w:sz w:val="28"/>
          <w:szCs w:val="28"/>
          <w:lang w:val="ru-RU"/>
        </w:rPr>
        <w:t xml:space="preserve"> -</w:t>
      </w:r>
      <w:r w:rsidRPr="00BD47C2">
        <w:rPr>
          <w:rStyle w:val="18"/>
          <w:sz w:val="28"/>
          <w:szCs w:val="28"/>
          <w:lang w:val="ru-RU"/>
        </w:rPr>
        <w:t xml:space="preserve"> дается краткий перечень ее структурных элементов, например, работа состоит из введения, </w:t>
      </w:r>
      <w:r w:rsidR="008F312F" w:rsidRPr="00BD47C2">
        <w:rPr>
          <w:rStyle w:val="18"/>
          <w:sz w:val="28"/>
          <w:szCs w:val="28"/>
          <w:lang w:val="ru-RU"/>
        </w:rPr>
        <w:t>трех</w:t>
      </w:r>
      <w:r w:rsidRPr="00BD47C2">
        <w:rPr>
          <w:rStyle w:val="18"/>
          <w:sz w:val="28"/>
          <w:szCs w:val="28"/>
          <w:lang w:val="ru-RU"/>
        </w:rPr>
        <w:t xml:space="preserve"> глав, заключения, списка использованной литературы</w:t>
      </w:r>
      <w:r w:rsidR="008F312F" w:rsidRPr="00BD47C2">
        <w:rPr>
          <w:rStyle w:val="18"/>
          <w:sz w:val="28"/>
          <w:szCs w:val="28"/>
          <w:lang w:val="ru-RU"/>
        </w:rPr>
        <w:t xml:space="preserve"> </w:t>
      </w:r>
      <w:r w:rsidRPr="00BD47C2">
        <w:rPr>
          <w:sz w:val="28"/>
          <w:szCs w:val="28"/>
          <w:lang w:val="ru-RU"/>
        </w:rPr>
        <w:t>и приложений.</w:t>
      </w:r>
    </w:p>
    <w:p w14:paraId="16B2F1EB" w14:textId="77777777" w:rsidR="006F02E5" w:rsidRPr="00BD47C2" w:rsidRDefault="006F02E5" w:rsidP="00BD47C2">
      <w:pPr>
        <w:pStyle w:val="64"/>
        <w:shd w:val="clear" w:color="auto" w:fill="auto"/>
        <w:spacing w:line="360" w:lineRule="auto"/>
        <w:ind w:left="40" w:right="40" w:firstLine="709"/>
        <w:jc w:val="both"/>
        <w:rPr>
          <w:rStyle w:val="18"/>
          <w:sz w:val="28"/>
          <w:szCs w:val="28"/>
          <w:lang w:val="ru-RU"/>
        </w:rPr>
      </w:pPr>
      <w:r w:rsidRPr="00BD47C2">
        <w:rPr>
          <w:rStyle w:val="18"/>
          <w:sz w:val="28"/>
          <w:szCs w:val="28"/>
          <w:lang w:val="ru-RU"/>
        </w:rPr>
        <w:t xml:space="preserve">Введение должно быть кратким (2 - 3 стр.). </w:t>
      </w:r>
    </w:p>
    <w:p w14:paraId="63097870" w14:textId="77777777" w:rsidR="006F02E5" w:rsidRPr="00BD47C2" w:rsidRDefault="006F02E5" w:rsidP="00BD47C2">
      <w:pPr>
        <w:pStyle w:val="64"/>
        <w:shd w:val="clear" w:color="auto" w:fill="auto"/>
        <w:spacing w:line="360" w:lineRule="auto"/>
        <w:ind w:right="40" w:firstLine="709"/>
        <w:jc w:val="both"/>
        <w:rPr>
          <w:sz w:val="28"/>
          <w:szCs w:val="28"/>
          <w:lang w:val="ru-RU"/>
        </w:rPr>
      </w:pPr>
      <w:r w:rsidRPr="00BD47C2">
        <w:rPr>
          <w:rStyle w:val="18"/>
          <w:sz w:val="28"/>
          <w:szCs w:val="28"/>
          <w:lang w:val="ru-RU"/>
        </w:rPr>
        <w:t>Основная часть ВКР включает главы и параграфы в соответствии с</w:t>
      </w:r>
      <w:r w:rsidRPr="00BD47C2">
        <w:rPr>
          <w:rStyle w:val="19"/>
          <w:sz w:val="28"/>
          <w:szCs w:val="28"/>
          <w:lang w:val="ru-RU"/>
        </w:rPr>
        <w:t xml:space="preserve"> </w:t>
      </w:r>
      <w:r w:rsidRPr="00BD47C2">
        <w:rPr>
          <w:rStyle w:val="18"/>
          <w:sz w:val="28"/>
          <w:szCs w:val="28"/>
          <w:lang w:val="ru-RU"/>
        </w:rPr>
        <w:t>логической структурой изложения. Название главы не должно дублировать название</w:t>
      </w:r>
      <w:r w:rsidRPr="00BD47C2">
        <w:rPr>
          <w:rStyle w:val="19"/>
          <w:sz w:val="28"/>
          <w:szCs w:val="28"/>
          <w:lang w:val="ru-RU"/>
        </w:rPr>
        <w:t xml:space="preserve"> </w:t>
      </w:r>
      <w:r w:rsidRPr="00BD47C2">
        <w:rPr>
          <w:rStyle w:val="18"/>
          <w:sz w:val="28"/>
          <w:szCs w:val="28"/>
          <w:lang w:val="ru-RU"/>
        </w:rPr>
        <w:t xml:space="preserve">темы, а название параграфов </w:t>
      </w:r>
      <w:r w:rsidRPr="00BD47C2">
        <w:rPr>
          <w:rStyle w:val="200"/>
          <w:sz w:val="28"/>
          <w:szCs w:val="28"/>
          <w:lang w:val="ru-RU"/>
        </w:rPr>
        <w:t xml:space="preserve">– </w:t>
      </w:r>
      <w:r w:rsidRPr="00BD47C2">
        <w:rPr>
          <w:rStyle w:val="18"/>
          <w:sz w:val="28"/>
          <w:szCs w:val="28"/>
          <w:lang w:val="ru-RU"/>
        </w:rPr>
        <w:t>названия глав. Формулировки должны быть лаконичными и отражать суть главы (параграфа).</w:t>
      </w:r>
    </w:p>
    <w:p w14:paraId="7D5E4277" w14:textId="6592AA1D" w:rsidR="006F02E5" w:rsidRPr="00BD47C2" w:rsidRDefault="006F02E5" w:rsidP="00BD47C2">
      <w:pPr>
        <w:pStyle w:val="64"/>
        <w:shd w:val="clear" w:color="auto" w:fill="auto"/>
        <w:spacing w:line="360" w:lineRule="auto"/>
        <w:ind w:left="40" w:right="40" w:firstLine="709"/>
        <w:jc w:val="both"/>
        <w:rPr>
          <w:rStyle w:val="18"/>
          <w:sz w:val="28"/>
          <w:szCs w:val="28"/>
          <w:lang w:val="ru-RU"/>
        </w:rPr>
      </w:pPr>
      <w:r w:rsidRPr="00BD47C2">
        <w:rPr>
          <w:rStyle w:val="18"/>
          <w:sz w:val="28"/>
          <w:szCs w:val="28"/>
          <w:lang w:val="ru-RU"/>
        </w:rPr>
        <w:lastRenderedPageBreak/>
        <w:t xml:space="preserve">Основная часть ВКР </w:t>
      </w:r>
      <w:r w:rsidR="004945E5" w:rsidRPr="00BD47C2">
        <w:rPr>
          <w:rStyle w:val="18"/>
          <w:sz w:val="28"/>
          <w:szCs w:val="28"/>
          <w:lang w:val="ru-RU"/>
        </w:rPr>
        <w:t xml:space="preserve">по </w:t>
      </w:r>
      <w:r w:rsidRPr="00BD47C2">
        <w:rPr>
          <w:rStyle w:val="18"/>
          <w:sz w:val="28"/>
          <w:szCs w:val="28"/>
          <w:lang w:val="ru-RU"/>
        </w:rPr>
        <w:t>программ</w:t>
      </w:r>
      <w:r w:rsidR="004945E5" w:rsidRPr="00BD47C2">
        <w:rPr>
          <w:rStyle w:val="18"/>
          <w:sz w:val="28"/>
          <w:szCs w:val="28"/>
          <w:lang w:val="ru-RU"/>
        </w:rPr>
        <w:t>е</w:t>
      </w:r>
      <w:r w:rsidRPr="00BD47C2">
        <w:rPr>
          <w:rStyle w:val="18"/>
          <w:sz w:val="28"/>
          <w:szCs w:val="28"/>
          <w:lang w:val="ru-RU"/>
        </w:rPr>
        <w:t xml:space="preserve"> магистратуры, как правило состоит из трех глав. Количество глав и параграфов в главе определяется </w:t>
      </w:r>
      <w:r w:rsidRPr="00BD47C2">
        <w:rPr>
          <w:rStyle w:val="0pt"/>
          <w:rFonts w:eastAsiaTheme="minorHAnsi"/>
          <w:sz w:val="28"/>
          <w:szCs w:val="28"/>
          <w:lang w:val="ru-RU"/>
        </w:rPr>
        <w:t>обучающимся</w:t>
      </w:r>
      <w:r w:rsidRPr="00BD47C2">
        <w:rPr>
          <w:rStyle w:val="1a"/>
          <w:rFonts w:eastAsiaTheme="minorHAnsi"/>
          <w:sz w:val="28"/>
          <w:szCs w:val="28"/>
          <w:lang w:val="ru-RU"/>
        </w:rPr>
        <w:t xml:space="preserve"> </w:t>
      </w:r>
      <w:r w:rsidRPr="00BD47C2">
        <w:rPr>
          <w:rStyle w:val="18"/>
          <w:sz w:val="28"/>
          <w:szCs w:val="28"/>
          <w:lang w:val="ru-RU"/>
        </w:rPr>
        <w:t>совместно с руководителем при составлении плана работы над ВКР.</w:t>
      </w:r>
    </w:p>
    <w:p w14:paraId="2428DC79" w14:textId="469500D0" w:rsidR="006F02E5" w:rsidRPr="00BD47C2" w:rsidRDefault="006F02E5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При подготовке основной части выпускной квалификационной работы обязательными являются ссылки на использованные источники (научную, методическую или учебную литературу и т.д.). </w:t>
      </w:r>
    </w:p>
    <w:p w14:paraId="4E9ED091" w14:textId="6F772E95" w:rsidR="006F02E5" w:rsidRPr="00BD47C2" w:rsidRDefault="00AA06EE" w:rsidP="00BD47C2">
      <w:pPr>
        <w:pStyle w:val="64"/>
        <w:shd w:val="clear" w:color="auto" w:fill="auto"/>
        <w:spacing w:line="360" w:lineRule="auto"/>
        <w:ind w:right="40" w:firstLine="709"/>
        <w:jc w:val="both"/>
        <w:rPr>
          <w:sz w:val="28"/>
          <w:szCs w:val="28"/>
          <w:lang w:val="ru-RU"/>
        </w:rPr>
      </w:pPr>
      <w:r w:rsidRPr="00BD47C2">
        <w:rPr>
          <w:rStyle w:val="211"/>
          <w:sz w:val="28"/>
          <w:szCs w:val="28"/>
          <w:lang w:val="ru-RU"/>
        </w:rPr>
        <w:t xml:space="preserve">5.4. </w:t>
      </w:r>
      <w:r w:rsidR="006F02E5" w:rsidRPr="00BD47C2">
        <w:rPr>
          <w:rStyle w:val="211"/>
          <w:sz w:val="28"/>
          <w:szCs w:val="28"/>
          <w:lang w:val="ru-RU"/>
        </w:rPr>
        <w:t>Первая глава содержит исторические, теоретические и методические</w:t>
      </w:r>
      <w:r w:rsidR="006F02E5" w:rsidRPr="00BD47C2">
        <w:rPr>
          <w:rStyle w:val="220"/>
          <w:sz w:val="28"/>
          <w:szCs w:val="28"/>
          <w:lang w:val="ru-RU"/>
        </w:rPr>
        <w:t xml:space="preserve"> </w:t>
      </w:r>
      <w:r w:rsidR="006F02E5" w:rsidRPr="00BD47C2">
        <w:rPr>
          <w:rStyle w:val="211"/>
          <w:sz w:val="28"/>
          <w:szCs w:val="28"/>
          <w:lang w:val="ru-RU"/>
        </w:rPr>
        <w:t xml:space="preserve">аспекты исследуемой проблемы. </w:t>
      </w:r>
      <w:r w:rsidR="006F02E5" w:rsidRPr="00BD47C2">
        <w:rPr>
          <w:sz w:val="28"/>
          <w:szCs w:val="28"/>
          <w:lang w:val="ru-RU"/>
        </w:rPr>
        <w:t xml:space="preserve">В </w:t>
      </w:r>
      <w:r w:rsidR="006F02E5" w:rsidRPr="00BD47C2">
        <w:rPr>
          <w:rStyle w:val="211"/>
          <w:sz w:val="28"/>
          <w:szCs w:val="28"/>
          <w:lang w:val="ru-RU"/>
        </w:rPr>
        <w:t>ней содержится обзор и анализ используемых источников</w:t>
      </w:r>
      <w:r w:rsidR="006F02E5" w:rsidRPr="00BD47C2">
        <w:rPr>
          <w:rStyle w:val="220"/>
          <w:sz w:val="28"/>
          <w:szCs w:val="28"/>
          <w:lang w:val="ru-RU"/>
        </w:rPr>
        <w:t xml:space="preserve"> </w:t>
      </w:r>
      <w:r w:rsidR="006F02E5" w:rsidRPr="00BD47C2">
        <w:rPr>
          <w:rStyle w:val="211"/>
          <w:sz w:val="28"/>
          <w:szCs w:val="28"/>
          <w:lang w:val="ru-RU"/>
        </w:rPr>
        <w:t xml:space="preserve">информации по теме ВКР, раскрытие объекта </w:t>
      </w:r>
      <w:r w:rsidR="006F02E5" w:rsidRPr="00BD47C2">
        <w:rPr>
          <w:sz w:val="28"/>
          <w:szCs w:val="28"/>
          <w:lang w:val="ru-RU"/>
        </w:rPr>
        <w:t xml:space="preserve">и </w:t>
      </w:r>
      <w:r w:rsidR="006F02E5" w:rsidRPr="00BD47C2">
        <w:rPr>
          <w:rStyle w:val="211"/>
          <w:sz w:val="28"/>
          <w:szCs w:val="28"/>
          <w:lang w:val="ru-RU"/>
        </w:rPr>
        <w:t>предмета исследования, различные</w:t>
      </w:r>
      <w:r w:rsidR="006F02E5" w:rsidRPr="00BD47C2">
        <w:rPr>
          <w:rStyle w:val="220"/>
          <w:sz w:val="28"/>
          <w:szCs w:val="28"/>
          <w:lang w:val="ru-RU"/>
        </w:rPr>
        <w:t xml:space="preserve"> </w:t>
      </w:r>
      <w:r w:rsidR="006F02E5" w:rsidRPr="00BD47C2">
        <w:rPr>
          <w:rStyle w:val="211"/>
          <w:sz w:val="28"/>
          <w:szCs w:val="28"/>
          <w:lang w:val="ru-RU"/>
        </w:rPr>
        <w:t>теоретические концепции, принятые понятия и их классификации, а также своя</w:t>
      </w:r>
      <w:r w:rsidR="006F02E5" w:rsidRPr="00BD47C2">
        <w:rPr>
          <w:rStyle w:val="220"/>
          <w:sz w:val="28"/>
          <w:szCs w:val="28"/>
          <w:lang w:val="ru-RU"/>
        </w:rPr>
        <w:t xml:space="preserve"> </w:t>
      </w:r>
      <w:r w:rsidR="006F02E5" w:rsidRPr="00BD47C2">
        <w:rPr>
          <w:rStyle w:val="211"/>
          <w:sz w:val="28"/>
          <w:szCs w:val="28"/>
          <w:lang w:val="ru-RU"/>
        </w:rPr>
        <w:t>аргументированная позиция по данному вопросу.</w:t>
      </w:r>
    </w:p>
    <w:p w14:paraId="3DB436DF" w14:textId="77777777" w:rsidR="006F02E5" w:rsidRPr="00BD47C2" w:rsidRDefault="006F02E5" w:rsidP="00BD47C2">
      <w:pPr>
        <w:pStyle w:val="64"/>
        <w:shd w:val="clear" w:color="auto" w:fill="auto"/>
        <w:spacing w:line="360" w:lineRule="auto"/>
        <w:ind w:left="40" w:right="40" w:firstLine="709"/>
        <w:jc w:val="both"/>
        <w:rPr>
          <w:rStyle w:val="211"/>
          <w:sz w:val="28"/>
          <w:szCs w:val="28"/>
          <w:lang w:val="ru-RU"/>
        </w:rPr>
      </w:pPr>
      <w:r w:rsidRPr="00BD47C2">
        <w:rPr>
          <w:rStyle w:val="211"/>
          <w:sz w:val="28"/>
          <w:szCs w:val="28"/>
          <w:lang w:val="ru-RU"/>
        </w:rPr>
        <w:t>Сведения, содержащиеся в этой главе, должны давать полное представление о</w:t>
      </w:r>
      <w:r w:rsidRPr="00BD47C2">
        <w:rPr>
          <w:rStyle w:val="211"/>
          <w:rFonts w:eastAsiaTheme="minorHAnsi"/>
          <w:sz w:val="28"/>
          <w:szCs w:val="28"/>
          <w:lang w:val="ru-RU"/>
        </w:rPr>
        <w:t xml:space="preserve"> </w:t>
      </w:r>
      <w:r w:rsidRPr="00BD47C2">
        <w:rPr>
          <w:rStyle w:val="211"/>
          <w:sz w:val="28"/>
          <w:szCs w:val="28"/>
          <w:lang w:val="ru-RU"/>
        </w:rPr>
        <w:t>состоянии и степени изученности поставленной проблемы. В рамках главы, в частности, обобщается и систематизируется понятийный аппарат, дается критическая оценка имеющихся понятий и их уточнение, приводятся классификации основных понятий по различным критериальным признакам, описываются теоретические концепции и эволюция взглядов научного сообщества по предмету исследования, а также имеющиеся средства и методы измерения и решения рассматриваемой проблемы; характеризуется степень проработанности проблемы в России и за рубежом и др.</w:t>
      </w:r>
    </w:p>
    <w:p w14:paraId="45A9EDF1" w14:textId="77777777" w:rsidR="006F02E5" w:rsidRPr="00BD47C2" w:rsidRDefault="006F02E5" w:rsidP="00BD47C2">
      <w:pPr>
        <w:pStyle w:val="64"/>
        <w:shd w:val="clear" w:color="auto" w:fill="auto"/>
        <w:spacing w:line="360" w:lineRule="auto"/>
        <w:ind w:left="40" w:right="40" w:firstLine="709"/>
        <w:jc w:val="both"/>
        <w:rPr>
          <w:sz w:val="28"/>
          <w:szCs w:val="28"/>
          <w:lang w:val="ru-RU"/>
        </w:rPr>
      </w:pPr>
      <w:r w:rsidRPr="00BD47C2">
        <w:rPr>
          <w:rStyle w:val="211"/>
          <w:sz w:val="28"/>
          <w:szCs w:val="28"/>
          <w:lang w:val="ru-RU"/>
        </w:rPr>
        <w:t xml:space="preserve">Написание первой главы проводится </w:t>
      </w:r>
      <w:r w:rsidRPr="00BD47C2">
        <w:rPr>
          <w:sz w:val="28"/>
          <w:szCs w:val="28"/>
          <w:lang w:val="ru-RU"/>
        </w:rPr>
        <w:t xml:space="preserve">на </w:t>
      </w:r>
      <w:r w:rsidRPr="00BD47C2">
        <w:rPr>
          <w:rStyle w:val="211"/>
          <w:sz w:val="28"/>
          <w:szCs w:val="28"/>
          <w:lang w:val="ru-RU"/>
        </w:rPr>
        <w:t>базе предварительно подобранных</w:t>
      </w:r>
      <w:r w:rsidRPr="00BD47C2">
        <w:rPr>
          <w:rStyle w:val="220"/>
          <w:sz w:val="28"/>
          <w:szCs w:val="28"/>
          <w:lang w:val="ru-RU"/>
        </w:rPr>
        <w:t xml:space="preserve"> </w:t>
      </w:r>
      <w:r w:rsidRPr="00BD47C2">
        <w:rPr>
          <w:rStyle w:val="211"/>
          <w:sz w:val="28"/>
          <w:szCs w:val="28"/>
          <w:lang w:val="ru-RU"/>
        </w:rPr>
        <w:t>литературных источников, в которых освещаются вопросы, в той или иной степени</w:t>
      </w:r>
      <w:r w:rsidRPr="00BD47C2">
        <w:rPr>
          <w:rStyle w:val="220"/>
          <w:sz w:val="28"/>
          <w:szCs w:val="28"/>
          <w:lang w:val="ru-RU"/>
        </w:rPr>
        <w:t xml:space="preserve"> </w:t>
      </w:r>
      <w:r w:rsidRPr="00BD47C2">
        <w:rPr>
          <w:rStyle w:val="211"/>
          <w:sz w:val="28"/>
          <w:szCs w:val="28"/>
          <w:lang w:val="ru-RU"/>
        </w:rPr>
        <w:t>раскрывающие тему ВКР. Особое внимание следует обратить на законодательную, нормативную и</w:t>
      </w:r>
      <w:r w:rsidRPr="00BD47C2">
        <w:rPr>
          <w:rStyle w:val="220"/>
          <w:sz w:val="28"/>
          <w:szCs w:val="28"/>
          <w:lang w:val="ru-RU"/>
        </w:rPr>
        <w:t xml:space="preserve"> </w:t>
      </w:r>
      <w:r w:rsidRPr="00BD47C2">
        <w:rPr>
          <w:rStyle w:val="211"/>
          <w:sz w:val="28"/>
          <w:szCs w:val="28"/>
          <w:lang w:val="ru-RU"/>
        </w:rPr>
        <w:t>специальную документацию, посвященную вопросам, связанным с предметом и</w:t>
      </w:r>
      <w:r w:rsidRPr="00BD47C2">
        <w:rPr>
          <w:rStyle w:val="220"/>
          <w:sz w:val="28"/>
          <w:szCs w:val="28"/>
          <w:lang w:val="ru-RU"/>
        </w:rPr>
        <w:t xml:space="preserve"> </w:t>
      </w:r>
      <w:r w:rsidRPr="00BD47C2">
        <w:rPr>
          <w:rStyle w:val="211"/>
          <w:sz w:val="28"/>
          <w:szCs w:val="28"/>
          <w:lang w:val="ru-RU"/>
        </w:rPr>
        <w:t>объектом исследования.</w:t>
      </w:r>
    </w:p>
    <w:p w14:paraId="0879E85F" w14:textId="34074FFD" w:rsidR="008755E2" w:rsidRPr="00BD47C2" w:rsidRDefault="006F02E5" w:rsidP="00BD47C2">
      <w:pPr>
        <w:pStyle w:val="64"/>
        <w:shd w:val="clear" w:color="auto" w:fill="auto"/>
        <w:spacing w:line="360" w:lineRule="auto"/>
        <w:ind w:left="40" w:firstLine="709"/>
        <w:jc w:val="both"/>
        <w:rPr>
          <w:sz w:val="28"/>
          <w:szCs w:val="28"/>
          <w:lang w:val="ru-RU"/>
        </w:rPr>
      </w:pPr>
      <w:r w:rsidRPr="00BD47C2">
        <w:rPr>
          <w:rStyle w:val="211"/>
          <w:sz w:val="28"/>
          <w:szCs w:val="28"/>
          <w:lang w:val="ru-RU"/>
        </w:rPr>
        <w:t>Завершается первая глава обоснованием необходимости проведения</w:t>
      </w:r>
      <w:r w:rsidRPr="00BD47C2">
        <w:rPr>
          <w:rStyle w:val="220"/>
          <w:sz w:val="28"/>
          <w:szCs w:val="28"/>
          <w:lang w:val="ru-RU"/>
        </w:rPr>
        <w:t xml:space="preserve"> </w:t>
      </w:r>
      <w:r w:rsidRPr="00BD47C2">
        <w:rPr>
          <w:rStyle w:val="211"/>
          <w:sz w:val="28"/>
          <w:szCs w:val="28"/>
          <w:lang w:val="ru-RU"/>
        </w:rPr>
        <w:t>аналитической части работы.</w:t>
      </w:r>
      <w:r w:rsidR="008755E2" w:rsidRPr="00BD47C2">
        <w:rPr>
          <w:rStyle w:val="211"/>
          <w:sz w:val="28"/>
          <w:szCs w:val="28"/>
          <w:lang w:val="ru-RU"/>
        </w:rPr>
        <w:t xml:space="preserve"> Объем этой главы должен составлять 35 - 40 % от всего объема ВКР.</w:t>
      </w:r>
    </w:p>
    <w:p w14:paraId="6788BB49" w14:textId="4CF6E354" w:rsidR="006F02E5" w:rsidRPr="00BD47C2" w:rsidRDefault="00AA06EE" w:rsidP="00BD47C2">
      <w:pPr>
        <w:pStyle w:val="64"/>
        <w:shd w:val="clear" w:color="auto" w:fill="auto"/>
        <w:spacing w:line="360" w:lineRule="auto"/>
        <w:ind w:right="40" w:firstLine="709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 xml:space="preserve">5.5. </w:t>
      </w:r>
      <w:r w:rsidR="006F02E5" w:rsidRPr="00BD47C2">
        <w:rPr>
          <w:sz w:val="28"/>
          <w:szCs w:val="28"/>
          <w:lang w:val="ru-RU"/>
        </w:rPr>
        <w:t xml:space="preserve">Во </w:t>
      </w:r>
      <w:r w:rsidR="006F02E5" w:rsidRPr="00BD47C2">
        <w:rPr>
          <w:rStyle w:val="211"/>
          <w:sz w:val="28"/>
          <w:szCs w:val="28"/>
          <w:lang w:val="ru-RU"/>
        </w:rPr>
        <w:t>второй главе ВКР анализируются особенности объекта исследования,</w:t>
      </w:r>
      <w:r w:rsidR="006F02E5" w:rsidRPr="00BD47C2">
        <w:rPr>
          <w:rStyle w:val="220"/>
          <w:sz w:val="28"/>
          <w:szCs w:val="28"/>
          <w:lang w:val="ru-RU"/>
        </w:rPr>
        <w:t xml:space="preserve"> </w:t>
      </w:r>
      <w:r w:rsidR="006F02E5" w:rsidRPr="00BD47C2">
        <w:rPr>
          <w:rStyle w:val="211"/>
          <w:sz w:val="28"/>
          <w:szCs w:val="28"/>
          <w:lang w:val="ru-RU"/>
        </w:rPr>
        <w:t xml:space="preserve">а также практические аспекты проблем, рассмотренных в первой </w:t>
      </w:r>
      <w:r w:rsidR="006F02E5" w:rsidRPr="00BD47C2">
        <w:rPr>
          <w:rStyle w:val="211"/>
          <w:sz w:val="28"/>
          <w:szCs w:val="28"/>
          <w:lang w:val="ru-RU"/>
        </w:rPr>
        <w:lastRenderedPageBreak/>
        <w:t>главе ВКР. Вторая</w:t>
      </w:r>
      <w:r w:rsidR="006F02E5" w:rsidRPr="00BD47C2">
        <w:rPr>
          <w:rStyle w:val="220"/>
          <w:sz w:val="28"/>
          <w:szCs w:val="28"/>
          <w:lang w:val="ru-RU"/>
        </w:rPr>
        <w:t xml:space="preserve"> </w:t>
      </w:r>
      <w:r w:rsidR="006F02E5" w:rsidRPr="00BD47C2">
        <w:rPr>
          <w:rStyle w:val="211"/>
          <w:sz w:val="28"/>
          <w:szCs w:val="28"/>
          <w:lang w:val="ru-RU"/>
        </w:rPr>
        <w:t xml:space="preserve">глава посвящена анализу практического материала, собранного </w:t>
      </w:r>
      <w:r w:rsidR="006F02E5" w:rsidRPr="00BD47C2">
        <w:rPr>
          <w:sz w:val="28"/>
          <w:szCs w:val="28"/>
          <w:lang w:val="ru-RU"/>
        </w:rPr>
        <w:t xml:space="preserve">во </w:t>
      </w:r>
      <w:r w:rsidR="006F02E5" w:rsidRPr="00BD47C2">
        <w:rPr>
          <w:rStyle w:val="211"/>
          <w:sz w:val="28"/>
          <w:szCs w:val="28"/>
          <w:lang w:val="ru-RU"/>
        </w:rPr>
        <w:t>время</w:t>
      </w:r>
      <w:r w:rsidR="006F02E5" w:rsidRPr="00BD47C2">
        <w:rPr>
          <w:rStyle w:val="220"/>
          <w:sz w:val="28"/>
          <w:szCs w:val="28"/>
          <w:lang w:val="ru-RU"/>
        </w:rPr>
        <w:t xml:space="preserve"> </w:t>
      </w:r>
      <w:r w:rsidR="006F02E5" w:rsidRPr="00BD47C2">
        <w:rPr>
          <w:rStyle w:val="211"/>
          <w:sz w:val="28"/>
          <w:szCs w:val="28"/>
          <w:lang w:val="ru-RU"/>
        </w:rPr>
        <w:t xml:space="preserve">производственной (в том числе преддипломной) практики. </w:t>
      </w:r>
      <w:r w:rsidR="006F02E5" w:rsidRPr="00BD47C2">
        <w:rPr>
          <w:sz w:val="28"/>
          <w:szCs w:val="28"/>
          <w:lang w:val="ru-RU"/>
        </w:rPr>
        <w:t xml:space="preserve">В </w:t>
      </w:r>
      <w:r w:rsidR="006F02E5" w:rsidRPr="00BD47C2">
        <w:rPr>
          <w:rStyle w:val="211"/>
          <w:sz w:val="28"/>
          <w:szCs w:val="28"/>
          <w:lang w:val="ru-RU"/>
        </w:rPr>
        <w:t>ней содержится:</w:t>
      </w:r>
    </w:p>
    <w:p w14:paraId="0385BEFB" w14:textId="5ACC7831" w:rsidR="006F02E5" w:rsidRPr="00BD47C2" w:rsidRDefault="006F02E5" w:rsidP="00BD47C2">
      <w:pPr>
        <w:pStyle w:val="64"/>
        <w:shd w:val="clear" w:color="auto" w:fill="auto"/>
        <w:spacing w:line="360" w:lineRule="auto"/>
        <w:ind w:left="40" w:right="40" w:firstLine="720"/>
        <w:jc w:val="both"/>
        <w:rPr>
          <w:sz w:val="28"/>
          <w:szCs w:val="28"/>
          <w:lang w:val="ru-RU"/>
        </w:rPr>
      </w:pPr>
      <w:r w:rsidRPr="00BD47C2">
        <w:rPr>
          <w:rStyle w:val="211"/>
          <w:sz w:val="28"/>
          <w:szCs w:val="28"/>
          <w:lang w:val="ru-RU"/>
        </w:rPr>
        <w:t>-</w:t>
      </w:r>
      <w:r w:rsidR="008755E2" w:rsidRPr="00BD47C2">
        <w:rPr>
          <w:rStyle w:val="211"/>
          <w:sz w:val="28"/>
          <w:szCs w:val="28"/>
          <w:lang w:val="ru-RU"/>
        </w:rPr>
        <w:t xml:space="preserve"> </w:t>
      </w:r>
      <w:r w:rsidRPr="00BD47C2">
        <w:rPr>
          <w:rStyle w:val="211"/>
          <w:sz w:val="28"/>
          <w:szCs w:val="28"/>
          <w:lang w:val="ru-RU"/>
        </w:rPr>
        <w:t>анализ конкретного материала по избранной теме (на примере конкретной</w:t>
      </w:r>
      <w:r w:rsidRPr="00BD47C2">
        <w:rPr>
          <w:rStyle w:val="220"/>
          <w:sz w:val="28"/>
          <w:szCs w:val="28"/>
          <w:lang w:val="ru-RU"/>
        </w:rPr>
        <w:t xml:space="preserve"> </w:t>
      </w:r>
      <w:r w:rsidRPr="00BD47C2">
        <w:rPr>
          <w:rStyle w:val="211"/>
          <w:sz w:val="28"/>
          <w:szCs w:val="28"/>
          <w:lang w:val="ru-RU"/>
        </w:rPr>
        <w:t>организации, отрасли, региона, страны, сферы) желательно за период не менее 3-х лет;</w:t>
      </w:r>
    </w:p>
    <w:p w14:paraId="3CFC6665" w14:textId="712BC777" w:rsidR="006F02E5" w:rsidRPr="00BD47C2" w:rsidRDefault="006F02E5" w:rsidP="00BD47C2">
      <w:pPr>
        <w:pStyle w:val="64"/>
        <w:shd w:val="clear" w:color="auto" w:fill="auto"/>
        <w:spacing w:line="360" w:lineRule="auto"/>
        <w:ind w:left="40" w:right="40" w:firstLine="720"/>
        <w:jc w:val="both"/>
        <w:rPr>
          <w:sz w:val="28"/>
          <w:szCs w:val="28"/>
          <w:lang w:val="ru-RU"/>
        </w:rPr>
      </w:pPr>
      <w:r w:rsidRPr="00BD47C2">
        <w:rPr>
          <w:rStyle w:val="211"/>
          <w:sz w:val="28"/>
          <w:szCs w:val="28"/>
          <w:lang w:val="ru-RU"/>
        </w:rPr>
        <w:t>-</w:t>
      </w:r>
      <w:r w:rsidR="008755E2" w:rsidRPr="00BD47C2">
        <w:rPr>
          <w:rStyle w:val="211"/>
          <w:sz w:val="28"/>
          <w:szCs w:val="28"/>
          <w:lang w:val="ru-RU"/>
        </w:rPr>
        <w:t xml:space="preserve"> </w:t>
      </w:r>
      <w:r w:rsidRPr="00BD47C2">
        <w:rPr>
          <w:rStyle w:val="211"/>
          <w:sz w:val="28"/>
          <w:szCs w:val="28"/>
          <w:lang w:val="ru-RU"/>
        </w:rPr>
        <w:t>сравнительный анализ с действующей практикой (на примере ряда</w:t>
      </w:r>
      <w:r w:rsidRPr="00BD47C2">
        <w:rPr>
          <w:rStyle w:val="220"/>
          <w:sz w:val="28"/>
          <w:szCs w:val="28"/>
          <w:lang w:val="ru-RU"/>
        </w:rPr>
        <w:t xml:space="preserve"> </w:t>
      </w:r>
      <w:r w:rsidRPr="00BD47C2">
        <w:rPr>
          <w:rStyle w:val="211"/>
          <w:sz w:val="28"/>
          <w:szCs w:val="28"/>
          <w:lang w:val="ru-RU"/>
        </w:rPr>
        <w:t>организаций, отрасли (отраслей), региона (регионов), страны;</w:t>
      </w:r>
    </w:p>
    <w:p w14:paraId="39F107E9" w14:textId="37900E00" w:rsidR="006F02E5" w:rsidRPr="00BD47C2" w:rsidRDefault="006F02E5" w:rsidP="00BD47C2">
      <w:pPr>
        <w:pStyle w:val="64"/>
        <w:shd w:val="clear" w:color="auto" w:fill="auto"/>
        <w:spacing w:line="360" w:lineRule="auto"/>
        <w:ind w:left="40" w:firstLine="720"/>
        <w:jc w:val="both"/>
        <w:rPr>
          <w:sz w:val="28"/>
          <w:szCs w:val="28"/>
          <w:lang w:val="ru-RU"/>
        </w:rPr>
      </w:pPr>
      <w:r w:rsidRPr="00BD47C2">
        <w:rPr>
          <w:rStyle w:val="211"/>
          <w:sz w:val="28"/>
          <w:szCs w:val="28"/>
          <w:lang w:val="ru-RU"/>
        </w:rPr>
        <w:t>-</w:t>
      </w:r>
      <w:r w:rsidR="008755E2" w:rsidRPr="00BD47C2">
        <w:rPr>
          <w:rStyle w:val="211"/>
          <w:sz w:val="28"/>
          <w:szCs w:val="28"/>
          <w:lang w:val="ru-RU"/>
        </w:rPr>
        <w:t xml:space="preserve"> </w:t>
      </w:r>
      <w:r w:rsidRPr="00BD47C2">
        <w:rPr>
          <w:rStyle w:val="211"/>
          <w:sz w:val="28"/>
          <w:szCs w:val="28"/>
          <w:lang w:val="ru-RU"/>
        </w:rPr>
        <w:t xml:space="preserve">описание выявленных закономерностей, проблем и тенденций развития объекта </w:t>
      </w:r>
      <w:r w:rsidRPr="00BD47C2">
        <w:rPr>
          <w:sz w:val="28"/>
          <w:szCs w:val="28"/>
          <w:lang w:val="ru-RU"/>
        </w:rPr>
        <w:t xml:space="preserve">и </w:t>
      </w:r>
      <w:r w:rsidRPr="00BD47C2">
        <w:rPr>
          <w:rStyle w:val="211"/>
          <w:sz w:val="28"/>
          <w:szCs w:val="28"/>
          <w:lang w:val="ru-RU"/>
        </w:rPr>
        <w:t>предмета исследования;</w:t>
      </w:r>
    </w:p>
    <w:p w14:paraId="6EC9399A" w14:textId="2C75F3E3" w:rsidR="006F02E5" w:rsidRPr="00BD47C2" w:rsidRDefault="006F02E5" w:rsidP="00BD47C2">
      <w:pPr>
        <w:pStyle w:val="64"/>
        <w:shd w:val="clear" w:color="auto" w:fill="auto"/>
        <w:spacing w:line="360" w:lineRule="auto"/>
        <w:ind w:left="40" w:right="40" w:firstLine="720"/>
        <w:jc w:val="both"/>
        <w:rPr>
          <w:rStyle w:val="211"/>
          <w:sz w:val="28"/>
          <w:szCs w:val="28"/>
          <w:lang w:val="ru-RU"/>
        </w:rPr>
      </w:pPr>
      <w:r w:rsidRPr="00BD47C2">
        <w:rPr>
          <w:rStyle w:val="211"/>
          <w:sz w:val="28"/>
          <w:szCs w:val="28"/>
          <w:lang w:val="ru-RU"/>
        </w:rPr>
        <w:t>-</w:t>
      </w:r>
      <w:r w:rsidR="008755E2" w:rsidRPr="00BD47C2">
        <w:rPr>
          <w:rStyle w:val="211"/>
          <w:sz w:val="28"/>
          <w:szCs w:val="28"/>
          <w:lang w:val="ru-RU"/>
        </w:rPr>
        <w:t xml:space="preserve"> </w:t>
      </w:r>
      <w:r w:rsidRPr="00BD47C2">
        <w:rPr>
          <w:rStyle w:val="211"/>
          <w:sz w:val="28"/>
          <w:szCs w:val="28"/>
          <w:lang w:val="ru-RU"/>
        </w:rPr>
        <w:t>оценка эффективности принятых решений (на примере конкретной организации, отрасли, региона, страны).</w:t>
      </w:r>
    </w:p>
    <w:p w14:paraId="38B3BF7C" w14:textId="441A15CB" w:rsidR="006F02E5" w:rsidRPr="00BD47C2" w:rsidRDefault="006F02E5" w:rsidP="00BD47C2">
      <w:pPr>
        <w:pStyle w:val="64"/>
        <w:shd w:val="clear" w:color="auto" w:fill="auto"/>
        <w:spacing w:line="360" w:lineRule="auto"/>
        <w:ind w:left="40" w:right="40" w:firstLine="720"/>
        <w:jc w:val="both"/>
        <w:rPr>
          <w:rStyle w:val="211"/>
          <w:sz w:val="28"/>
          <w:szCs w:val="28"/>
          <w:lang w:val="ru-RU"/>
        </w:rPr>
      </w:pPr>
      <w:r w:rsidRPr="00BD47C2">
        <w:rPr>
          <w:rStyle w:val="211"/>
          <w:sz w:val="28"/>
          <w:szCs w:val="28"/>
          <w:lang w:val="ru-RU"/>
        </w:rPr>
        <w:t>В ходе анализа используются аналитические таблицы, расчеты, формулы, схемы, диаграммы и графики. Анализ современного состояния исследуемой проблемы включает в себя характеристику исследуемого объекта той или иной степени глубины, в зависимости от поставленных цели и задач, рассмотрение возможных причин, мешающих эффективному функционированию рассматриваемого объекта.</w:t>
      </w:r>
    </w:p>
    <w:p w14:paraId="5662ED8E" w14:textId="4C28CDC0" w:rsidR="006F02E5" w:rsidRPr="00BD47C2" w:rsidRDefault="006F02E5" w:rsidP="00BD47C2">
      <w:pPr>
        <w:pStyle w:val="64"/>
        <w:shd w:val="clear" w:color="auto" w:fill="auto"/>
        <w:spacing w:line="360" w:lineRule="auto"/>
        <w:ind w:left="40" w:right="40" w:firstLine="720"/>
        <w:jc w:val="both"/>
        <w:rPr>
          <w:sz w:val="28"/>
          <w:szCs w:val="28"/>
          <w:lang w:val="ru-RU"/>
        </w:rPr>
      </w:pPr>
      <w:r w:rsidRPr="00BD47C2">
        <w:rPr>
          <w:rStyle w:val="211"/>
          <w:sz w:val="28"/>
          <w:szCs w:val="28"/>
          <w:lang w:val="ru-RU"/>
        </w:rPr>
        <w:t>Объем второй главы</w:t>
      </w:r>
      <w:r w:rsidRPr="00BD47C2">
        <w:rPr>
          <w:rStyle w:val="230"/>
          <w:sz w:val="28"/>
          <w:szCs w:val="28"/>
          <w:lang w:val="ru-RU"/>
        </w:rPr>
        <w:t xml:space="preserve"> должен составлять, как правило, 30 </w:t>
      </w:r>
      <w:r w:rsidRPr="00BD47C2">
        <w:rPr>
          <w:rStyle w:val="240"/>
          <w:sz w:val="28"/>
          <w:szCs w:val="28"/>
          <w:lang w:val="ru-RU"/>
        </w:rPr>
        <w:t xml:space="preserve">- </w:t>
      </w:r>
      <w:r w:rsidRPr="00BD47C2">
        <w:rPr>
          <w:rStyle w:val="230"/>
          <w:sz w:val="28"/>
          <w:szCs w:val="28"/>
          <w:lang w:val="ru-RU"/>
        </w:rPr>
        <w:t>4</w:t>
      </w:r>
      <w:r w:rsidR="008755E2" w:rsidRPr="00BD47C2">
        <w:rPr>
          <w:rStyle w:val="230"/>
          <w:sz w:val="28"/>
          <w:szCs w:val="28"/>
          <w:lang w:val="ru-RU"/>
        </w:rPr>
        <w:t>0</w:t>
      </w:r>
      <w:r w:rsidRPr="00BD47C2">
        <w:rPr>
          <w:rStyle w:val="230"/>
          <w:sz w:val="28"/>
          <w:szCs w:val="28"/>
          <w:lang w:val="ru-RU"/>
        </w:rPr>
        <w:t xml:space="preserve"> % от всего объема ВКР.</w:t>
      </w:r>
    </w:p>
    <w:p w14:paraId="2C4042F8" w14:textId="39A605FA" w:rsidR="006F02E5" w:rsidRPr="00BD47C2" w:rsidRDefault="00AA06EE" w:rsidP="00BD47C2">
      <w:pPr>
        <w:pStyle w:val="64"/>
        <w:shd w:val="clear" w:color="auto" w:fill="auto"/>
        <w:spacing w:line="360" w:lineRule="auto"/>
        <w:ind w:right="60" w:firstLine="709"/>
        <w:jc w:val="both"/>
        <w:rPr>
          <w:rStyle w:val="230"/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 xml:space="preserve">5.6. </w:t>
      </w:r>
      <w:r w:rsidR="006F02E5" w:rsidRPr="00BD47C2">
        <w:rPr>
          <w:sz w:val="28"/>
          <w:szCs w:val="28"/>
          <w:lang w:val="ru-RU"/>
        </w:rPr>
        <w:t xml:space="preserve">В </w:t>
      </w:r>
      <w:r w:rsidR="006F02E5" w:rsidRPr="00BD47C2">
        <w:rPr>
          <w:rStyle w:val="230"/>
          <w:sz w:val="28"/>
          <w:szCs w:val="28"/>
          <w:lang w:val="ru-RU"/>
        </w:rPr>
        <w:t>третьей главе рассматриваются и обосновываются направления</w:t>
      </w:r>
      <w:r w:rsidR="006F02E5" w:rsidRPr="00BD47C2">
        <w:rPr>
          <w:rStyle w:val="25"/>
          <w:sz w:val="28"/>
          <w:szCs w:val="28"/>
          <w:lang w:val="ru-RU"/>
        </w:rPr>
        <w:t xml:space="preserve"> </w:t>
      </w:r>
      <w:r w:rsidR="006F02E5" w:rsidRPr="00BD47C2">
        <w:rPr>
          <w:rStyle w:val="230"/>
          <w:sz w:val="28"/>
          <w:szCs w:val="28"/>
          <w:lang w:val="ru-RU"/>
        </w:rPr>
        <w:t>решения выявленных проблем, предлагаются пути решения исследуемой</w:t>
      </w:r>
      <w:r w:rsidR="006F02E5" w:rsidRPr="00BD47C2">
        <w:rPr>
          <w:rStyle w:val="25"/>
          <w:sz w:val="28"/>
          <w:szCs w:val="28"/>
          <w:lang w:val="ru-RU"/>
        </w:rPr>
        <w:t xml:space="preserve"> </w:t>
      </w:r>
      <w:r w:rsidR="006F02E5" w:rsidRPr="00BD47C2">
        <w:rPr>
          <w:rStyle w:val="230"/>
          <w:sz w:val="28"/>
          <w:szCs w:val="28"/>
          <w:lang w:val="ru-RU"/>
        </w:rPr>
        <w:t xml:space="preserve">(разрабатываемой) проблемы; </w:t>
      </w:r>
      <w:r w:rsidR="008755E2" w:rsidRPr="00BD47C2">
        <w:rPr>
          <w:rStyle w:val="230"/>
          <w:sz w:val="28"/>
          <w:szCs w:val="28"/>
          <w:lang w:val="ru-RU"/>
        </w:rPr>
        <w:t xml:space="preserve">даются </w:t>
      </w:r>
      <w:r w:rsidR="006F02E5" w:rsidRPr="00BD47C2">
        <w:rPr>
          <w:rStyle w:val="230"/>
          <w:sz w:val="28"/>
          <w:szCs w:val="28"/>
          <w:lang w:val="ru-RU"/>
        </w:rPr>
        <w:t>конкретные практические рекомендации и</w:t>
      </w:r>
      <w:r w:rsidR="006F02E5" w:rsidRPr="00BD47C2">
        <w:rPr>
          <w:rStyle w:val="25"/>
          <w:sz w:val="28"/>
          <w:szCs w:val="28"/>
          <w:lang w:val="ru-RU"/>
        </w:rPr>
        <w:t xml:space="preserve"> </w:t>
      </w:r>
      <w:r w:rsidR="006F02E5" w:rsidRPr="00BD47C2">
        <w:rPr>
          <w:rStyle w:val="230"/>
          <w:sz w:val="28"/>
          <w:szCs w:val="28"/>
          <w:lang w:val="ru-RU"/>
        </w:rPr>
        <w:t>предложения по совершенствованию исследуемых (разрабатываемых) явлений и</w:t>
      </w:r>
      <w:r w:rsidR="006F02E5" w:rsidRPr="00BD47C2">
        <w:rPr>
          <w:rStyle w:val="25"/>
          <w:sz w:val="28"/>
          <w:szCs w:val="28"/>
          <w:lang w:val="ru-RU"/>
        </w:rPr>
        <w:t xml:space="preserve"> </w:t>
      </w:r>
      <w:r w:rsidR="006F02E5" w:rsidRPr="00BD47C2">
        <w:rPr>
          <w:rStyle w:val="230"/>
          <w:sz w:val="28"/>
          <w:szCs w:val="28"/>
          <w:lang w:val="ru-RU"/>
        </w:rPr>
        <w:t xml:space="preserve">процессов (если </w:t>
      </w:r>
      <w:r w:rsidR="006F02E5" w:rsidRPr="00BD47C2">
        <w:rPr>
          <w:sz w:val="28"/>
          <w:szCs w:val="28"/>
          <w:lang w:val="ru-RU"/>
        </w:rPr>
        <w:t xml:space="preserve">ВКР </w:t>
      </w:r>
      <w:r w:rsidR="006F02E5" w:rsidRPr="00BD47C2">
        <w:rPr>
          <w:rStyle w:val="230"/>
          <w:sz w:val="28"/>
          <w:szCs w:val="28"/>
          <w:lang w:val="ru-RU"/>
        </w:rPr>
        <w:t>состоит из двух глав, указанное здесь содержание третьей главы</w:t>
      </w:r>
      <w:r w:rsidR="006F02E5" w:rsidRPr="00BD47C2">
        <w:rPr>
          <w:rStyle w:val="25"/>
          <w:sz w:val="28"/>
          <w:szCs w:val="28"/>
          <w:lang w:val="ru-RU"/>
        </w:rPr>
        <w:t xml:space="preserve"> </w:t>
      </w:r>
      <w:r w:rsidR="006F02E5" w:rsidRPr="00BD47C2">
        <w:rPr>
          <w:rStyle w:val="230"/>
          <w:sz w:val="28"/>
          <w:szCs w:val="28"/>
          <w:lang w:val="ru-RU"/>
        </w:rPr>
        <w:t xml:space="preserve">находит отражение во второй практической главе). </w:t>
      </w:r>
      <w:r w:rsidR="006F02E5" w:rsidRPr="00BD47C2">
        <w:rPr>
          <w:sz w:val="28"/>
          <w:szCs w:val="28"/>
          <w:lang w:val="ru-RU"/>
        </w:rPr>
        <w:t xml:space="preserve">В </w:t>
      </w:r>
      <w:r w:rsidR="006F02E5" w:rsidRPr="00BD47C2">
        <w:rPr>
          <w:rStyle w:val="230"/>
          <w:sz w:val="28"/>
          <w:szCs w:val="28"/>
          <w:lang w:val="ru-RU"/>
        </w:rPr>
        <w:t>данной главе должны быть</w:t>
      </w:r>
      <w:r w:rsidR="006F02E5" w:rsidRPr="00BD47C2">
        <w:rPr>
          <w:rStyle w:val="25"/>
          <w:sz w:val="28"/>
          <w:szCs w:val="28"/>
          <w:lang w:val="ru-RU"/>
        </w:rPr>
        <w:t xml:space="preserve"> </w:t>
      </w:r>
      <w:r w:rsidR="006F02E5" w:rsidRPr="00BD47C2">
        <w:rPr>
          <w:rStyle w:val="230"/>
          <w:sz w:val="28"/>
          <w:szCs w:val="28"/>
          <w:lang w:val="ru-RU"/>
        </w:rPr>
        <w:t>сделаны самостоятельные выводы и представлены экономические расчеты.</w:t>
      </w:r>
    </w:p>
    <w:p w14:paraId="53130CFE" w14:textId="77777777" w:rsidR="006F02E5" w:rsidRPr="00BD47C2" w:rsidRDefault="006F02E5" w:rsidP="00BD47C2">
      <w:pPr>
        <w:pStyle w:val="64"/>
        <w:shd w:val="clear" w:color="auto" w:fill="auto"/>
        <w:spacing w:line="360" w:lineRule="auto"/>
        <w:ind w:left="60" w:firstLine="720"/>
        <w:jc w:val="both"/>
        <w:rPr>
          <w:sz w:val="28"/>
          <w:szCs w:val="28"/>
          <w:lang w:val="ru-RU"/>
        </w:rPr>
      </w:pPr>
      <w:r w:rsidRPr="00BD47C2">
        <w:rPr>
          <w:rStyle w:val="230"/>
          <w:sz w:val="28"/>
          <w:szCs w:val="28"/>
          <w:lang w:val="ru-RU"/>
        </w:rPr>
        <w:t>Объем третьей главы должен составлять, как правило, 20-30 % от всего объема ВКР.</w:t>
      </w:r>
    </w:p>
    <w:p w14:paraId="34C2C7A4" w14:textId="338D8E23" w:rsidR="008755E2" w:rsidRPr="00BD47C2" w:rsidRDefault="00AA06EE" w:rsidP="00BD47C2">
      <w:pPr>
        <w:pStyle w:val="a3"/>
        <w:spacing w:line="360" w:lineRule="auto"/>
        <w:ind w:right="129" w:firstLine="708"/>
        <w:rPr>
          <w:b w:val="0"/>
          <w:sz w:val="28"/>
          <w:szCs w:val="28"/>
        </w:rPr>
      </w:pPr>
      <w:r w:rsidRPr="00BD47C2">
        <w:rPr>
          <w:rStyle w:val="230"/>
          <w:b w:val="0"/>
          <w:sz w:val="28"/>
          <w:szCs w:val="28"/>
        </w:rPr>
        <w:lastRenderedPageBreak/>
        <w:t xml:space="preserve">5.7. </w:t>
      </w:r>
      <w:r w:rsidR="006F02E5" w:rsidRPr="00BD47C2">
        <w:rPr>
          <w:rStyle w:val="230"/>
          <w:b w:val="0"/>
          <w:sz w:val="28"/>
          <w:szCs w:val="28"/>
        </w:rPr>
        <w:t>Завершающей частью текста ВКР является заключение, которое содержит</w:t>
      </w:r>
      <w:r w:rsidR="006F02E5" w:rsidRPr="00BD47C2">
        <w:rPr>
          <w:rStyle w:val="25"/>
          <w:b w:val="0"/>
          <w:sz w:val="28"/>
          <w:szCs w:val="28"/>
        </w:rPr>
        <w:t xml:space="preserve"> </w:t>
      </w:r>
      <w:r w:rsidR="006F02E5" w:rsidRPr="00BD47C2">
        <w:rPr>
          <w:rStyle w:val="230"/>
          <w:b w:val="0"/>
          <w:sz w:val="28"/>
          <w:szCs w:val="28"/>
        </w:rPr>
        <w:t xml:space="preserve">выводы и предложения из всех глав </w:t>
      </w:r>
      <w:r w:rsidR="006F02E5" w:rsidRPr="00BD47C2">
        <w:rPr>
          <w:b w:val="0"/>
          <w:sz w:val="28"/>
          <w:szCs w:val="28"/>
        </w:rPr>
        <w:t xml:space="preserve">ВКР </w:t>
      </w:r>
      <w:r w:rsidR="006F02E5" w:rsidRPr="00BD47C2">
        <w:rPr>
          <w:rStyle w:val="230"/>
          <w:b w:val="0"/>
          <w:sz w:val="28"/>
          <w:szCs w:val="28"/>
        </w:rPr>
        <w:t xml:space="preserve">с их кратким обоснованием </w:t>
      </w:r>
      <w:r w:rsidR="006F02E5" w:rsidRPr="00BD47C2">
        <w:rPr>
          <w:b w:val="0"/>
          <w:sz w:val="28"/>
          <w:szCs w:val="28"/>
        </w:rPr>
        <w:t xml:space="preserve">в </w:t>
      </w:r>
      <w:r w:rsidR="006F02E5" w:rsidRPr="00BD47C2">
        <w:rPr>
          <w:rStyle w:val="230"/>
          <w:b w:val="0"/>
          <w:sz w:val="28"/>
          <w:szCs w:val="28"/>
        </w:rPr>
        <w:t>соответствии с поставленной целью и задачами, раскрывает значимость полученных</w:t>
      </w:r>
      <w:r w:rsidR="006F02E5" w:rsidRPr="00BD47C2">
        <w:rPr>
          <w:rStyle w:val="25"/>
          <w:b w:val="0"/>
          <w:sz w:val="28"/>
          <w:szCs w:val="28"/>
        </w:rPr>
        <w:t xml:space="preserve"> </w:t>
      </w:r>
      <w:r w:rsidR="006F02E5" w:rsidRPr="00BD47C2">
        <w:rPr>
          <w:rStyle w:val="230"/>
          <w:b w:val="0"/>
          <w:sz w:val="28"/>
          <w:szCs w:val="28"/>
        </w:rPr>
        <w:t>результатов. При этом выводы общего порядка, не вытекающие из результатов и</w:t>
      </w:r>
      <w:r w:rsidR="006F02E5" w:rsidRPr="00BD47C2">
        <w:rPr>
          <w:rStyle w:val="25"/>
          <w:b w:val="0"/>
          <w:sz w:val="28"/>
          <w:szCs w:val="28"/>
        </w:rPr>
        <w:t xml:space="preserve"> </w:t>
      </w:r>
      <w:r w:rsidR="006F02E5" w:rsidRPr="00BD47C2">
        <w:rPr>
          <w:rStyle w:val="230"/>
          <w:b w:val="0"/>
          <w:sz w:val="28"/>
          <w:szCs w:val="28"/>
        </w:rPr>
        <w:t>содержания ВКР, не допускаются.</w:t>
      </w:r>
      <w:r w:rsidR="008755E2" w:rsidRPr="00BD47C2">
        <w:rPr>
          <w:b w:val="0"/>
          <w:sz w:val="28"/>
          <w:szCs w:val="28"/>
        </w:rPr>
        <w:t xml:space="preserve"> В</w:t>
      </w:r>
      <w:r w:rsidR="008755E2" w:rsidRPr="00BD47C2">
        <w:rPr>
          <w:b w:val="0"/>
          <w:spacing w:val="-15"/>
          <w:sz w:val="28"/>
          <w:szCs w:val="28"/>
        </w:rPr>
        <w:t xml:space="preserve"> </w:t>
      </w:r>
      <w:r w:rsidR="008755E2" w:rsidRPr="00BD47C2">
        <w:rPr>
          <w:b w:val="0"/>
          <w:sz w:val="28"/>
          <w:szCs w:val="28"/>
        </w:rPr>
        <w:t>целом</w:t>
      </w:r>
      <w:r w:rsidR="008755E2" w:rsidRPr="00BD47C2">
        <w:rPr>
          <w:b w:val="0"/>
          <w:spacing w:val="-14"/>
          <w:sz w:val="28"/>
          <w:szCs w:val="28"/>
        </w:rPr>
        <w:t xml:space="preserve"> </w:t>
      </w:r>
      <w:r w:rsidR="008755E2" w:rsidRPr="00BD47C2">
        <w:rPr>
          <w:b w:val="0"/>
          <w:sz w:val="28"/>
          <w:szCs w:val="28"/>
        </w:rPr>
        <w:t>представленные</w:t>
      </w:r>
      <w:r w:rsidR="008755E2" w:rsidRPr="00BD47C2">
        <w:rPr>
          <w:b w:val="0"/>
          <w:spacing w:val="-15"/>
          <w:sz w:val="28"/>
          <w:szCs w:val="28"/>
        </w:rPr>
        <w:t xml:space="preserve"> </w:t>
      </w:r>
      <w:r w:rsidR="008755E2" w:rsidRPr="00BD47C2">
        <w:rPr>
          <w:b w:val="0"/>
          <w:sz w:val="28"/>
          <w:szCs w:val="28"/>
        </w:rPr>
        <w:t>в</w:t>
      </w:r>
      <w:r w:rsidR="008755E2" w:rsidRPr="00BD47C2">
        <w:rPr>
          <w:b w:val="0"/>
          <w:spacing w:val="-15"/>
          <w:sz w:val="28"/>
          <w:szCs w:val="28"/>
        </w:rPr>
        <w:t xml:space="preserve"> </w:t>
      </w:r>
      <w:r w:rsidR="008755E2" w:rsidRPr="00BD47C2">
        <w:rPr>
          <w:b w:val="0"/>
          <w:sz w:val="28"/>
          <w:szCs w:val="28"/>
        </w:rPr>
        <w:t>заключении</w:t>
      </w:r>
      <w:r w:rsidR="008755E2" w:rsidRPr="00BD47C2">
        <w:rPr>
          <w:b w:val="0"/>
          <w:spacing w:val="-16"/>
          <w:sz w:val="28"/>
          <w:szCs w:val="28"/>
        </w:rPr>
        <w:t xml:space="preserve"> </w:t>
      </w:r>
      <w:r w:rsidR="008755E2" w:rsidRPr="00BD47C2">
        <w:rPr>
          <w:b w:val="0"/>
          <w:sz w:val="28"/>
          <w:szCs w:val="28"/>
        </w:rPr>
        <w:t>выводы</w:t>
      </w:r>
      <w:r w:rsidR="008755E2" w:rsidRPr="00BD47C2">
        <w:rPr>
          <w:b w:val="0"/>
          <w:spacing w:val="-17"/>
          <w:sz w:val="28"/>
          <w:szCs w:val="28"/>
        </w:rPr>
        <w:t xml:space="preserve"> </w:t>
      </w:r>
      <w:r w:rsidR="008755E2" w:rsidRPr="00BD47C2">
        <w:rPr>
          <w:b w:val="0"/>
          <w:sz w:val="28"/>
          <w:szCs w:val="28"/>
        </w:rPr>
        <w:t>и</w:t>
      </w:r>
      <w:r w:rsidR="008755E2" w:rsidRPr="00BD47C2">
        <w:rPr>
          <w:b w:val="0"/>
          <w:spacing w:val="-16"/>
          <w:sz w:val="28"/>
          <w:szCs w:val="28"/>
        </w:rPr>
        <w:t xml:space="preserve"> </w:t>
      </w:r>
      <w:r w:rsidR="008755E2" w:rsidRPr="00BD47C2">
        <w:rPr>
          <w:b w:val="0"/>
          <w:sz w:val="28"/>
          <w:szCs w:val="28"/>
        </w:rPr>
        <w:t>результаты</w:t>
      </w:r>
      <w:r w:rsidR="008755E2" w:rsidRPr="00BD47C2">
        <w:rPr>
          <w:b w:val="0"/>
          <w:spacing w:val="-14"/>
          <w:sz w:val="28"/>
          <w:szCs w:val="28"/>
        </w:rPr>
        <w:t xml:space="preserve"> </w:t>
      </w:r>
      <w:r w:rsidR="008755E2" w:rsidRPr="00BD47C2">
        <w:rPr>
          <w:b w:val="0"/>
          <w:sz w:val="28"/>
          <w:szCs w:val="28"/>
        </w:rPr>
        <w:t>исследования</w:t>
      </w:r>
      <w:r w:rsidR="008755E2" w:rsidRPr="00BD47C2">
        <w:rPr>
          <w:b w:val="0"/>
          <w:spacing w:val="-67"/>
          <w:sz w:val="28"/>
          <w:szCs w:val="28"/>
        </w:rPr>
        <w:t xml:space="preserve"> </w:t>
      </w:r>
      <w:r w:rsidR="008755E2" w:rsidRPr="00BD47C2">
        <w:rPr>
          <w:b w:val="0"/>
          <w:sz w:val="28"/>
          <w:szCs w:val="28"/>
        </w:rPr>
        <w:t>должны</w:t>
      </w:r>
      <w:r w:rsidR="008755E2" w:rsidRPr="00BD47C2">
        <w:rPr>
          <w:b w:val="0"/>
          <w:spacing w:val="-10"/>
          <w:sz w:val="28"/>
          <w:szCs w:val="28"/>
        </w:rPr>
        <w:t xml:space="preserve"> </w:t>
      </w:r>
      <w:r w:rsidR="008755E2" w:rsidRPr="00BD47C2">
        <w:rPr>
          <w:b w:val="0"/>
          <w:sz w:val="28"/>
          <w:szCs w:val="28"/>
        </w:rPr>
        <w:t>последовательно</w:t>
      </w:r>
      <w:r w:rsidR="008755E2" w:rsidRPr="00BD47C2">
        <w:rPr>
          <w:b w:val="0"/>
          <w:spacing w:val="-9"/>
          <w:sz w:val="28"/>
          <w:szCs w:val="28"/>
        </w:rPr>
        <w:t xml:space="preserve"> </w:t>
      </w:r>
      <w:r w:rsidR="008755E2" w:rsidRPr="00BD47C2">
        <w:rPr>
          <w:b w:val="0"/>
          <w:sz w:val="28"/>
          <w:szCs w:val="28"/>
        </w:rPr>
        <w:t>отражать</w:t>
      </w:r>
      <w:r w:rsidR="008755E2" w:rsidRPr="00BD47C2">
        <w:rPr>
          <w:b w:val="0"/>
          <w:spacing w:val="-10"/>
          <w:sz w:val="28"/>
          <w:szCs w:val="28"/>
        </w:rPr>
        <w:t xml:space="preserve"> </w:t>
      </w:r>
      <w:r w:rsidR="008755E2" w:rsidRPr="00BD47C2">
        <w:rPr>
          <w:b w:val="0"/>
          <w:sz w:val="28"/>
          <w:szCs w:val="28"/>
        </w:rPr>
        <w:t>решение</w:t>
      </w:r>
      <w:r w:rsidR="008755E2" w:rsidRPr="00BD47C2">
        <w:rPr>
          <w:b w:val="0"/>
          <w:spacing w:val="-10"/>
          <w:sz w:val="28"/>
          <w:szCs w:val="28"/>
        </w:rPr>
        <w:t xml:space="preserve"> </w:t>
      </w:r>
      <w:r w:rsidR="008755E2" w:rsidRPr="00BD47C2">
        <w:rPr>
          <w:b w:val="0"/>
          <w:sz w:val="28"/>
          <w:szCs w:val="28"/>
        </w:rPr>
        <w:t>всех</w:t>
      </w:r>
      <w:r w:rsidR="008755E2" w:rsidRPr="00BD47C2">
        <w:rPr>
          <w:b w:val="0"/>
          <w:spacing w:val="-9"/>
          <w:sz w:val="28"/>
          <w:szCs w:val="28"/>
        </w:rPr>
        <w:t xml:space="preserve"> </w:t>
      </w:r>
      <w:r w:rsidR="008755E2" w:rsidRPr="00BD47C2">
        <w:rPr>
          <w:b w:val="0"/>
          <w:sz w:val="28"/>
          <w:szCs w:val="28"/>
        </w:rPr>
        <w:t>задач,</w:t>
      </w:r>
      <w:r w:rsidR="008755E2" w:rsidRPr="00BD47C2">
        <w:rPr>
          <w:b w:val="0"/>
          <w:spacing w:val="-10"/>
          <w:sz w:val="28"/>
          <w:szCs w:val="28"/>
        </w:rPr>
        <w:t xml:space="preserve"> </w:t>
      </w:r>
      <w:r w:rsidR="008755E2" w:rsidRPr="00BD47C2">
        <w:rPr>
          <w:b w:val="0"/>
          <w:sz w:val="28"/>
          <w:szCs w:val="28"/>
        </w:rPr>
        <w:t>поставленных</w:t>
      </w:r>
      <w:r w:rsidR="008755E2" w:rsidRPr="00BD47C2">
        <w:rPr>
          <w:b w:val="0"/>
          <w:spacing w:val="-8"/>
          <w:sz w:val="28"/>
          <w:szCs w:val="28"/>
        </w:rPr>
        <w:t xml:space="preserve"> </w:t>
      </w:r>
      <w:r w:rsidR="008755E2" w:rsidRPr="00BD47C2">
        <w:rPr>
          <w:b w:val="0"/>
          <w:sz w:val="28"/>
          <w:szCs w:val="28"/>
        </w:rPr>
        <w:t>автором</w:t>
      </w:r>
      <w:r w:rsidR="008755E2" w:rsidRPr="00BD47C2">
        <w:rPr>
          <w:b w:val="0"/>
          <w:spacing w:val="-13"/>
          <w:sz w:val="28"/>
          <w:szCs w:val="28"/>
        </w:rPr>
        <w:t xml:space="preserve"> </w:t>
      </w:r>
      <w:r w:rsidR="008755E2" w:rsidRPr="00BD47C2">
        <w:rPr>
          <w:b w:val="0"/>
          <w:sz w:val="28"/>
          <w:szCs w:val="28"/>
        </w:rPr>
        <w:t>в начале работы (во введении), что позволит оценить законченность и полноту</w:t>
      </w:r>
      <w:r w:rsidR="008755E2" w:rsidRPr="00BD47C2">
        <w:rPr>
          <w:b w:val="0"/>
          <w:spacing w:val="1"/>
          <w:sz w:val="28"/>
          <w:szCs w:val="28"/>
        </w:rPr>
        <w:t xml:space="preserve"> </w:t>
      </w:r>
      <w:r w:rsidR="008755E2" w:rsidRPr="00BD47C2">
        <w:rPr>
          <w:b w:val="0"/>
          <w:sz w:val="28"/>
          <w:szCs w:val="28"/>
        </w:rPr>
        <w:t>проведенного</w:t>
      </w:r>
      <w:r w:rsidR="008755E2" w:rsidRPr="00BD47C2">
        <w:rPr>
          <w:b w:val="0"/>
          <w:spacing w:val="-3"/>
          <w:sz w:val="28"/>
          <w:szCs w:val="28"/>
        </w:rPr>
        <w:t xml:space="preserve"> </w:t>
      </w:r>
      <w:r w:rsidR="008755E2" w:rsidRPr="00BD47C2">
        <w:rPr>
          <w:b w:val="0"/>
          <w:sz w:val="28"/>
          <w:szCs w:val="28"/>
        </w:rPr>
        <w:t>исследования.</w:t>
      </w:r>
    </w:p>
    <w:p w14:paraId="4805C4C0" w14:textId="77777777" w:rsidR="006F02E5" w:rsidRPr="00BD47C2" w:rsidRDefault="006F02E5" w:rsidP="00BD47C2">
      <w:pPr>
        <w:pStyle w:val="64"/>
        <w:shd w:val="clear" w:color="auto" w:fill="auto"/>
        <w:spacing w:line="360" w:lineRule="auto"/>
        <w:ind w:left="60" w:right="60" w:firstLine="720"/>
        <w:jc w:val="both"/>
        <w:rPr>
          <w:rStyle w:val="230"/>
          <w:sz w:val="28"/>
          <w:szCs w:val="28"/>
          <w:lang w:val="ru-RU"/>
        </w:rPr>
      </w:pPr>
      <w:r w:rsidRPr="00BD47C2">
        <w:rPr>
          <w:rStyle w:val="230"/>
          <w:sz w:val="28"/>
          <w:szCs w:val="28"/>
          <w:lang w:val="ru-RU"/>
        </w:rPr>
        <w:t>Объем заключения, должен составлять, как правило, до 5-ти страниц.</w:t>
      </w:r>
      <w:r w:rsidRPr="00BD47C2">
        <w:rPr>
          <w:rStyle w:val="25"/>
          <w:sz w:val="28"/>
          <w:szCs w:val="28"/>
          <w:lang w:val="ru-RU"/>
        </w:rPr>
        <w:t xml:space="preserve"> </w:t>
      </w:r>
      <w:r w:rsidRPr="00BD47C2">
        <w:rPr>
          <w:rStyle w:val="230"/>
          <w:sz w:val="28"/>
          <w:szCs w:val="28"/>
          <w:lang w:val="ru-RU"/>
        </w:rPr>
        <w:t xml:space="preserve">Заключение является основой доклада </w:t>
      </w:r>
      <w:r w:rsidRPr="00BD47C2">
        <w:rPr>
          <w:rStyle w:val="0pt"/>
          <w:rFonts w:eastAsiaTheme="minorHAnsi"/>
          <w:sz w:val="28"/>
          <w:szCs w:val="28"/>
          <w:lang w:val="ru-RU"/>
        </w:rPr>
        <w:t>обучающегося</w:t>
      </w:r>
      <w:r w:rsidRPr="00BD47C2">
        <w:rPr>
          <w:rStyle w:val="230"/>
          <w:sz w:val="28"/>
          <w:szCs w:val="28"/>
          <w:lang w:val="ru-RU"/>
        </w:rPr>
        <w:t xml:space="preserve"> на защите ВКР.</w:t>
      </w:r>
    </w:p>
    <w:p w14:paraId="7BE92E97" w14:textId="34601C7C" w:rsidR="006F02E5" w:rsidRPr="00BD47C2" w:rsidRDefault="00AA06EE" w:rsidP="00BD47C2">
      <w:pPr>
        <w:pStyle w:val="64"/>
        <w:shd w:val="clear" w:color="auto" w:fill="auto"/>
        <w:spacing w:line="360" w:lineRule="auto"/>
        <w:ind w:firstLine="709"/>
        <w:jc w:val="both"/>
        <w:rPr>
          <w:rStyle w:val="230"/>
          <w:sz w:val="28"/>
          <w:szCs w:val="28"/>
          <w:lang w:val="ru-RU"/>
        </w:rPr>
      </w:pPr>
      <w:r w:rsidRPr="00BD47C2">
        <w:rPr>
          <w:rStyle w:val="230"/>
          <w:sz w:val="28"/>
          <w:szCs w:val="28"/>
          <w:lang w:val="ru-RU"/>
        </w:rPr>
        <w:t xml:space="preserve">5.8 </w:t>
      </w:r>
      <w:r w:rsidR="006F02E5" w:rsidRPr="00BD47C2">
        <w:rPr>
          <w:rStyle w:val="230"/>
          <w:sz w:val="28"/>
          <w:szCs w:val="28"/>
          <w:lang w:val="ru-RU"/>
        </w:rPr>
        <w:t xml:space="preserve">Список использованных источников должен содержать сведения об источниках, которые использовались или были изучены при подготовке </w:t>
      </w:r>
      <w:r w:rsidR="006F02E5" w:rsidRPr="00BD47C2">
        <w:rPr>
          <w:sz w:val="28"/>
          <w:szCs w:val="28"/>
          <w:lang w:val="ru-RU"/>
        </w:rPr>
        <w:t>ВКР</w:t>
      </w:r>
      <w:r w:rsidR="008755E2" w:rsidRPr="00BD47C2">
        <w:rPr>
          <w:sz w:val="28"/>
          <w:szCs w:val="28"/>
          <w:lang w:val="ru-RU"/>
        </w:rPr>
        <w:t>.</w:t>
      </w:r>
      <w:r w:rsidR="006F02E5" w:rsidRPr="00BD47C2">
        <w:rPr>
          <w:sz w:val="28"/>
          <w:szCs w:val="28"/>
          <w:lang w:val="ru-RU"/>
        </w:rPr>
        <w:t xml:space="preserve"> </w:t>
      </w:r>
    </w:p>
    <w:p w14:paraId="3BAD4407" w14:textId="77777777" w:rsidR="006F02E5" w:rsidRPr="00BD47C2" w:rsidRDefault="006F02E5" w:rsidP="00BD47C2">
      <w:pPr>
        <w:pStyle w:val="64"/>
        <w:shd w:val="clear" w:color="auto" w:fill="auto"/>
        <w:tabs>
          <w:tab w:val="left" w:pos="1572"/>
        </w:tabs>
        <w:spacing w:line="360" w:lineRule="auto"/>
        <w:ind w:left="780"/>
        <w:jc w:val="both"/>
        <w:rPr>
          <w:sz w:val="28"/>
          <w:szCs w:val="28"/>
          <w:lang w:val="ru-RU"/>
        </w:rPr>
      </w:pPr>
      <w:r w:rsidRPr="00BD47C2">
        <w:rPr>
          <w:rStyle w:val="230"/>
          <w:sz w:val="28"/>
          <w:szCs w:val="28"/>
          <w:lang w:val="ru-RU"/>
        </w:rPr>
        <w:t>Список использованных источников располагаться в следующем порядке:</w:t>
      </w:r>
    </w:p>
    <w:p w14:paraId="01178D0D" w14:textId="46C501A1" w:rsidR="006F02E5" w:rsidRPr="00BD47C2" w:rsidRDefault="008755E2" w:rsidP="00BD47C2">
      <w:pPr>
        <w:pStyle w:val="64"/>
        <w:shd w:val="clear" w:color="auto" w:fill="auto"/>
        <w:spacing w:line="360" w:lineRule="auto"/>
        <w:ind w:left="40" w:right="40" w:firstLine="720"/>
        <w:jc w:val="both"/>
        <w:rPr>
          <w:rStyle w:val="211"/>
          <w:sz w:val="28"/>
          <w:szCs w:val="28"/>
          <w:lang w:val="ru-RU"/>
        </w:rPr>
      </w:pPr>
      <w:r w:rsidRPr="00BD47C2">
        <w:rPr>
          <w:rStyle w:val="211"/>
          <w:sz w:val="28"/>
          <w:szCs w:val="28"/>
          <w:lang w:val="ru-RU"/>
        </w:rPr>
        <w:t xml:space="preserve">- </w:t>
      </w:r>
      <w:r w:rsidR="006F02E5" w:rsidRPr="00BD47C2">
        <w:rPr>
          <w:rStyle w:val="211"/>
          <w:sz w:val="28"/>
          <w:szCs w:val="28"/>
          <w:lang w:val="ru-RU"/>
        </w:rPr>
        <w:t>законы Российской Федерации (в прямой хронологической последовательности);</w:t>
      </w:r>
    </w:p>
    <w:p w14:paraId="7F8ACA4A" w14:textId="34825509" w:rsidR="006F02E5" w:rsidRPr="00BD47C2" w:rsidRDefault="008755E2" w:rsidP="00BD47C2">
      <w:pPr>
        <w:pStyle w:val="64"/>
        <w:shd w:val="clear" w:color="auto" w:fill="auto"/>
        <w:spacing w:line="360" w:lineRule="auto"/>
        <w:ind w:left="40" w:right="40" w:firstLine="720"/>
        <w:jc w:val="both"/>
        <w:rPr>
          <w:rStyle w:val="211"/>
          <w:sz w:val="28"/>
          <w:szCs w:val="28"/>
          <w:lang w:val="ru-RU"/>
        </w:rPr>
      </w:pPr>
      <w:r w:rsidRPr="00BD47C2">
        <w:rPr>
          <w:rStyle w:val="211"/>
          <w:sz w:val="28"/>
          <w:szCs w:val="28"/>
          <w:lang w:val="ru-RU"/>
        </w:rPr>
        <w:t xml:space="preserve">- </w:t>
      </w:r>
      <w:r w:rsidR="006F02E5" w:rsidRPr="00BD47C2">
        <w:rPr>
          <w:rStyle w:val="211"/>
          <w:sz w:val="28"/>
          <w:szCs w:val="28"/>
          <w:lang w:val="ru-RU"/>
        </w:rPr>
        <w:t>указы Президента Российской Федерации (в той же последовательности); постановления Правительства Российской Федерации (в той же очередности);</w:t>
      </w:r>
    </w:p>
    <w:p w14:paraId="0A7F7D49" w14:textId="67CD5442" w:rsidR="006F02E5" w:rsidRPr="00BD47C2" w:rsidRDefault="008755E2" w:rsidP="00BD47C2">
      <w:pPr>
        <w:pStyle w:val="64"/>
        <w:shd w:val="clear" w:color="auto" w:fill="auto"/>
        <w:spacing w:line="360" w:lineRule="auto"/>
        <w:ind w:left="40" w:right="40" w:firstLine="720"/>
        <w:jc w:val="both"/>
        <w:rPr>
          <w:rStyle w:val="211"/>
          <w:sz w:val="28"/>
          <w:szCs w:val="28"/>
          <w:lang w:val="ru-RU"/>
        </w:rPr>
      </w:pPr>
      <w:r w:rsidRPr="00BD47C2">
        <w:rPr>
          <w:rStyle w:val="211"/>
          <w:sz w:val="28"/>
          <w:szCs w:val="28"/>
          <w:lang w:val="ru-RU"/>
        </w:rPr>
        <w:t xml:space="preserve">- </w:t>
      </w:r>
      <w:r w:rsidR="006F02E5" w:rsidRPr="00BD47C2">
        <w:rPr>
          <w:rStyle w:val="211"/>
          <w:sz w:val="28"/>
          <w:szCs w:val="28"/>
          <w:lang w:val="ru-RU"/>
        </w:rPr>
        <w:t>нормативные акты, инструкции (в той же очередности);</w:t>
      </w:r>
    </w:p>
    <w:p w14:paraId="57F61709" w14:textId="17726CAF" w:rsidR="006F02E5" w:rsidRPr="00BD47C2" w:rsidRDefault="008755E2" w:rsidP="00BD47C2">
      <w:pPr>
        <w:pStyle w:val="64"/>
        <w:shd w:val="clear" w:color="auto" w:fill="auto"/>
        <w:spacing w:line="360" w:lineRule="auto"/>
        <w:ind w:left="40" w:right="40" w:firstLine="720"/>
        <w:jc w:val="both"/>
        <w:rPr>
          <w:rStyle w:val="211"/>
          <w:sz w:val="28"/>
          <w:szCs w:val="28"/>
          <w:lang w:val="ru-RU"/>
        </w:rPr>
      </w:pPr>
      <w:r w:rsidRPr="00BD47C2">
        <w:rPr>
          <w:rStyle w:val="211"/>
          <w:sz w:val="28"/>
          <w:szCs w:val="28"/>
          <w:lang w:val="ru-RU"/>
        </w:rPr>
        <w:t xml:space="preserve">- </w:t>
      </w:r>
      <w:r w:rsidR="006F02E5" w:rsidRPr="00BD47C2">
        <w:rPr>
          <w:rStyle w:val="211"/>
          <w:sz w:val="28"/>
          <w:szCs w:val="28"/>
          <w:lang w:val="ru-RU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отчеты, материалы судебной практики и др.);</w:t>
      </w:r>
    </w:p>
    <w:p w14:paraId="16DE92FB" w14:textId="38830BE9" w:rsidR="006F02E5" w:rsidRPr="00BD47C2" w:rsidRDefault="008755E2" w:rsidP="00BD47C2">
      <w:pPr>
        <w:pStyle w:val="64"/>
        <w:shd w:val="clear" w:color="auto" w:fill="auto"/>
        <w:spacing w:line="360" w:lineRule="auto"/>
        <w:ind w:left="40" w:right="40" w:firstLine="720"/>
        <w:jc w:val="both"/>
        <w:rPr>
          <w:rStyle w:val="211"/>
          <w:sz w:val="28"/>
          <w:szCs w:val="28"/>
          <w:lang w:val="ru-RU"/>
        </w:rPr>
      </w:pPr>
      <w:r w:rsidRPr="00BD47C2">
        <w:rPr>
          <w:rStyle w:val="211"/>
          <w:sz w:val="28"/>
          <w:szCs w:val="28"/>
          <w:lang w:val="ru-RU"/>
        </w:rPr>
        <w:t xml:space="preserve">- </w:t>
      </w:r>
      <w:r w:rsidR="006F02E5" w:rsidRPr="00BD47C2">
        <w:rPr>
          <w:rStyle w:val="211"/>
          <w:sz w:val="28"/>
          <w:szCs w:val="28"/>
          <w:lang w:val="ru-RU"/>
        </w:rPr>
        <w:t>монографии, учебники, учебные пособия (в алфавитном порядке);</w:t>
      </w:r>
    </w:p>
    <w:p w14:paraId="73B9716F" w14:textId="62AE9F15" w:rsidR="006F02E5" w:rsidRPr="00BD47C2" w:rsidRDefault="008755E2" w:rsidP="00BD47C2">
      <w:pPr>
        <w:pStyle w:val="64"/>
        <w:shd w:val="clear" w:color="auto" w:fill="auto"/>
        <w:spacing w:line="360" w:lineRule="auto"/>
        <w:ind w:left="40" w:right="40" w:firstLine="720"/>
        <w:jc w:val="both"/>
        <w:rPr>
          <w:rStyle w:val="211"/>
          <w:sz w:val="28"/>
          <w:szCs w:val="28"/>
          <w:lang w:val="ru-RU"/>
        </w:rPr>
      </w:pPr>
      <w:r w:rsidRPr="00BD47C2">
        <w:rPr>
          <w:rStyle w:val="211"/>
          <w:sz w:val="28"/>
          <w:szCs w:val="28"/>
          <w:lang w:val="ru-RU"/>
        </w:rPr>
        <w:t xml:space="preserve">- </w:t>
      </w:r>
      <w:r w:rsidR="006F02E5" w:rsidRPr="00BD47C2">
        <w:rPr>
          <w:rStyle w:val="211"/>
          <w:sz w:val="28"/>
          <w:szCs w:val="28"/>
          <w:lang w:val="ru-RU"/>
        </w:rPr>
        <w:t>авторефераты диссертаций (в алфавитном порядке);</w:t>
      </w:r>
    </w:p>
    <w:p w14:paraId="2C41AFC1" w14:textId="5B5118B5" w:rsidR="006F02E5" w:rsidRPr="00BD47C2" w:rsidRDefault="008755E2" w:rsidP="00BD47C2">
      <w:pPr>
        <w:pStyle w:val="64"/>
        <w:shd w:val="clear" w:color="auto" w:fill="auto"/>
        <w:spacing w:line="360" w:lineRule="auto"/>
        <w:ind w:left="40" w:right="40" w:firstLine="720"/>
        <w:jc w:val="both"/>
        <w:rPr>
          <w:rStyle w:val="211"/>
          <w:sz w:val="28"/>
          <w:szCs w:val="28"/>
          <w:lang w:val="ru-RU"/>
        </w:rPr>
      </w:pPr>
      <w:r w:rsidRPr="00BD47C2">
        <w:rPr>
          <w:rStyle w:val="211"/>
          <w:sz w:val="28"/>
          <w:szCs w:val="28"/>
          <w:lang w:val="ru-RU"/>
        </w:rPr>
        <w:t xml:space="preserve">- </w:t>
      </w:r>
      <w:r w:rsidR="006F02E5" w:rsidRPr="00BD47C2">
        <w:rPr>
          <w:rStyle w:val="211"/>
          <w:sz w:val="28"/>
          <w:szCs w:val="28"/>
          <w:lang w:val="ru-RU"/>
        </w:rPr>
        <w:t>научные статьи (в алфавитном порядке);</w:t>
      </w:r>
    </w:p>
    <w:p w14:paraId="6F003F79" w14:textId="62D490F0" w:rsidR="006F02E5" w:rsidRPr="00BD47C2" w:rsidRDefault="008755E2" w:rsidP="00BD47C2">
      <w:pPr>
        <w:pStyle w:val="64"/>
        <w:shd w:val="clear" w:color="auto" w:fill="auto"/>
        <w:spacing w:line="360" w:lineRule="auto"/>
        <w:ind w:left="40" w:right="40" w:firstLine="720"/>
        <w:jc w:val="both"/>
        <w:rPr>
          <w:rStyle w:val="211"/>
          <w:sz w:val="28"/>
          <w:szCs w:val="28"/>
          <w:lang w:val="ru-RU"/>
        </w:rPr>
      </w:pPr>
      <w:r w:rsidRPr="00BD47C2">
        <w:rPr>
          <w:rStyle w:val="211"/>
          <w:sz w:val="28"/>
          <w:szCs w:val="28"/>
          <w:lang w:val="ru-RU"/>
        </w:rPr>
        <w:t xml:space="preserve">- </w:t>
      </w:r>
      <w:r w:rsidR="006F02E5" w:rsidRPr="00BD47C2">
        <w:rPr>
          <w:rStyle w:val="211"/>
          <w:sz w:val="28"/>
          <w:szCs w:val="28"/>
          <w:lang w:val="ru-RU"/>
        </w:rPr>
        <w:t>литература на иностранном языке (в алфавитном порядке);</w:t>
      </w:r>
    </w:p>
    <w:p w14:paraId="77900648" w14:textId="3563346B" w:rsidR="006F02E5" w:rsidRPr="00BD47C2" w:rsidRDefault="008755E2" w:rsidP="00BD47C2">
      <w:pPr>
        <w:pStyle w:val="64"/>
        <w:shd w:val="clear" w:color="auto" w:fill="auto"/>
        <w:spacing w:line="360" w:lineRule="auto"/>
        <w:ind w:left="40" w:right="40" w:firstLine="720"/>
        <w:jc w:val="both"/>
        <w:rPr>
          <w:rStyle w:val="211"/>
          <w:sz w:val="28"/>
          <w:szCs w:val="28"/>
          <w:lang w:val="ru-RU"/>
        </w:rPr>
      </w:pPr>
      <w:r w:rsidRPr="00BD47C2">
        <w:rPr>
          <w:rStyle w:val="211"/>
          <w:sz w:val="28"/>
          <w:szCs w:val="28"/>
          <w:lang w:val="ru-RU"/>
        </w:rPr>
        <w:t xml:space="preserve">- </w:t>
      </w:r>
      <w:r w:rsidR="006F02E5" w:rsidRPr="00BD47C2">
        <w:rPr>
          <w:rStyle w:val="211"/>
          <w:sz w:val="28"/>
          <w:szCs w:val="28"/>
          <w:lang w:val="ru-RU"/>
        </w:rPr>
        <w:t>интернет-источники.</w:t>
      </w:r>
    </w:p>
    <w:p w14:paraId="5280E123" w14:textId="157443A5" w:rsidR="008755E2" w:rsidRPr="00BD47C2" w:rsidRDefault="00AA06EE" w:rsidP="00BD47C2">
      <w:pPr>
        <w:pStyle w:val="64"/>
        <w:shd w:val="clear" w:color="auto" w:fill="auto"/>
        <w:spacing w:line="360" w:lineRule="auto"/>
        <w:ind w:right="40" w:firstLine="709"/>
        <w:jc w:val="both"/>
        <w:rPr>
          <w:rStyle w:val="26"/>
          <w:sz w:val="28"/>
          <w:szCs w:val="28"/>
          <w:lang w:val="ru-RU"/>
        </w:rPr>
      </w:pPr>
      <w:r w:rsidRPr="00BD47C2">
        <w:rPr>
          <w:rStyle w:val="26"/>
          <w:sz w:val="28"/>
          <w:szCs w:val="28"/>
          <w:lang w:val="ru-RU"/>
        </w:rPr>
        <w:t xml:space="preserve">5.9. </w:t>
      </w:r>
      <w:r w:rsidR="006F02E5" w:rsidRPr="00BD47C2">
        <w:rPr>
          <w:rStyle w:val="26"/>
          <w:sz w:val="28"/>
          <w:szCs w:val="28"/>
          <w:lang w:val="ru-RU"/>
        </w:rPr>
        <w:t>Приложения включают дополнительные справочные и расчетные материалы,</w:t>
      </w:r>
      <w:r w:rsidR="006F02E5" w:rsidRPr="00BD47C2">
        <w:rPr>
          <w:rStyle w:val="27"/>
          <w:sz w:val="28"/>
          <w:szCs w:val="28"/>
          <w:lang w:val="ru-RU"/>
        </w:rPr>
        <w:t xml:space="preserve"> </w:t>
      </w:r>
      <w:r w:rsidR="006F02E5" w:rsidRPr="00BD47C2">
        <w:rPr>
          <w:rStyle w:val="26"/>
          <w:sz w:val="28"/>
          <w:szCs w:val="28"/>
          <w:lang w:val="ru-RU"/>
        </w:rPr>
        <w:t xml:space="preserve">необходимые для полноты исследования, но имеющие </w:t>
      </w:r>
      <w:r w:rsidR="006F02E5" w:rsidRPr="00BD47C2">
        <w:rPr>
          <w:rStyle w:val="26"/>
          <w:sz w:val="28"/>
          <w:szCs w:val="28"/>
          <w:lang w:val="ru-RU"/>
        </w:rPr>
        <w:lastRenderedPageBreak/>
        <w:t>вспомогательное значение,</w:t>
      </w:r>
      <w:r w:rsidR="006F02E5" w:rsidRPr="00BD47C2">
        <w:rPr>
          <w:rStyle w:val="27"/>
          <w:sz w:val="28"/>
          <w:szCs w:val="28"/>
          <w:lang w:val="ru-RU"/>
        </w:rPr>
        <w:t xml:space="preserve"> </w:t>
      </w:r>
      <w:r w:rsidR="006F02E5" w:rsidRPr="00BD47C2">
        <w:rPr>
          <w:rStyle w:val="26"/>
          <w:sz w:val="28"/>
          <w:szCs w:val="28"/>
          <w:lang w:val="ru-RU"/>
        </w:rPr>
        <w:t>например: копии документов, выдержки из отчетных материалов, статистические</w:t>
      </w:r>
      <w:r w:rsidR="006F02E5" w:rsidRPr="00BD47C2">
        <w:rPr>
          <w:rStyle w:val="27"/>
          <w:sz w:val="28"/>
          <w:szCs w:val="28"/>
          <w:lang w:val="ru-RU"/>
        </w:rPr>
        <w:t xml:space="preserve"> </w:t>
      </w:r>
      <w:r w:rsidR="006F02E5" w:rsidRPr="00BD47C2">
        <w:rPr>
          <w:rStyle w:val="26"/>
          <w:sz w:val="28"/>
          <w:szCs w:val="28"/>
          <w:lang w:val="ru-RU"/>
        </w:rPr>
        <w:t>данные, схемы, таблицы, диаграммы, программы, положения, детальные расчеты, описания и т.п.</w:t>
      </w:r>
      <w:r w:rsidR="008755E2" w:rsidRPr="00BD47C2">
        <w:rPr>
          <w:rStyle w:val="26"/>
          <w:sz w:val="28"/>
          <w:szCs w:val="28"/>
          <w:lang w:val="ru-RU"/>
        </w:rPr>
        <w:t xml:space="preserve"> </w:t>
      </w:r>
    </w:p>
    <w:p w14:paraId="6AD8C42B" w14:textId="0EDD1FE5" w:rsidR="006F02E5" w:rsidRPr="00BD47C2" w:rsidRDefault="008755E2" w:rsidP="00BD47C2">
      <w:pPr>
        <w:pStyle w:val="64"/>
        <w:shd w:val="clear" w:color="auto" w:fill="auto"/>
        <w:spacing w:line="360" w:lineRule="auto"/>
        <w:ind w:right="40" w:firstLine="709"/>
        <w:jc w:val="both"/>
        <w:rPr>
          <w:sz w:val="28"/>
          <w:szCs w:val="28"/>
          <w:lang w:val="ru-RU"/>
        </w:rPr>
      </w:pPr>
      <w:r w:rsidRPr="00BD47C2">
        <w:rPr>
          <w:rStyle w:val="26"/>
          <w:sz w:val="28"/>
          <w:szCs w:val="28"/>
          <w:lang w:val="ru-RU"/>
        </w:rPr>
        <w:t xml:space="preserve">Приложения не учитываются при оценке объема ВКР. </w:t>
      </w:r>
      <w:r w:rsidR="006F02E5" w:rsidRPr="00BD47C2">
        <w:rPr>
          <w:spacing w:val="-1"/>
          <w:sz w:val="28"/>
          <w:szCs w:val="28"/>
          <w:lang w:val="ru-RU"/>
        </w:rPr>
        <w:t>Объём</w:t>
      </w:r>
      <w:r w:rsidR="006F02E5" w:rsidRPr="00BD47C2">
        <w:rPr>
          <w:spacing w:val="-16"/>
          <w:sz w:val="28"/>
          <w:szCs w:val="28"/>
          <w:lang w:val="ru-RU"/>
        </w:rPr>
        <w:t xml:space="preserve"> </w:t>
      </w:r>
      <w:r w:rsidR="006F02E5" w:rsidRPr="00BD47C2">
        <w:rPr>
          <w:sz w:val="28"/>
          <w:szCs w:val="28"/>
          <w:lang w:val="ru-RU"/>
        </w:rPr>
        <w:t>работы</w:t>
      </w:r>
      <w:r w:rsidR="006F02E5" w:rsidRPr="00BD47C2">
        <w:rPr>
          <w:spacing w:val="-16"/>
          <w:sz w:val="28"/>
          <w:szCs w:val="28"/>
          <w:lang w:val="ru-RU"/>
        </w:rPr>
        <w:t xml:space="preserve"> </w:t>
      </w:r>
      <w:r w:rsidR="006F02E5" w:rsidRPr="00BD47C2">
        <w:rPr>
          <w:sz w:val="28"/>
          <w:szCs w:val="28"/>
          <w:lang w:val="ru-RU"/>
        </w:rPr>
        <w:t>определяется</w:t>
      </w:r>
      <w:r w:rsidR="006F02E5" w:rsidRPr="00BD47C2">
        <w:rPr>
          <w:spacing w:val="-16"/>
          <w:sz w:val="28"/>
          <w:szCs w:val="28"/>
          <w:lang w:val="ru-RU"/>
        </w:rPr>
        <w:t xml:space="preserve"> </w:t>
      </w:r>
      <w:r w:rsidR="006F02E5" w:rsidRPr="00BD47C2">
        <w:rPr>
          <w:sz w:val="28"/>
          <w:szCs w:val="28"/>
          <w:lang w:val="ru-RU"/>
        </w:rPr>
        <w:t>количеством</w:t>
      </w:r>
      <w:r w:rsidR="006F02E5" w:rsidRPr="00BD47C2">
        <w:rPr>
          <w:spacing w:val="-16"/>
          <w:sz w:val="28"/>
          <w:szCs w:val="28"/>
          <w:lang w:val="ru-RU"/>
        </w:rPr>
        <w:t xml:space="preserve"> </w:t>
      </w:r>
      <w:r w:rsidR="006F02E5" w:rsidRPr="00BD47C2">
        <w:rPr>
          <w:sz w:val="28"/>
          <w:szCs w:val="28"/>
          <w:lang w:val="ru-RU"/>
        </w:rPr>
        <w:t>страниц.</w:t>
      </w:r>
      <w:r w:rsidR="004366A4" w:rsidRPr="00BD47C2">
        <w:rPr>
          <w:sz w:val="28"/>
          <w:szCs w:val="28"/>
          <w:lang w:val="ru-RU"/>
        </w:rPr>
        <w:t xml:space="preserve"> Последним листом ВКР считается последний лист в списке литературы.</w:t>
      </w:r>
      <w:r w:rsidR="006F02E5" w:rsidRPr="00BD47C2">
        <w:rPr>
          <w:spacing w:val="-17"/>
          <w:sz w:val="28"/>
          <w:szCs w:val="28"/>
          <w:lang w:val="ru-RU"/>
        </w:rPr>
        <w:t xml:space="preserve"> </w:t>
      </w:r>
    </w:p>
    <w:p w14:paraId="18EA8CE0" w14:textId="6D189B4A" w:rsidR="006F02E5" w:rsidRPr="00BD47C2" w:rsidRDefault="006F02E5" w:rsidP="00BD47C2">
      <w:pPr>
        <w:pStyle w:val="a3"/>
        <w:spacing w:line="360" w:lineRule="auto"/>
        <w:ind w:right="126" w:firstLine="708"/>
        <w:rPr>
          <w:b w:val="0"/>
          <w:sz w:val="28"/>
          <w:szCs w:val="28"/>
        </w:rPr>
      </w:pPr>
      <w:r w:rsidRPr="00BD47C2">
        <w:rPr>
          <w:b w:val="0"/>
          <w:sz w:val="28"/>
          <w:szCs w:val="28"/>
        </w:rPr>
        <w:t>Оформление приложений должно строго соответствовать действующим</w:t>
      </w:r>
      <w:r w:rsidRPr="00BD47C2">
        <w:rPr>
          <w:b w:val="0"/>
          <w:spacing w:val="1"/>
          <w:sz w:val="28"/>
          <w:szCs w:val="28"/>
        </w:rPr>
        <w:t xml:space="preserve"> </w:t>
      </w:r>
      <w:r w:rsidRPr="00BD47C2">
        <w:rPr>
          <w:b w:val="0"/>
          <w:sz w:val="28"/>
          <w:szCs w:val="28"/>
        </w:rPr>
        <w:t>стандартам. Каждое</w:t>
      </w:r>
      <w:r w:rsidRPr="00BD47C2">
        <w:rPr>
          <w:b w:val="0"/>
          <w:spacing w:val="-4"/>
          <w:sz w:val="28"/>
          <w:szCs w:val="28"/>
        </w:rPr>
        <w:t xml:space="preserve"> </w:t>
      </w:r>
      <w:r w:rsidRPr="00BD47C2">
        <w:rPr>
          <w:b w:val="0"/>
          <w:sz w:val="28"/>
          <w:szCs w:val="28"/>
        </w:rPr>
        <w:t>приложение</w:t>
      </w:r>
      <w:r w:rsidRPr="00BD47C2">
        <w:rPr>
          <w:b w:val="0"/>
          <w:spacing w:val="-2"/>
          <w:sz w:val="28"/>
          <w:szCs w:val="28"/>
        </w:rPr>
        <w:t xml:space="preserve"> </w:t>
      </w:r>
      <w:r w:rsidRPr="00BD47C2">
        <w:rPr>
          <w:b w:val="0"/>
          <w:sz w:val="28"/>
          <w:szCs w:val="28"/>
        </w:rPr>
        <w:t>следует</w:t>
      </w:r>
      <w:r w:rsidRPr="00BD47C2">
        <w:rPr>
          <w:b w:val="0"/>
          <w:spacing w:val="-1"/>
          <w:sz w:val="28"/>
          <w:szCs w:val="28"/>
        </w:rPr>
        <w:t xml:space="preserve"> </w:t>
      </w:r>
      <w:r w:rsidRPr="00BD47C2">
        <w:rPr>
          <w:b w:val="0"/>
          <w:sz w:val="28"/>
          <w:szCs w:val="28"/>
        </w:rPr>
        <w:t>начинать</w:t>
      </w:r>
      <w:r w:rsidRPr="00BD47C2">
        <w:rPr>
          <w:b w:val="0"/>
          <w:spacing w:val="-3"/>
          <w:sz w:val="28"/>
          <w:szCs w:val="28"/>
        </w:rPr>
        <w:t xml:space="preserve"> </w:t>
      </w:r>
      <w:r w:rsidRPr="00BD47C2">
        <w:rPr>
          <w:b w:val="0"/>
          <w:sz w:val="28"/>
          <w:szCs w:val="28"/>
        </w:rPr>
        <w:t>с</w:t>
      </w:r>
      <w:r w:rsidRPr="00BD47C2">
        <w:rPr>
          <w:b w:val="0"/>
          <w:spacing w:val="-2"/>
          <w:sz w:val="28"/>
          <w:szCs w:val="28"/>
        </w:rPr>
        <w:t xml:space="preserve"> </w:t>
      </w:r>
      <w:r w:rsidRPr="00BD47C2">
        <w:rPr>
          <w:b w:val="0"/>
          <w:sz w:val="28"/>
          <w:szCs w:val="28"/>
        </w:rPr>
        <w:t>нового</w:t>
      </w:r>
      <w:r w:rsidRPr="00BD47C2">
        <w:rPr>
          <w:b w:val="0"/>
          <w:spacing w:val="-1"/>
          <w:sz w:val="28"/>
          <w:szCs w:val="28"/>
        </w:rPr>
        <w:t xml:space="preserve"> </w:t>
      </w:r>
      <w:r w:rsidRPr="00BD47C2">
        <w:rPr>
          <w:b w:val="0"/>
          <w:sz w:val="28"/>
          <w:szCs w:val="28"/>
        </w:rPr>
        <w:t>листа</w:t>
      </w:r>
      <w:r w:rsidRPr="00BD47C2">
        <w:rPr>
          <w:b w:val="0"/>
          <w:spacing w:val="-4"/>
          <w:sz w:val="28"/>
          <w:szCs w:val="28"/>
        </w:rPr>
        <w:t xml:space="preserve"> </w:t>
      </w:r>
      <w:r w:rsidRPr="00BD47C2">
        <w:rPr>
          <w:b w:val="0"/>
          <w:sz w:val="28"/>
          <w:szCs w:val="28"/>
        </w:rPr>
        <w:t>с указанием</w:t>
      </w:r>
      <w:r w:rsidRPr="00BD47C2">
        <w:rPr>
          <w:b w:val="0"/>
          <w:spacing w:val="-2"/>
          <w:sz w:val="28"/>
          <w:szCs w:val="28"/>
        </w:rPr>
        <w:t xml:space="preserve"> </w:t>
      </w:r>
      <w:r w:rsidRPr="00BD47C2">
        <w:rPr>
          <w:b w:val="0"/>
          <w:sz w:val="28"/>
          <w:szCs w:val="28"/>
        </w:rPr>
        <w:t>в</w:t>
      </w:r>
      <w:r w:rsidRPr="00BD47C2">
        <w:rPr>
          <w:b w:val="0"/>
          <w:spacing w:val="-3"/>
          <w:sz w:val="28"/>
          <w:szCs w:val="28"/>
        </w:rPr>
        <w:t xml:space="preserve"> </w:t>
      </w:r>
      <w:r w:rsidRPr="00BD47C2">
        <w:rPr>
          <w:b w:val="0"/>
          <w:sz w:val="28"/>
          <w:szCs w:val="28"/>
        </w:rPr>
        <w:t>правом верхнем</w:t>
      </w:r>
      <w:r w:rsidRPr="00BD47C2">
        <w:rPr>
          <w:b w:val="0"/>
          <w:spacing w:val="1"/>
          <w:sz w:val="28"/>
          <w:szCs w:val="28"/>
        </w:rPr>
        <w:t xml:space="preserve"> </w:t>
      </w:r>
      <w:r w:rsidRPr="00BD47C2">
        <w:rPr>
          <w:b w:val="0"/>
          <w:sz w:val="28"/>
          <w:szCs w:val="28"/>
        </w:rPr>
        <w:t>углу слова</w:t>
      </w:r>
      <w:r w:rsidRPr="00BD47C2">
        <w:rPr>
          <w:b w:val="0"/>
          <w:spacing w:val="1"/>
          <w:sz w:val="28"/>
          <w:szCs w:val="28"/>
        </w:rPr>
        <w:t xml:space="preserve"> </w:t>
      </w:r>
      <w:r w:rsidRPr="00BD47C2">
        <w:rPr>
          <w:b w:val="0"/>
          <w:sz w:val="28"/>
          <w:szCs w:val="28"/>
        </w:rPr>
        <w:t>"ПРИЛОЖЕНИЕ",</w:t>
      </w:r>
      <w:r w:rsidRPr="00BD47C2">
        <w:rPr>
          <w:b w:val="0"/>
          <w:spacing w:val="1"/>
          <w:sz w:val="28"/>
          <w:szCs w:val="28"/>
        </w:rPr>
        <w:t xml:space="preserve"> </w:t>
      </w:r>
      <w:r w:rsidRPr="00BD47C2">
        <w:rPr>
          <w:b w:val="0"/>
          <w:sz w:val="28"/>
          <w:szCs w:val="28"/>
        </w:rPr>
        <w:t>напечатанного</w:t>
      </w:r>
      <w:r w:rsidRPr="00BD47C2">
        <w:rPr>
          <w:b w:val="0"/>
          <w:spacing w:val="1"/>
          <w:sz w:val="28"/>
          <w:szCs w:val="28"/>
        </w:rPr>
        <w:t xml:space="preserve"> </w:t>
      </w:r>
      <w:r w:rsidRPr="00BD47C2">
        <w:rPr>
          <w:b w:val="0"/>
          <w:sz w:val="28"/>
          <w:szCs w:val="28"/>
        </w:rPr>
        <w:t>прописными</w:t>
      </w:r>
      <w:r w:rsidRPr="00BD47C2">
        <w:rPr>
          <w:b w:val="0"/>
          <w:spacing w:val="1"/>
          <w:sz w:val="28"/>
          <w:szCs w:val="28"/>
        </w:rPr>
        <w:t xml:space="preserve"> </w:t>
      </w:r>
      <w:r w:rsidRPr="00BD47C2">
        <w:rPr>
          <w:b w:val="0"/>
          <w:sz w:val="28"/>
          <w:szCs w:val="28"/>
        </w:rPr>
        <w:t>буквами.</w:t>
      </w:r>
      <w:r w:rsidRPr="00BD47C2">
        <w:rPr>
          <w:b w:val="0"/>
          <w:spacing w:val="1"/>
          <w:sz w:val="28"/>
          <w:szCs w:val="28"/>
        </w:rPr>
        <w:t xml:space="preserve"> </w:t>
      </w:r>
      <w:r w:rsidRPr="00BD47C2">
        <w:rPr>
          <w:b w:val="0"/>
          <w:sz w:val="28"/>
          <w:szCs w:val="28"/>
        </w:rPr>
        <w:t>Приложение</w:t>
      </w:r>
      <w:r w:rsidRPr="00BD47C2">
        <w:rPr>
          <w:b w:val="0"/>
          <w:spacing w:val="-4"/>
          <w:sz w:val="28"/>
          <w:szCs w:val="28"/>
        </w:rPr>
        <w:t xml:space="preserve"> </w:t>
      </w:r>
      <w:r w:rsidRPr="00BD47C2">
        <w:rPr>
          <w:b w:val="0"/>
          <w:sz w:val="28"/>
          <w:szCs w:val="28"/>
        </w:rPr>
        <w:t>должно</w:t>
      </w:r>
      <w:r w:rsidRPr="00BD47C2">
        <w:rPr>
          <w:b w:val="0"/>
          <w:spacing w:val="1"/>
          <w:sz w:val="28"/>
          <w:szCs w:val="28"/>
        </w:rPr>
        <w:t xml:space="preserve"> </w:t>
      </w:r>
      <w:r w:rsidRPr="00BD47C2">
        <w:rPr>
          <w:b w:val="0"/>
          <w:sz w:val="28"/>
          <w:szCs w:val="28"/>
        </w:rPr>
        <w:t>иметь</w:t>
      </w:r>
      <w:r w:rsidRPr="00BD47C2">
        <w:rPr>
          <w:b w:val="0"/>
          <w:spacing w:val="-3"/>
          <w:sz w:val="28"/>
          <w:szCs w:val="28"/>
        </w:rPr>
        <w:t xml:space="preserve"> </w:t>
      </w:r>
      <w:r w:rsidRPr="00BD47C2">
        <w:rPr>
          <w:b w:val="0"/>
          <w:sz w:val="28"/>
          <w:szCs w:val="28"/>
        </w:rPr>
        <w:t>содержательный заголовок.</w:t>
      </w:r>
    </w:p>
    <w:p w14:paraId="384BDCFB" w14:textId="3173ED46" w:rsidR="00992940" w:rsidRPr="00BD47C2" w:rsidRDefault="00992940" w:rsidP="00BD47C2">
      <w:pPr>
        <w:pStyle w:val="a3"/>
        <w:spacing w:line="360" w:lineRule="auto"/>
        <w:ind w:right="126" w:firstLine="708"/>
        <w:rPr>
          <w:b w:val="0"/>
          <w:sz w:val="28"/>
          <w:szCs w:val="28"/>
        </w:rPr>
      </w:pPr>
      <w:r w:rsidRPr="00BD47C2">
        <w:rPr>
          <w:b w:val="0"/>
          <w:sz w:val="28"/>
          <w:szCs w:val="28"/>
        </w:rPr>
        <w:t>Рекомендуемый объем ВКР от 80 до 100 страниц</w:t>
      </w:r>
      <w:r w:rsidR="00776AF3" w:rsidRPr="00BD47C2">
        <w:rPr>
          <w:b w:val="0"/>
          <w:sz w:val="28"/>
          <w:szCs w:val="28"/>
        </w:rPr>
        <w:t xml:space="preserve"> без учета приложений</w:t>
      </w:r>
      <w:r w:rsidRPr="00BD47C2">
        <w:rPr>
          <w:b w:val="0"/>
          <w:sz w:val="28"/>
          <w:szCs w:val="28"/>
        </w:rPr>
        <w:t>.</w:t>
      </w:r>
    </w:p>
    <w:p w14:paraId="0A3013B7" w14:textId="2A46CE94" w:rsidR="009327FB" w:rsidRPr="00BD47C2" w:rsidRDefault="00AA06EE" w:rsidP="00BD47C2">
      <w:pPr>
        <w:pStyle w:val="a3"/>
        <w:spacing w:line="360" w:lineRule="auto"/>
        <w:ind w:right="126" w:firstLine="708"/>
        <w:rPr>
          <w:b w:val="0"/>
          <w:sz w:val="28"/>
          <w:szCs w:val="28"/>
          <w:lang w:eastAsia="en-US"/>
        </w:rPr>
      </w:pPr>
      <w:r w:rsidRPr="00BD47C2">
        <w:rPr>
          <w:b w:val="0"/>
          <w:sz w:val="28"/>
          <w:szCs w:val="28"/>
        </w:rPr>
        <w:t xml:space="preserve">5.10. </w:t>
      </w:r>
      <w:r w:rsidR="009327FB" w:rsidRPr="00BD47C2">
        <w:rPr>
          <w:b w:val="0"/>
          <w:sz w:val="28"/>
          <w:szCs w:val="28"/>
          <w:lang w:eastAsia="en-US"/>
        </w:rPr>
        <w:t xml:space="preserve">Руководитель ВКР в обязательном порядке проводит анализ отчета ВКР, сформированный системой «Антиплагиат.ВУЗ». В случае выявления заимствований (без учета цитирований) в объеме более 15% руководитель ВКР проводит анализ текста на соблюдение норм правомерного заимствования и принимает решение о правомерности использования заимствованного текста в ВКР. Экспертная оценка уровня авторского текста в ВКР отражается в отзыве руководителя ВКР. В случае выявления фактов неправомерного заимствования ВКР возвращается руководителем ВКР на доработку обучающемуся. </w:t>
      </w:r>
    </w:p>
    <w:p w14:paraId="4717027E" w14:textId="5838C1E8" w:rsidR="009327FB" w:rsidRPr="00BD47C2" w:rsidRDefault="009327FB" w:rsidP="00BD47C2">
      <w:pPr>
        <w:tabs>
          <w:tab w:val="left" w:pos="141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D47C2">
        <w:rPr>
          <w:sz w:val="28"/>
          <w:szCs w:val="28"/>
          <w:lang w:eastAsia="en-US"/>
        </w:rPr>
        <w:t>Экспертная оценка уровня заимствований в ВКР отражается в отзыве руководителя.</w:t>
      </w:r>
    </w:p>
    <w:p w14:paraId="38F7EDC0" w14:textId="040526DF" w:rsidR="009327FB" w:rsidRPr="00BD47C2" w:rsidRDefault="00AA06EE" w:rsidP="00BD47C2">
      <w:pPr>
        <w:pStyle w:val="74"/>
        <w:shd w:val="clear" w:color="auto" w:fill="auto"/>
        <w:tabs>
          <w:tab w:val="left" w:pos="1417"/>
        </w:tabs>
        <w:spacing w:line="360" w:lineRule="auto"/>
        <w:ind w:firstLine="709"/>
        <w:jc w:val="both"/>
        <w:rPr>
          <w:spacing w:val="0"/>
          <w:sz w:val="28"/>
          <w:szCs w:val="28"/>
          <w:lang w:eastAsia="en-US"/>
        </w:rPr>
      </w:pPr>
      <w:r w:rsidRPr="00BD47C2">
        <w:rPr>
          <w:spacing w:val="0"/>
          <w:sz w:val="28"/>
          <w:szCs w:val="28"/>
          <w:lang w:eastAsia="en-US"/>
        </w:rPr>
        <w:t xml:space="preserve">5.11. </w:t>
      </w:r>
      <w:r w:rsidR="009327FB" w:rsidRPr="00BD47C2">
        <w:rPr>
          <w:spacing w:val="0"/>
          <w:sz w:val="28"/>
          <w:szCs w:val="28"/>
          <w:lang w:eastAsia="en-US"/>
        </w:rPr>
        <w:t xml:space="preserve">Обучающийся обязан разместить полностью законченную, оформленную в соответствии с требованиями ВКР в электронном виде на платформе (далее – ЭВКР) на </w:t>
      </w:r>
      <w:r w:rsidR="009327FB" w:rsidRPr="00BD47C2">
        <w:rPr>
          <w:spacing w:val="0"/>
          <w:sz w:val="28"/>
          <w:szCs w:val="28"/>
          <w:lang w:val="en-US" w:eastAsia="en-US"/>
        </w:rPr>
        <w:t>org</w:t>
      </w:r>
      <w:r w:rsidR="009327FB" w:rsidRPr="00BD47C2">
        <w:rPr>
          <w:spacing w:val="0"/>
          <w:sz w:val="28"/>
          <w:szCs w:val="28"/>
          <w:lang w:eastAsia="en-US"/>
        </w:rPr>
        <w:t>.</w:t>
      </w:r>
      <w:r w:rsidR="009327FB" w:rsidRPr="00BD47C2">
        <w:rPr>
          <w:spacing w:val="0"/>
          <w:sz w:val="28"/>
          <w:szCs w:val="28"/>
          <w:lang w:val="en-US" w:eastAsia="en-US"/>
        </w:rPr>
        <w:t>fa</w:t>
      </w:r>
      <w:r w:rsidR="009327FB" w:rsidRPr="00BD47C2">
        <w:rPr>
          <w:spacing w:val="0"/>
          <w:sz w:val="28"/>
          <w:szCs w:val="28"/>
          <w:lang w:eastAsia="en-US"/>
        </w:rPr>
        <w:t>.</w:t>
      </w:r>
      <w:r w:rsidR="009327FB" w:rsidRPr="00BD47C2">
        <w:rPr>
          <w:spacing w:val="0"/>
          <w:sz w:val="28"/>
          <w:szCs w:val="28"/>
          <w:lang w:val="en-US" w:eastAsia="en-US"/>
        </w:rPr>
        <w:t>ru</w:t>
      </w:r>
      <w:r w:rsidR="009327FB" w:rsidRPr="00BD47C2">
        <w:rPr>
          <w:spacing w:val="0"/>
          <w:sz w:val="28"/>
          <w:szCs w:val="28"/>
          <w:lang w:eastAsia="en-US"/>
        </w:rPr>
        <w:t xml:space="preserve"> не позднее 10-ти календарных дней до начала ГИА согласно календарному графику, ежегодно утверждаемому приказом об организации учебного процесса.</w:t>
      </w:r>
    </w:p>
    <w:p w14:paraId="6812F77A" w14:textId="61BF1B48" w:rsidR="00992940" w:rsidRPr="00BD47C2" w:rsidRDefault="009327FB" w:rsidP="00BD47C2">
      <w:pPr>
        <w:pStyle w:val="74"/>
        <w:shd w:val="clear" w:color="auto" w:fill="auto"/>
        <w:tabs>
          <w:tab w:val="left" w:pos="1417"/>
        </w:tabs>
        <w:spacing w:line="360" w:lineRule="auto"/>
        <w:ind w:firstLine="709"/>
        <w:jc w:val="both"/>
        <w:rPr>
          <w:spacing w:val="0"/>
          <w:sz w:val="28"/>
          <w:szCs w:val="28"/>
          <w:lang w:eastAsia="en-US"/>
        </w:rPr>
      </w:pPr>
      <w:r w:rsidRPr="00BD47C2">
        <w:rPr>
          <w:spacing w:val="0"/>
          <w:sz w:val="28"/>
          <w:szCs w:val="28"/>
          <w:lang w:eastAsia="en-US"/>
        </w:rPr>
        <w:t>Загрузка обучающимися ЭВКР на платформе из личного кабинета означает подтверждение самостоятельности выполненной работы, аналогично собственной подписи на титуле, а также подтверждает согласие на обработку персональных данных, размещение и хранение ВКР.</w:t>
      </w:r>
    </w:p>
    <w:p w14:paraId="442D59E6" w14:textId="41522160" w:rsidR="00992940" w:rsidRPr="00BD47C2" w:rsidRDefault="00992940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lastRenderedPageBreak/>
        <w:t xml:space="preserve">Если обучающийся не разместил ЭВКР на </w:t>
      </w:r>
      <w:r w:rsidR="009327FB" w:rsidRPr="00BD47C2">
        <w:rPr>
          <w:sz w:val="28"/>
          <w:szCs w:val="28"/>
          <w:lang w:eastAsia="en-US"/>
        </w:rPr>
        <w:t>платформе</w:t>
      </w:r>
      <w:r w:rsidRPr="00BD47C2">
        <w:rPr>
          <w:sz w:val="28"/>
          <w:szCs w:val="28"/>
          <w:lang w:eastAsia="en-US"/>
        </w:rPr>
        <w:t xml:space="preserve"> </w:t>
      </w:r>
      <w:r w:rsidRPr="00BD47C2">
        <w:rPr>
          <w:sz w:val="28"/>
          <w:szCs w:val="28"/>
        </w:rPr>
        <w:t>в сроки,</w:t>
      </w:r>
      <w:r w:rsidR="009327FB" w:rsidRPr="00BD47C2">
        <w:rPr>
          <w:sz w:val="28"/>
          <w:szCs w:val="28"/>
        </w:rPr>
        <w:t xml:space="preserve"> указанные в п. 4.6. Положения, </w:t>
      </w:r>
      <w:r w:rsidRPr="00BD47C2">
        <w:rPr>
          <w:sz w:val="28"/>
          <w:szCs w:val="28"/>
        </w:rPr>
        <w:t xml:space="preserve"> руководитель </w:t>
      </w:r>
      <w:r w:rsidR="009327FB" w:rsidRPr="00BD47C2">
        <w:rPr>
          <w:sz w:val="28"/>
          <w:szCs w:val="28"/>
        </w:rPr>
        <w:t>Д</w:t>
      </w:r>
      <w:r w:rsidRPr="00BD47C2">
        <w:rPr>
          <w:sz w:val="28"/>
          <w:szCs w:val="28"/>
        </w:rPr>
        <w:t xml:space="preserve">епартамента служебной запиской информирует декана факультета о </w:t>
      </w:r>
      <w:r w:rsidR="009327FB" w:rsidRPr="00BD47C2">
        <w:rPr>
          <w:sz w:val="28"/>
          <w:szCs w:val="28"/>
        </w:rPr>
        <w:t xml:space="preserve">нарушении сроков предоставления ВКР и </w:t>
      </w:r>
      <w:r w:rsidRPr="00BD47C2">
        <w:rPr>
          <w:sz w:val="28"/>
          <w:szCs w:val="28"/>
        </w:rPr>
        <w:t>необходимости подготовки приказа об отчислении обучающегося из Финансового университета как не выполнившего обязанностей по добросовестному освоению образовательной программы и выполнению учебного плана</w:t>
      </w:r>
      <w:r w:rsidR="009327FB" w:rsidRPr="00BD47C2">
        <w:rPr>
          <w:sz w:val="28"/>
          <w:szCs w:val="28"/>
        </w:rPr>
        <w:t>, включая подготовку ВКР.</w:t>
      </w:r>
    </w:p>
    <w:p w14:paraId="06D733F3" w14:textId="08F09D1D" w:rsidR="009327FB" w:rsidRPr="00BD47C2" w:rsidRDefault="009327FB" w:rsidP="00BD47C2">
      <w:pPr>
        <w:spacing w:line="360" w:lineRule="auto"/>
        <w:ind w:firstLine="709"/>
        <w:jc w:val="both"/>
        <w:rPr>
          <w:sz w:val="28"/>
          <w:szCs w:val="28"/>
        </w:rPr>
      </w:pPr>
    </w:p>
    <w:p w14:paraId="2BD451F3" w14:textId="32C45618" w:rsidR="00776AF3" w:rsidRPr="00BD47C2" w:rsidRDefault="00776AF3" w:rsidP="00BD47C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3" w:name="_Hlk88433136"/>
      <w:r w:rsidRPr="00BD47C2">
        <w:rPr>
          <w:rFonts w:eastAsia="Calibri"/>
          <w:b/>
          <w:bCs/>
          <w:sz w:val="28"/>
          <w:szCs w:val="28"/>
          <w:lang w:eastAsia="en-US"/>
        </w:rPr>
        <w:t>6.</w:t>
      </w:r>
      <w:r w:rsidRPr="00BD47C2">
        <w:rPr>
          <w:rFonts w:eastAsia="Calibri"/>
          <w:b/>
          <w:bCs/>
          <w:sz w:val="28"/>
          <w:szCs w:val="28"/>
          <w:lang w:eastAsia="en-US"/>
        </w:rPr>
        <w:tab/>
        <w:t>Выполнение коллективной ВКР</w:t>
      </w:r>
    </w:p>
    <w:p w14:paraId="3127AD30" w14:textId="77777777" w:rsidR="00776AF3" w:rsidRPr="00BD47C2" w:rsidRDefault="00776AF3" w:rsidP="00BD47C2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bookmarkEnd w:id="13"/>
    <w:p w14:paraId="0B58AD86" w14:textId="77777777" w:rsidR="00776AF3" w:rsidRPr="00BD47C2" w:rsidRDefault="00776AF3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6.1.</w:t>
      </w:r>
      <w:r w:rsidRPr="00BD47C2">
        <w:rPr>
          <w:sz w:val="28"/>
          <w:szCs w:val="28"/>
        </w:rPr>
        <w:tab/>
        <w:t>Коллективная ВКР представляет собой совместную разработку комплексной темы несколькими обучающимися (как правило, не более 3-х человек) по одному объекту исследования. При этом каждый обучающийся определяет свой предмет исследования или разрабатывает отдельные составные части темы.</w:t>
      </w:r>
    </w:p>
    <w:p w14:paraId="4768E8AD" w14:textId="77777777" w:rsidR="00776AF3" w:rsidRPr="00BD47C2" w:rsidRDefault="00776AF3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6.2.</w:t>
      </w:r>
      <w:r w:rsidRPr="00BD47C2">
        <w:rPr>
          <w:sz w:val="28"/>
          <w:szCs w:val="28"/>
        </w:rPr>
        <w:tab/>
        <w:t>Коллективная ВКР может выполняться в следующих случаях:</w:t>
      </w:r>
    </w:p>
    <w:p w14:paraId="1EB31775" w14:textId="77777777" w:rsidR="00776AF3" w:rsidRPr="00BD47C2" w:rsidRDefault="00776AF3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6.2.1.</w:t>
      </w:r>
      <w:r w:rsidRPr="00BD47C2">
        <w:rPr>
          <w:sz w:val="28"/>
          <w:szCs w:val="28"/>
        </w:rPr>
        <w:tab/>
        <w:t>Согласованная разработка одной комплексной темы, выполняемой несколькими обучающимися одного направления подготовки, по заданию организаций, органов государственного и муниципального управления. Необходимость коллективного выполнения работы должна быть обоснована широтой цели исследования, множественностью и разнообразием задач, которые ставятся перед обучающимися, готовыми выполнять данную тему, а главное невозможностью или сложностью разделения работы на несколько самостоятельных тем с собственными предметами исследования.</w:t>
      </w:r>
    </w:p>
    <w:p w14:paraId="5797987A" w14:textId="77777777" w:rsidR="00776AF3" w:rsidRPr="00BD47C2" w:rsidRDefault="00776AF3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6.2.2. Совместная разработка одной междисциплинарной темы несколькими обучающимися разных профилей (направленности) и (или) направлений подготовки. Междисциплинарность как правило выявляется либо в рамках темы проекта коммерческой организации или органов государственного и муниципального управления, либо в рамках реализации предпринимательского проекта, любой из которых затрагивает разные сферы </w:t>
      </w:r>
      <w:r w:rsidRPr="00BD47C2">
        <w:rPr>
          <w:sz w:val="28"/>
          <w:szCs w:val="28"/>
        </w:rPr>
        <w:lastRenderedPageBreak/>
        <w:t>(аспекты) проблемы, требующей решения (например, разработка и вывод на рынок нового программного продукта, формирование маркетинговой стратегии продвижения нового товара с использованием социологических инструментов и др.).</w:t>
      </w:r>
    </w:p>
    <w:p w14:paraId="6DC16A44" w14:textId="77777777" w:rsidR="00776AF3" w:rsidRPr="00BD47C2" w:rsidRDefault="00776AF3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6.3.</w:t>
      </w:r>
      <w:r w:rsidRPr="00BD47C2">
        <w:rPr>
          <w:sz w:val="28"/>
          <w:szCs w:val="28"/>
        </w:rPr>
        <w:tab/>
        <w:t>Порядок и сроки выбора темы исследования (в том числе в рамках предлагаемых проектов заданий организаций) установлены разделом 2 Положения.</w:t>
      </w:r>
    </w:p>
    <w:p w14:paraId="3016ACC3" w14:textId="77777777" w:rsidR="00776AF3" w:rsidRPr="00BD47C2" w:rsidRDefault="00776AF3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6.4.</w:t>
      </w:r>
      <w:r w:rsidRPr="00BD47C2">
        <w:rPr>
          <w:sz w:val="28"/>
          <w:szCs w:val="28"/>
        </w:rPr>
        <w:tab/>
        <w:t>В заявлении обучающегося, оформленном в соответствии с приложением, перечисляются все предполагаемые участники работы.</w:t>
      </w:r>
    </w:p>
    <w:p w14:paraId="70EE8AA1" w14:textId="77777777" w:rsidR="00776AF3" w:rsidRPr="00BD47C2" w:rsidRDefault="00776AF3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6.5.</w:t>
      </w:r>
      <w:r w:rsidRPr="00BD47C2">
        <w:rPr>
          <w:sz w:val="28"/>
          <w:szCs w:val="28"/>
        </w:rPr>
        <w:tab/>
        <w:t>При выполнении коллективной ВКР в рамках одного направления подготовки оптимальным является назначение одного руководителя этой работы.</w:t>
      </w:r>
    </w:p>
    <w:p w14:paraId="0A4941DF" w14:textId="77777777" w:rsidR="00776AF3" w:rsidRPr="00BD47C2" w:rsidRDefault="00776AF3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В рамках совместной разработки одной междисциплинарной темы назначается один руководитель ВКР, в рамках того направления подготовки, которое является приоритетным для реализации поставленной цели. Помимо этого, коллективу может быть назначен соруководитель или консультант по смежному направлению (направлениям) подготовки реализации проекта.</w:t>
      </w:r>
    </w:p>
    <w:p w14:paraId="3770B365" w14:textId="77777777" w:rsidR="00776AF3" w:rsidRPr="00BD47C2" w:rsidRDefault="00776AF3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6.6.</w:t>
      </w:r>
      <w:r w:rsidRPr="00BD47C2">
        <w:rPr>
          <w:sz w:val="28"/>
          <w:szCs w:val="28"/>
        </w:rPr>
        <w:tab/>
        <w:t>Приказ об утверждении темы коллективной ВКР и назначении руководителя (соруководителя и консультанта — при наличии) готовит департамент (кафедра), штатным работником которого является руководитель ВКР. В случае выполнения коллективной ВКР несколькими обучающимися разных факультетов, приказ об утверждении темы коллективной ВКР согласовывается со всеми деканами и подписывается деканом факультета, департамент (кафедра) которого готовит проект приказа.</w:t>
      </w:r>
    </w:p>
    <w:p w14:paraId="799F0A0C" w14:textId="77777777" w:rsidR="00776AF3" w:rsidRPr="00BD47C2" w:rsidRDefault="00776AF3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6.7.</w:t>
      </w:r>
      <w:r w:rsidRPr="00BD47C2">
        <w:rPr>
          <w:sz w:val="28"/>
          <w:szCs w:val="28"/>
        </w:rPr>
        <w:tab/>
        <w:t>В целях реализации коллективной ВКР и четкого определения вклада каждого участника в решении поставленной цели формируется план-задание на коллективную ВКР с указанием роли и задач каждого обучающегося в реализации цели ВКР. Руководитель (согласовав с соруководителем) выдает и подписывает план-задание на ВКР каждому члену коллективной ВКР.</w:t>
      </w:r>
    </w:p>
    <w:p w14:paraId="65515ED3" w14:textId="77777777" w:rsidR="00776AF3" w:rsidRPr="00BD47C2" w:rsidRDefault="00776AF3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lastRenderedPageBreak/>
        <w:t>6.8.</w:t>
      </w:r>
      <w:r w:rsidRPr="00BD47C2">
        <w:rPr>
          <w:sz w:val="28"/>
          <w:szCs w:val="28"/>
        </w:rPr>
        <w:tab/>
        <w:t>Эффективная реализация поставленной цели коллективной ВКР возможна при организации единого места прохождения производственной практики.</w:t>
      </w:r>
    </w:p>
    <w:p w14:paraId="7DAFB737" w14:textId="77777777" w:rsidR="00776AF3" w:rsidRPr="00BD47C2" w:rsidRDefault="00776AF3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6.9.</w:t>
      </w:r>
      <w:r w:rsidRPr="00BD47C2">
        <w:rPr>
          <w:sz w:val="28"/>
          <w:szCs w:val="28"/>
        </w:rPr>
        <w:tab/>
        <w:t>Руководитель совместно с соруководителем (консультантом — при наличии) выступают кураторами коллективной ВКР, осуществляя разграничение сфер, согласование и координацию действий обучающихся, обеспечивая межличностные взаимоотношения в процессе подготовки ВКР, вычленение роли каждого в итоговом результате, построение выступлений каждого участника на защите ВКР.</w:t>
      </w:r>
    </w:p>
    <w:p w14:paraId="5914AEC4" w14:textId="77777777" w:rsidR="00776AF3" w:rsidRPr="00BD47C2" w:rsidRDefault="00776AF3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6.10.</w:t>
      </w:r>
      <w:r w:rsidRPr="00BD47C2">
        <w:rPr>
          <w:sz w:val="28"/>
          <w:szCs w:val="28"/>
        </w:rPr>
        <w:tab/>
        <w:t>При наличии практического внедрения или успешной реализации темы проекта на каждого обучающегося индивидуально оформляется справка, с указанием конкретных элементов работы, получивших внедрение.</w:t>
      </w:r>
    </w:p>
    <w:p w14:paraId="098183BA" w14:textId="52DDB81B" w:rsidR="00776AF3" w:rsidRPr="00BD47C2" w:rsidRDefault="00776AF3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6.11.</w:t>
      </w:r>
      <w:r w:rsidRPr="00BD47C2">
        <w:rPr>
          <w:sz w:val="28"/>
          <w:szCs w:val="28"/>
        </w:rPr>
        <w:tab/>
        <w:t>Каждому обучающемуся готовится и размещается на портале отзыв о совместной работе обучающихся в период подготовки коллективной ВКР согласно приложению № 6 к Положению для программ магистратуры, учитывая и описывая индивидуаль</w:t>
      </w:r>
      <w:r w:rsidR="0060138B" w:rsidRPr="00BD47C2">
        <w:rPr>
          <w:sz w:val="28"/>
          <w:szCs w:val="28"/>
        </w:rPr>
        <w:t>ный вклад каждого обучающегося.</w:t>
      </w:r>
    </w:p>
    <w:p w14:paraId="48A726F9" w14:textId="77777777" w:rsidR="00776AF3" w:rsidRPr="00BD47C2" w:rsidRDefault="00776AF3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6.12.</w:t>
      </w:r>
      <w:r w:rsidRPr="00BD47C2">
        <w:rPr>
          <w:sz w:val="28"/>
          <w:szCs w:val="28"/>
        </w:rPr>
        <w:tab/>
        <w:t>В целях организации защиты коллективной ВКР с обучающимися разных направлений в Финансовом университете формируется одна ГЭК, включающая специалистов-практиков соответствующих направлений подготовки, как правило имеющих опыт предпринимательской деятельности, разработки, продвижения и финансирования продукта или идеи, под председательством специалиста того направления подготовки, которое является приоритетным для реализации поставленной цели.</w:t>
      </w:r>
    </w:p>
    <w:p w14:paraId="4F8F0555" w14:textId="43D0F633" w:rsidR="00776AF3" w:rsidRPr="00BD47C2" w:rsidRDefault="00776AF3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6.13.</w:t>
      </w:r>
      <w:r w:rsidRPr="00BD47C2">
        <w:rPr>
          <w:sz w:val="28"/>
          <w:szCs w:val="28"/>
        </w:rPr>
        <w:tab/>
        <w:t>Процедура защиты ВКР-стартапа проходит в соответствии с разделом 5 Положения</w:t>
      </w:r>
      <w:r w:rsidR="0043790D" w:rsidRPr="00BD47C2">
        <w:rPr>
          <w:sz w:val="28"/>
          <w:szCs w:val="28"/>
        </w:rPr>
        <w:t xml:space="preserve"> и</w:t>
      </w:r>
      <w:r w:rsidR="00481A2A" w:rsidRPr="00BD47C2">
        <w:rPr>
          <w:sz w:val="28"/>
          <w:szCs w:val="28"/>
        </w:rPr>
        <w:t xml:space="preserve"> разделом</w:t>
      </w:r>
      <w:r w:rsidR="0043790D" w:rsidRPr="00BD47C2">
        <w:rPr>
          <w:sz w:val="28"/>
          <w:szCs w:val="28"/>
        </w:rPr>
        <w:t xml:space="preserve"> 4 Регламента подготовки и защиты выпускной квалификационной работы, выполненной в форме </w:t>
      </w:r>
      <w:r w:rsidR="0043790D" w:rsidRPr="00BD47C2">
        <w:rPr>
          <w:sz w:val="28"/>
          <w:szCs w:val="28"/>
          <w:lang w:val="en-US"/>
        </w:rPr>
        <w:t>Start</w:t>
      </w:r>
      <w:r w:rsidR="0043790D" w:rsidRPr="00BD47C2">
        <w:rPr>
          <w:sz w:val="28"/>
          <w:szCs w:val="28"/>
        </w:rPr>
        <w:t xml:space="preserve"> </w:t>
      </w:r>
      <w:r w:rsidR="0043790D" w:rsidRPr="00BD47C2">
        <w:rPr>
          <w:sz w:val="28"/>
          <w:szCs w:val="28"/>
          <w:lang w:val="en-US"/>
        </w:rPr>
        <w:t>Up</w:t>
      </w:r>
      <w:r w:rsidR="0043790D" w:rsidRPr="00BD47C2">
        <w:rPr>
          <w:sz w:val="28"/>
          <w:szCs w:val="28"/>
        </w:rPr>
        <w:t xml:space="preserve"> проекта</w:t>
      </w:r>
      <w:r w:rsidRPr="00BD47C2">
        <w:rPr>
          <w:sz w:val="28"/>
          <w:szCs w:val="28"/>
        </w:rPr>
        <w:t>, а также дополнительно предусматривает следующее:</w:t>
      </w:r>
    </w:p>
    <w:p w14:paraId="3CCC76C7" w14:textId="77777777" w:rsidR="00776AF3" w:rsidRPr="00BD47C2" w:rsidRDefault="00776AF3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6.13.1.</w:t>
      </w:r>
      <w:r w:rsidRPr="00BD47C2">
        <w:rPr>
          <w:sz w:val="28"/>
          <w:szCs w:val="28"/>
        </w:rPr>
        <w:tab/>
        <w:t xml:space="preserve">Обучающиеся защищаются последовательно один за другим в соответствии с логикой выполненных ими частей работы с представлением </w:t>
      </w:r>
      <w:r w:rsidRPr="00BD47C2">
        <w:rPr>
          <w:sz w:val="28"/>
          <w:szCs w:val="28"/>
        </w:rPr>
        <w:lastRenderedPageBreak/>
        <w:t>соответствующей части работы, раздаточных материалов, презентации и доклада.</w:t>
      </w:r>
    </w:p>
    <w:p w14:paraId="0AF59586" w14:textId="77777777" w:rsidR="00776AF3" w:rsidRPr="00BD47C2" w:rsidRDefault="00776AF3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6.13.2.</w:t>
      </w:r>
      <w:r w:rsidRPr="00BD47C2">
        <w:rPr>
          <w:sz w:val="28"/>
          <w:szCs w:val="28"/>
        </w:rPr>
        <w:tab/>
        <w:t>Вопросы задаются каждому участнику коллективной ВКР либо сразу после его выступления, либо по итогам выступлений всех членов команды.</w:t>
      </w:r>
    </w:p>
    <w:p w14:paraId="0A75F85F" w14:textId="77777777" w:rsidR="00776AF3" w:rsidRPr="00BD47C2" w:rsidRDefault="00776AF3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6.13.3.</w:t>
      </w:r>
      <w:r w:rsidRPr="00BD47C2">
        <w:rPr>
          <w:sz w:val="28"/>
          <w:szCs w:val="28"/>
        </w:rPr>
        <w:tab/>
        <w:t>Выступление руководителя ВКР, соруководителя (консультанта — при наличии) с раскрытием в выступлении роли и индивидуального вклада каждого участника ВКР.</w:t>
      </w:r>
    </w:p>
    <w:p w14:paraId="6AC5FAF3" w14:textId="13872A83" w:rsidR="00776AF3" w:rsidRPr="00BD47C2" w:rsidRDefault="00776AF3" w:rsidP="00BD47C2">
      <w:pPr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6.14.</w:t>
      </w:r>
      <w:r w:rsidRPr="00BD47C2">
        <w:rPr>
          <w:sz w:val="28"/>
          <w:szCs w:val="28"/>
        </w:rPr>
        <w:tab/>
        <w:t>Процедура защиты коллективной ВКР и оформление протоколов защиты должны обеспечить возможность оценить участие каждого обучающегося при подготовке ВКР и ответах на дополнительные вопросы.</w:t>
      </w:r>
    </w:p>
    <w:p w14:paraId="43768C63" w14:textId="77777777" w:rsidR="00776AF3" w:rsidRPr="00BD47C2" w:rsidRDefault="00776AF3" w:rsidP="00BD47C2">
      <w:pPr>
        <w:spacing w:line="360" w:lineRule="auto"/>
        <w:ind w:firstLine="709"/>
        <w:jc w:val="both"/>
        <w:rPr>
          <w:sz w:val="28"/>
          <w:szCs w:val="28"/>
        </w:rPr>
      </w:pPr>
    </w:p>
    <w:p w14:paraId="11C81EFB" w14:textId="03F5C4C5" w:rsidR="009327FB" w:rsidRPr="00BD47C2" w:rsidRDefault="00776AF3" w:rsidP="00BD47C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>7</w:t>
      </w:r>
      <w:r w:rsidR="00795159" w:rsidRPr="00BD47C2">
        <w:rPr>
          <w:b/>
          <w:sz w:val="28"/>
          <w:szCs w:val="28"/>
        </w:rPr>
        <w:t>. Подготовка к защите и защита ВКР</w:t>
      </w:r>
    </w:p>
    <w:p w14:paraId="3EA6B554" w14:textId="105BEDCF" w:rsidR="00795159" w:rsidRPr="00BD47C2" w:rsidRDefault="00776AF3" w:rsidP="00BD47C2">
      <w:pPr>
        <w:tabs>
          <w:tab w:val="left" w:pos="141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D47C2">
        <w:rPr>
          <w:sz w:val="28"/>
          <w:szCs w:val="28"/>
          <w:lang w:eastAsia="en-US"/>
        </w:rPr>
        <w:t>7</w:t>
      </w:r>
      <w:r w:rsidR="00992940" w:rsidRPr="00BD47C2">
        <w:rPr>
          <w:sz w:val="28"/>
          <w:szCs w:val="28"/>
          <w:lang w:eastAsia="en-US"/>
        </w:rPr>
        <w:t>.</w:t>
      </w:r>
      <w:r w:rsidR="00795159" w:rsidRPr="00BD47C2">
        <w:rPr>
          <w:sz w:val="28"/>
          <w:szCs w:val="28"/>
          <w:lang w:eastAsia="en-US"/>
        </w:rPr>
        <w:t>1</w:t>
      </w:r>
      <w:r w:rsidR="00992940" w:rsidRPr="00BD47C2">
        <w:rPr>
          <w:sz w:val="28"/>
          <w:szCs w:val="28"/>
          <w:lang w:eastAsia="en-US"/>
        </w:rPr>
        <w:t xml:space="preserve">. Руководитель ВКР после размещения законченной ВКР на </w:t>
      </w:r>
      <w:r w:rsidR="00795159" w:rsidRPr="00BD47C2">
        <w:rPr>
          <w:sz w:val="28"/>
          <w:szCs w:val="28"/>
          <w:lang w:eastAsia="en-US"/>
        </w:rPr>
        <w:t>платформе</w:t>
      </w:r>
      <w:r w:rsidR="00992940" w:rsidRPr="00BD47C2">
        <w:rPr>
          <w:sz w:val="28"/>
          <w:szCs w:val="28"/>
          <w:lang w:eastAsia="en-US"/>
        </w:rPr>
        <w:t xml:space="preserve"> составляет письменный отзыв о работе обучающегося в период подготовки ВКР и размещает его на </w:t>
      </w:r>
      <w:r w:rsidR="00795159" w:rsidRPr="00BD47C2">
        <w:rPr>
          <w:sz w:val="28"/>
          <w:szCs w:val="28"/>
          <w:lang w:eastAsia="en-US"/>
        </w:rPr>
        <w:t>платформе</w:t>
      </w:r>
      <w:r w:rsidR="00992940" w:rsidRPr="00BD47C2">
        <w:rPr>
          <w:sz w:val="28"/>
          <w:szCs w:val="28"/>
          <w:lang w:eastAsia="en-US"/>
        </w:rPr>
        <w:t xml:space="preserve">. </w:t>
      </w:r>
    </w:p>
    <w:p w14:paraId="78CCD5BB" w14:textId="00D207C6" w:rsidR="00795159" w:rsidRPr="00BD47C2" w:rsidRDefault="00776AF3" w:rsidP="00BD47C2">
      <w:pPr>
        <w:tabs>
          <w:tab w:val="left" w:pos="141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D47C2">
        <w:rPr>
          <w:sz w:val="28"/>
          <w:szCs w:val="28"/>
          <w:lang w:eastAsia="en-US"/>
        </w:rPr>
        <w:t>7</w:t>
      </w:r>
      <w:r w:rsidR="00795159" w:rsidRPr="00BD47C2">
        <w:rPr>
          <w:sz w:val="28"/>
          <w:szCs w:val="28"/>
          <w:lang w:eastAsia="en-US"/>
        </w:rPr>
        <w:t>.2</w:t>
      </w:r>
      <w:r w:rsidR="004A5A29" w:rsidRPr="00BD47C2">
        <w:rPr>
          <w:sz w:val="28"/>
          <w:szCs w:val="28"/>
          <w:lang w:eastAsia="en-US"/>
        </w:rPr>
        <w:t>.</w:t>
      </w:r>
      <w:r w:rsidR="00795159" w:rsidRPr="00BD47C2">
        <w:rPr>
          <w:sz w:val="28"/>
          <w:szCs w:val="28"/>
          <w:lang w:eastAsia="en-US"/>
        </w:rPr>
        <w:t xml:space="preserve"> В случае удовлетворения ЭВКР всем требованиям, руководитель осуществляет допуск ВКР к защите, устанавливая статус «Допущена к защите».</w:t>
      </w:r>
      <w:r w:rsidR="004A5A29" w:rsidRPr="00BD47C2">
        <w:rPr>
          <w:sz w:val="28"/>
          <w:szCs w:val="28"/>
          <w:lang w:eastAsia="en-US"/>
        </w:rPr>
        <w:t xml:space="preserve"> Установление статуса исключает внесение обучающимся или руководителем изменений в ВКР, а также загрузку новых версий файлов.</w:t>
      </w:r>
    </w:p>
    <w:p w14:paraId="35094EFC" w14:textId="74BA3907" w:rsidR="004A5A29" w:rsidRPr="00BD47C2" w:rsidRDefault="004A5A29" w:rsidP="00BD47C2">
      <w:pPr>
        <w:tabs>
          <w:tab w:val="left" w:pos="141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D47C2">
        <w:rPr>
          <w:sz w:val="28"/>
          <w:szCs w:val="28"/>
          <w:lang w:eastAsia="en-US"/>
        </w:rPr>
        <w:t>Размещение отзыва руководителя осуществляется не позднее, чем за пять календарных дней до даты защиты ВКР.</w:t>
      </w:r>
    </w:p>
    <w:p w14:paraId="051E3539" w14:textId="2FF291DD" w:rsidR="004A5A29" w:rsidRPr="00BD47C2" w:rsidRDefault="00776AF3" w:rsidP="00BD47C2">
      <w:pPr>
        <w:tabs>
          <w:tab w:val="left" w:pos="141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D47C2">
        <w:rPr>
          <w:sz w:val="28"/>
          <w:szCs w:val="28"/>
          <w:lang w:eastAsia="en-US"/>
        </w:rPr>
        <w:t>7</w:t>
      </w:r>
      <w:r w:rsidR="004A5A29" w:rsidRPr="00BD47C2">
        <w:rPr>
          <w:sz w:val="28"/>
          <w:szCs w:val="28"/>
          <w:lang w:eastAsia="en-US"/>
        </w:rPr>
        <w:t>.3.  ВКР магистров подлежат обязательному рецензированию. Для проведения рецензирования ВКР направляется департаментом одному или нескольким рецензентам. Рецензирование осуществляется лицами, деятельность которых соответствует направленности программы магистратуры из числа научно-педагогических работников сторонних организаций, имеющих ученую степень, или практических работников с опытом работы не менее трех лет.</w:t>
      </w:r>
    </w:p>
    <w:p w14:paraId="4DB6A56C" w14:textId="46C84BB0" w:rsidR="004A5A29" w:rsidRPr="00BD47C2" w:rsidRDefault="004A5A29" w:rsidP="00BD47C2">
      <w:pPr>
        <w:tabs>
          <w:tab w:val="left" w:pos="141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D47C2">
        <w:rPr>
          <w:sz w:val="28"/>
          <w:szCs w:val="28"/>
          <w:lang w:eastAsia="en-US"/>
        </w:rPr>
        <w:t xml:space="preserve">Рецензент проводит анализ ВКР и представляет в департамент письменную рецензию, которая должна быть загружена на платформу до </w:t>
      </w:r>
      <w:r w:rsidRPr="00BD47C2">
        <w:rPr>
          <w:sz w:val="28"/>
          <w:szCs w:val="28"/>
          <w:lang w:eastAsia="en-US"/>
        </w:rPr>
        <w:lastRenderedPageBreak/>
        <w:t>установления статуса «Допущена к защите» и не позднее чем за 5 календарных дней до даты защиты для ознакомления обучающегося с рецензией.</w:t>
      </w:r>
    </w:p>
    <w:p w14:paraId="0D0C6F44" w14:textId="2D0B4A37" w:rsidR="004A5A29" w:rsidRPr="00BD47C2" w:rsidRDefault="00776AF3" w:rsidP="00BD47C2">
      <w:pPr>
        <w:tabs>
          <w:tab w:val="left" w:pos="141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D47C2">
        <w:rPr>
          <w:sz w:val="28"/>
          <w:szCs w:val="28"/>
          <w:lang w:eastAsia="en-US"/>
        </w:rPr>
        <w:t>7</w:t>
      </w:r>
      <w:r w:rsidR="004A5A29" w:rsidRPr="00BD47C2">
        <w:rPr>
          <w:sz w:val="28"/>
          <w:szCs w:val="28"/>
          <w:lang w:eastAsia="en-US"/>
        </w:rPr>
        <w:t>.4</w:t>
      </w:r>
      <w:r w:rsidR="00AA06EE" w:rsidRPr="00BD47C2">
        <w:rPr>
          <w:sz w:val="28"/>
          <w:szCs w:val="28"/>
          <w:lang w:eastAsia="en-US"/>
        </w:rPr>
        <w:t>.</w:t>
      </w:r>
      <w:r w:rsidR="004A5A29" w:rsidRPr="00BD47C2">
        <w:rPr>
          <w:sz w:val="28"/>
          <w:szCs w:val="28"/>
          <w:lang w:eastAsia="en-US"/>
        </w:rPr>
        <w:t xml:space="preserve"> Руководитель Департамента по итогам допуска руководителя ВКР к защите осуществляет её проверку на соответствие требованиям </w:t>
      </w:r>
      <w:r w:rsidR="00D23B93" w:rsidRPr="00BD47C2">
        <w:rPr>
          <w:sz w:val="28"/>
          <w:szCs w:val="28"/>
          <w:lang w:eastAsia="en-US"/>
        </w:rPr>
        <w:t>и устанавливает на платформе в отношении ВКР статус «Соответствует требованиям/Не соответствует требованиям».</w:t>
      </w:r>
    </w:p>
    <w:p w14:paraId="5BB65B64" w14:textId="17D4717F" w:rsidR="00D23B93" w:rsidRPr="00BD47C2" w:rsidRDefault="00776AF3" w:rsidP="00BD47C2">
      <w:pPr>
        <w:tabs>
          <w:tab w:val="left" w:pos="141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D47C2">
        <w:rPr>
          <w:sz w:val="28"/>
          <w:szCs w:val="28"/>
          <w:lang w:eastAsia="en-US"/>
        </w:rPr>
        <w:t>7</w:t>
      </w:r>
      <w:r w:rsidR="00D23B93" w:rsidRPr="00BD47C2">
        <w:rPr>
          <w:sz w:val="28"/>
          <w:szCs w:val="28"/>
          <w:lang w:eastAsia="en-US"/>
        </w:rPr>
        <w:t>.5. Получение отрицательного отзыва руководителя, отрицательной рецензии или статуса «Не соответствует требованиям» не является препятствием к представлению ВКР на защиту, но обязательно озвучивается в ходе защиты работы.</w:t>
      </w:r>
    </w:p>
    <w:p w14:paraId="088E96E7" w14:textId="073405E2" w:rsidR="00D23B93" w:rsidRPr="00BD47C2" w:rsidRDefault="00776AF3" w:rsidP="00BD47C2">
      <w:pPr>
        <w:tabs>
          <w:tab w:val="left" w:pos="141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D47C2">
        <w:rPr>
          <w:sz w:val="28"/>
          <w:szCs w:val="28"/>
          <w:lang w:eastAsia="en-US"/>
        </w:rPr>
        <w:t>7</w:t>
      </w:r>
      <w:r w:rsidR="00D23B93" w:rsidRPr="00BD47C2">
        <w:rPr>
          <w:sz w:val="28"/>
          <w:szCs w:val="28"/>
          <w:lang w:eastAsia="en-US"/>
        </w:rPr>
        <w:t>.6. С целью контроля готовности обучающегося к защите ВКР Департамент организовывает и проводит предварительную защиту ВКР в соответствии с п. 5.6 Положения.</w:t>
      </w:r>
    </w:p>
    <w:p w14:paraId="0A614EB6" w14:textId="7D3499A8" w:rsidR="008305B5" w:rsidRPr="00BD47C2" w:rsidRDefault="00776AF3" w:rsidP="00BD47C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D47C2">
        <w:rPr>
          <w:sz w:val="28"/>
          <w:szCs w:val="28"/>
          <w:lang w:eastAsia="en-US"/>
        </w:rPr>
        <w:t>7.</w:t>
      </w:r>
      <w:r w:rsidR="00AA06EE" w:rsidRPr="00BD47C2">
        <w:rPr>
          <w:sz w:val="28"/>
          <w:szCs w:val="28"/>
          <w:lang w:eastAsia="en-US"/>
        </w:rPr>
        <w:t>7</w:t>
      </w:r>
      <w:r w:rsidR="008305B5" w:rsidRPr="00BD47C2">
        <w:rPr>
          <w:sz w:val="28"/>
          <w:szCs w:val="28"/>
          <w:lang w:eastAsia="en-US"/>
        </w:rPr>
        <w:t>.</w:t>
      </w:r>
      <w:r w:rsidR="00D23B93" w:rsidRPr="00BD47C2">
        <w:rPr>
          <w:sz w:val="28"/>
          <w:szCs w:val="28"/>
          <w:lang w:eastAsia="en-US"/>
        </w:rPr>
        <w:t xml:space="preserve"> Защита ВКР производится в очном формате в порядке, определяемом п. 5.12 Положения</w:t>
      </w:r>
      <w:r w:rsidR="008305B5" w:rsidRPr="00BD47C2">
        <w:rPr>
          <w:sz w:val="28"/>
          <w:szCs w:val="28"/>
          <w:lang w:eastAsia="en-US"/>
        </w:rPr>
        <w:t>, и включает в себя:</w:t>
      </w:r>
    </w:p>
    <w:p w14:paraId="7DA1B3E7" w14:textId="16606076" w:rsidR="008305B5" w:rsidRPr="00BD47C2" w:rsidRDefault="008305B5" w:rsidP="00BD47C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  <w:lang w:eastAsia="en-US"/>
        </w:rPr>
        <w:t xml:space="preserve"> </w:t>
      </w:r>
      <w:r w:rsidRPr="00BD47C2">
        <w:rPr>
          <w:sz w:val="28"/>
          <w:szCs w:val="28"/>
        </w:rPr>
        <w:t>- открытие заседания ГЭК (председатель);</w:t>
      </w:r>
    </w:p>
    <w:p w14:paraId="3F7F9AC8" w14:textId="77777777" w:rsidR="008305B5" w:rsidRPr="00BD47C2" w:rsidRDefault="008305B5" w:rsidP="00BD47C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доклады обучающихся;</w:t>
      </w:r>
    </w:p>
    <w:p w14:paraId="1D61B9DC" w14:textId="77777777" w:rsidR="008305B5" w:rsidRPr="00BD47C2" w:rsidRDefault="008305B5" w:rsidP="00BD47C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вопросы членов комиссии по ВКР и докладу обучающегося. При ответах на вопросы обучающийся имеет право пользоваться своей работой;</w:t>
      </w:r>
    </w:p>
    <w:p w14:paraId="4923E02C" w14:textId="77777777" w:rsidR="008305B5" w:rsidRPr="00BD47C2" w:rsidRDefault="008305B5" w:rsidP="00BD47C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выступление руководителя ВКР либо, в случае его отсутствия, заслушивание текста отзыва.</w:t>
      </w:r>
    </w:p>
    <w:p w14:paraId="2E958D78" w14:textId="005BDB1E" w:rsidR="00D23B93" w:rsidRPr="00BD47C2" w:rsidRDefault="008305B5" w:rsidP="00BD47C2">
      <w:pPr>
        <w:tabs>
          <w:tab w:val="left" w:pos="141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D47C2">
        <w:rPr>
          <w:sz w:val="28"/>
          <w:szCs w:val="28"/>
          <w:lang w:eastAsia="en-US"/>
        </w:rPr>
        <w:t>На доклад отводится не более 15 минут, конкретное максимальное время озвучивает председатель ГЭК перед началом работы ГЭК.</w:t>
      </w:r>
    </w:p>
    <w:p w14:paraId="17825B57" w14:textId="25F5FF04" w:rsidR="00D23B93" w:rsidRPr="00BD47C2" w:rsidRDefault="00776AF3" w:rsidP="00BD47C2">
      <w:pPr>
        <w:widowControl w:val="0"/>
        <w:tabs>
          <w:tab w:val="left" w:pos="0"/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BD47C2">
        <w:rPr>
          <w:sz w:val="28"/>
          <w:szCs w:val="28"/>
        </w:rPr>
        <w:t>7.</w:t>
      </w:r>
      <w:r w:rsidR="00AA06EE" w:rsidRPr="00BD47C2">
        <w:rPr>
          <w:sz w:val="28"/>
          <w:szCs w:val="28"/>
        </w:rPr>
        <w:t>8.</w:t>
      </w:r>
      <w:r w:rsidR="008305B5" w:rsidRPr="00BD47C2">
        <w:rPr>
          <w:sz w:val="28"/>
          <w:szCs w:val="28"/>
        </w:rPr>
        <w:t xml:space="preserve"> </w:t>
      </w:r>
      <w:r w:rsidR="00D23B93" w:rsidRPr="00BD47C2">
        <w:rPr>
          <w:sz w:val="28"/>
          <w:szCs w:val="28"/>
        </w:rPr>
        <w:t>Требования к содержанию доклада:</w:t>
      </w:r>
    </w:p>
    <w:p w14:paraId="7EF6E807" w14:textId="77777777" w:rsidR="00D23B93" w:rsidRPr="00BD47C2" w:rsidRDefault="00D23B93" w:rsidP="00BD47C2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D47C2">
        <w:rPr>
          <w:sz w:val="28"/>
          <w:szCs w:val="28"/>
        </w:rPr>
        <w:t>- круг рассматриваемых проблем и методы их решения;</w:t>
      </w:r>
    </w:p>
    <w:p w14:paraId="6130430F" w14:textId="77777777" w:rsidR="00D23B93" w:rsidRPr="00BD47C2" w:rsidRDefault="00D23B93" w:rsidP="00BD47C2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результаты анализа практического материала и их интерпретация;</w:t>
      </w:r>
    </w:p>
    <w:p w14:paraId="138993A8" w14:textId="77777777" w:rsidR="00D23B93" w:rsidRPr="00BD47C2" w:rsidRDefault="00D23B93" w:rsidP="00BD47C2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D47C2">
        <w:rPr>
          <w:sz w:val="28"/>
          <w:szCs w:val="28"/>
        </w:rPr>
        <w:t>- конкретные рекомендации и предложения по решению выявленных проблем в рамках исследуемой темы.</w:t>
      </w:r>
    </w:p>
    <w:p w14:paraId="1FF25B84" w14:textId="77777777" w:rsidR="00D23B93" w:rsidRPr="00BD47C2" w:rsidRDefault="00D23B93" w:rsidP="00BD47C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В заключительной части доклада характеризуется значимость полученных результатов и даются общие выводы.</w:t>
      </w:r>
    </w:p>
    <w:p w14:paraId="31481CC1" w14:textId="1705747F" w:rsidR="00D23B93" w:rsidRPr="00BD47C2" w:rsidRDefault="00776AF3" w:rsidP="00BD47C2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lastRenderedPageBreak/>
        <w:t>7.</w:t>
      </w:r>
      <w:r w:rsidR="00AA06EE" w:rsidRPr="00BD47C2">
        <w:rPr>
          <w:sz w:val="28"/>
          <w:szCs w:val="28"/>
        </w:rPr>
        <w:t>9</w:t>
      </w:r>
      <w:r w:rsidR="00D23B93" w:rsidRPr="00BD47C2">
        <w:rPr>
          <w:sz w:val="28"/>
          <w:szCs w:val="28"/>
        </w:rPr>
        <w:t>. Требования к презентации ВКР.</w:t>
      </w:r>
    </w:p>
    <w:p w14:paraId="3683D747" w14:textId="27AE922F" w:rsidR="00D23B93" w:rsidRPr="00BD47C2" w:rsidRDefault="00D23B93" w:rsidP="00BD47C2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Доклад должен сопровождаться презентацией, иллюстрирующей основные положения работы с использованием мультимедийных средств, выполненной в программе </w:t>
      </w:r>
      <w:r w:rsidRPr="00BD47C2">
        <w:rPr>
          <w:sz w:val="28"/>
          <w:szCs w:val="28"/>
          <w:lang w:val="en-US"/>
        </w:rPr>
        <w:t>PowerPoint</w:t>
      </w:r>
      <w:r w:rsidRPr="00BD47C2">
        <w:rPr>
          <w:sz w:val="28"/>
          <w:szCs w:val="28"/>
        </w:rPr>
        <w:t>. Количество слайдов – 10-15.</w:t>
      </w:r>
    </w:p>
    <w:p w14:paraId="5215464D" w14:textId="68524003" w:rsidR="008305B5" w:rsidRPr="00BD47C2" w:rsidRDefault="00776AF3" w:rsidP="00BD47C2">
      <w:pPr>
        <w:tabs>
          <w:tab w:val="left" w:pos="141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D47C2">
        <w:rPr>
          <w:sz w:val="28"/>
          <w:szCs w:val="28"/>
          <w:lang w:eastAsia="en-US"/>
        </w:rPr>
        <w:t>7.</w:t>
      </w:r>
      <w:r w:rsidR="00AA06EE" w:rsidRPr="00BD47C2">
        <w:rPr>
          <w:sz w:val="28"/>
          <w:szCs w:val="28"/>
          <w:lang w:eastAsia="en-US"/>
        </w:rPr>
        <w:t>10</w:t>
      </w:r>
      <w:r w:rsidR="008305B5" w:rsidRPr="00BD47C2">
        <w:rPr>
          <w:sz w:val="28"/>
          <w:szCs w:val="28"/>
          <w:lang w:eastAsia="en-US"/>
        </w:rPr>
        <w:t>. Особенности проведения защиты ВКР обучающимися с ограниченными возможностями здоровью определяются разделом 6 Порядка проведения государственной итоговой аттестации по программам бакалавриата и магистратуры в Финансовом университете, утвержденного приказом Финуниверситета от 14.10.2016 № 1988/о.</w:t>
      </w:r>
    </w:p>
    <w:p w14:paraId="7FF9B5F9" w14:textId="77777777" w:rsidR="00D23B93" w:rsidRPr="00BD47C2" w:rsidRDefault="00D23B93" w:rsidP="00BD47C2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C6FEB4" w14:textId="378708EF" w:rsidR="00D23B93" w:rsidRPr="00BD47C2" w:rsidRDefault="00776AF3" w:rsidP="00BD47C2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7C2">
        <w:rPr>
          <w:rFonts w:ascii="Times New Roman" w:hAnsi="Times New Roman" w:cs="Times New Roman"/>
          <w:b/>
          <w:sz w:val="28"/>
          <w:szCs w:val="28"/>
        </w:rPr>
        <w:t>8</w:t>
      </w:r>
      <w:r w:rsidR="00D23B93" w:rsidRPr="00BD47C2">
        <w:rPr>
          <w:rFonts w:ascii="Times New Roman" w:hAnsi="Times New Roman" w:cs="Times New Roman"/>
          <w:b/>
          <w:sz w:val="28"/>
          <w:szCs w:val="28"/>
        </w:rPr>
        <w:t>. Критерии оценки ВКР</w:t>
      </w:r>
    </w:p>
    <w:p w14:paraId="3CF53BFD" w14:textId="4A49EF86" w:rsidR="00BE5F59" w:rsidRPr="00BD47C2" w:rsidRDefault="00776AF3" w:rsidP="00BD47C2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8</w:t>
      </w:r>
      <w:r w:rsidR="00BE5F59" w:rsidRPr="00BD47C2">
        <w:rPr>
          <w:sz w:val="28"/>
          <w:szCs w:val="28"/>
        </w:rPr>
        <w:t>.1. Порядок определения результатов защиты ВКР.</w:t>
      </w:r>
    </w:p>
    <w:p w14:paraId="270B37B0" w14:textId="3FEFD0B7" w:rsidR="00BE5F59" w:rsidRPr="00BD47C2" w:rsidRDefault="00BE5F59" w:rsidP="00BD47C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В соответствии с п. 5.14 Положения ГЭК при определении результата защиты ВКР принимает во внимание:</w:t>
      </w:r>
    </w:p>
    <w:p w14:paraId="79A34BCF" w14:textId="59BFFDE8" w:rsidR="00BE5F59" w:rsidRPr="00BD47C2" w:rsidRDefault="00BE5F59" w:rsidP="00BD47C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индивидуальную оценку членами ГЭК содержания работы, её защиты, включая доклад, ответы на вопросы членов ГЭК;</w:t>
      </w:r>
    </w:p>
    <w:p w14:paraId="357C84A6" w14:textId="10E7BAE5" w:rsidR="00BE5F59" w:rsidRPr="00BD47C2" w:rsidRDefault="00BE5F59" w:rsidP="00BD47C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наличие практической значимости и обоснованности выводов и рекомендаций, сделанных обучающимся в результате проведенного исследования;</w:t>
      </w:r>
    </w:p>
    <w:p w14:paraId="74641CDF" w14:textId="17F5FA33" w:rsidR="00BE5F59" w:rsidRPr="00BD47C2" w:rsidRDefault="00BE5F59" w:rsidP="00BD47C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- оценку руководителем ВКР качества содержания работы, степени ее соответствия требованиям, предъявляемым к ВКР; </w:t>
      </w:r>
    </w:p>
    <w:p w14:paraId="528C2BE0" w14:textId="19FA8373" w:rsidR="00BE5F59" w:rsidRPr="00BD47C2" w:rsidRDefault="00BE5F59" w:rsidP="00BD47C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оценку рецензента за работу в целом, учитывая наличие научных результатов;</w:t>
      </w:r>
    </w:p>
    <w:p w14:paraId="3A919DA2" w14:textId="18DEF3DD" w:rsidR="00BE5F59" w:rsidRPr="00BD47C2" w:rsidRDefault="00BE5F59" w:rsidP="00BD47C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наличие по теме ВКР опубликованных работ в научных изданиях, наличие подтверждения апробации результатов исследования в виде справки о внедрении, участия с докладами на научных мероприятиях;</w:t>
      </w:r>
    </w:p>
    <w:p w14:paraId="0D33F514" w14:textId="77777777" w:rsidR="00BE5F59" w:rsidRPr="00BD47C2" w:rsidRDefault="00BE5F59" w:rsidP="00BD47C2">
      <w:p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- уровень и качество индивидуального вклада каждого члена исследовательского коллектива (в случае выполнения работы исследовательским коллективом).</w:t>
      </w:r>
    </w:p>
    <w:p w14:paraId="1D4DAAAD" w14:textId="77777777" w:rsidR="00BE5F59" w:rsidRPr="00BD47C2" w:rsidRDefault="00BE5F59" w:rsidP="00BD47C2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В случае возникновения спорной ситуации при равном числе голосов председательствующий обладает правом решающего голоса.</w:t>
      </w:r>
    </w:p>
    <w:p w14:paraId="47998158" w14:textId="12EDE85F" w:rsidR="00BE5F59" w:rsidRPr="00BD47C2" w:rsidRDefault="00776AF3" w:rsidP="00BD47C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8</w:t>
      </w:r>
      <w:r w:rsidR="00BE5F59" w:rsidRPr="00BD47C2">
        <w:rPr>
          <w:sz w:val="28"/>
          <w:szCs w:val="28"/>
        </w:rPr>
        <w:t xml:space="preserve">.2. По результатам защиты ВКР обучающийся имеет право подать в апелляционную комиссии письменную апелляцию о нарушении, по его мнению, </w:t>
      </w:r>
      <w:r w:rsidR="00BE5F59" w:rsidRPr="00BD47C2">
        <w:rPr>
          <w:sz w:val="28"/>
          <w:szCs w:val="28"/>
        </w:rPr>
        <w:lastRenderedPageBreak/>
        <w:t>установленной процедуры проведения защиты ВКР. Апелляция подается лично обучающимся в апелляционную комиссию не позднее следующего рабочего дня после объявления результата защиты ВКР.</w:t>
      </w:r>
    </w:p>
    <w:p w14:paraId="522612EF" w14:textId="0F12595C" w:rsidR="00D23B93" w:rsidRPr="00BD47C2" w:rsidRDefault="00776AF3" w:rsidP="00BD47C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47C2">
        <w:rPr>
          <w:bCs/>
          <w:sz w:val="28"/>
          <w:szCs w:val="28"/>
        </w:rPr>
        <w:t>8</w:t>
      </w:r>
      <w:r w:rsidR="00F15A21" w:rsidRPr="00BD47C2">
        <w:rPr>
          <w:bCs/>
          <w:sz w:val="28"/>
          <w:szCs w:val="28"/>
        </w:rPr>
        <w:t xml:space="preserve">.3. </w:t>
      </w:r>
      <w:r w:rsidR="00D23B93" w:rsidRPr="00BD47C2">
        <w:rPr>
          <w:bCs/>
          <w:sz w:val="28"/>
          <w:szCs w:val="28"/>
        </w:rPr>
        <w:t>Оценка</w:t>
      </w:r>
      <w:r w:rsidR="00D23B93" w:rsidRPr="00BD47C2">
        <w:rPr>
          <w:sz w:val="28"/>
          <w:szCs w:val="28"/>
        </w:rPr>
        <w:t xml:space="preserve"> по результатам защиты выпускной квалификационной работы выставляется по пятибалльной системе: «отлично», «хорошо», «удовлетворительно», «неудовлетворительно».</w:t>
      </w:r>
    </w:p>
    <w:p w14:paraId="19B148F9" w14:textId="54E0FA7B" w:rsidR="00D23B93" w:rsidRPr="00BD47C2" w:rsidRDefault="00D23B93" w:rsidP="00BD47C2">
      <w:pPr>
        <w:pStyle w:val="af3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Оценка «отлично» выставляется при условии, что:</w:t>
      </w:r>
    </w:p>
    <w:p w14:paraId="41492C62" w14:textId="28493F15" w:rsidR="00D23B93" w:rsidRPr="00BD47C2" w:rsidRDefault="00F15A21" w:rsidP="00BD47C2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- </w:t>
      </w:r>
      <w:r w:rsidR="00D23B93" w:rsidRPr="00BD47C2">
        <w:rPr>
          <w:sz w:val="28"/>
          <w:szCs w:val="28"/>
        </w:rPr>
        <w:t>работа выполнена самостоятельно, носит творческий характер, содержит элементы научной новизны;</w:t>
      </w:r>
    </w:p>
    <w:p w14:paraId="2F3880B9" w14:textId="189AF954" w:rsidR="00D23B93" w:rsidRPr="00BD47C2" w:rsidRDefault="00F15A21" w:rsidP="00BD47C2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- </w:t>
      </w:r>
      <w:r w:rsidR="00D23B93" w:rsidRPr="00BD47C2">
        <w:rPr>
          <w:sz w:val="28"/>
          <w:szCs w:val="28"/>
        </w:rPr>
        <w:t>собран, обобщен и проанализирован достаточный объем нормативных правовых актов, экономической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</w:t>
      </w:r>
    </w:p>
    <w:p w14:paraId="25AEF9DF" w14:textId="3A473F14" w:rsidR="00D23B93" w:rsidRPr="00BD47C2" w:rsidRDefault="00F15A21" w:rsidP="00BD47C2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- </w:t>
      </w:r>
      <w:r w:rsidR="00D23B93" w:rsidRPr="00BD47C2">
        <w:rPr>
          <w:sz w:val="28"/>
          <w:szCs w:val="28"/>
        </w:rPr>
        <w:t>при написании и защите работы выпускником продемонстрированы высокий уровень сформированности компетенций, глубокие теоретические знания и достаточные практические навыки;</w:t>
      </w:r>
    </w:p>
    <w:p w14:paraId="44B4B07C" w14:textId="26BB66A3" w:rsidR="00D23B93" w:rsidRPr="00BD47C2" w:rsidRDefault="00F15A21" w:rsidP="00BD47C2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- </w:t>
      </w:r>
      <w:r w:rsidR="00D23B93" w:rsidRPr="00BD47C2">
        <w:rPr>
          <w:sz w:val="28"/>
          <w:szCs w:val="28"/>
        </w:rPr>
        <w:t>работа хорошо оформлена и своевременно представлена в департамент, полностью соответствует требованиям, предъявляемым к содержанию и оформлению ВКР;</w:t>
      </w:r>
    </w:p>
    <w:p w14:paraId="62E36208" w14:textId="5B6CE496" w:rsidR="00D23B93" w:rsidRPr="00BD47C2" w:rsidRDefault="00F15A21" w:rsidP="00BD47C2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- </w:t>
      </w:r>
      <w:r w:rsidR="00D23B93" w:rsidRPr="00BD47C2">
        <w:rPr>
          <w:sz w:val="28"/>
          <w:szCs w:val="28"/>
        </w:rPr>
        <w:t>на защите освещены все вопросы исследования, ответы выпускника на вопросы профессионально грамотны, исчерпывающи, подкрепляются положениями нормативных правовых актов, выводами и расчетами, отраженными в работе;</w:t>
      </w:r>
    </w:p>
    <w:p w14:paraId="4834B6B4" w14:textId="77777777" w:rsidR="00D23B93" w:rsidRPr="00BD47C2" w:rsidRDefault="00D23B93" w:rsidP="00BD47C2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на работу имеется положительный отзыв руководителя.</w:t>
      </w:r>
    </w:p>
    <w:p w14:paraId="29520384" w14:textId="7B8A4001" w:rsidR="00D23B93" w:rsidRPr="00BD47C2" w:rsidRDefault="00D23B93" w:rsidP="00BD47C2">
      <w:pPr>
        <w:pStyle w:val="af3"/>
        <w:tabs>
          <w:tab w:val="left" w:pos="5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Оценка «хорошо» ставится, если:</w:t>
      </w:r>
    </w:p>
    <w:p w14:paraId="4A5D968D" w14:textId="141F2632" w:rsidR="00D23B93" w:rsidRPr="00BD47C2" w:rsidRDefault="00F15A21" w:rsidP="00BD47C2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- </w:t>
      </w:r>
      <w:r w:rsidR="00D23B93" w:rsidRPr="00BD47C2">
        <w:rPr>
          <w:sz w:val="28"/>
          <w:szCs w:val="28"/>
        </w:rPr>
        <w:t>тема работы раскрыта, однако выводы и рекомендации не всегда оригинальны и/или не имеют практической значимости, есть неточности при освещении отдельных вопросов темы;</w:t>
      </w:r>
    </w:p>
    <w:p w14:paraId="03657086" w14:textId="155E1299" w:rsidR="00D23B93" w:rsidRPr="00BD47C2" w:rsidRDefault="00F15A21" w:rsidP="00BD47C2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- </w:t>
      </w:r>
      <w:r w:rsidR="00D23B93" w:rsidRPr="00BD47C2">
        <w:rPr>
          <w:sz w:val="28"/>
          <w:szCs w:val="28"/>
        </w:rPr>
        <w:t xml:space="preserve">собран, обобщен и проанализирован необходимый объем нормативных правовых актов, экономической литературы, статистической информации и </w:t>
      </w:r>
      <w:r w:rsidR="00D23B93" w:rsidRPr="00BD47C2">
        <w:rPr>
          <w:sz w:val="28"/>
          <w:szCs w:val="28"/>
        </w:rPr>
        <w:lastRenderedPageBreak/>
        <w:t>других практических материалов, но не по всем аспектам исследуемой темы сделаны выводы и обоснованы практические рекомендации;</w:t>
      </w:r>
    </w:p>
    <w:p w14:paraId="659A7B3A" w14:textId="6C654994" w:rsidR="00D23B93" w:rsidRPr="00BD47C2" w:rsidRDefault="00F15A21" w:rsidP="00BD47C2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- </w:t>
      </w:r>
      <w:r w:rsidR="00D23B93" w:rsidRPr="00BD47C2">
        <w:rPr>
          <w:sz w:val="28"/>
          <w:szCs w:val="28"/>
        </w:rPr>
        <w:t>при написании и защите работы выпускником продемонстрированы средний уровень сформированности компетенций, наличие теоретических знаний и достаточных практических навыков;</w:t>
      </w:r>
    </w:p>
    <w:p w14:paraId="3DF161CC" w14:textId="08F02765" w:rsidR="00D23B93" w:rsidRPr="00BD47C2" w:rsidRDefault="00F15A21" w:rsidP="00BD47C2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- </w:t>
      </w:r>
      <w:r w:rsidR="00D23B93" w:rsidRPr="00BD47C2">
        <w:rPr>
          <w:sz w:val="28"/>
          <w:szCs w:val="28"/>
        </w:rPr>
        <w:t>в процессе защиты работы дана общая характеристика основных положений работы, были неполные ответы на вопросы;</w:t>
      </w:r>
    </w:p>
    <w:p w14:paraId="7041ACD8" w14:textId="02F121E8" w:rsidR="00D23B93" w:rsidRPr="00BD47C2" w:rsidRDefault="00F15A21" w:rsidP="00BD47C2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- </w:t>
      </w:r>
      <w:r w:rsidR="00D23B93" w:rsidRPr="00BD47C2">
        <w:rPr>
          <w:sz w:val="28"/>
          <w:szCs w:val="28"/>
        </w:rPr>
        <w:t>на работу имеется положительный отзыв руководителя.</w:t>
      </w:r>
    </w:p>
    <w:p w14:paraId="2290BD3A" w14:textId="77AE6AF1" w:rsidR="00D23B93" w:rsidRPr="00BD47C2" w:rsidRDefault="00D23B93" w:rsidP="00BD47C2">
      <w:pPr>
        <w:pStyle w:val="af3"/>
        <w:tabs>
          <w:tab w:val="left" w:pos="5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Оценка «удовлетворительно» ставится, когда:</w:t>
      </w:r>
    </w:p>
    <w:p w14:paraId="25B81D22" w14:textId="44CA8746" w:rsidR="00D23B93" w:rsidRPr="00BD47C2" w:rsidRDefault="00F15A21" w:rsidP="00BD47C2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- </w:t>
      </w:r>
      <w:r w:rsidR="00D23B93" w:rsidRPr="00BD47C2">
        <w:rPr>
          <w:sz w:val="28"/>
          <w:szCs w:val="28"/>
        </w:rPr>
        <w:t>тема работы раскрыта частично, но в основном правильно, допущено поверхностное изложение отдельных вопросов темы;</w:t>
      </w:r>
    </w:p>
    <w:p w14:paraId="23426AA2" w14:textId="2A058FEE" w:rsidR="00D23B93" w:rsidRPr="00BD47C2" w:rsidRDefault="00F15A21" w:rsidP="00BD47C2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- </w:t>
      </w:r>
      <w:r w:rsidR="00D23B93" w:rsidRPr="00BD47C2">
        <w:rPr>
          <w:sz w:val="28"/>
          <w:szCs w:val="28"/>
        </w:rPr>
        <w:t>в работе не использован весь необходимый для исследования темы объем нормативных правовых актов, экономической литературы, статистической информации и других практических материалов, выводы и практические рекомендации не всегда обоснованы;</w:t>
      </w:r>
    </w:p>
    <w:p w14:paraId="4601950E" w14:textId="78F01A43" w:rsidR="00D23B93" w:rsidRPr="00BD47C2" w:rsidRDefault="00F15A21" w:rsidP="00BD47C2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- </w:t>
      </w:r>
      <w:r w:rsidR="00D23B93" w:rsidRPr="00BD47C2">
        <w:rPr>
          <w:sz w:val="28"/>
          <w:szCs w:val="28"/>
        </w:rPr>
        <w:t>при написании и защите работы выпускником продемонстрированы удовлетворительный уровень сформированности компетенций, отсутствие глубоких теоретических знаний и достаточных практических навыков;</w:t>
      </w:r>
    </w:p>
    <w:p w14:paraId="7339AEBE" w14:textId="1FB83EAE" w:rsidR="00D23B93" w:rsidRPr="00BD47C2" w:rsidRDefault="00B164AD" w:rsidP="00BD47C2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- </w:t>
      </w:r>
      <w:r w:rsidR="00D23B93" w:rsidRPr="00BD47C2">
        <w:rPr>
          <w:sz w:val="28"/>
          <w:szCs w:val="28"/>
        </w:rPr>
        <w:t>в процессе защиты выпускник недостаточно полно изложил основные положения работы, испытывал затруднения при ответах на вопросы;</w:t>
      </w:r>
    </w:p>
    <w:p w14:paraId="06F1AC28" w14:textId="69D064F1" w:rsidR="00D23B93" w:rsidRPr="00BD47C2" w:rsidRDefault="00B164AD" w:rsidP="00BD47C2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- </w:t>
      </w:r>
      <w:r w:rsidR="00D23B93" w:rsidRPr="00BD47C2">
        <w:rPr>
          <w:sz w:val="28"/>
          <w:szCs w:val="28"/>
        </w:rPr>
        <w:t>в отзыве руководителя имеются замечания по содержанию работы и/или методике анализа.</w:t>
      </w:r>
    </w:p>
    <w:p w14:paraId="00663B33" w14:textId="7ABD69CF" w:rsidR="00D23B93" w:rsidRPr="00BD47C2" w:rsidRDefault="00D23B93" w:rsidP="00BD47C2">
      <w:pPr>
        <w:pStyle w:val="af3"/>
        <w:tabs>
          <w:tab w:val="left" w:pos="5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Оценка «неудовлетворительно» ставится, если:</w:t>
      </w:r>
    </w:p>
    <w:p w14:paraId="6CF9BDA2" w14:textId="40CDBD19" w:rsidR="00D23B93" w:rsidRPr="00BD47C2" w:rsidRDefault="00B164AD" w:rsidP="00BD47C2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- </w:t>
      </w:r>
      <w:r w:rsidR="00D23B93" w:rsidRPr="00BD47C2">
        <w:rPr>
          <w:sz w:val="28"/>
          <w:szCs w:val="28"/>
        </w:rPr>
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</w:r>
    </w:p>
    <w:p w14:paraId="43ECF334" w14:textId="2D530982" w:rsidR="00D23B93" w:rsidRPr="00BD47C2" w:rsidRDefault="00B164AD" w:rsidP="00BD47C2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- </w:t>
      </w:r>
      <w:r w:rsidR="00D23B93" w:rsidRPr="00BD47C2">
        <w:rPr>
          <w:sz w:val="28"/>
          <w:szCs w:val="28"/>
        </w:rPr>
        <w:t>работа не оригинальна, основана на компиляции публикаций по теме;</w:t>
      </w:r>
    </w:p>
    <w:p w14:paraId="743AE3C9" w14:textId="586C6796" w:rsidR="00D23B93" w:rsidRPr="00BD47C2" w:rsidRDefault="00B164AD" w:rsidP="00BD47C2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 w:rsidRPr="00BD47C2">
        <w:rPr>
          <w:rFonts w:eastAsia="Calibri"/>
          <w:sz w:val="28"/>
          <w:szCs w:val="28"/>
        </w:rPr>
        <w:t xml:space="preserve">- </w:t>
      </w:r>
      <w:r w:rsidR="00D23B93" w:rsidRPr="00BD47C2">
        <w:rPr>
          <w:rFonts w:eastAsia="Calibri"/>
          <w:sz w:val="28"/>
          <w:szCs w:val="28"/>
        </w:rPr>
        <w:t xml:space="preserve">при написании и защите работы выпускником продемонстрирован неудовлетворительный уровень сформированности компетенций, отсутствие теоретических знаний </w:t>
      </w:r>
      <w:r w:rsidR="00D23B93" w:rsidRPr="00BD47C2">
        <w:rPr>
          <w:sz w:val="28"/>
          <w:szCs w:val="28"/>
        </w:rPr>
        <w:t>и достаточных практических навыков;</w:t>
      </w:r>
    </w:p>
    <w:p w14:paraId="767DD949" w14:textId="42A4E07C" w:rsidR="00D23B93" w:rsidRPr="00BD47C2" w:rsidRDefault="00B164AD" w:rsidP="00BD47C2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 w:rsidRPr="00BD47C2">
        <w:rPr>
          <w:sz w:val="28"/>
          <w:szCs w:val="28"/>
        </w:rPr>
        <w:lastRenderedPageBreak/>
        <w:t xml:space="preserve">- </w:t>
      </w:r>
      <w:r w:rsidR="00D23B93" w:rsidRPr="00BD47C2">
        <w:rPr>
          <w:sz w:val="28"/>
          <w:szCs w:val="28"/>
        </w:rPr>
        <w:t xml:space="preserve">на защите выпускник показал поверхностные знания по исследуемой теме, отсутствие представлений об актуальных проблемах по теме работы, испытывал серьезные затруднения при ответах на вопросы, при этом допуская существенные ошибки, </w:t>
      </w:r>
      <w:r w:rsidRPr="00BD47C2">
        <w:rPr>
          <w:sz w:val="28"/>
          <w:szCs w:val="28"/>
        </w:rPr>
        <w:t>либо не мог ответить на</w:t>
      </w:r>
      <w:r w:rsidR="00D23B93" w:rsidRPr="00BD47C2">
        <w:rPr>
          <w:sz w:val="28"/>
          <w:szCs w:val="28"/>
        </w:rPr>
        <w:t xml:space="preserve"> вопросы;</w:t>
      </w:r>
    </w:p>
    <w:p w14:paraId="5505B8C2" w14:textId="3509B870" w:rsidR="00D23B93" w:rsidRPr="00BD47C2" w:rsidRDefault="00B164AD" w:rsidP="00BD47C2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- </w:t>
      </w:r>
      <w:r w:rsidR="00D23B93" w:rsidRPr="00BD47C2">
        <w:rPr>
          <w:sz w:val="28"/>
          <w:szCs w:val="28"/>
        </w:rPr>
        <w:t>в отзыве руководителя имеются критические замечания.</w:t>
      </w:r>
    </w:p>
    <w:p w14:paraId="50F56878" w14:textId="71B59DE1" w:rsidR="00784903" w:rsidRPr="00BD47C2" w:rsidRDefault="00784903" w:rsidP="00BD47C2">
      <w:pPr>
        <w:pStyle w:val="af3"/>
        <w:tabs>
          <w:tab w:val="left" w:pos="426"/>
        </w:tabs>
        <w:spacing w:after="0" w:line="360" w:lineRule="auto"/>
        <w:ind w:left="0"/>
        <w:jc w:val="both"/>
        <w:rPr>
          <w:sz w:val="28"/>
          <w:szCs w:val="28"/>
        </w:rPr>
      </w:pPr>
    </w:p>
    <w:p w14:paraId="4053D7AA" w14:textId="04D72B1A" w:rsidR="00F9547A" w:rsidRPr="00BD47C2" w:rsidRDefault="00AC3C8C" w:rsidP="00BD47C2">
      <w:pPr>
        <w:pStyle w:val="af3"/>
        <w:spacing w:line="360" w:lineRule="auto"/>
        <w:jc w:val="center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>9</w:t>
      </w:r>
      <w:r w:rsidR="00F9547A" w:rsidRPr="00BD47C2">
        <w:rPr>
          <w:b/>
          <w:sz w:val="28"/>
          <w:szCs w:val="28"/>
        </w:rPr>
        <w:t>. Требования к оформлению ВКР</w:t>
      </w:r>
    </w:p>
    <w:p w14:paraId="54231662" w14:textId="455DB503" w:rsidR="00784903" w:rsidRPr="00BD47C2" w:rsidRDefault="00AC3C8C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9.1</w:t>
      </w:r>
      <w:r w:rsidR="00347539" w:rsidRPr="00BD47C2">
        <w:rPr>
          <w:sz w:val="28"/>
          <w:szCs w:val="28"/>
          <w:lang w:val="ru-RU"/>
        </w:rPr>
        <w:t>.</w:t>
      </w:r>
      <w:r w:rsidRPr="00BD47C2">
        <w:rPr>
          <w:sz w:val="28"/>
          <w:szCs w:val="28"/>
          <w:lang w:val="ru-RU"/>
        </w:rPr>
        <w:t xml:space="preserve"> </w:t>
      </w:r>
      <w:r w:rsidR="00784903" w:rsidRPr="00BD47C2">
        <w:rPr>
          <w:sz w:val="28"/>
          <w:szCs w:val="28"/>
          <w:lang w:val="ru-RU"/>
        </w:rPr>
        <w:t>На титульном листе выпускной квалификационной работы указывается наименование факультета, департамента (кафедры), группы, название темы выпускной квалификационной работы, фамилия и инициалы автора работы и руководителя, год написания работы. Образец см. Приложение</w:t>
      </w:r>
    </w:p>
    <w:p w14:paraId="611EA21D" w14:textId="36F60756" w:rsidR="00784903" w:rsidRPr="00BD47C2" w:rsidRDefault="00AC3C8C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9.2</w:t>
      </w:r>
      <w:r w:rsidR="00347539" w:rsidRPr="00BD47C2">
        <w:rPr>
          <w:sz w:val="28"/>
          <w:szCs w:val="28"/>
          <w:lang w:val="ru-RU"/>
        </w:rPr>
        <w:t>.</w:t>
      </w:r>
      <w:r w:rsidRPr="00BD47C2">
        <w:rPr>
          <w:sz w:val="28"/>
          <w:szCs w:val="28"/>
          <w:lang w:val="ru-RU"/>
        </w:rPr>
        <w:t xml:space="preserve"> </w:t>
      </w:r>
      <w:r w:rsidR="00784903" w:rsidRPr="00BD47C2">
        <w:rPr>
          <w:sz w:val="28"/>
          <w:szCs w:val="28"/>
          <w:lang w:val="ru-RU"/>
        </w:rPr>
        <w:t>Оформление ВКР должно производиться по общим правилам ГОСТ 7.32-2017 в ред. изменения от 12.09.2018 «Отчет о научно-исследовательской работе. Структура и правила оформления».</w:t>
      </w:r>
    </w:p>
    <w:p w14:paraId="6F3E1DAE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Научно-справочный аппарат оформляется в соответствии с российскими национальными и межгосударственными ГОСТами:</w:t>
      </w:r>
    </w:p>
    <w:p w14:paraId="3D0592AC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ГОСТ Р 7.0.100-2018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(утвержден и введен в действие Приказом Федерального агентства по техническому регулированию и метрологии от З декабря 2018 года № 1050-ст);</w:t>
      </w:r>
    </w:p>
    <w:p w14:paraId="19D8B112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ГОСТ 7.80-2000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 (утвержден и введен в действие Постановлением Государственного комитета Российской Федерации по стандартизации и метрологии от 06.10.2000 № 253-ст);</w:t>
      </w:r>
    </w:p>
    <w:p w14:paraId="290DB830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 xml:space="preserve">ГОСТ 7.82-2001 «Система стандартов по информации, библиотечному и издательскому делу. Библиографическая запись. Библиографическое описание электронных ресурсов» (утвержден и введен в действие Постановлением </w:t>
      </w:r>
      <w:r w:rsidRPr="00BD47C2">
        <w:rPr>
          <w:sz w:val="28"/>
          <w:szCs w:val="28"/>
          <w:lang w:val="ru-RU"/>
        </w:rPr>
        <w:lastRenderedPageBreak/>
        <w:t>Государственного комитета Российской Федерации по стандартизации и метрологии от 04.09.2001 № 369-ст);</w:t>
      </w:r>
    </w:p>
    <w:p w14:paraId="0E5FC934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ГОСТ Р 7.0.12-2011 «Система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правила» (утвержден и введен в действие Приказом Федерального агентства по техническому регулированию и метрологии от 13 декабря 2011 года № 813-ст);</w:t>
      </w:r>
    </w:p>
    <w:p w14:paraId="0BB69979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ГОСТ 7.11-2004 «Система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языках» (принят Межгосударственным советом по стандартизации, метрологии и сертификации (протокол №24 от 5 декабря 2003 года).</w:t>
      </w:r>
    </w:p>
    <w:p w14:paraId="772A78AB" w14:textId="17844084" w:rsidR="00784903" w:rsidRPr="00BD47C2" w:rsidRDefault="00AC3C8C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9.3</w:t>
      </w:r>
      <w:r w:rsidR="00347539" w:rsidRPr="00BD47C2">
        <w:rPr>
          <w:sz w:val="28"/>
          <w:szCs w:val="28"/>
          <w:lang w:val="ru-RU"/>
        </w:rPr>
        <w:t>.</w:t>
      </w:r>
      <w:r w:rsidRPr="00BD47C2">
        <w:rPr>
          <w:sz w:val="28"/>
          <w:szCs w:val="28"/>
          <w:lang w:val="ru-RU"/>
        </w:rPr>
        <w:t xml:space="preserve"> </w:t>
      </w:r>
      <w:r w:rsidR="00784903" w:rsidRPr="00BD47C2">
        <w:rPr>
          <w:sz w:val="28"/>
          <w:szCs w:val="28"/>
          <w:lang w:val="ru-RU"/>
        </w:rPr>
        <w:t xml:space="preserve">ВКР оформляется в текстовом редакторе на </w:t>
      </w:r>
      <w:r w:rsidRPr="00BD47C2">
        <w:rPr>
          <w:sz w:val="28"/>
          <w:szCs w:val="28"/>
          <w:lang w:val="ru-RU"/>
        </w:rPr>
        <w:t>страницах</w:t>
      </w:r>
      <w:r w:rsidR="00784903" w:rsidRPr="00BD47C2">
        <w:rPr>
          <w:sz w:val="28"/>
          <w:szCs w:val="28"/>
          <w:lang w:val="ru-RU"/>
        </w:rPr>
        <w:t xml:space="preserve"> формата А4, содержит, примерно, 1800 знаков на странице (включая пробелы и знаки препинания). Текст следует набирать через 1,5 интервала, шрифт </w:t>
      </w:r>
      <w:r w:rsidR="00784903" w:rsidRPr="00BD47C2">
        <w:rPr>
          <w:sz w:val="28"/>
          <w:szCs w:val="28"/>
        </w:rPr>
        <w:t>Times</w:t>
      </w:r>
      <w:r w:rsidR="00784903" w:rsidRPr="00BD47C2">
        <w:rPr>
          <w:sz w:val="28"/>
          <w:szCs w:val="28"/>
          <w:lang w:val="ru-RU"/>
        </w:rPr>
        <w:t xml:space="preserve"> </w:t>
      </w:r>
      <w:r w:rsidR="00784903" w:rsidRPr="00BD47C2">
        <w:rPr>
          <w:sz w:val="28"/>
          <w:szCs w:val="28"/>
        </w:rPr>
        <w:t>New</w:t>
      </w:r>
      <w:r w:rsidR="00784903" w:rsidRPr="00BD47C2">
        <w:rPr>
          <w:sz w:val="28"/>
          <w:szCs w:val="28"/>
          <w:lang w:val="ru-RU"/>
        </w:rPr>
        <w:t xml:space="preserve"> </w:t>
      </w:r>
      <w:r w:rsidR="00784903" w:rsidRPr="00BD47C2">
        <w:rPr>
          <w:sz w:val="28"/>
          <w:szCs w:val="28"/>
        </w:rPr>
        <w:t>Roman</w:t>
      </w:r>
      <w:r w:rsidR="00784903" w:rsidRPr="00BD47C2">
        <w:rPr>
          <w:sz w:val="28"/>
          <w:szCs w:val="28"/>
          <w:lang w:val="ru-RU"/>
        </w:rPr>
        <w:t>, размер шрифта - 14, в таблицах — размер шрифта 12, в подстрочных сносках — размер шрифта 10. Подчеркивание слов и выделение их курсивом не допускается.</w:t>
      </w:r>
    </w:p>
    <w:p w14:paraId="383089A1" w14:textId="77777777" w:rsidR="00AC3C8C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Страницы, на которых излагается текст, должны иметь поля: верхнее и нижнее — не менее 20 мм; левое — не менее 30 мм; правое —не менее 10 мм; колонтитулы: верхний - 2; нижний - 1,25.</w:t>
      </w:r>
      <w:r w:rsidR="00AC3C8C" w:rsidRPr="00BD47C2">
        <w:rPr>
          <w:sz w:val="28"/>
          <w:szCs w:val="28"/>
          <w:lang w:val="ru-RU"/>
        </w:rPr>
        <w:t xml:space="preserve"> </w:t>
      </w:r>
    </w:p>
    <w:p w14:paraId="7789017F" w14:textId="712BCBA6" w:rsidR="00AC3C8C" w:rsidRPr="00BD47C2" w:rsidRDefault="00AC3C8C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Абзацный отступ должен соответствовать 1,25 см и быть одинаковым по всей работе.</w:t>
      </w:r>
    </w:p>
    <w:p w14:paraId="22C9A841" w14:textId="71898FC7" w:rsidR="00784903" w:rsidRPr="00BD47C2" w:rsidRDefault="00AC3C8C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9.4</w:t>
      </w:r>
      <w:r w:rsidR="00347539" w:rsidRPr="00BD47C2">
        <w:rPr>
          <w:sz w:val="28"/>
          <w:szCs w:val="28"/>
          <w:lang w:val="ru-RU"/>
        </w:rPr>
        <w:t>.</w:t>
      </w:r>
      <w:r w:rsidRPr="00BD47C2">
        <w:rPr>
          <w:sz w:val="28"/>
          <w:szCs w:val="28"/>
          <w:lang w:val="ru-RU"/>
        </w:rPr>
        <w:t xml:space="preserve"> </w:t>
      </w:r>
      <w:r w:rsidR="00784903" w:rsidRPr="00BD47C2">
        <w:rPr>
          <w:sz w:val="28"/>
          <w:szCs w:val="28"/>
          <w:lang w:val="ru-RU"/>
        </w:rPr>
        <w:t xml:space="preserve">Названия структурных элементов «ЗАКЛЮЧЕНИЕ», «СПИСОК ИСПОЛЬЗОВАННЫХ ИСТОЧНИКОВ», «ПРИЛОЖЕНИЕ» являющиеся заголовками, и НАЗВАНИЯ ГЛАВ печатаются прописными буквами, а названия параграфов (подзаголовки) — строчными буквами (кроме первой прописной). </w:t>
      </w:r>
    </w:p>
    <w:p w14:paraId="2D488E4C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Заголовки, подзаголовки и подстрочные сноски (состоящие из нескольких строк) печатаются через одинарный интервал.</w:t>
      </w:r>
    </w:p>
    <w:p w14:paraId="1821A9FE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Нумерация разделов производится арабскими цифрами, а именно:</w:t>
      </w:r>
    </w:p>
    <w:p w14:paraId="5E833A6E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BD47C2">
        <w:rPr>
          <w:sz w:val="28"/>
          <w:szCs w:val="28"/>
        </w:rPr>
        <w:lastRenderedPageBreak/>
        <w:t>1. НАЗВАНИЕ ГЛАВЫ</w:t>
      </w:r>
    </w:p>
    <w:p w14:paraId="6B6580E6" w14:textId="77777777" w:rsidR="00784903" w:rsidRPr="00BD47C2" w:rsidRDefault="00784903" w:rsidP="00BD47C2">
      <w:pPr>
        <w:pStyle w:val="64"/>
        <w:numPr>
          <w:ilvl w:val="1"/>
          <w:numId w:val="4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Название параграфа</w:t>
      </w:r>
    </w:p>
    <w:p w14:paraId="300EE9D2" w14:textId="77777777" w:rsidR="00784903" w:rsidRPr="00BD47C2" w:rsidRDefault="00784903" w:rsidP="00BD47C2">
      <w:pPr>
        <w:pStyle w:val="64"/>
        <w:numPr>
          <w:ilvl w:val="1"/>
          <w:numId w:val="4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Название параграфа</w:t>
      </w:r>
    </w:p>
    <w:p w14:paraId="472CF747" w14:textId="77777777" w:rsidR="00784903" w:rsidRPr="00BD47C2" w:rsidRDefault="00784903" w:rsidP="00BD47C2">
      <w:pPr>
        <w:pStyle w:val="a7"/>
        <w:numPr>
          <w:ilvl w:val="1"/>
          <w:numId w:val="4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7C2">
        <w:rPr>
          <w:rFonts w:ascii="Times New Roman" w:eastAsia="Times New Roman" w:hAnsi="Times New Roman" w:cs="Times New Roman"/>
          <w:sz w:val="28"/>
          <w:szCs w:val="28"/>
        </w:rPr>
        <w:t>Название параграфа</w:t>
      </w:r>
    </w:p>
    <w:p w14:paraId="23173E67" w14:textId="47ABCC5D" w:rsidR="00784903" w:rsidRPr="00BD47C2" w:rsidRDefault="00AC3C8C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9.5</w:t>
      </w:r>
      <w:r w:rsidR="00347539" w:rsidRPr="00BD47C2">
        <w:rPr>
          <w:sz w:val="28"/>
          <w:szCs w:val="28"/>
          <w:lang w:val="ru-RU"/>
        </w:rPr>
        <w:t>.</w:t>
      </w:r>
      <w:r w:rsidR="00784903" w:rsidRPr="00BD47C2">
        <w:rPr>
          <w:sz w:val="28"/>
          <w:szCs w:val="28"/>
          <w:lang w:val="ru-RU"/>
        </w:rPr>
        <w:t xml:space="preserve"> Страницы ВКР должны нумероваться арабскими цифрами, нумерация должна быть сквозная, по всему тексту работы. Номер страницы проставляют, начиная со второй, в центре нижней части листа без точки. Титульный лист включается в общую нумерацию страниц работы, однако номер страницы на нем не ставится.</w:t>
      </w:r>
    </w:p>
    <w:p w14:paraId="4DC1C691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Если в работе имеются иллюстрации и таблицы на отдельном листе, то они включаются в общую нумерацию страниц работы.</w:t>
      </w:r>
    </w:p>
    <w:p w14:paraId="1DEB77A7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Каждую главу работы следует начинать с нового листа.</w:t>
      </w:r>
    </w:p>
    <w:p w14:paraId="6D5A0660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Параграф начинать с нового листа не следует.</w:t>
      </w:r>
    </w:p>
    <w:p w14:paraId="31B3805F" w14:textId="3B0CB507" w:rsidR="00784903" w:rsidRPr="00BD47C2" w:rsidRDefault="00347539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 xml:space="preserve">9.6. </w:t>
      </w:r>
      <w:r w:rsidR="00784903" w:rsidRPr="00BD47C2">
        <w:rPr>
          <w:sz w:val="28"/>
          <w:szCs w:val="28"/>
          <w:lang w:val="ru-RU"/>
        </w:rPr>
        <w:t>Если в работе имеются схемы, таблицы, графики, диаграммы, рисунки, то их следует располагать непосредственно после текста, в котором они упоминаются впервые, или на следующей странице. Иллюстрации следует нумеровать арабскими цифрами сквозной нумерацией (то есть по всему тексту) — и т.д., либо внутри каждой главы — 1.1, 12, и т.д.</w:t>
      </w:r>
    </w:p>
    <w:p w14:paraId="4E507AC7" w14:textId="77777777" w:rsidR="00784903" w:rsidRPr="00BD47C2" w:rsidRDefault="00784903" w:rsidP="00BD47C2">
      <w:pPr>
        <w:pStyle w:val="64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  <w:lang w:val="ru-RU"/>
        </w:rPr>
      </w:pPr>
    </w:p>
    <w:p w14:paraId="0082FBF7" w14:textId="77777777" w:rsidR="00784903" w:rsidRPr="00BD47C2" w:rsidRDefault="00784903" w:rsidP="00BD47C2">
      <w:pPr>
        <w:pStyle w:val="64"/>
        <w:shd w:val="clear" w:color="auto" w:fill="auto"/>
        <w:spacing w:line="276" w:lineRule="auto"/>
        <w:ind w:left="20" w:right="20" w:hanging="20"/>
        <w:jc w:val="both"/>
        <w:rPr>
          <w:sz w:val="28"/>
          <w:szCs w:val="28"/>
        </w:rPr>
      </w:pPr>
      <w:r w:rsidRPr="00BD47C2">
        <w:rPr>
          <w:noProof/>
          <w:sz w:val="28"/>
          <w:szCs w:val="28"/>
          <w:lang w:val="ru-RU" w:eastAsia="ru-RU"/>
        </w:rPr>
        <w:drawing>
          <wp:inline distT="0" distB="0" distL="0" distR="0" wp14:anchorId="4DD2D76D" wp14:editId="2C9F4C03">
            <wp:extent cx="5969000" cy="1514475"/>
            <wp:effectExtent l="0" t="0" r="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14:paraId="3C08D3C6" w14:textId="4B327DB8" w:rsidR="00784903" w:rsidRPr="00BD47C2" w:rsidRDefault="00784903" w:rsidP="00BD47C2">
      <w:pPr>
        <w:pStyle w:val="64"/>
        <w:shd w:val="clear" w:color="auto" w:fill="auto"/>
        <w:spacing w:line="276" w:lineRule="auto"/>
        <w:ind w:left="20" w:right="20" w:firstLine="720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 xml:space="preserve">Рисунок </w:t>
      </w:r>
      <w:r w:rsidR="00ED6173" w:rsidRPr="00BD47C2">
        <w:rPr>
          <w:sz w:val="28"/>
          <w:szCs w:val="28"/>
          <w:lang w:val="ru-RU"/>
        </w:rPr>
        <w:t>9</w:t>
      </w:r>
      <w:r w:rsidRPr="00BD47C2">
        <w:rPr>
          <w:sz w:val="28"/>
          <w:szCs w:val="28"/>
          <w:lang w:val="ru-RU"/>
        </w:rPr>
        <w:t>.</w:t>
      </w:r>
      <w:r w:rsidR="00ED6173" w:rsidRPr="00BD47C2">
        <w:rPr>
          <w:sz w:val="28"/>
          <w:szCs w:val="28"/>
          <w:lang w:val="ru-RU"/>
        </w:rPr>
        <w:t>1</w:t>
      </w:r>
      <w:r w:rsidRPr="00BD47C2">
        <w:rPr>
          <w:sz w:val="28"/>
          <w:szCs w:val="28"/>
          <w:lang w:val="ru-RU"/>
        </w:rPr>
        <w:t xml:space="preserve"> Название рисунка</w:t>
      </w:r>
    </w:p>
    <w:p w14:paraId="3C466788" w14:textId="77777777" w:rsidR="00347539" w:rsidRPr="00BD47C2" w:rsidRDefault="00347539" w:rsidP="00BD47C2">
      <w:pPr>
        <w:pStyle w:val="64"/>
        <w:shd w:val="clear" w:color="auto" w:fill="auto"/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14:paraId="39B130BE" w14:textId="2B6B3ED8" w:rsidR="00784903" w:rsidRPr="00BD47C2" w:rsidRDefault="00784903" w:rsidP="00BD47C2">
      <w:pPr>
        <w:pStyle w:val="64"/>
        <w:shd w:val="clear" w:color="auto" w:fill="auto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 xml:space="preserve">При наличии в работе таблицы ее наименование (краткое и точное) должно располагаться над таблицей без абзацного отступа в одну строку. Таблицу, как и рисунок, располагать непосредственно после текста, в котором она упоминаются впервые, или на следующей странице. Таблицы в тексте </w:t>
      </w:r>
      <w:bookmarkStart w:id="14" w:name="_Hlk88430216"/>
      <w:r w:rsidRPr="00BD47C2">
        <w:rPr>
          <w:sz w:val="28"/>
          <w:szCs w:val="28"/>
          <w:lang w:val="ru-RU"/>
        </w:rPr>
        <w:t xml:space="preserve">следует нумеровать </w:t>
      </w:r>
      <w:r w:rsidRPr="00BD47C2">
        <w:rPr>
          <w:sz w:val="28"/>
          <w:szCs w:val="28"/>
          <w:lang w:val="ru-RU"/>
        </w:rPr>
        <w:lastRenderedPageBreak/>
        <w:t xml:space="preserve">сквозной нумерацией арабскими цифрами по всему тексту или в рамках главы </w:t>
      </w:r>
      <w:bookmarkEnd w:id="14"/>
      <w:r w:rsidRPr="00BD47C2">
        <w:rPr>
          <w:sz w:val="28"/>
          <w:szCs w:val="28"/>
          <w:lang w:val="ru-RU"/>
        </w:rPr>
        <w:t>(</w:t>
      </w:r>
      <w:r w:rsidR="00347539" w:rsidRPr="00BD47C2">
        <w:rPr>
          <w:sz w:val="28"/>
          <w:szCs w:val="28"/>
          <w:lang w:val="ru-RU"/>
        </w:rPr>
        <w:t>9</w:t>
      </w:r>
      <w:r w:rsidRPr="00BD47C2">
        <w:rPr>
          <w:sz w:val="28"/>
          <w:szCs w:val="28"/>
          <w:lang w:val="ru-RU"/>
        </w:rPr>
        <w:t xml:space="preserve">.1 и т.д.). </w:t>
      </w:r>
    </w:p>
    <w:p w14:paraId="5DA7B7D9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14:paraId="0644DCF9" w14:textId="00D8A0B6" w:rsidR="00784903" w:rsidRPr="00BD47C2" w:rsidRDefault="00347539" w:rsidP="00BD47C2">
      <w:pPr>
        <w:pStyle w:val="64"/>
        <w:shd w:val="clear" w:color="auto" w:fill="auto"/>
        <w:spacing w:line="276" w:lineRule="auto"/>
        <w:ind w:left="20" w:right="20" w:firstLine="720"/>
        <w:jc w:val="right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Таблица</w:t>
      </w:r>
      <w:r w:rsidR="00784903" w:rsidRPr="00BD47C2">
        <w:rPr>
          <w:sz w:val="28"/>
          <w:szCs w:val="28"/>
          <w:lang w:val="ru-RU"/>
        </w:rPr>
        <w:t xml:space="preserve"> </w:t>
      </w:r>
      <w:r w:rsidRPr="00BD47C2">
        <w:rPr>
          <w:sz w:val="28"/>
          <w:szCs w:val="28"/>
          <w:lang w:val="ru-RU"/>
        </w:rPr>
        <w:t>9</w:t>
      </w:r>
      <w:r w:rsidR="00784903" w:rsidRPr="00BD47C2">
        <w:rPr>
          <w:sz w:val="28"/>
          <w:szCs w:val="28"/>
          <w:lang w:val="ru-RU"/>
        </w:rPr>
        <w:t xml:space="preserve">.1 </w:t>
      </w:r>
    </w:p>
    <w:p w14:paraId="1ADDE778" w14:textId="3463F889" w:rsidR="00784903" w:rsidRPr="00BD47C2" w:rsidRDefault="00784903" w:rsidP="00BD47C2">
      <w:pPr>
        <w:pStyle w:val="64"/>
        <w:shd w:val="clear" w:color="auto" w:fill="auto"/>
        <w:spacing w:line="276" w:lineRule="auto"/>
        <w:ind w:left="20" w:right="20" w:firstLine="720"/>
        <w:rPr>
          <w:sz w:val="28"/>
          <w:szCs w:val="28"/>
          <w:lang w:val="ru-RU"/>
        </w:rPr>
      </w:pPr>
      <w:r w:rsidRPr="00BD47C2">
        <w:rPr>
          <w:noProof/>
          <w:sz w:val="28"/>
          <w:szCs w:val="28"/>
          <w:lang w:val="ru-RU" w:eastAsia="ru-RU"/>
        </w:rPr>
        <w:drawing>
          <wp:inline distT="0" distB="0" distL="0" distR="0" wp14:anchorId="7633D9A4" wp14:editId="3E315E84">
            <wp:extent cx="3049" cy="3048"/>
            <wp:effectExtent l="0" t="0" r="0" b="0"/>
            <wp:docPr id="89638" name="Picture 89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38" name="Picture 8963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539" w:rsidRPr="00BD47C2">
        <w:rPr>
          <w:sz w:val="28"/>
          <w:szCs w:val="28"/>
          <w:lang w:val="ru-RU"/>
        </w:rPr>
        <w:t>Выручка по подразделениям (млн руб.)</w:t>
      </w:r>
    </w:p>
    <w:tbl>
      <w:tblPr>
        <w:tblW w:w="5000" w:type="pct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238"/>
        <w:gridCol w:w="2133"/>
        <w:gridCol w:w="2131"/>
        <w:gridCol w:w="2131"/>
      </w:tblGrid>
      <w:tr w:rsidR="00347539" w:rsidRPr="00BD47C2" w14:paraId="4B6F491F" w14:textId="77777777" w:rsidTr="00347539">
        <w:trPr>
          <w:trHeight w:val="581"/>
        </w:trPr>
        <w:tc>
          <w:tcPr>
            <w:tcW w:w="1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5A41C" w14:textId="380D11F0" w:rsidR="00347539" w:rsidRPr="00BD47C2" w:rsidRDefault="00347539" w:rsidP="00BD47C2">
            <w:pPr>
              <w:pStyle w:val="64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D47C2">
              <w:rPr>
                <w:sz w:val="24"/>
                <w:szCs w:val="24"/>
                <w:lang w:val="ru-RU"/>
              </w:rPr>
              <w:t>Продукция</w:t>
            </w:r>
          </w:p>
        </w:tc>
        <w:tc>
          <w:tcPr>
            <w:tcW w:w="1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5A4E2" w14:textId="06575EF3" w:rsidR="00347539" w:rsidRPr="00BD47C2" w:rsidRDefault="00347539" w:rsidP="00BD47C2">
            <w:pPr>
              <w:pStyle w:val="64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BD47C2">
              <w:rPr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069FA2" w14:textId="4DCA969E" w:rsidR="00347539" w:rsidRPr="00BD47C2" w:rsidRDefault="00347539" w:rsidP="00BD47C2">
            <w:pPr>
              <w:pStyle w:val="64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BD47C2">
              <w:rPr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433C5B" w14:textId="46810E19" w:rsidR="00347539" w:rsidRPr="00BD47C2" w:rsidRDefault="00347539" w:rsidP="00BD47C2">
            <w:pPr>
              <w:pStyle w:val="64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BD47C2">
              <w:rPr>
                <w:sz w:val="24"/>
                <w:szCs w:val="24"/>
                <w:lang w:val="ru-RU"/>
              </w:rPr>
              <w:t>2022 г.</w:t>
            </w:r>
          </w:p>
        </w:tc>
      </w:tr>
      <w:tr w:rsidR="00347539" w:rsidRPr="00BD47C2" w14:paraId="3F965E77" w14:textId="77777777" w:rsidTr="00347539">
        <w:trPr>
          <w:trHeight w:val="410"/>
        </w:trPr>
        <w:tc>
          <w:tcPr>
            <w:tcW w:w="1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222A8" w14:textId="2F570A93" w:rsidR="00347539" w:rsidRPr="00BD47C2" w:rsidRDefault="00347539" w:rsidP="00BD47C2">
            <w:pPr>
              <w:pStyle w:val="64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D47C2">
              <w:rPr>
                <w:sz w:val="24"/>
                <w:szCs w:val="24"/>
                <w:lang w:val="ru-RU"/>
              </w:rPr>
              <w:t>Товар 1</w:t>
            </w:r>
          </w:p>
        </w:tc>
        <w:tc>
          <w:tcPr>
            <w:tcW w:w="1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A8472C" w14:textId="5552EE74" w:rsidR="00347539" w:rsidRPr="00BD47C2" w:rsidRDefault="00347539" w:rsidP="00BD47C2">
            <w:pPr>
              <w:pStyle w:val="64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BD47C2">
              <w:rPr>
                <w:sz w:val="24"/>
                <w:szCs w:val="24"/>
              </w:rPr>
              <w:t>1</w:t>
            </w:r>
            <w:r w:rsidRPr="00BD47C2">
              <w:rPr>
                <w:sz w:val="24"/>
                <w:szCs w:val="24"/>
                <w:lang w:val="ru-RU"/>
              </w:rPr>
              <w:t>000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8151F7" w14:textId="7122A601" w:rsidR="00347539" w:rsidRPr="00BD47C2" w:rsidRDefault="00347539" w:rsidP="00BD47C2">
            <w:pPr>
              <w:pStyle w:val="64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BD47C2">
              <w:rPr>
                <w:sz w:val="24"/>
                <w:szCs w:val="24"/>
                <w:lang w:val="ru-RU"/>
              </w:rPr>
              <w:t>2000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F290C" w14:textId="252808DE" w:rsidR="00347539" w:rsidRPr="00BD47C2" w:rsidRDefault="00347539" w:rsidP="00BD47C2">
            <w:pPr>
              <w:pStyle w:val="64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BD47C2">
              <w:rPr>
                <w:sz w:val="24"/>
                <w:szCs w:val="24"/>
                <w:lang w:val="ru-RU"/>
              </w:rPr>
              <w:t>3000</w:t>
            </w:r>
          </w:p>
        </w:tc>
      </w:tr>
      <w:tr w:rsidR="00347539" w:rsidRPr="00BD47C2" w14:paraId="6F07390B" w14:textId="77777777" w:rsidTr="00347539">
        <w:trPr>
          <w:trHeight w:val="416"/>
        </w:trPr>
        <w:tc>
          <w:tcPr>
            <w:tcW w:w="1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B2E269" w14:textId="34F6E570" w:rsidR="00347539" w:rsidRPr="00BD47C2" w:rsidRDefault="00347539" w:rsidP="00BD47C2">
            <w:pPr>
              <w:pStyle w:val="6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D47C2">
              <w:rPr>
                <w:sz w:val="24"/>
                <w:szCs w:val="24"/>
                <w:lang w:val="ru-RU"/>
              </w:rPr>
              <w:t>Товар 2</w:t>
            </w:r>
          </w:p>
        </w:tc>
        <w:tc>
          <w:tcPr>
            <w:tcW w:w="1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48E32" w14:textId="4FFCBF24" w:rsidR="00347539" w:rsidRPr="00BD47C2" w:rsidRDefault="00347539" w:rsidP="00BD47C2">
            <w:pPr>
              <w:pStyle w:val="64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BD47C2">
              <w:rPr>
                <w:sz w:val="24"/>
                <w:szCs w:val="24"/>
              </w:rPr>
              <w:t>1</w:t>
            </w:r>
            <w:r w:rsidRPr="00BD47C2">
              <w:rPr>
                <w:sz w:val="24"/>
                <w:szCs w:val="24"/>
                <w:lang w:val="ru-RU"/>
              </w:rPr>
              <w:t>000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90DFC" w14:textId="6C7F7F60" w:rsidR="00347539" w:rsidRPr="00BD47C2" w:rsidRDefault="00347539" w:rsidP="00BD47C2">
            <w:pPr>
              <w:pStyle w:val="64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BD47C2">
              <w:rPr>
                <w:sz w:val="24"/>
                <w:szCs w:val="24"/>
                <w:lang w:val="ru-RU"/>
              </w:rPr>
              <w:t>2000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EFC28C" w14:textId="7F10B465" w:rsidR="00347539" w:rsidRPr="00BD47C2" w:rsidRDefault="00347539" w:rsidP="00BD47C2">
            <w:pPr>
              <w:pStyle w:val="64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BD47C2">
              <w:rPr>
                <w:sz w:val="24"/>
                <w:szCs w:val="24"/>
                <w:lang w:val="ru-RU"/>
              </w:rPr>
              <w:t>3000</w:t>
            </w:r>
          </w:p>
        </w:tc>
      </w:tr>
      <w:tr w:rsidR="00347539" w:rsidRPr="00BD47C2" w14:paraId="2088F317" w14:textId="77777777" w:rsidTr="00347539">
        <w:trPr>
          <w:trHeight w:val="411"/>
        </w:trPr>
        <w:tc>
          <w:tcPr>
            <w:tcW w:w="1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44014" w14:textId="1063502B" w:rsidR="00347539" w:rsidRPr="00BD47C2" w:rsidRDefault="00347539" w:rsidP="00BD47C2">
            <w:pPr>
              <w:pStyle w:val="6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D47C2">
              <w:rPr>
                <w:sz w:val="24"/>
                <w:szCs w:val="24"/>
                <w:lang w:val="ru-RU"/>
              </w:rPr>
              <w:t>Товар 3</w:t>
            </w:r>
          </w:p>
        </w:tc>
        <w:tc>
          <w:tcPr>
            <w:tcW w:w="1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AF418" w14:textId="2D2E0249" w:rsidR="00347539" w:rsidRPr="00BD47C2" w:rsidRDefault="00347539" w:rsidP="00BD47C2">
            <w:pPr>
              <w:pStyle w:val="64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BD47C2">
              <w:rPr>
                <w:sz w:val="24"/>
                <w:szCs w:val="24"/>
              </w:rPr>
              <w:t>1</w:t>
            </w:r>
            <w:r w:rsidRPr="00BD47C2">
              <w:rPr>
                <w:sz w:val="24"/>
                <w:szCs w:val="24"/>
                <w:lang w:val="ru-RU"/>
              </w:rPr>
              <w:t>000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10AFF" w14:textId="19B417C4" w:rsidR="00347539" w:rsidRPr="00BD47C2" w:rsidRDefault="00347539" w:rsidP="00BD47C2">
            <w:pPr>
              <w:pStyle w:val="64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BD47C2">
              <w:rPr>
                <w:sz w:val="24"/>
                <w:szCs w:val="24"/>
                <w:lang w:val="ru-RU"/>
              </w:rPr>
              <w:t>2000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32F25F" w14:textId="5215E866" w:rsidR="00347539" w:rsidRPr="00BD47C2" w:rsidRDefault="00347539" w:rsidP="00BD47C2">
            <w:pPr>
              <w:pStyle w:val="64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BD47C2">
              <w:rPr>
                <w:sz w:val="24"/>
                <w:szCs w:val="24"/>
                <w:lang w:val="ru-RU"/>
              </w:rPr>
              <w:t>3000</w:t>
            </w:r>
          </w:p>
        </w:tc>
      </w:tr>
      <w:tr w:rsidR="00347539" w:rsidRPr="00BD47C2" w14:paraId="625CE5DC" w14:textId="77777777" w:rsidTr="00E72085">
        <w:trPr>
          <w:trHeight w:val="417"/>
        </w:trPr>
        <w:tc>
          <w:tcPr>
            <w:tcW w:w="1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28542" w14:textId="77777777" w:rsidR="00347539" w:rsidRPr="00BD47C2" w:rsidRDefault="00347539" w:rsidP="00BD47C2">
            <w:pPr>
              <w:pStyle w:val="6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D47C2">
              <w:rPr>
                <w:sz w:val="24"/>
                <w:szCs w:val="24"/>
              </w:rPr>
              <w:t>Итого:</w:t>
            </w:r>
          </w:p>
        </w:tc>
        <w:tc>
          <w:tcPr>
            <w:tcW w:w="1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F0EE4" w14:textId="4A813495" w:rsidR="00347539" w:rsidRPr="00BD47C2" w:rsidRDefault="00347539" w:rsidP="00BD47C2">
            <w:pPr>
              <w:pStyle w:val="6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D47C2">
              <w:rPr>
                <w:sz w:val="24"/>
                <w:szCs w:val="24"/>
                <w:lang w:val="ru-RU"/>
              </w:rPr>
              <w:t>4000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AFCD4E" w14:textId="5CAE5D96" w:rsidR="00347539" w:rsidRPr="00BD47C2" w:rsidRDefault="00347539" w:rsidP="00BD47C2">
            <w:pPr>
              <w:pStyle w:val="6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D47C2">
              <w:rPr>
                <w:sz w:val="24"/>
                <w:szCs w:val="24"/>
                <w:lang w:val="ru-RU"/>
              </w:rPr>
              <w:t>6000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8B1978" w14:textId="1997E4CD" w:rsidR="00347539" w:rsidRPr="00BD47C2" w:rsidRDefault="00347539" w:rsidP="00BD47C2">
            <w:pPr>
              <w:pStyle w:val="6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D47C2">
              <w:rPr>
                <w:sz w:val="24"/>
                <w:szCs w:val="24"/>
                <w:lang w:val="ru-RU"/>
              </w:rPr>
              <w:t>9000</w:t>
            </w:r>
          </w:p>
        </w:tc>
      </w:tr>
    </w:tbl>
    <w:p w14:paraId="20EB1DE3" w14:textId="77777777" w:rsidR="00784903" w:rsidRPr="00BD47C2" w:rsidRDefault="00784903" w:rsidP="00BD47C2">
      <w:pPr>
        <w:pStyle w:val="64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</w:p>
    <w:p w14:paraId="76E655B1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Если таблица вынесена в приложение, то она нумеруется отдельно арабскими цифрами с добавлением перед номером слова «Приложение» — Приложение 1.</w:t>
      </w:r>
    </w:p>
    <w:p w14:paraId="7D726B65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В конце заголовка таблицы точка не ставится. Разрывать таблицу и переносить часть ее на другую страницу можно только в том случае, если целиком не умещается на одной странице. При переносе на другую страницу повторяется шапка и добавляется заголовок «Продолжение таблицы».</w:t>
      </w:r>
    </w:p>
    <w:p w14:paraId="298F0AE3" w14:textId="30C97CE4" w:rsidR="00784903" w:rsidRPr="00BD47C2" w:rsidRDefault="00347539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 xml:space="preserve">9.7. </w:t>
      </w:r>
      <w:r w:rsidR="00784903" w:rsidRPr="00BD47C2">
        <w:rPr>
          <w:sz w:val="28"/>
          <w:szCs w:val="28"/>
          <w:lang w:val="ru-RU"/>
        </w:rPr>
        <w:t>Формулы располагаются в центре страницы в отдельной строке. Формулы следует нумеровать сквозной нумерацией арабскими цифрами по всему тексту или в рамках главы. В едином стиле с нумерацией таблиц и рисунков. Нумерация формул располагается в круглых скобках по правому краю страницы.</w:t>
      </w:r>
    </w:p>
    <w:p w14:paraId="6FA1706B" w14:textId="06AA126F" w:rsidR="00784903" w:rsidRPr="00BD47C2" w:rsidRDefault="00784903" w:rsidP="00BD47C2">
      <w:pPr>
        <w:pStyle w:val="64"/>
        <w:shd w:val="clear" w:color="auto" w:fill="auto"/>
        <w:spacing w:line="276" w:lineRule="auto"/>
        <w:ind w:left="20" w:right="20" w:firstLine="720"/>
        <w:rPr>
          <w:iCs/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 xml:space="preserve">               </w:t>
      </w:r>
      <m:oMath>
        <m:r>
          <w:rPr>
            <w:rFonts w:ascii="Cambria Math" w:hAnsi="Cambria Math"/>
            <w:sz w:val="28"/>
            <w:szCs w:val="28"/>
          </w:rPr>
          <m:t>WACC</m:t>
        </m:r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</w:rPr>
          <m:t>wd</m:t>
        </m:r>
        <m:r>
          <w:rPr>
            <w:rFonts w:ascii="Cambria Math" w:hAnsi="Cambria Math"/>
            <w:sz w:val="28"/>
            <w:szCs w:val="28"/>
            <w:lang w:val="ru-RU"/>
          </w:rPr>
          <m:t>*</m:t>
        </m:r>
        <m:r>
          <w:rPr>
            <w:rFonts w:ascii="Cambria Math" w:hAnsi="Cambria Math"/>
            <w:sz w:val="28"/>
            <w:szCs w:val="28"/>
          </w:rPr>
          <m:t>kd</m:t>
        </m:r>
        <m:r>
          <w:rPr>
            <w:rFonts w:ascii="Cambria Math" w:hAnsi="Cambria Math"/>
            <w:sz w:val="28"/>
            <w:szCs w:val="28"/>
            <w:lang w:val="ru-RU"/>
          </w:rPr>
          <m:t>*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1-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+</m:t>
        </m:r>
        <m:r>
          <w:rPr>
            <w:rFonts w:ascii="Cambria Math" w:hAnsi="Cambria Math"/>
            <w:sz w:val="28"/>
            <w:szCs w:val="28"/>
          </w:rPr>
          <m:t>we</m:t>
        </m:r>
        <m:r>
          <w:rPr>
            <w:rFonts w:ascii="Cambria Math" w:hAnsi="Cambria Math"/>
            <w:sz w:val="28"/>
            <w:szCs w:val="28"/>
            <w:lang w:val="ru-RU"/>
          </w:rPr>
          <m:t>*</m:t>
        </m:r>
        <m:r>
          <w:rPr>
            <w:rFonts w:ascii="Cambria Math" w:hAnsi="Cambria Math"/>
            <w:sz w:val="28"/>
            <w:szCs w:val="28"/>
          </w:rPr>
          <m:t>ke</m:t>
        </m:r>
      </m:oMath>
      <w:r w:rsidRPr="00BD47C2">
        <w:rPr>
          <w:i/>
          <w:sz w:val="28"/>
          <w:szCs w:val="28"/>
          <w:lang w:val="ru-RU"/>
        </w:rPr>
        <w:t xml:space="preserve">                                   </w:t>
      </w:r>
      <w:r w:rsidRPr="00BD47C2">
        <w:rPr>
          <w:iCs/>
          <w:sz w:val="28"/>
          <w:szCs w:val="28"/>
          <w:lang w:val="ru-RU"/>
        </w:rPr>
        <w:t>(</w:t>
      </w:r>
      <w:r w:rsidR="00347539" w:rsidRPr="00BD47C2">
        <w:rPr>
          <w:iCs/>
          <w:sz w:val="28"/>
          <w:szCs w:val="28"/>
          <w:lang w:val="ru-RU"/>
        </w:rPr>
        <w:t>9</w:t>
      </w:r>
      <w:r w:rsidRPr="00BD47C2">
        <w:rPr>
          <w:iCs/>
          <w:sz w:val="28"/>
          <w:szCs w:val="28"/>
          <w:lang w:val="ru-RU"/>
        </w:rPr>
        <w:t>.1)</w:t>
      </w:r>
    </w:p>
    <w:p w14:paraId="1F629D6D" w14:textId="77777777" w:rsidR="00784903" w:rsidRPr="00BD47C2" w:rsidRDefault="00784903" w:rsidP="00BD47C2">
      <w:pPr>
        <w:pStyle w:val="64"/>
        <w:shd w:val="clear" w:color="auto" w:fill="auto"/>
        <w:spacing w:line="276" w:lineRule="auto"/>
        <w:ind w:left="20" w:right="20" w:firstLine="720"/>
        <w:rPr>
          <w:i/>
          <w:sz w:val="28"/>
          <w:szCs w:val="28"/>
          <w:lang w:val="ru-RU"/>
        </w:rPr>
      </w:pPr>
    </w:p>
    <w:p w14:paraId="253E2F72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left"/>
        <w:rPr>
          <w:iCs/>
          <w:sz w:val="28"/>
          <w:szCs w:val="28"/>
        </w:rPr>
      </w:pPr>
      <w:r w:rsidRPr="00BD47C2">
        <w:rPr>
          <w:iCs/>
          <w:sz w:val="28"/>
          <w:szCs w:val="28"/>
          <w:lang w:val="ru-RU"/>
        </w:rPr>
        <w:t>где</w:t>
      </w:r>
      <w:r w:rsidRPr="00BD47C2">
        <w:rPr>
          <w:iCs/>
          <w:sz w:val="28"/>
          <w:szCs w:val="28"/>
        </w:rPr>
        <w:t>:</w:t>
      </w:r>
    </w:p>
    <w:p w14:paraId="5DAF01E1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left"/>
        <w:rPr>
          <w:iCs/>
          <w:sz w:val="28"/>
          <w:szCs w:val="28"/>
        </w:rPr>
      </w:pPr>
      <w:r w:rsidRPr="00BD47C2">
        <w:rPr>
          <w:i/>
          <w:sz w:val="28"/>
          <w:szCs w:val="28"/>
        </w:rPr>
        <w:t xml:space="preserve">wd </w:t>
      </w:r>
      <w:r w:rsidRPr="00BD47C2">
        <w:rPr>
          <w:iCs/>
          <w:sz w:val="28"/>
          <w:szCs w:val="28"/>
        </w:rPr>
        <w:t>–</w:t>
      </w:r>
    </w:p>
    <w:p w14:paraId="1DE7E9EF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left"/>
        <w:rPr>
          <w:iCs/>
          <w:sz w:val="28"/>
          <w:szCs w:val="28"/>
        </w:rPr>
      </w:pPr>
      <w:r w:rsidRPr="00BD47C2">
        <w:rPr>
          <w:i/>
          <w:sz w:val="28"/>
          <w:szCs w:val="28"/>
        </w:rPr>
        <w:t xml:space="preserve">kd </w:t>
      </w:r>
      <w:r w:rsidRPr="00BD47C2">
        <w:rPr>
          <w:iCs/>
          <w:sz w:val="28"/>
          <w:szCs w:val="28"/>
        </w:rPr>
        <w:t xml:space="preserve">– </w:t>
      </w:r>
    </w:p>
    <w:p w14:paraId="65063D74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left"/>
        <w:rPr>
          <w:iCs/>
          <w:sz w:val="28"/>
          <w:szCs w:val="28"/>
        </w:rPr>
      </w:pPr>
      <w:r w:rsidRPr="00BD47C2">
        <w:rPr>
          <w:i/>
          <w:sz w:val="28"/>
          <w:szCs w:val="28"/>
        </w:rPr>
        <w:t>T</w:t>
      </w:r>
      <w:r w:rsidRPr="00BD47C2">
        <w:rPr>
          <w:iCs/>
          <w:sz w:val="28"/>
          <w:szCs w:val="28"/>
        </w:rPr>
        <w:t xml:space="preserve"> – </w:t>
      </w:r>
    </w:p>
    <w:p w14:paraId="3B707DDB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left"/>
        <w:rPr>
          <w:iCs/>
          <w:sz w:val="28"/>
          <w:szCs w:val="28"/>
        </w:rPr>
      </w:pPr>
      <w:r w:rsidRPr="00BD47C2">
        <w:rPr>
          <w:i/>
          <w:sz w:val="28"/>
          <w:szCs w:val="28"/>
        </w:rPr>
        <w:t>we</w:t>
      </w:r>
      <w:r w:rsidRPr="00BD47C2">
        <w:rPr>
          <w:iCs/>
          <w:sz w:val="28"/>
          <w:szCs w:val="28"/>
        </w:rPr>
        <w:t xml:space="preserve"> – </w:t>
      </w:r>
    </w:p>
    <w:p w14:paraId="659917EB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left"/>
        <w:rPr>
          <w:iCs/>
          <w:sz w:val="28"/>
          <w:szCs w:val="28"/>
          <w:lang w:val="ru-RU"/>
        </w:rPr>
      </w:pPr>
      <w:r w:rsidRPr="00BD47C2">
        <w:rPr>
          <w:i/>
          <w:sz w:val="28"/>
          <w:szCs w:val="28"/>
        </w:rPr>
        <w:t>ke</w:t>
      </w:r>
      <w:r w:rsidRPr="00BD47C2">
        <w:rPr>
          <w:iCs/>
          <w:sz w:val="28"/>
          <w:szCs w:val="28"/>
          <w:lang w:val="ru-RU"/>
        </w:rPr>
        <w:t xml:space="preserve"> - </w:t>
      </w:r>
    </w:p>
    <w:p w14:paraId="3D3778A6" w14:textId="1C4A3CB9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lastRenderedPageBreak/>
        <w:t xml:space="preserve">Формулу </w:t>
      </w:r>
      <w:r w:rsidR="00AA06EE" w:rsidRPr="00BD47C2">
        <w:rPr>
          <w:sz w:val="28"/>
          <w:szCs w:val="28"/>
          <w:lang w:val="ru-RU"/>
        </w:rPr>
        <w:t xml:space="preserve">нужно </w:t>
      </w:r>
      <w:r w:rsidRPr="00BD47C2">
        <w:rPr>
          <w:sz w:val="28"/>
          <w:szCs w:val="28"/>
          <w:lang w:val="ru-RU"/>
        </w:rPr>
        <w:t>располагать непосредственно после текста, в котором она упоминаются впервые, или на следующей странице.</w:t>
      </w:r>
    </w:p>
    <w:p w14:paraId="1D2F0B20" w14:textId="3CC91277" w:rsidR="00784903" w:rsidRPr="00BD47C2" w:rsidRDefault="00347539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 xml:space="preserve">9.8. </w:t>
      </w:r>
      <w:r w:rsidR="00784903" w:rsidRPr="00BD47C2">
        <w:rPr>
          <w:sz w:val="28"/>
          <w:szCs w:val="28"/>
          <w:lang w:val="ru-RU"/>
        </w:rPr>
        <w:t>Цитирование, ссылки и сноски.</w:t>
      </w:r>
    </w:p>
    <w:p w14:paraId="30CA8A51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При дословном использовании материала для подтверждения важной мысли или существенного положения используется цитирование. При цитировании необходимо соблюдать следующие правила:</w:t>
      </w:r>
    </w:p>
    <w:p w14:paraId="65290809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текст цитаты заключается в кавычки, и приводится в той грамматической форме, в какой он дан в источнике, с сохранением особенностей авторского написания; цитирование должно быть полным, без произвольного сокращения цитируемого фрагмента и без искажения смысла. Пропуск слов, предложений, абзацев при цитировании допускается, если не влечет искажение всего фрагмента, и обозначается многоточием, которое ставится на место пропуска; если цитата включается в текст, то первое слово пишется со строчной буквы; если цитата выделяется из основного текста, то ее пишут от левого поля страницы на расстоянии абзацного отступа, при этом каждая цитата должна сопровождаться ссылкой на источник.</w:t>
      </w:r>
    </w:p>
    <w:p w14:paraId="72262D77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В случае цитирования необходима ссылка на источник, откуда приводится цитата, оформленная в соответствии с национальным стандартом Российской Федерации ГОСТ Р 7.0.5-2008 «Система стандартов по информации, библиотечному и издательскому делу. Библиографическая ссылка. Общие требования и правила составления» (утвержден и введен в действие Приказом Федерального агентства по техническому регулированию и метрологии от 28 апреля 2008 г. № 95-ст).</w:t>
      </w:r>
    </w:p>
    <w:p w14:paraId="3DAB1329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В ВКР используются ссылки в форме подстрочных сносок, которые оформляются внизу страницы, где расположен текст, например, цитата. Для этого в конце текста (цитаты) ставится цифра, обозначающая порядковый номер сноски.  Сквозная по всему тексту письменной работы.</w:t>
      </w:r>
    </w:p>
    <w:p w14:paraId="670AD925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 xml:space="preserve">Ссылки на главы, рисунки, таблицы должны начинаться со строчной буквы, например, см. рис.2.5., результаты приведены в табл.3.1 </w:t>
      </w:r>
    </w:p>
    <w:p w14:paraId="7E0D3BD9" w14:textId="6FC99CA6" w:rsidR="00784903" w:rsidRPr="00BD47C2" w:rsidRDefault="00347539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 xml:space="preserve">9.9. </w:t>
      </w:r>
      <w:r w:rsidR="00784903" w:rsidRPr="00BD47C2">
        <w:rPr>
          <w:sz w:val="28"/>
          <w:szCs w:val="28"/>
          <w:lang w:val="ru-RU"/>
        </w:rPr>
        <w:t>Список использованных источников.</w:t>
      </w:r>
    </w:p>
    <w:p w14:paraId="5CBDF635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lastRenderedPageBreak/>
        <w:t>После заключения, начиная с новой страницы, необходимо поместить список литературы (использованных источников) и интернет-ресурсов.</w:t>
      </w:r>
    </w:p>
    <w:p w14:paraId="7E9B2B30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Список литературы (использованных источников) должен содержать подробную и достаточную информацию о каждом использованном источнике. Такая информация различна в зависимости от вида источника.</w:t>
      </w:r>
    </w:p>
    <w:p w14:paraId="21D4CBC6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В любом случае, основой оформления списка использованных источников является библиографическое описание источников в соответствии с вышеперечисленными ГОСТами.</w:t>
      </w:r>
    </w:p>
    <w:p w14:paraId="7B9A1DCD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Образцы библиографических описаний документов в списках литературы</w:t>
      </w:r>
    </w:p>
    <w:p w14:paraId="62764E7C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i/>
          <w:iCs/>
          <w:sz w:val="28"/>
          <w:szCs w:val="28"/>
          <w:lang w:val="ru-RU"/>
        </w:rPr>
      </w:pPr>
      <w:r w:rsidRPr="00BD47C2">
        <w:rPr>
          <w:i/>
          <w:iCs/>
          <w:sz w:val="28"/>
          <w:szCs w:val="28"/>
          <w:lang w:val="ru-RU"/>
        </w:rPr>
        <w:t>1.</w:t>
      </w:r>
      <w:r w:rsidRPr="00BD47C2">
        <w:rPr>
          <w:i/>
          <w:iCs/>
          <w:sz w:val="28"/>
          <w:szCs w:val="28"/>
          <w:lang w:val="ru-RU"/>
        </w:rPr>
        <w:tab/>
        <w:t>Описание книги одного автора</w:t>
      </w:r>
    </w:p>
    <w:p w14:paraId="6FADE58D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Никифорова Н. А. Комплексный экономический анализ : учеб. для напр. бакалавриата «Экономика» и «Менеджмент» / Н. А. Никифорова ; Финуниверситет. — Москва : Кнорус, 2021. — 439 с. — (Бакалавриат).</w:t>
      </w:r>
    </w:p>
    <w:p w14:paraId="7D4C51BF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Шитов В. Н. История финансов России : учеб. пособие для студентов вузов, обуч. по спец. «Финансы и кредит», напр. «Экономика» (квалиф. (степень) «бакалавр») / В. Н. Шитов. — 3-е изд., стер. — Москва : Кнорус, 2020. (Бакалавриат).</w:t>
      </w:r>
    </w:p>
    <w:p w14:paraId="73E91295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i/>
          <w:iCs/>
          <w:sz w:val="28"/>
          <w:szCs w:val="28"/>
          <w:lang w:val="ru-RU"/>
        </w:rPr>
      </w:pPr>
      <w:r w:rsidRPr="00BD47C2">
        <w:rPr>
          <w:i/>
          <w:iCs/>
          <w:sz w:val="28"/>
          <w:szCs w:val="28"/>
          <w:lang w:val="ru-RU"/>
        </w:rPr>
        <w:t>2.</w:t>
      </w:r>
      <w:r w:rsidRPr="00BD47C2">
        <w:rPr>
          <w:i/>
          <w:iCs/>
          <w:sz w:val="28"/>
          <w:szCs w:val="28"/>
          <w:lang w:val="ru-RU"/>
        </w:rPr>
        <w:tab/>
        <w:t>Описание книги 2, 3-х авторов</w:t>
      </w:r>
    </w:p>
    <w:p w14:paraId="4F7AC441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 xml:space="preserve">Перская В. В. Интеграция в условиях многополярности. </w:t>
      </w:r>
      <w:r w:rsidRPr="00BD47C2">
        <w:rPr>
          <w:sz w:val="28"/>
          <w:szCs w:val="28"/>
        </w:rPr>
        <w:t>Эволюция теории и практики реализации = Integration processes amid multipolarity. Evolution</w:t>
      </w:r>
      <w:r w:rsidRPr="00BD47C2">
        <w:rPr>
          <w:sz w:val="28"/>
          <w:szCs w:val="28"/>
          <w:lang w:val="ru-RU"/>
        </w:rPr>
        <w:t xml:space="preserve"> </w:t>
      </w:r>
      <w:r w:rsidRPr="00BD47C2">
        <w:rPr>
          <w:sz w:val="28"/>
          <w:szCs w:val="28"/>
        </w:rPr>
        <w:t>oftheory</w:t>
      </w:r>
      <w:r w:rsidRPr="00BD47C2">
        <w:rPr>
          <w:sz w:val="28"/>
          <w:szCs w:val="28"/>
          <w:lang w:val="ru-RU"/>
        </w:rPr>
        <w:t xml:space="preserve"> </w:t>
      </w:r>
      <w:r w:rsidRPr="00BD47C2">
        <w:rPr>
          <w:sz w:val="28"/>
          <w:szCs w:val="28"/>
        </w:rPr>
        <w:t>and</w:t>
      </w:r>
      <w:r w:rsidRPr="00BD47C2">
        <w:rPr>
          <w:sz w:val="28"/>
          <w:szCs w:val="28"/>
          <w:lang w:val="ru-RU"/>
        </w:rPr>
        <w:t xml:space="preserve"> </w:t>
      </w:r>
      <w:r w:rsidRPr="00BD47C2">
        <w:rPr>
          <w:sz w:val="28"/>
          <w:szCs w:val="28"/>
        </w:rPr>
        <w:t>practice</w:t>
      </w:r>
      <w:r w:rsidRPr="00BD47C2">
        <w:rPr>
          <w:sz w:val="28"/>
          <w:szCs w:val="28"/>
          <w:lang w:val="ru-RU"/>
        </w:rPr>
        <w:t xml:space="preserve"> </w:t>
      </w:r>
      <w:r w:rsidRPr="00BD47C2">
        <w:rPr>
          <w:sz w:val="28"/>
          <w:szCs w:val="28"/>
        </w:rPr>
        <w:t>of</w:t>
      </w:r>
      <w:r w:rsidRPr="00BD47C2">
        <w:rPr>
          <w:sz w:val="28"/>
          <w:szCs w:val="28"/>
          <w:lang w:val="ru-RU"/>
        </w:rPr>
        <w:t xml:space="preserve"> </w:t>
      </w:r>
      <w:r w:rsidRPr="00BD47C2">
        <w:rPr>
          <w:sz w:val="28"/>
          <w:szCs w:val="28"/>
        </w:rPr>
        <w:t>implementation</w:t>
      </w:r>
      <w:r w:rsidRPr="00BD47C2">
        <w:rPr>
          <w:sz w:val="28"/>
          <w:szCs w:val="28"/>
          <w:lang w:val="ru-RU"/>
        </w:rPr>
        <w:t xml:space="preserve"> : монография / Перская В, В., Эскиндаров М, А. — Москва : Экономика, 2016. — 383 с.</w:t>
      </w:r>
    </w:p>
    <w:p w14:paraId="33C7E1A2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Валишин Е.Н. Теория и практика управления человеческими ресурсами: учеб. пособие / Е. Н. Валишин, И. А. Иванова, В. Н. Пуляева; Финуниверситет. — Москва: Русайнс, 2020. — 127 с.</w:t>
      </w:r>
    </w:p>
    <w:p w14:paraId="1627CC89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</w:rPr>
        <w:t xml:space="preserve">Rose Р. S. ВапК Management &amp; Financial Services / Р. S. Rose, S. Hudgms  th ed. — Boston : Мс Graw Hill, 2010. </w:t>
      </w:r>
      <w:r w:rsidRPr="00BD47C2">
        <w:rPr>
          <w:sz w:val="28"/>
          <w:szCs w:val="28"/>
          <w:lang w:val="ru-RU"/>
        </w:rPr>
        <w:t xml:space="preserve">734 р. </w:t>
      </w:r>
    </w:p>
    <w:p w14:paraId="0FDE5E97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i/>
          <w:iCs/>
          <w:sz w:val="28"/>
          <w:szCs w:val="28"/>
          <w:lang w:val="ru-RU"/>
        </w:rPr>
      </w:pPr>
      <w:r w:rsidRPr="00BD47C2">
        <w:rPr>
          <w:i/>
          <w:iCs/>
          <w:sz w:val="28"/>
          <w:szCs w:val="28"/>
          <w:lang w:val="ru-RU"/>
        </w:rPr>
        <w:t>З. Описание книги 4-х авторов</w:t>
      </w:r>
    </w:p>
    <w:p w14:paraId="60DF90E2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lastRenderedPageBreak/>
        <w:t>История России : учебник / А. С. Орлов, В. А. Георгиев, Н. Г. Георгиева, Т. А. Сивохина ; МГУ им. М. В. Ломоносова. — 4-е изд., перераб. и доп. — Москва : Проспект, 2020. — 528 с.</w:t>
      </w:r>
    </w:p>
    <w:p w14:paraId="7BC6199F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IELTS Foundation: Student's ВооК. CEF Levels В / Andrew Preshous, Rachael Roberts, Јоаппа Preshous, Јоаппе Gakonga. — 2-nd ed. — 0xford : Macmillan Publishers Limited, 2014. — 176 с. — (Macmillan Exams).</w:t>
      </w:r>
    </w:p>
    <w:p w14:paraId="79D1DBB3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i/>
          <w:iCs/>
          <w:sz w:val="28"/>
          <w:szCs w:val="28"/>
          <w:lang w:val="ru-RU"/>
        </w:rPr>
      </w:pPr>
      <w:r w:rsidRPr="00BD47C2">
        <w:rPr>
          <w:i/>
          <w:iCs/>
          <w:sz w:val="28"/>
          <w:szCs w:val="28"/>
          <w:lang w:val="ru-RU"/>
        </w:rPr>
        <w:t>4. Описание книги 5-ти и более авторов</w:t>
      </w:r>
    </w:p>
    <w:p w14:paraId="02E65472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Современная архитектура финансов России : монография / М. А. Эскиндаров, В, В, Масленников, М. А. Абрамова [и др.] ; под ред. М. А, Эскиндарова, В. В. Масленникова ; Финуниверситет. — Москва : Когито-Центр, 2020. —487 с.</w:t>
      </w:r>
    </w:p>
    <w:p w14:paraId="59425AFA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Сто лет развития, 1919-2019 / авт.-сост,: Я А. Пляйс, С Л. Анохина, Т. А. Мирошникова [и др.] ; под общ. ред. М. А. Эскиндарова ; Финансовый ун-т при Правительстве Российской Федерации. — Москва : Международные отношения, 2019. — 696 с.</w:t>
      </w:r>
    </w:p>
    <w:p w14:paraId="61A90030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i/>
          <w:iCs/>
          <w:sz w:val="28"/>
          <w:szCs w:val="28"/>
          <w:lang w:val="ru-RU"/>
        </w:rPr>
      </w:pPr>
      <w:r w:rsidRPr="00BD47C2">
        <w:rPr>
          <w:i/>
          <w:iCs/>
          <w:sz w:val="28"/>
          <w:szCs w:val="28"/>
          <w:lang w:val="ru-RU"/>
        </w:rPr>
        <w:t>5. Описание сборников</w:t>
      </w:r>
    </w:p>
    <w:p w14:paraId="2B791A57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 xml:space="preserve">Сборник научных статей </w:t>
      </w:r>
      <w:r w:rsidRPr="00BD47C2">
        <w:rPr>
          <w:sz w:val="28"/>
          <w:szCs w:val="28"/>
        </w:rPr>
        <w:t>V</w:t>
      </w:r>
      <w:r w:rsidRPr="00BD47C2">
        <w:rPr>
          <w:sz w:val="28"/>
          <w:szCs w:val="28"/>
          <w:lang w:val="ru-RU"/>
        </w:rPr>
        <w:t xml:space="preserve"> Международной научной конференции «Институциональная экономика: развитие, преподавание, приложения», 15 ноября 2017 г. - москва : гуу, 2017. - 382 с.</w:t>
      </w:r>
    </w:p>
    <w:p w14:paraId="5FF43A78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3" w:right="23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Сборник избранных статей молодых ученых / Ин-т экономики РАН ; под ред. И. А. Болдырева, М. Ю. Головнина, Р. С. Гринберга. — Москва : Экономика, 2010. — 288 с. — (Библиотека Новой экономической ассоциации [ред. кол, серии: В. М. Полтерович, М. А. Эскиндаров, Б. М. Смитиенко [и др.]).</w:t>
      </w:r>
    </w:p>
    <w:p w14:paraId="3773F6A5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i/>
          <w:iCs/>
          <w:sz w:val="28"/>
          <w:szCs w:val="28"/>
          <w:lang w:val="ru-RU"/>
        </w:rPr>
      </w:pPr>
      <w:r w:rsidRPr="00BD47C2">
        <w:rPr>
          <w:i/>
          <w:iCs/>
          <w:sz w:val="28"/>
          <w:szCs w:val="28"/>
          <w:lang w:val="ru-RU"/>
        </w:rPr>
        <w:t>6. Описание статей из газет, журналов и сборников</w:t>
      </w:r>
    </w:p>
    <w:p w14:paraId="76C9E4BD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 xml:space="preserve">Четвериков В. М. Особенности и интенсивность распространения </w:t>
      </w:r>
      <w:r w:rsidRPr="00BD47C2">
        <w:rPr>
          <w:sz w:val="28"/>
          <w:szCs w:val="28"/>
        </w:rPr>
        <w:t>COVID</w:t>
      </w:r>
      <w:r w:rsidRPr="00BD47C2">
        <w:rPr>
          <w:sz w:val="28"/>
          <w:szCs w:val="28"/>
          <w:lang w:val="ru-RU"/>
        </w:rPr>
        <w:t>-19 в странах большой экономики /</w:t>
      </w:r>
      <w:r w:rsidRPr="00BD47C2">
        <w:rPr>
          <w:sz w:val="28"/>
          <w:szCs w:val="28"/>
        </w:rPr>
        <w:t>l</w:t>
      </w:r>
      <w:r w:rsidRPr="00BD47C2">
        <w:rPr>
          <w:sz w:val="28"/>
          <w:szCs w:val="28"/>
          <w:lang w:val="ru-RU"/>
        </w:rPr>
        <w:t xml:space="preserve"> Вопросы статистики. — 2020. — № 6. — С. 86-104.</w:t>
      </w:r>
    </w:p>
    <w:p w14:paraId="3A592DD5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Рыкова И. Н. Оценка кредитоспособности компаний нефтегазовой отрасли в современных условиях развития банковской деятельности / И. Н. Рыкова, Д. Ю. Табуров, А. В. Борисова // Банковское дело. – 2019 - №12. — С. 41-50.</w:t>
      </w:r>
    </w:p>
    <w:p w14:paraId="0A4011EF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lastRenderedPageBreak/>
        <w:t>Пивоварова М. А. Кластерные инициативы: общее и особенное / М. А. Пивоварова // Кластерные инициативы в формировании прогрессивной структуры национальной экономики : сб. науч. тр. 2-й Международной науч.-практич. конф. (17-18 марта 2016 г.). Т. 1 / Юго-Западный гос. ун-т ; отв. ред. А. А. Горохов. — Курск, 2016. - С. 173-177.</w:t>
      </w:r>
    </w:p>
    <w:p w14:paraId="56FCB139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Morozko</w:t>
      </w:r>
      <w:r w:rsidRPr="00BD47C2">
        <w:rPr>
          <w:sz w:val="28"/>
          <w:szCs w:val="28"/>
          <w:lang w:val="ru-RU"/>
        </w:rPr>
        <w:t xml:space="preserve"> </w:t>
      </w:r>
      <w:r w:rsidRPr="00BD47C2">
        <w:rPr>
          <w:sz w:val="28"/>
          <w:szCs w:val="28"/>
        </w:rPr>
        <w:t>N</w:t>
      </w:r>
      <w:r w:rsidRPr="00BD47C2">
        <w:rPr>
          <w:sz w:val="28"/>
          <w:szCs w:val="28"/>
          <w:lang w:val="ru-RU"/>
        </w:rPr>
        <w:t xml:space="preserve">. 1. (Морозко Н.И.) </w:t>
      </w:r>
      <w:r w:rsidRPr="00BD47C2">
        <w:rPr>
          <w:sz w:val="28"/>
          <w:szCs w:val="28"/>
        </w:rPr>
        <w:t>Business management strategy based оп valueoriented concepts / Morozko N. 1. (Морозко Н. И.), Didenko У. У. (Диденко В. Ю.) // The Strategies of Modern Science Development: Proceedings of the Х Intemational scienti6c-practical conference (North Charleston, USA, 12-13 April 2016), — USA, North Charleston, 2016. -pp. 79-81.</w:t>
      </w:r>
    </w:p>
    <w:p w14:paraId="3727C8C6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i/>
          <w:iCs/>
          <w:sz w:val="28"/>
          <w:szCs w:val="28"/>
          <w:lang w:val="ru-RU"/>
        </w:rPr>
      </w:pPr>
      <w:r w:rsidRPr="00BD47C2">
        <w:rPr>
          <w:i/>
          <w:iCs/>
          <w:sz w:val="28"/>
          <w:szCs w:val="28"/>
          <w:lang w:val="ru-RU"/>
        </w:rPr>
        <w:t>7. Описание нормативных правовых актов</w:t>
      </w:r>
    </w:p>
    <w:p w14:paraId="0C4E3172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Бюджетный кодекс Российской Федерации: по состоянию на 20 февраля 2019 г. : сравнительная таблица изменений. — Москва : Проспект, 2019. —368 с.</w:t>
      </w:r>
    </w:p>
    <w:p w14:paraId="2ECB89E7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 : Федер. закон № 131-ФЗ : [принят Государственной думой 16 сент. 2003 г.: одобрен Советом Федерации 24 сент. 2003 г.]. — Москва : Проспект ; СанктПетербург : Кодекс, 2017. — 158 с.</w:t>
      </w:r>
    </w:p>
    <w:p w14:paraId="51763231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О внесении изменений в Федеральный закон «О специальной оценке условий труда» : Федер. закон от 27 дек. 2019 №451-ФЗ : принят Государственной Думой 17 дек. 2019 г. : одобрен Советом Федерации 23 дек. 2019 г. // Российская газета. — 2019.—30 дек.— № 295. —С. 14.</w:t>
      </w:r>
    </w:p>
    <w:p w14:paraId="3E706262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Об образовании в Российской Федерации : Федер. закон от 29 дек. 2012 г. № 273-ФЗ : [принят Государственной Думой 21 дек. 2012 г. одобрен Советом Федерации 26 дек. 2012 г.] // Собрание законодательства Российской Федерации. — 2012. -31 дек. - № 53. - ст. 7598.</w:t>
      </w:r>
    </w:p>
    <w:p w14:paraId="787B289C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ГОСТ Р 57564—2017. Организация и проведение работ по международной стандартизации в Российской Федерации = 0</w:t>
      </w:r>
      <w:r w:rsidRPr="00BD47C2">
        <w:rPr>
          <w:sz w:val="28"/>
          <w:szCs w:val="28"/>
        </w:rPr>
        <w:t>rganization</w:t>
      </w:r>
      <w:r w:rsidRPr="00BD47C2">
        <w:rPr>
          <w:sz w:val="28"/>
          <w:szCs w:val="28"/>
          <w:lang w:val="ru-RU"/>
        </w:rPr>
        <w:t xml:space="preserve"> </w:t>
      </w:r>
      <w:r w:rsidRPr="00BD47C2">
        <w:rPr>
          <w:sz w:val="28"/>
          <w:szCs w:val="28"/>
        </w:rPr>
        <w:t>and</w:t>
      </w:r>
      <w:r w:rsidRPr="00BD47C2">
        <w:rPr>
          <w:sz w:val="28"/>
          <w:szCs w:val="28"/>
          <w:lang w:val="ru-RU"/>
        </w:rPr>
        <w:t xml:space="preserve"> </w:t>
      </w:r>
      <w:r w:rsidRPr="00BD47C2">
        <w:rPr>
          <w:sz w:val="28"/>
          <w:szCs w:val="28"/>
        </w:rPr>
        <w:t>implementation</w:t>
      </w:r>
      <w:r w:rsidRPr="00BD47C2">
        <w:rPr>
          <w:sz w:val="28"/>
          <w:szCs w:val="28"/>
          <w:lang w:val="ru-RU"/>
        </w:rPr>
        <w:t xml:space="preserve"> </w:t>
      </w:r>
      <w:r w:rsidRPr="00BD47C2">
        <w:rPr>
          <w:sz w:val="28"/>
          <w:szCs w:val="28"/>
        </w:rPr>
        <w:t>of</w:t>
      </w:r>
      <w:r w:rsidRPr="00BD47C2">
        <w:rPr>
          <w:sz w:val="28"/>
          <w:szCs w:val="28"/>
          <w:lang w:val="ru-RU"/>
        </w:rPr>
        <w:t xml:space="preserve"> </w:t>
      </w:r>
      <w:r w:rsidRPr="00BD47C2">
        <w:rPr>
          <w:sz w:val="28"/>
          <w:szCs w:val="28"/>
        </w:rPr>
        <w:t>activity</w:t>
      </w:r>
      <w:r w:rsidRPr="00BD47C2">
        <w:rPr>
          <w:sz w:val="28"/>
          <w:szCs w:val="28"/>
          <w:lang w:val="ru-RU"/>
        </w:rPr>
        <w:t xml:space="preserve"> оп </w:t>
      </w:r>
      <w:r w:rsidRPr="00BD47C2">
        <w:rPr>
          <w:sz w:val="28"/>
          <w:szCs w:val="28"/>
        </w:rPr>
        <w:t>intemational</w:t>
      </w:r>
      <w:r w:rsidRPr="00BD47C2">
        <w:rPr>
          <w:sz w:val="28"/>
          <w:szCs w:val="28"/>
          <w:lang w:val="ru-RU"/>
        </w:rPr>
        <w:t xml:space="preserve"> </w:t>
      </w:r>
      <w:r w:rsidRPr="00BD47C2">
        <w:rPr>
          <w:sz w:val="28"/>
          <w:szCs w:val="28"/>
        </w:rPr>
        <w:t>standardization</w:t>
      </w:r>
      <w:r w:rsidRPr="00BD47C2">
        <w:rPr>
          <w:sz w:val="28"/>
          <w:szCs w:val="28"/>
          <w:lang w:val="ru-RU"/>
        </w:rPr>
        <w:t xml:space="preserve"> </w:t>
      </w:r>
      <w:r w:rsidRPr="00BD47C2">
        <w:rPr>
          <w:sz w:val="28"/>
          <w:szCs w:val="28"/>
        </w:rPr>
        <w:t>in</w:t>
      </w:r>
      <w:r w:rsidRPr="00BD47C2">
        <w:rPr>
          <w:sz w:val="28"/>
          <w:szCs w:val="28"/>
          <w:lang w:val="ru-RU"/>
        </w:rPr>
        <w:t xml:space="preserve"> </w:t>
      </w:r>
      <w:r w:rsidRPr="00BD47C2">
        <w:rPr>
          <w:sz w:val="28"/>
          <w:szCs w:val="28"/>
        </w:rPr>
        <w:t>Russian</w:t>
      </w:r>
      <w:r w:rsidRPr="00BD47C2">
        <w:rPr>
          <w:sz w:val="28"/>
          <w:szCs w:val="28"/>
          <w:lang w:val="ru-RU"/>
        </w:rPr>
        <w:t xml:space="preserve"> </w:t>
      </w:r>
      <w:r w:rsidRPr="00BD47C2">
        <w:rPr>
          <w:sz w:val="28"/>
          <w:szCs w:val="28"/>
        </w:rPr>
        <w:t>Federation</w:t>
      </w:r>
      <w:r w:rsidRPr="00BD47C2">
        <w:rPr>
          <w:sz w:val="28"/>
          <w:szCs w:val="28"/>
          <w:lang w:val="ru-RU"/>
        </w:rPr>
        <w:t xml:space="preserve"> : изд. офиц. : утв. и введен в действие Приказом Федерального агентства по технич. регулированию </w:t>
      </w:r>
      <w:r w:rsidRPr="00BD47C2">
        <w:rPr>
          <w:sz w:val="28"/>
          <w:szCs w:val="28"/>
          <w:lang w:val="ru-RU"/>
        </w:rPr>
        <w:lastRenderedPageBreak/>
        <w:t xml:space="preserve">и метрологии от 28 июля 2017 г. № 767-ст : дата введения 2017-12-01 / разработан Всероссийским науч.-исслед. ин-том стандартизации и сертификации в машиностроении (ВНИИНМАШ). — Москва : Стандартинформ, 2017. — </w:t>
      </w:r>
      <w:r w:rsidRPr="00BD47C2">
        <w:rPr>
          <w:sz w:val="28"/>
          <w:szCs w:val="28"/>
        </w:rPr>
        <w:t>V</w:t>
      </w:r>
      <w:r w:rsidRPr="00BD47C2">
        <w:rPr>
          <w:sz w:val="28"/>
          <w:szCs w:val="28"/>
          <w:lang w:val="ru-RU"/>
        </w:rPr>
        <w:t>, 44 с.</w:t>
      </w:r>
    </w:p>
    <w:p w14:paraId="27D1CECD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i/>
          <w:iCs/>
          <w:sz w:val="28"/>
          <w:szCs w:val="28"/>
          <w:lang w:val="ru-RU"/>
        </w:rPr>
      </w:pPr>
      <w:r w:rsidRPr="00BD47C2">
        <w:rPr>
          <w:i/>
          <w:iCs/>
          <w:sz w:val="28"/>
          <w:szCs w:val="28"/>
          <w:lang w:val="ru-RU"/>
        </w:rPr>
        <w:t>8. Описание диссертаций, авторефератов диссертаций, депонированных рукописей</w:t>
      </w:r>
    </w:p>
    <w:p w14:paraId="36F75821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Славин Б. Б. Теоретические основы и инструментальная поддержка технологий коллективного интеллекта в управлении организацией: дис. ... д-ра экон. наук ; спец. 08.00.13 ; защищена 17.06.2020 ; утверждена 23.06.2020 / Славин Б.Б.; Место защиты: Финуниверситет ; Работа выполнена: Финуниверситет, Департамент анализа данных. — Москва, 2020. — 342 с. : ил.</w:t>
      </w:r>
    </w:p>
    <w:p w14:paraId="49FCB2AB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Величковский Б. Б. Функциональная организация рабочей памяти : автореф.  дисс,.. докт. психол. наук : спец. 19.00.01 / ВеличковскиЙ Б. Б. ; Московский гос. унт им. М. В. Ломоносова ; Место защиты: Ин-т психологии РАН. — Москва, 2017. — 44 с.</w:t>
      </w:r>
    </w:p>
    <w:p w14:paraId="7E5F2B4D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Лабынцев Н. Т. Профессионально-общественная аккредитация и независимая оценка квалификаций в области подготовки кадров и осуществления бухгалтерской деятельности / Н. Т. Лабынцев, Е.А. Шароватова ; Ростовский гос. экон. ун-т (РИНХ). - Ростов-на-Дону, 2017. - 305 с. - Деп. в ВИНАНТИ РАН  № 1-</w:t>
      </w:r>
      <w:r w:rsidRPr="00BD47C2">
        <w:rPr>
          <w:sz w:val="28"/>
          <w:szCs w:val="28"/>
        </w:rPr>
        <w:t>B</w:t>
      </w:r>
      <w:r w:rsidRPr="00BD47C2">
        <w:rPr>
          <w:sz w:val="28"/>
          <w:szCs w:val="28"/>
          <w:lang w:val="ru-RU"/>
        </w:rPr>
        <w:t>2017.</w:t>
      </w:r>
    </w:p>
    <w:p w14:paraId="240D195E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i/>
          <w:iCs/>
          <w:sz w:val="28"/>
          <w:szCs w:val="28"/>
          <w:lang w:val="ru-RU"/>
        </w:rPr>
      </w:pPr>
      <w:r w:rsidRPr="00BD47C2">
        <w:rPr>
          <w:i/>
          <w:iCs/>
          <w:sz w:val="28"/>
          <w:szCs w:val="28"/>
          <w:lang w:val="ru-RU"/>
        </w:rPr>
        <w:t>9.</w:t>
      </w:r>
      <w:r w:rsidRPr="00BD47C2">
        <w:rPr>
          <w:i/>
          <w:iCs/>
          <w:sz w:val="28"/>
          <w:szCs w:val="28"/>
          <w:lang w:val="ru-RU"/>
        </w:rPr>
        <w:tab/>
        <w:t>Описание электронных ресурсов сетевого распространения</w:t>
      </w:r>
    </w:p>
    <w:p w14:paraId="2592F04F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 xml:space="preserve">Веснин В.Р. Основы менеджмента: учебник / В. Р. Веснин. Москва  Проспект, 2016. 500 с. - ЭБС Проспект.   - </w:t>
      </w:r>
      <w:r w:rsidRPr="00BD47C2">
        <w:rPr>
          <w:sz w:val="28"/>
          <w:szCs w:val="28"/>
          <w:u w:val="single"/>
        </w:rPr>
        <w:t>URL</w:t>
      </w:r>
      <w:r w:rsidRPr="00BD47C2">
        <w:rPr>
          <w:sz w:val="28"/>
          <w:szCs w:val="28"/>
          <w:u w:val="single"/>
          <w:lang w:val="ru-RU"/>
        </w:rPr>
        <w:t xml:space="preserve">: </w:t>
      </w:r>
      <w:r w:rsidRPr="00BD47C2">
        <w:rPr>
          <w:sz w:val="28"/>
          <w:szCs w:val="28"/>
          <w:u w:val="single"/>
        </w:rPr>
        <w:t>https</w:t>
      </w:r>
      <w:r w:rsidRPr="00BD47C2">
        <w:rPr>
          <w:sz w:val="28"/>
          <w:szCs w:val="28"/>
          <w:u w:val="single"/>
          <w:lang w:val="ru-RU"/>
        </w:rPr>
        <w:t>://</w:t>
      </w:r>
      <w:r w:rsidRPr="00BD47C2">
        <w:rPr>
          <w:sz w:val="28"/>
          <w:szCs w:val="28"/>
          <w:u w:val="single"/>
        </w:rPr>
        <w:t>ezpro</w:t>
      </w:r>
      <w:r w:rsidRPr="00BD47C2">
        <w:rPr>
          <w:sz w:val="28"/>
          <w:szCs w:val="28"/>
          <w:u w:val="single"/>
          <w:lang w:val="ru-RU"/>
        </w:rPr>
        <w:t>.</w:t>
      </w:r>
      <w:r w:rsidRPr="00BD47C2">
        <w:rPr>
          <w:sz w:val="28"/>
          <w:szCs w:val="28"/>
          <w:u w:val="single"/>
        </w:rPr>
        <w:t>fa</w:t>
      </w:r>
      <w:r w:rsidRPr="00BD47C2">
        <w:rPr>
          <w:sz w:val="28"/>
          <w:szCs w:val="28"/>
          <w:u w:val="single"/>
          <w:lang w:val="ru-RU"/>
        </w:rPr>
        <w:t>.</w:t>
      </w:r>
      <w:r w:rsidRPr="00BD47C2">
        <w:rPr>
          <w:sz w:val="28"/>
          <w:szCs w:val="28"/>
          <w:u w:val="single"/>
        </w:rPr>
        <w:t>ru</w:t>
      </w:r>
      <w:r w:rsidRPr="00BD47C2">
        <w:rPr>
          <w:sz w:val="28"/>
          <w:szCs w:val="28"/>
          <w:u w:val="single"/>
          <w:lang w:val="ru-RU"/>
        </w:rPr>
        <w:t>:32 17/</w:t>
      </w:r>
      <w:r w:rsidRPr="00BD47C2">
        <w:rPr>
          <w:sz w:val="28"/>
          <w:szCs w:val="28"/>
          <w:u w:val="single"/>
        </w:rPr>
        <w:t>bcode</w:t>
      </w:r>
      <w:r w:rsidRPr="00BD47C2">
        <w:rPr>
          <w:sz w:val="28"/>
          <w:szCs w:val="28"/>
          <w:u w:val="single"/>
          <w:lang w:val="ru-RU"/>
        </w:rPr>
        <w:t>/450266</w:t>
      </w:r>
      <w:r w:rsidRPr="00BD47C2">
        <w:rPr>
          <w:sz w:val="28"/>
          <w:szCs w:val="28"/>
          <w:lang w:val="ru-RU"/>
        </w:rPr>
        <w:t xml:space="preserve">  (дата обращения:</w:t>
      </w:r>
      <w:r w:rsidRPr="00BD47C2">
        <w:rPr>
          <w:sz w:val="28"/>
          <w:szCs w:val="28"/>
          <w:lang w:val="ru-RU"/>
        </w:rPr>
        <w:tab/>
        <w:t>19.01.2021). - Текст: электронный.</w:t>
      </w:r>
    </w:p>
    <w:p w14:paraId="1119D347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 xml:space="preserve">Салин В.Н. Банковская статистика : учеб. и практикум для вузов / В.Н. Салин, О.Г. Третьякова. — Москва : Юрайт, 2020.   — (Высшее образование).  ЭБС Юрайт. - </w:t>
      </w:r>
      <w:bookmarkStart w:id="15" w:name="_Hlk88429499"/>
      <w:r w:rsidRPr="00BD47C2">
        <w:rPr>
          <w:sz w:val="28"/>
          <w:szCs w:val="28"/>
          <w:u w:val="single"/>
        </w:rPr>
        <w:t>URL</w:t>
      </w:r>
      <w:r w:rsidRPr="00BD47C2">
        <w:rPr>
          <w:sz w:val="28"/>
          <w:szCs w:val="28"/>
          <w:u w:val="single"/>
          <w:lang w:val="ru-RU"/>
        </w:rPr>
        <w:t xml:space="preserve">: </w:t>
      </w:r>
      <w:r w:rsidRPr="00BD47C2">
        <w:rPr>
          <w:sz w:val="28"/>
          <w:szCs w:val="28"/>
          <w:u w:val="single"/>
        </w:rPr>
        <w:t>https</w:t>
      </w:r>
      <w:r w:rsidRPr="00BD47C2">
        <w:rPr>
          <w:sz w:val="28"/>
          <w:szCs w:val="28"/>
          <w:u w:val="single"/>
          <w:lang w:val="ru-RU"/>
        </w:rPr>
        <w:t>://</w:t>
      </w:r>
      <w:r w:rsidRPr="00BD47C2">
        <w:rPr>
          <w:sz w:val="28"/>
          <w:szCs w:val="28"/>
          <w:u w:val="single"/>
        </w:rPr>
        <w:t>ezpro</w:t>
      </w:r>
      <w:r w:rsidRPr="00BD47C2">
        <w:rPr>
          <w:sz w:val="28"/>
          <w:szCs w:val="28"/>
          <w:u w:val="single"/>
          <w:lang w:val="ru-RU"/>
        </w:rPr>
        <w:t>.</w:t>
      </w:r>
      <w:r w:rsidRPr="00BD47C2">
        <w:rPr>
          <w:sz w:val="28"/>
          <w:szCs w:val="28"/>
          <w:u w:val="single"/>
        </w:rPr>
        <w:t>fa</w:t>
      </w:r>
      <w:r w:rsidRPr="00BD47C2">
        <w:rPr>
          <w:sz w:val="28"/>
          <w:szCs w:val="28"/>
          <w:u w:val="single"/>
          <w:lang w:val="ru-RU"/>
        </w:rPr>
        <w:t>.</w:t>
      </w:r>
      <w:r w:rsidRPr="00BD47C2">
        <w:rPr>
          <w:sz w:val="28"/>
          <w:szCs w:val="28"/>
          <w:u w:val="single"/>
        </w:rPr>
        <w:t>ru</w:t>
      </w:r>
      <w:r w:rsidRPr="00BD47C2">
        <w:rPr>
          <w:sz w:val="28"/>
          <w:szCs w:val="28"/>
          <w:u w:val="single"/>
          <w:lang w:val="ru-RU"/>
        </w:rPr>
        <w:t>:32 17/</w:t>
      </w:r>
      <w:r w:rsidRPr="00BD47C2">
        <w:rPr>
          <w:sz w:val="28"/>
          <w:szCs w:val="28"/>
          <w:u w:val="single"/>
        </w:rPr>
        <w:t>bcode</w:t>
      </w:r>
      <w:r w:rsidRPr="00BD47C2">
        <w:rPr>
          <w:sz w:val="28"/>
          <w:szCs w:val="28"/>
          <w:u w:val="single"/>
          <w:lang w:val="ru-RU"/>
        </w:rPr>
        <w:t>/450266</w:t>
      </w:r>
      <w:r w:rsidRPr="00BD47C2">
        <w:rPr>
          <w:sz w:val="28"/>
          <w:szCs w:val="28"/>
          <w:lang w:val="ru-RU"/>
        </w:rPr>
        <w:t xml:space="preserve"> </w:t>
      </w:r>
      <w:bookmarkEnd w:id="15"/>
      <w:r w:rsidRPr="00BD47C2">
        <w:rPr>
          <w:sz w:val="28"/>
          <w:szCs w:val="28"/>
          <w:lang w:val="ru-RU"/>
        </w:rPr>
        <w:t>(дата обращения: 18.01.2021). — Текст: электронный.</w:t>
      </w:r>
    </w:p>
    <w:p w14:paraId="26CB16B2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Adhiry В, К. Crowdfunding: Lessons from Japan's Approach / Bishnu kumar Adhiry, kenji kutsuna, Takaaki Hoda; КоЬе University Social Science Research </w:t>
      </w:r>
      <w:r w:rsidRPr="00BD47C2">
        <w:rPr>
          <w:sz w:val="28"/>
          <w:szCs w:val="28"/>
        </w:rPr>
        <w:lastRenderedPageBreak/>
        <w:t xml:space="preserve">Series.   Singapore Springer Ltd., 2018. SpringerLink. - </w:t>
      </w:r>
      <w:r w:rsidRPr="00BD47C2">
        <w:rPr>
          <w:sz w:val="28"/>
          <w:szCs w:val="28"/>
          <w:u w:val="single"/>
        </w:rPr>
        <w:t xml:space="preserve">URL: https://link.springer.com/chapter/l().1007/978-981-13-1522-0 7 </w:t>
      </w:r>
      <w:r w:rsidRPr="00BD47C2">
        <w:rPr>
          <w:sz w:val="28"/>
          <w:szCs w:val="28"/>
        </w:rPr>
        <w:t>(дата обращения: 10.12.2020). — Текст электронный.</w:t>
      </w:r>
    </w:p>
    <w:p w14:paraId="58328494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 xml:space="preserve">Российская социально-экономическая система: реалии и векторы развития . монография / П. В. Савченко, Р. С. Гринберг, М. А. Абрамова [и др.] ; отв. ред. Р. С Гринберг, П. В. Савченко. — 3-е изд., перераб. и доп. — 3-е изд. — Москва : ИНФРАм, 2019. - 598 с. (Научная мысль). - ЭБС </w:t>
      </w:r>
      <w:r w:rsidRPr="00BD47C2">
        <w:rPr>
          <w:sz w:val="28"/>
          <w:szCs w:val="28"/>
        </w:rPr>
        <w:t>Znanium</w:t>
      </w:r>
      <w:r w:rsidRPr="00BD47C2">
        <w:rPr>
          <w:sz w:val="28"/>
          <w:szCs w:val="28"/>
          <w:lang w:val="ru-RU"/>
        </w:rPr>
        <w:t>.</w:t>
      </w:r>
      <w:r w:rsidRPr="00BD47C2">
        <w:rPr>
          <w:sz w:val="28"/>
          <w:szCs w:val="28"/>
        </w:rPr>
        <w:t>com</w:t>
      </w:r>
      <w:r w:rsidRPr="00BD47C2">
        <w:rPr>
          <w:sz w:val="28"/>
          <w:szCs w:val="28"/>
          <w:lang w:val="ru-RU"/>
        </w:rPr>
        <w:t xml:space="preserve">. - </w:t>
      </w:r>
      <w:r w:rsidRPr="00BD47C2">
        <w:rPr>
          <w:sz w:val="28"/>
          <w:szCs w:val="28"/>
          <w:u w:val="single"/>
        </w:rPr>
        <w:t>URL</w:t>
      </w:r>
      <w:r w:rsidRPr="00BD47C2">
        <w:rPr>
          <w:sz w:val="28"/>
          <w:szCs w:val="28"/>
          <w:u w:val="single"/>
          <w:lang w:val="ru-RU"/>
        </w:rPr>
        <w:t xml:space="preserve">: </w:t>
      </w:r>
      <w:r w:rsidRPr="00BD47C2">
        <w:rPr>
          <w:sz w:val="28"/>
          <w:szCs w:val="28"/>
          <w:u w:val="single"/>
        </w:rPr>
        <w:t>https</w:t>
      </w:r>
      <w:r w:rsidRPr="00BD47C2">
        <w:rPr>
          <w:sz w:val="28"/>
          <w:szCs w:val="28"/>
          <w:u w:val="single"/>
          <w:lang w:val="ru-RU"/>
        </w:rPr>
        <w:t>://</w:t>
      </w:r>
      <w:r w:rsidRPr="00BD47C2">
        <w:rPr>
          <w:sz w:val="28"/>
          <w:szCs w:val="28"/>
          <w:u w:val="single"/>
        </w:rPr>
        <w:t>new</w:t>
      </w:r>
      <w:r w:rsidRPr="00BD47C2">
        <w:rPr>
          <w:sz w:val="28"/>
          <w:szCs w:val="28"/>
          <w:u w:val="single"/>
          <w:lang w:val="ru-RU"/>
        </w:rPr>
        <w:t>.</w:t>
      </w:r>
      <w:r w:rsidRPr="00BD47C2">
        <w:rPr>
          <w:sz w:val="28"/>
          <w:szCs w:val="28"/>
          <w:u w:val="single"/>
        </w:rPr>
        <w:t>znanium</w:t>
      </w:r>
      <w:r w:rsidRPr="00BD47C2">
        <w:rPr>
          <w:sz w:val="28"/>
          <w:szCs w:val="28"/>
          <w:u w:val="single"/>
          <w:lang w:val="ru-RU"/>
        </w:rPr>
        <w:t>.</w:t>
      </w:r>
      <w:r w:rsidRPr="00BD47C2">
        <w:rPr>
          <w:sz w:val="28"/>
          <w:szCs w:val="28"/>
          <w:u w:val="single"/>
        </w:rPr>
        <w:t>com</w:t>
      </w:r>
      <w:r w:rsidRPr="00BD47C2">
        <w:rPr>
          <w:sz w:val="28"/>
          <w:szCs w:val="28"/>
          <w:u w:val="single"/>
          <w:lang w:val="ru-RU"/>
        </w:rPr>
        <w:t>/</w:t>
      </w:r>
      <w:r w:rsidRPr="00BD47C2">
        <w:rPr>
          <w:sz w:val="28"/>
          <w:szCs w:val="28"/>
          <w:u w:val="single"/>
        </w:rPr>
        <w:t>cata</w:t>
      </w:r>
      <w:r w:rsidRPr="00BD47C2">
        <w:rPr>
          <w:sz w:val="28"/>
          <w:szCs w:val="28"/>
          <w:u w:val="single"/>
          <w:lang w:val="ru-RU"/>
        </w:rPr>
        <w:t>102/</w:t>
      </w:r>
      <w:r w:rsidRPr="00BD47C2">
        <w:rPr>
          <w:sz w:val="28"/>
          <w:szCs w:val="28"/>
          <w:u w:val="single"/>
        </w:rPr>
        <w:t>product</w:t>
      </w:r>
      <w:r w:rsidRPr="00BD47C2">
        <w:rPr>
          <w:sz w:val="28"/>
          <w:szCs w:val="28"/>
          <w:u w:val="single"/>
          <w:lang w:val="ru-RU"/>
        </w:rPr>
        <w:t>/961584</w:t>
      </w:r>
      <w:r w:rsidRPr="00BD47C2">
        <w:rPr>
          <w:sz w:val="28"/>
          <w:szCs w:val="28"/>
          <w:lang w:val="ru-RU"/>
        </w:rPr>
        <w:t xml:space="preserve"> (дата обращения: 10.12.2020).  - Текст: электронный.</w:t>
      </w:r>
    </w:p>
    <w:p w14:paraId="2514FA68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 xml:space="preserve">Дадашев А. З. К вопросу о финансовой самостоятельности муниципальных образований и методах оценки ее уровня / А. З. Дадашев, А. И. Золотько. — Текст: электронный // Финансы и кредит. — 2018. — № 9, — С. 2017-2032. — НЭБ </w:t>
      </w:r>
      <w:r w:rsidRPr="00BD47C2">
        <w:rPr>
          <w:sz w:val="28"/>
          <w:szCs w:val="28"/>
        </w:rPr>
        <w:t>ELibrary</w:t>
      </w:r>
      <w:r w:rsidRPr="00BD47C2">
        <w:rPr>
          <w:sz w:val="28"/>
          <w:szCs w:val="28"/>
          <w:lang w:val="ru-RU"/>
        </w:rPr>
        <w:t xml:space="preserve">.   </w:t>
      </w:r>
      <w:r w:rsidRPr="00BD47C2">
        <w:rPr>
          <w:sz w:val="28"/>
          <w:szCs w:val="28"/>
        </w:rPr>
        <w:t>URL</w:t>
      </w:r>
      <w:r w:rsidRPr="00BD47C2">
        <w:rPr>
          <w:sz w:val="28"/>
          <w:szCs w:val="28"/>
          <w:lang w:val="ru-RU"/>
        </w:rPr>
        <w:t xml:space="preserve">: </w:t>
      </w:r>
      <w:r w:rsidRPr="00BD47C2">
        <w:rPr>
          <w:sz w:val="28"/>
          <w:szCs w:val="28"/>
        </w:rPr>
        <w:t>https</w:t>
      </w:r>
      <w:r w:rsidRPr="00BD47C2">
        <w:rPr>
          <w:sz w:val="28"/>
          <w:szCs w:val="28"/>
          <w:lang w:val="ru-RU"/>
        </w:rPr>
        <w:t>://</w:t>
      </w:r>
      <w:r w:rsidRPr="00BD47C2">
        <w:rPr>
          <w:sz w:val="28"/>
          <w:szCs w:val="28"/>
        </w:rPr>
        <w:t>www</w:t>
      </w:r>
      <w:r w:rsidRPr="00BD47C2">
        <w:rPr>
          <w:sz w:val="28"/>
          <w:szCs w:val="28"/>
          <w:lang w:val="ru-RU"/>
        </w:rPr>
        <w:t>.</w:t>
      </w:r>
      <w:r w:rsidRPr="00BD47C2">
        <w:rPr>
          <w:sz w:val="28"/>
          <w:szCs w:val="28"/>
        </w:rPr>
        <w:t>elibrmy</w:t>
      </w:r>
      <w:r w:rsidRPr="00BD47C2">
        <w:rPr>
          <w:sz w:val="28"/>
          <w:szCs w:val="28"/>
          <w:lang w:val="ru-RU"/>
        </w:rPr>
        <w:t>.</w:t>
      </w:r>
      <w:r w:rsidRPr="00BD47C2">
        <w:rPr>
          <w:sz w:val="28"/>
          <w:szCs w:val="28"/>
        </w:rPr>
        <w:t>ru</w:t>
      </w:r>
      <w:r w:rsidRPr="00BD47C2">
        <w:rPr>
          <w:sz w:val="28"/>
          <w:szCs w:val="28"/>
          <w:lang w:val="ru-RU"/>
        </w:rPr>
        <w:t>/</w:t>
      </w:r>
      <w:r w:rsidRPr="00BD47C2">
        <w:rPr>
          <w:sz w:val="28"/>
          <w:szCs w:val="28"/>
        </w:rPr>
        <w:t>download</w:t>
      </w:r>
      <w:r w:rsidRPr="00BD47C2">
        <w:rPr>
          <w:sz w:val="28"/>
          <w:szCs w:val="28"/>
          <w:lang w:val="ru-RU"/>
        </w:rPr>
        <w:t>/</w:t>
      </w:r>
      <w:r w:rsidRPr="00BD47C2">
        <w:rPr>
          <w:sz w:val="28"/>
          <w:szCs w:val="28"/>
        </w:rPr>
        <w:t>elibrary</w:t>
      </w:r>
      <w:r w:rsidRPr="00BD47C2">
        <w:rPr>
          <w:sz w:val="28"/>
          <w:szCs w:val="28"/>
          <w:lang w:val="ru-RU"/>
        </w:rPr>
        <w:t xml:space="preserve"> 35648256 50368935.</w:t>
      </w:r>
      <w:r w:rsidRPr="00BD47C2">
        <w:rPr>
          <w:sz w:val="28"/>
          <w:szCs w:val="28"/>
        </w:rPr>
        <w:t>pdf</w:t>
      </w:r>
      <w:r w:rsidRPr="00BD47C2">
        <w:rPr>
          <w:sz w:val="28"/>
          <w:szCs w:val="28"/>
          <w:lang w:val="ru-RU"/>
        </w:rPr>
        <w:t xml:space="preserve"> (дата обращения: 10.12.2020).</w:t>
      </w:r>
    </w:p>
    <w:p w14:paraId="30D73D0D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Конъюнктурный анализ практики внедрения профессиональных стандартов в России в 2018 году / А. А. Цыганов, А. С. Ермолаева, С. В. Бровчак, Е. В. Богданова. — Текст: электронный /</w:t>
      </w:r>
      <w:r w:rsidRPr="00BD47C2">
        <w:rPr>
          <w:sz w:val="28"/>
          <w:szCs w:val="28"/>
        </w:rPr>
        <w:t>l</w:t>
      </w:r>
      <w:r w:rsidRPr="00BD47C2">
        <w:rPr>
          <w:sz w:val="28"/>
          <w:szCs w:val="28"/>
          <w:lang w:val="ru-RU"/>
        </w:rPr>
        <w:t xml:space="preserve"> Перспективы науки и образования. – 2019. - №5. – С.517-528. - ЭБ Финуниверситета. – </w:t>
      </w:r>
      <w:r w:rsidRPr="00BD47C2">
        <w:rPr>
          <w:sz w:val="28"/>
          <w:szCs w:val="28"/>
        </w:rPr>
        <w:t>URL</w:t>
      </w:r>
      <w:r w:rsidRPr="00BD47C2">
        <w:rPr>
          <w:sz w:val="28"/>
          <w:szCs w:val="28"/>
          <w:lang w:val="ru-RU"/>
        </w:rPr>
        <w:t xml:space="preserve">: </w:t>
      </w:r>
      <w:r w:rsidRPr="00BD47C2">
        <w:rPr>
          <w:sz w:val="28"/>
          <w:szCs w:val="28"/>
        </w:rPr>
        <w:t>https</w:t>
      </w:r>
      <w:r w:rsidRPr="00BD47C2">
        <w:rPr>
          <w:sz w:val="28"/>
          <w:szCs w:val="28"/>
          <w:lang w:val="ru-RU"/>
        </w:rPr>
        <w:t>://</w:t>
      </w:r>
      <w:r w:rsidRPr="00BD47C2">
        <w:rPr>
          <w:sz w:val="28"/>
          <w:szCs w:val="28"/>
        </w:rPr>
        <w:t>pnoiournal</w:t>
      </w:r>
      <w:r w:rsidRPr="00BD47C2">
        <w:rPr>
          <w:sz w:val="28"/>
          <w:szCs w:val="28"/>
          <w:lang w:val="ru-RU"/>
        </w:rPr>
        <w:t>.</w:t>
      </w:r>
      <w:r w:rsidRPr="00BD47C2">
        <w:rPr>
          <w:sz w:val="28"/>
          <w:szCs w:val="28"/>
        </w:rPr>
        <w:t>flles</w:t>
      </w:r>
      <w:r w:rsidRPr="00BD47C2">
        <w:rPr>
          <w:sz w:val="28"/>
          <w:szCs w:val="28"/>
          <w:lang w:val="ru-RU"/>
        </w:rPr>
        <w:t>.</w:t>
      </w:r>
      <w:r w:rsidRPr="00BD47C2">
        <w:rPr>
          <w:sz w:val="28"/>
          <w:szCs w:val="28"/>
        </w:rPr>
        <w:t>wordpress</w:t>
      </w:r>
      <w:r w:rsidRPr="00BD47C2">
        <w:rPr>
          <w:sz w:val="28"/>
          <w:szCs w:val="28"/>
          <w:lang w:val="ru-RU"/>
        </w:rPr>
        <w:t>.</w:t>
      </w:r>
      <w:r w:rsidRPr="00BD47C2">
        <w:rPr>
          <w:sz w:val="28"/>
          <w:szCs w:val="28"/>
        </w:rPr>
        <w:t>com</w:t>
      </w:r>
      <w:r w:rsidRPr="00BD47C2">
        <w:rPr>
          <w:sz w:val="28"/>
          <w:szCs w:val="28"/>
          <w:lang w:val="ru-RU"/>
        </w:rPr>
        <w:t>/2019/11/</w:t>
      </w:r>
      <w:r w:rsidRPr="00BD47C2">
        <w:rPr>
          <w:sz w:val="28"/>
          <w:szCs w:val="28"/>
        </w:rPr>
        <w:t>pdf</w:t>
      </w:r>
      <w:r w:rsidRPr="00BD47C2">
        <w:rPr>
          <w:sz w:val="28"/>
          <w:szCs w:val="28"/>
          <w:lang w:val="ru-RU"/>
        </w:rPr>
        <w:t xml:space="preserve"> 190537.</w:t>
      </w:r>
      <w:r w:rsidRPr="00BD47C2">
        <w:rPr>
          <w:sz w:val="28"/>
          <w:szCs w:val="28"/>
        </w:rPr>
        <w:t>pdf</w:t>
      </w:r>
      <w:r w:rsidRPr="00BD47C2">
        <w:rPr>
          <w:sz w:val="28"/>
          <w:szCs w:val="28"/>
          <w:lang w:val="ru-RU"/>
        </w:rPr>
        <w:t>.</w:t>
      </w:r>
      <w:r w:rsidRPr="00BD47C2">
        <w:rPr>
          <w:sz w:val="28"/>
          <w:szCs w:val="28"/>
          <w:lang w:val="ru-RU"/>
        </w:rPr>
        <w:tab/>
        <w:t>- Дата публикации: 31.10.2019.</w:t>
      </w:r>
    </w:p>
    <w:p w14:paraId="4C4DEA52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Общие требования к приложениям.</w:t>
      </w:r>
    </w:p>
    <w:p w14:paraId="64233A62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Приложения — дополнительные к основному тексту материалы справочного, документального, иллюстративного или другого характера. Приложения размещаются в конце работы, после списка использованной литературы в порядке их упоминания в тексте. Каждое приложение должно начинаться с нового листа, и иметь тематический заголовок и общий заголовок «Приложение»</w:t>
      </w:r>
    </w:p>
    <w:p w14:paraId="36839F56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Если приложение представляет собой отдельный рисунок или таблицу, то оно оформляется в соответствии с требованиями, предъявляемыми к иллюстрациям, таблицам.</w:t>
      </w:r>
    </w:p>
    <w:p w14:paraId="728488FF" w14:textId="77777777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lastRenderedPageBreak/>
        <w:t>Иллюстрации и таблицы нумеруются в пределах каждого приложения в отдельности. Например: рис. 3.1 (первый рисунок третьего приложения), таблица 1.1 (первая таблица первого приложения).</w:t>
      </w:r>
    </w:p>
    <w:p w14:paraId="618887E9" w14:textId="79565BDC" w:rsidR="00784903" w:rsidRPr="00BD47C2" w:rsidRDefault="00784903" w:rsidP="00BD47C2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BD47C2">
        <w:rPr>
          <w:sz w:val="28"/>
          <w:szCs w:val="28"/>
          <w:lang w:val="ru-RU"/>
        </w:rPr>
        <w:t>Приложения могут оформляться отдельной брошюрой. В этом случае на титульном листе брошюры указывается: Приложение к выпускной квалификационной работе, и далее приводится название работы и автор.</w:t>
      </w:r>
    </w:p>
    <w:p w14:paraId="70565BC6" w14:textId="0197D59A" w:rsidR="009510D0" w:rsidRPr="00BD47C2" w:rsidRDefault="00784903" w:rsidP="00BD47C2">
      <w:pPr>
        <w:spacing w:line="288" w:lineRule="auto"/>
        <w:jc w:val="center"/>
        <w:rPr>
          <w:b/>
          <w:sz w:val="28"/>
          <w:szCs w:val="28"/>
        </w:rPr>
      </w:pPr>
      <w:r w:rsidRPr="00BD47C2">
        <w:rPr>
          <w:sz w:val="28"/>
          <w:szCs w:val="28"/>
        </w:rPr>
        <w:br w:type="page"/>
      </w:r>
      <w:r w:rsidR="00120845" w:rsidRPr="00BD47C2">
        <w:rPr>
          <w:b/>
          <w:sz w:val="28"/>
          <w:szCs w:val="28"/>
        </w:rPr>
        <w:lastRenderedPageBreak/>
        <w:t xml:space="preserve"> </w:t>
      </w:r>
      <w:r w:rsidR="00316C22" w:rsidRPr="00BD47C2">
        <w:rPr>
          <w:b/>
          <w:sz w:val="28"/>
          <w:szCs w:val="28"/>
        </w:rPr>
        <w:t xml:space="preserve">Примерная </w:t>
      </w:r>
      <w:r w:rsidR="00120845" w:rsidRPr="00BD47C2">
        <w:rPr>
          <w:b/>
          <w:sz w:val="28"/>
          <w:szCs w:val="28"/>
        </w:rPr>
        <w:t>т</w:t>
      </w:r>
      <w:r w:rsidR="009510D0" w:rsidRPr="00BD47C2">
        <w:rPr>
          <w:b/>
          <w:sz w:val="28"/>
          <w:szCs w:val="28"/>
        </w:rPr>
        <w:t>ематика выпускных квалификационных работ для студентов, обучающихся по направлению подготовки</w:t>
      </w:r>
    </w:p>
    <w:p w14:paraId="3C0BB091" w14:textId="77777777" w:rsidR="009510D0" w:rsidRPr="00BD47C2" w:rsidRDefault="009510D0" w:rsidP="00BD47C2">
      <w:pPr>
        <w:spacing w:line="288" w:lineRule="auto"/>
        <w:jc w:val="center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>38.04.02 «Менеджмент»</w:t>
      </w:r>
    </w:p>
    <w:p w14:paraId="27818B69" w14:textId="77777777" w:rsidR="009510D0" w:rsidRPr="00BD47C2" w:rsidRDefault="009510D0" w:rsidP="00BD47C2">
      <w:pPr>
        <w:spacing w:line="288" w:lineRule="auto"/>
        <w:jc w:val="center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 xml:space="preserve">Наименование направленности магистратуры: </w:t>
      </w:r>
    </w:p>
    <w:p w14:paraId="2FCE01BA" w14:textId="77777777" w:rsidR="009510D0" w:rsidRPr="00BD47C2" w:rsidRDefault="009510D0" w:rsidP="00BD47C2">
      <w:pPr>
        <w:spacing w:line="288" w:lineRule="auto"/>
        <w:jc w:val="center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>«Стратегия и финансы бизнеса»</w:t>
      </w:r>
    </w:p>
    <w:p w14:paraId="0D251A75" w14:textId="77777777" w:rsidR="009510D0" w:rsidRPr="00BD47C2" w:rsidRDefault="009510D0" w:rsidP="00BD47C2">
      <w:pPr>
        <w:rPr>
          <w:sz w:val="28"/>
          <w:szCs w:val="28"/>
        </w:rPr>
      </w:pPr>
      <w:r w:rsidRPr="00BD47C2">
        <w:rPr>
          <w:sz w:val="28"/>
          <w:szCs w:val="28"/>
        </w:rPr>
        <w:t xml:space="preserve"> </w:t>
      </w:r>
    </w:p>
    <w:p w14:paraId="6374C4D5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Разработка стратегии неорганического роста бизнеса </w:t>
      </w:r>
    </w:p>
    <w:p w14:paraId="11B0006A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Оценка инвестиционной привлекательности компании и разработка мероприятий по ее повышению </w:t>
      </w:r>
    </w:p>
    <w:p w14:paraId="280C9E9A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Оценка эффективности сделок по слияниям и поглощениям (на примере конкретной отрасли) </w:t>
      </w:r>
    </w:p>
    <w:p w14:paraId="072D475A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Влияние диверсификации на стоимость компании на фондовом рынке </w:t>
      </w:r>
    </w:p>
    <w:p w14:paraId="6F16ED28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Влияние стадии жизненного цикла организаций на эффективность IPO  </w:t>
      </w:r>
    </w:p>
    <w:p w14:paraId="5D9510D7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Влияние структуры капитала на стратегию и тактику инвестиционной деятельности </w:t>
      </w:r>
    </w:p>
    <w:p w14:paraId="3AB3E4F1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Воздействие структуры собственности на рыночную стоимость компании </w:t>
      </w:r>
    </w:p>
    <w:p w14:paraId="2262CD6A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Моделирование ожиданий инвесторов и ценообразование финансовых активов </w:t>
      </w:r>
    </w:p>
    <w:p w14:paraId="436F2982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Разработка финансового обоснования привлечения капитала для реализации инвестиционного проекта </w:t>
      </w:r>
    </w:p>
    <w:p w14:paraId="1A983D71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Развитие венчурного финансирования инвестиционных проектов   </w:t>
      </w:r>
    </w:p>
    <w:p w14:paraId="5D79CA07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Оценка и разработка направлений повышения стоимости бизнеса </w:t>
      </w:r>
    </w:p>
    <w:p w14:paraId="24484E4E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Оценка и совершенствование механизма финансирования реструктуризации компании </w:t>
      </w:r>
    </w:p>
    <w:p w14:paraId="04F0BF10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Развитие инструментария формирования и оценки финансового потенциала компании </w:t>
      </w:r>
    </w:p>
    <w:p w14:paraId="22DE692F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Инструменты финансового менеджмента в разрешении корпоративных агентских конфликтов </w:t>
      </w:r>
    </w:p>
    <w:p w14:paraId="4975F588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Развитие методических подходов к отбору инвестиционных проектов </w:t>
      </w:r>
    </w:p>
    <w:p w14:paraId="4D594ADB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Развитие методики повышения инвестиционной привлекательности компании </w:t>
      </w:r>
    </w:p>
    <w:p w14:paraId="75999556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Формирование системы финансовых и нефинансовых драйверов роста стоимости бизнеса </w:t>
      </w:r>
    </w:p>
    <w:p w14:paraId="20030605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Совершенствование финансовой стратегии компании </w:t>
      </w:r>
    </w:p>
    <w:p w14:paraId="2F0AB85F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Развитие управленческой гибкости компании на основе реальных опционов  </w:t>
      </w:r>
    </w:p>
    <w:p w14:paraId="494FE416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Разработка сбалансированной системы показателей для финансового и стратегического контроля</w:t>
      </w:r>
    </w:p>
    <w:p w14:paraId="18EDF616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Совершенствование методики подготовки и проведения IPO компании </w:t>
      </w:r>
    </w:p>
    <w:p w14:paraId="7C067884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Совершенствование параметрической системы оценки экономической эффективности инвестиций в реальные активы </w:t>
      </w:r>
    </w:p>
    <w:p w14:paraId="1F4A4795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Стратегии привлечения иностранных инвестиций в компанию </w:t>
      </w:r>
    </w:p>
    <w:p w14:paraId="7FA8DAB1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Формирование дивидендной политики компании </w:t>
      </w:r>
    </w:p>
    <w:p w14:paraId="0BDAC804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системы показателей ценностно-ориентированного управления бизнесом </w:t>
      </w:r>
    </w:p>
    <w:p w14:paraId="633803EA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Оценка влияния финансового шока на финансовую политику бизнеса </w:t>
      </w:r>
    </w:p>
    <w:p w14:paraId="76FB0644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Совершенствование оценки эффективности реализации дивидендной политики компаний   </w:t>
      </w:r>
    </w:p>
    <w:p w14:paraId="172C4BE0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Разработка инвестиционной стратегии компании </w:t>
      </w:r>
    </w:p>
    <w:p w14:paraId="19679CE1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Развитие методов оценки финансовой несостоятельности российских компаний </w:t>
      </w:r>
    </w:p>
    <w:p w14:paraId="36FA28AC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Оценка влияния финансового шока на финансовую политику бизнеса </w:t>
      </w:r>
    </w:p>
    <w:p w14:paraId="35F72C85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Формирование антикризисной стратегии развития компании </w:t>
      </w:r>
    </w:p>
    <w:p w14:paraId="6673C294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Развитие методики прогнозирования банкротства компании </w:t>
      </w:r>
    </w:p>
    <w:p w14:paraId="01FCA6EC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Совершенствование методов оценки эффективности сделок слияний и поглощений </w:t>
      </w:r>
    </w:p>
    <w:p w14:paraId="549C6893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Разработка стратегии выхода компании на рынок акционерного капитала </w:t>
      </w:r>
    </w:p>
    <w:p w14:paraId="0F64BC21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Формирование структуры капитала компаниями на развивающихся рынках капитала </w:t>
      </w:r>
    </w:p>
    <w:p w14:paraId="2691F79C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Оценка влияния финансовой архитектуры на эффективность деятельности компании </w:t>
      </w:r>
    </w:p>
    <w:p w14:paraId="48D4E94C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Диагностирование воздействия стратегии раскрытия информации о НИОКР на цену акций публичной компании </w:t>
      </w:r>
    </w:p>
    <w:p w14:paraId="2B06E958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Развитие методов оценки кредитных рисков инвестиционных проектов </w:t>
      </w:r>
    </w:p>
    <w:p w14:paraId="43329B8D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Развитие интеллектуального капитала как фактора инвестиционной привлекательности компании </w:t>
      </w:r>
    </w:p>
    <w:p w14:paraId="07864E1D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Оценка информационной значимости рекомендаций аналитиков на примере российского эмитента </w:t>
      </w:r>
    </w:p>
    <w:p w14:paraId="466F5280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Инструменты финансовой диагностики организации в рамках проектного финансирования </w:t>
      </w:r>
    </w:p>
    <w:p w14:paraId="37BCD988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Разработка и оценка стратегических альтернатив устойчивого роста компании </w:t>
      </w:r>
    </w:p>
    <w:p w14:paraId="62F218DC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Разработка стратегии финансового менеджмента компании на основе МСФО</w:t>
      </w:r>
    </w:p>
    <w:p w14:paraId="7CB0A3AF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 xml:space="preserve">Инструменты стратегического управления затратами для повышения эффективности деятельности компании </w:t>
      </w:r>
    </w:p>
    <w:p w14:paraId="1F8462C4" w14:textId="77777777" w:rsidR="009510D0" w:rsidRPr="00BD47C2" w:rsidRDefault="009510D0" w:rsidP="00BD47C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C2">
        <w:rPr>
          <w:rFonts w:ascii="Times New Roman" w:hAnsi="Times New Roman" w:cs="Times New Roman"/>
          <w:sz w:val="28"/>
          <w:szCs w:val="28"/>
        </w:rPr>
        <w:t>Развитие альтернативных инструментов финансирования бизнеса</w:t>
      </w:r>
    </w:p>
    <w:p w14:paraId="34841320" w14:textId="052C9534" w:rsidR="009510D0" w:rsidRPr="00BD47C2" w:rsidRDefault="009510D0" w:rsidP="00BD47C2">
      <w:pPr>
        <w:spacing w:after="200" w:line="276" w:lineRule="auto"/>
        <w:rPr>
          <w:sz w:val="28"/>
          <w:szCs w:val="28"/>
        </w:rPr>
      </w:pPr>
      <w:r w:rsidRPr="00BD47C2">
        <w:rPr>
          <w:sz w:val="28"/>
          <w:szCs w:val="28"/>
        </w:rPr>
        <w:br w:type="page"/>
      </w:r>
    </w:p>
    <w:p w14:paraId="0A71F478" w14:textId="77777777" w:rsidR="00DF25AA" w:rsidRPr="00BD47C2" w:rsidRDefault="00E643D4" w:rsidP="00BD47C2">
      <w:pPr>
        <w:tabs>
          <w:tab w:val="left" w:pos="7655"/>
        </w:tabs>
        <w:jc w:val="right"/>
        <w:rPr>
          <w:sz w:val="28"/>
          <w:szCs w:val="28"/>
        </w:rPr>
      </w:pPr>
      <w:r w:rsidRPr="00BD47C2">
        <w:rPr>
          <w:sz w:val="28"/>
          <w:szCs w:val="28"/>
        </w:rPr>
        <w:t xml:space="preserve">Приложение № 1 </w:t>
      </w:r>
    </w:p>
    <w:p w14:paraId="7922CB1A" w14:textId="3DFC1301" w:rsidR="00E643D4" w:rsidRPr="00BD47C2" w:rsidRDefault="00DF25AA" w:rsidP="00BD47C2">
      <w:pPr>
        <w:tabs>
          <w:tab w:val="left" w:pos="7655"/>
        </w:tabs>
        <w:jc w:val="right"/>
        <w:rPr>
          <w:sz w:val="28"/>
          <w:szCs w:val="28"/>
        </w:rPr>
      </w:pPr>
      <w:r w:rsidRPr="00BD47C2">
        <w:rPr>
          <w:sz w:val="28"/>
          <w:szCs w:val="28"/>
        </w:rPr>
        <w:t>к Положению</w:t>
      </w:r>
    </w:p>
    <w:p w14:paraId="46D69B6E" w14:textId="77777777" w:rsidR="00E643D4" w:rsidRPr="00BD47C2" w:rsidRDefault="00E643D4" w:rsidP="00BD47C2">
      <w:pPr>
        <w:tabs>
          <w:tab w:val="left" w:pos="7655"/>
        </w:tabs>
        <w:ind w:left="7788"/>
        <w:rPr>
          <w:sz w:val="28"/>
          <w:szCs w:val="28"/>
        </w:rPr>
      </w:pPr>
    </w:p>
    <w:p w14:paraId="3215B5E3" w14:textId="77777777" w:rsidR="00E643D4" w:rsidRPr="00BD47C2" w:rsidRDefault="00E643D4" w:rsidP="00BD47C2">
      <w:pPr>
        <w:tabs>
          <w:tab w:val="left" w:pos="7655"/>
        </w:tabs>
        <w:spacing w:after="400" w:line="360" w:lineRule="auto"/>
        <w:ind w:firstLine="709"/>
        <w:jc w:val="center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>Форма заявления о закреплении темы ВКР</w:t>
      </w:r>
    </w:p>
    <w:tbl>
      <w:tblPr>
        <w:tblStyle w:val="14"/>
        <w:tblW w:w="0" w:type="auto"/>
        <w:tblInd w:w="279" w:type="dxa"/>
        <w:tblLook w:val="04A0" w:firstRow="1" w:lastRow="0" w:firstColumn="1" w:lastColumn="0" w:noHBand="0" w:noVBand="1"/>
      </w:tblPr>
      <w:tblGrid>
        <w:gridCol w:w="4321"/>
        <w:gridCol w:w="4755"/>
      </w:tblGrid>
      <w:tr w:rsidR="00E643D4" w:rsidRPr="00BD47C2" w14:paraId="58AE2531" w14:textId="77777777" w:rsidTr="00E72085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05EF80A9" w14:textId="77777777" w:rsidR="00E643D4" w:rsidRPr="00BD47C2" w:rsidRDefault="00E643D4" w:rsidP="00BD47C2">
            <w:pPr>
              <w:tabs>
                <w:tab w:val="left" w:pos="7655"/>
              </w:tabs>
              <w:rPr>
                <w:rFonts w:eastAsiaTheme="minorHAnsi" w:cstheme="minorBidi"/>
                <w:sz w:val="28"/>
                <w:szCs w:val="28"/>
              </w:rPr>
            </w:pPr>
            <w:r w:rsidRPr="00BD47C2">
              <w:rPr>
                <w:rFonts w:eastAsiaTheme="minorHAnsi" w:cstheme="minorBidi"/>
                <w:sz w:val="28"/>
                <w:szCs w:val="28"/>
              </w:rPr>
              <w:t>ФИНУНИВЕРСИТЕТ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502799E7" w14:textId="77777777" w:rsidR="00E643D4" w:rsidRPr="00BD47C2" w:rsidRDefault="00E643D4" w:rsidP="00BD47C2">
            <w:pPr>
              <w:tabs>
                <w:tab w:val="left" w:pos="7655"/>
              </w:tabs>
              <w:rPr>
                <w:rFonts w:eastAsiaTheme="minorHAnsi" w:cstheme="minorBidi"/>
                <w:sz w:val="28"/>
                <w:szCs w:val="28"/>
              </w:rPr>
            </w:pPr>
            <w:r w:rsidRPr="00BD47C2">
              <w:rPr>
                <w:rFonts w:eastAsiaTheme="minorHAnsi" w:cstheme="minorBidi"/>
                <w:sz w:val="28"/>
                <w:szCs w:val="28"/>
              </w:rPr>
              <w:t>Руководителю департамента/ заведующему кафедрой___________</w:t>
            </w:r>
          </w:p>
          <w:p w14:paraId="1A4809D6" w14:textId="77777777" w:rsidR="00E643D4" w:rsidRPr="00BD47C2" w:rsidRDefault="00E643D4" w:rsidP="00BD47C2">
            <w:pPr>
              <w:tabs>
                <w:tab w:val="left" w:pos="7655"/>
              </w:tabs>
              <w:rPr>
                <w:rFonts w:eastAsiaTheme="minorHAnsi" w:cstheme="minorBidi"/>
                <w:sz w:val="28"/>
                <w:szCs w:val="28"/>
              </w:rPr>
            </w:pPr>
            <w:r w:rsidRPr="00BD47C2">
              <w:rPr>
                <w:rFonts w:eastAsiaTheme="minorHAnsi" w:cstheme="minorBidi"/>
              </w:rPr>
              <w:t xml:space="preserve">                                              (наименование)</w:t>
            </w:r>
          </w:p>
        </w:tc>
      </w:tr>
      <w:tr w:rsidR="00E643D4" w:rsidRPr="00BD47C2" w14:paraId="3FDAA12B" w14:textId="77777777" w:rsidTr="00E72085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2BD5A976" w14:textId="77777777" w:rsidR="00E643D4" w:rsidRPr="00BD47C2" w:rsidRDefault="00E643D4" w:rsidP="00BD47C2">
            <w:pPr>
              <w:tabs>
                <w:tab w:val="left" w:pos="7655"/>
              </w:tabs>
              <w:rPr>
                <w:rFonts w:eastAsiaTheme="minorHAnsi" w:cstheme="minorBidi"/>
              </w:rPr>
            </w:pPr>
            <w:r w:rsidRPr="00BD47C2">
              <w:rPr>
                <w:rFonts w:eastAsiaTheme="minorHAnsi" w:cstheme="minorBidi"/>
              </w:rPr>
              <w:t>_________________________________</w:t>
            </w:r>
          </w:p>
          <w:p w14:paraId="3ED2D37B" w14:textId="77777777" w:rsidR="00E643D4" w:rsidRPr="00BD47C2" w:rsidRDefault="00E643D4" w:rsidP="00BD47C2">
            <w:pPr>
              <w:tabs>
                <w:tab w:val="left" w:pos="7655"/>
              </w:tabs>
              <w:rPr>
                <w:rFonts w:eastAsiaTheme="minorHAnsi" w:cstheme="minorBidi"/>
              </w:rPr>
            </w:pPr>
            <w:r w:rsidRPr="00BD47C2">
              <w:rPr>
                <w:rFonts w:eastAsiaTheme="minorHAnsi" w:cstheme="minorBidi"/>
              </w:rPr>
              <w:t>(наименование департамента/кафедры)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3907F7B1" w14:textId="77777777" w:rsidR="00E643D4" w:rsidRPr="00BD47C2" w:rsidRDefault="00E643D4" w:rsidP="00BD47C2">
            <w:pPr>
              <w:tabs>
                <w:tab w:val="left" w:pos="7655"/>
              </w:tabs>
              <w:rPr>
                <w:rFonts w:eastAsiaTheme="minorHAnsi" w:cstheme="minorBidi"/>
              </w:rPr>
            </w:pPr>
            <w:r w:rsidRPr="00BD47C2">
              <w:rPr>
                <w:rFonts w:eastAsiaTheme="minorHAnsi" w:cstheme="minorBidi"/>
              </w:rPr>
              <w:t>_____________________________________</w:t>
            </w:r>
          </w:p>
          <w:p w14:paraId="01B60B42" w14:textId="77777777" w:rsidR="00E643D4" w:rsidRPr="00BD47C2" w:rsidRDefault="00E643D4" w:rsidP="00BD47C2">
            <w:pPr>
              <w:tabs>
                <w:tab w:val="left" w:pos="7655"/>
              </w:tabs>
              <w:jc w:val="center"/>
              <w:rPr>
                <w:rFonts w:eastAsiaTheme="minorHAnsi" w:cstheme="minorBidi"/>
              </w:rPr>
            </w:pPr>
            <w:r w:rsidRPr="00BD47C2">
              <w:rPr>
                <w:rFonts w:eastAsiaTheme="minorHAnsi" w:cstheme="minorBidi"/>
              </w:rPr>
              <w:t>(И.О. Фамилия, уч. степень, уч.звание)</w:t>
            </w:r>
          </w:p>
        </w:tc>
      </w:tr>
      <w:tr w:rsidR="00E643D4" w:rsidRPr="00BD47C2" w14:paraId="0F1B19C1" w14:textId="77777777" w:rsidTr="00E72085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4165BF52" w14:textId="77777777" w:rsidR="00E643D4" w:rsidRPr="00BD47C2" w:rsidRDefault="00E643D4" w:rsidP="00BD47C2">
            <w:pPr>
              <w:tabs>
                <w:tab w:val="left" w:pos="7655"/>
              </w:tabs>
              <w:jc w:val="center"/>
              <w:rPr>
                <w:rFonts w:eastAsiaTheme="minorHAnsi" w:cstheme="minorBidi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77698F51" w14:textId="77777777" w:rsidR="00E643D4" w:rsidRPr="00BD47C2" w:rsidRDefault="00E643D4" w:rsidP="00BD47C2">
            <w:pPr>
              <w:tabs>
                <w:tab w:val="left" w:pos="7655"/>
              </w:tabs>
              <w:rPr>
                <w:rFonts w:eastAsiaTheme="minorHAnsi" w:cstheme="minorBidi"/>
              </w:rPr>
            </w:pPr>
            <w:r w:rsidRPr="00BD47C2">
              <w:rPr>
                <w:rFonts w:eastAsiaTheme="minorHAnsi" w:cstheme="minorBidi"/>
              </w:rPr>
              <w:t>_____________________________________</w:t>
            </w:r>
          </w:p>
          <w:p w14:paraId="27AC1129" w14:textId="77777777" w:rsidR="00E643D4" w:rsidRPr="00BD47C2" w:rsidRDefault="00E643D4" w:rsidP="00BD47C2">
            <w:pPr>
              <w:tabs>
                <w:tab w:val="left" w:pos="7655"/>
              </w:tabs>
              <w:jc w:val="center"/>
              <w:rPr>
                <w:rFonts w:eastAsiaTheme="minorHAnsi" w:cstheme="minorBidi"/>
              </w:rPr>
            </w:pPr>
            <w:r w:rsidRPr="00BD47C2">
              <w:rPr>
                <w:rFonts w:eastAsiaTheme="minorHAnsi" w:cstheme="minorBidi"/>
              </w:rPr>
              <w:t>(Фамилия И.О. обучающегося)</w:t>
            </w:r>
          </w:p>
        </w:tc>
      </w:tr>
      <w:tr w:rsidR="00E643D4" w:rsidRPr="00BD47C2" w14:paraId="2048C59C" w14:textId="77777777" w:rsidTr="00E72085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DB7BC02" w14:textId="1810222F" w:rsidR="00E643D4" w:rsidRPr="00BD47C2" w:rsidRDefault="00E643D4" w:rsidP="00BD47C2">
            <w:pPr>
              <w:tabs>
                <w:tab w:val="left" w:pos="7655"/>
              </w:tabs>
              <w:rPr>
                <w:rFonts w:eastAsiaTheme="minorHAnsi" w:cstheme="minorBidi"/>
                <w:b/>
              </w:rPr>
            </w:pPr>
            <w:r w:rsidRPr="00BD47C2">
              <w:rPr>
                <w:rFonts w:eastAsiaTheme="minorHAnsi" w:cstheme="minorBidi"/>
                <w:b/>
              </w:rPr>
              <w:t>СОГЛАС</w:t>
            </w:r>
            <w:r w:rsidR="00DF25AA" w:rsidRPr="00BD47C2">
              <w:rPr>
                <w:rFonts w:eastAsiaTheme="minorHAnsi" w:cstheme="minorBidi"/>
                <w:b/>
              </w:rPr>
              <w:t>ОВАНО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2CB469BA" w14:textId="77777777" w:rsidR="00E643D4" w:rsidRPr="00BD47C2" w:rsidRDefault="00E643D4" w:rsidP="00BD47C2">
            <w:pPr>
              <w:tabs>
                <w:tab w:val="left" w:pos="7655"/>
              </w:tabs>
              <w:rPr>
                <w:rFonts w:eastAsiaTheme="minorHAnsi" w:cstheme="minorBidi"/>
              </w:rPr>
            </w:pPr>
            <w:r w:rsidRPr="00BD47C2">
              <w:rPr>
                <w:rFonts w:eastAsiaTheme="minorHAnsi" w:cstheme="minorBidi"/>
              </w:rPr>
              <w:t>_____________________________________</w:t>
            </w:r>
          </w:p>
        </w:tc>
      </w:tr>
      <w:tr w:rsidR="00E643D4" w:rsidRPr="00BD47C2" w14:paraId="5E3AE889" w14:textId="77777777" w:rsidTr="00E72085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22D1BEA0" w14:textId="77777777" w:rsidR="00E643D4" w:rsidRPr="00BD47C2" w:rsidRDefault="00E643D4" w:rsidP="00BD47C2">
            <w:pPr>
              <w:tabs>
                <w:tab w:val="left" w:pos="7655"/>
              </w:tabs>
              <w:jc w:val="center"/>
              <w:rPr>
                <w:rFonts w:eastAsiaTheme="minorHAnsi" w:cstheme="minorBidi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638AC881" w14:textId="77777777" w:rsidR="00E643D4" w:rsidRPr="00BD47C2" w:rsidRDefault="00E643D4" w:rsidP="00BD47C2">
            <w:pPr>
              <w:tabs>
                <w:tab w:val="left" w:pos="7655"/>
              </w:tabs>
              <w:jc w:val="center"/>
              <w:rPr>
                <w:rFonts w:eastAsiaTheme="minorHAnsi" w:cstheme="minorBidi"/>
              </w:rPr>
            </w:pPr>
            <w:r w:rsidRPr="00BD47C2">
              <w:rPr>
                <w:rFonts w:eastAsiaTheme="minorHAnsi" w:cstheme="minorBidi"/>
              </w:rPr>
              <w:t>(наименование факультета)</w:t>
            </w:r>
          </w:p>
        </w:tc>
      </w:tr>
      <w:tr w:rsidR="00E643D4" w:rsidRPr="00BD47C2" w14:paraId="1C5E9D60" w14:textId="77777777" w:rsidTr="00E72085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4F7AA49" w14:textId="77777777" w:rsidR="00E643D4" w:rsidRPr="00BD47C2" w:rsidRDefault="00E643D4" w:rsidP="00BD47C2">
            <w:pPr>
              <w:tabs>
                <w:tab w:val="left" w:pos="7655"/>
              </w:tabs>
              <w:rPr>
                <w:rFonts w:eastAsiaTheme="minorHAnsi" w:cstheme="minorBidi"/>
              </w:rPr>
            </w:pPr>
            <w:r w:rsidRPr="00BD47C2">
              <w:rPr>
                <w:rFonts w:eastAsiaTheme="minorHAnsi" w:cstheme="minorBidi"/>
              </w:rPr>
              <w:t>___________             ________________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7C4C762D" w14:textId="77777777" w:rsidR="00E643D4" w:rsidRPr="00BD47C2" w:rsidRDefault="00E643D4" w:rsidP="00BD47C2">
            <w:pPr>
              <w:tabs>
                <w:tab w:val="left" w:pos="7655"/>
              </w:tabs>
              <w:rPr>
                <w:rFonts w:eastAsiaTheme="minorHAnsi" w:cstheme="minorBidi"/>
              </w:rPr>
            </w:pPr>
            <w:r w:rsidRPr="00BD47C2">
              <w:rPr>
                <w:rFonts w:eastAsiaTheme="minorHAnsi" w:cstheme="minorBidi"/>
              </w:rPr>
              <w:t>_____________________________________</w:t>
            </w:r>
          </w:p>
        </w:tc>
      </w:tr>
      <w:tr w:rsidR="00E643D4" w:rsidRPr="00BD47C2" w14:paraId="735FB883" w14:textId="77777777" w:rsidTr="00E72085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74C83D9E" w14:textId="77777777" w:rsidR="00E643D4" w:rsidRPr="00BD47C2" w:rsidRDefault="00E643D4" w:rsidP="00BD47C2">
            <w:pPr>
              <w:tabs>
                <w:tab w:val="left" w:pos="7655"/>
              </w:tabs>
              <w:rPr>
                <w:rFonts w:eastAsiaTheme="minorHAnsi" w:cstheme="minorBidi"/>
              </w:rPr>
            </w:pPr>
            <w:r w:rsidRPr="00BD47C2">
              <w:rPr>
                <w:rFonts w:eastAsiaTheme="minorHAnsi" w:cstheme="minorBidi"/>
              </w:rPr>
              <w:t xml:space="preserve">     (дата)                             (подпись)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40F0DD1F" w14:textId="77777777" w:rsidR="00E643D4" w:rsidRPr="00BD47C2" w:rsidRDefault="00E643D4" w:rsidP="00BD47C2">
            <w:pPr>
              <w:tabs>
                <w:tab w:val="left" w:pos="7655"/>
              </w:tabs>
              <w:jc w:val="center"/>
              <w:rPr>
                <w:rFonts w:eastAsiaTheme="minorHAnsi" w:cstheme="minorBidi"/>
              </w:rPr>
            </w:pPr>
            <w:r w:rsidRPr="00BD47C2">
              <w:rPr>
                <w:rFonts w:eastAsiaTheme="minorHAnsi" w:cstheme="minorBidi"/>
              </w:rPr>
              <w:t>(№ учебной группы)</w:t>
            </w:r>
          </w:p>
        </w:tc>
      </w:tr>
      <w:tr w:rsidR="00E643D4" w:rsidRPr="00BD47C2" w14:paraId="532990F1" w14:textId="77777777" w:rsidTr="00E72085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3A367A05" w14:textId="77777777" w:rsidR="00E643D4" w:rsidRPr="00BD47C2" w:rsidRDefault="00E643D4" w:rsidP="00BD47C2">
            <w:pPr>
              <w:tabs>
                <w:tab w:val="left" w:pos="7655"/>
              </w:tabs>
              <w:jc w:val="center"/>
              <w:rPr>
                <w:rFonts w:eastAsiaTheme="minorHAnsi" w:cstheme="minorBidi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56F3D22E" w14:textId="77777777" w:rsidR="00E643D4" w:rsidRPr="00BD47C2" w:rsidRDefault="00E643D4" w:rsidP="00BD47C2">
            <w:pPr>
              <w:tabs>
                <w:tab w:val="left" w:pos="7655"/>
              </w:tabs>
              <w:jc w:val="both"/>
              <w:rPr>
                <w:rFonts w:cstheme="minorBidi"/>
                <w:sz w:val="28"/>
                <w:szCs w:val="28"/>
              </w:rPr>
            </w:pPr>
            <w:r w:rsidRPr="00BD47C2">
              <w:rPr>
                <w:rFonts w:cstheme="minorBidi"/>
                <w:sz w:val="28"/>
                <w:szCs w:val="28"/>
              </w:rPr>
              <w:t>Тел. обучающегося_______________</w:t>
            </w:r>
          </w:p>
          <w:p w14:paraId="62D309AC" w14:textId="77777777" w:rsidR="00E643D4" w:rsidRPr="00BD47C2" w:rsidRDefault="00E643D4" w:rsidP="00BD47C2">
            <w:pPr>
              <w:tabs>
                <w:tab w:val="left" w:pos="7655"/>
              </w:tabs>
              <w:jc w:val="both"/>
              <w:rPr>
                <w:rFonts w:cstheme="minorBidi"/>
                <w:sz w:val="28"/>
                <w:szCs w:val="28"/>
              </w:rPr>
            </w:pPr>
            <w:r w:rsidRPr="00BD47C2">
              <w:rPr>
                <w:rFonts w:cstheme="minorBidi"/>
                <w:sz w:val="28"/>
                <w:szCs w:val="28"/>
                <w:lang w:val="en-US"/>
              </w:rPr>
              <w:t>E</w:t>
            </w:r>
            <w:r w:rsidRPr="00BD47C2">
              <w:rPr>
                <w:rFonts w:cstheme="minorBidi"/>
                <w:sz w:val="28"/>
                <w:szCs w:val="28"/>
              </w:rPr>
              <w:t>-</w:t>
            </w:r>
            <w:r w:rsidRPr="00BD47C2">
              <w:rPr>
                <w:rFonts w:cstheme="minorBidi"/>
                <w:sz w:val="28"/>
                <w:szCs w:val="28"/>
                <w:lang w:val="en-US"/>
              </w:rPr>
              <w:t>mail</w:t>
            </w:r>
            <w:r w:rsidRPr="00BD47C2">
              <w:rPr>
                <w:rFonts w:cstheme="minorBidi"/>
                <w:sz w:val="28"/>
                <w:szCs w:val="28"/>
              </w:rPr>
              <w:t xml:space="preserve"> обучающегося_____________ </w:t>
            </w:r>
          </w:p>
          <w:p w14:paraId="5526F8F4" w14:textId="77777777" w:rsidR="00E643D4" w:rsidRPr="00BD47C2" w:rsidRDefault="00E643D4" w:rsidP="00BD47C2">
            <w:pPr>
              <w:tabs>
                <w:tab w:val="left" w:pos="7655"/>
              </w:tabs>
              <w:rPr>
                <w:rFonts w:eastAsiaTheme="minorHAnsi" w:cstheme="minorBidi"/>
                <w:sz w:val="28"/>
                <w:szCs w:val="28"/>
              </w:rPr>
            </w:pPr>
          </w:p>
        </w:tc>
      </w:tr>
    </w:tbl>
    <w:p w14:paraId="2A9BA359" w14:textId="77777777" w:rsidR="00E643D4" w:rsidRPr="00BD47C2" w:rsidRDefault="00E643D4" w:rsidP="00BD47C2">
      <w:pPr>
        <w:tabs>
          <w:tab w:val="left" w:pos="7655"/>
        </w:tabs>
        <w:spacing w:after="160" w:line="360" w:lineRule="auto"/>
        <w:jc w:val="center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>ЗАЯВЛЕНИЕ</w:t>
      </w:r>
    </w:p>
    <w:p w14:paraId="56608019" w14:textId="77777777" w:rsidR="00DF25AA" w:rsidRPr="00BD47C2" w:rsidRDefault="00E643D4" w:rsidP="00BD47C2">
      <w:pPr>
        <w:tabs>
          <w:tab w:val="left" w:pos="7655"/>
          <w:tab w:val="left" w:pos="10205"/>
        </w:tabs>
        <w:spacing w:after="160" w:line="259" w:lineRule="auto"/>
        <w:ind w:firstLine="708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Прошу </w:t>
      </w:r>
      <w:r w:rsidRPr="00BD47C2">
        <w:rPr>
          <w:color w:val="000000" w:themeColor="text1"/>
          <w:sz w:val="28"/>
          <w:szCs w:val="28"/>
        </w:rPr>
        <w:t xml:space="preserve">закрепить за мной </w:t>
      </w:r>
      <w:r w:rsidRPr="00BD47C2">
        <w:rPr>
          <w:sz w:val="28"/>
          <w:szCs w:val="28"/>
        </w:rPr>
        <w:t>тему ВКР</w:t>
      </w:r>
    </w:p>
    <w:p w14:paraId="2FD6574A" w14:textId="4F1F31DF" w:rsidR="00E643D4" w:rsidRPr="00BD47C2" w:rsidRDefault="00E643D4" w:rsidP="00BD47C2">
      <w:pPr>
        <w:tabs>
          <w:tab w:val="left" w:pos="7655"/>
          <w:tab w:val="left" w:pos="10205"/>
        </w:tabs>
        <w:spacing w:after="160" w:line="259" w:lineRule="auto"/>
        <w:jc w:val="both"/>
        <w:rPr>
          <w:sz w:val="28"/>
          <w:szCs w:val="28"/>
          <w:u w:val="single"/>
        </w:rPr>
      </w:pPr>
      <w:r w:rsidRPr="00BD47C2">
        <w:rPr>
          <w:sz w:val="28"/>
          <w:szCs w:val="28"/>
        </w:rPr>
        <w:t>«____________________________________________________________».</w:t>
      </w:r>
    </w:p>
    <w:p w14:paraId="4CDF7013" w14:textId="77777777" w:rsidR="00E643D4" w:rsidRPr="00BD47C2" w:rsidRDefault="00E643D4" w:rsidP="00BD47C2">
      <w:pPr>
        <w:tabs>
          <w:tab w:val="left" w:pos="7655"/>
        </w:tabs>
        <w:spacing w:line="259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Участниками коллективной ВКР являются обучающиеся*:________________</w:t>
      </w:r>
    </w:p>
    <w:p w14:paraId="32DB599A" w14:textId="77777777" w:rsidR="00E643D4" w:rsidRPr="00BD47C2" w:rsidRDefault="00E643D4" w:rsidP="00BD47C2">
      <w:pPr>
        <w:tabs>
          <w:tab w:val="left" w:pos="7655"/>
        </w:tabs>
        <w:spacing w:line="259" w:lineRule="auto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__________________________________________________________________</w:t>
      </w:r>
    </w:p>
    <w:p w14:paraId="2409347A" w14:textId="77777777" w:rsidR="00E643D4" w:rsidRPr="00BD47C2" w:rsidRDefault="00E643D4" w:rsidP="00BD47C2">
      <w:pPr>
        <w:tabs>
          <w:tab w:val="left" w:pos="7655"/>
        </w:tabs>
        <w:spacing w:line="259" w:lineRule="auto"/>
        <w:jc w:val="center"/>
      </w:pPr>
      <w:r w:rsidRPr="00BD47C2">
        <w:t>(Фамилия И.О., № учебной группы, наименование факультета)</w:t>
      </w:r>
    </w:p>
    <w:p w14:paraId="102EE365" w14:textId="77777777" w:rsidR="00E643D4" w:rsidRPr="00BD47C2" w:rsidRDefault="00E643D4" w:rsidP="00BD47C2">
      <w:pPr>
        <w:tabs>
          <w:tab w:val="left" w:pos="7655"/>
        </w:tabs>
        <w:spacing w:before="240" w:after="160"/>
        <w:ind w:firstLine="709"/>
        <w:jc w:val="both"/>
        <w:rPr>
          <w:sz w:val="20"/>
          <w:szCs w:val="20"/>
        </w:rPr>
      </w:pPr>
      <w:r w:rsidRPr="00BD47C2">
        <w:rPr>
          <w:sz w:val="20"/>
          <w:szCs w:val="20"/>
        </w:rPr>
        <w:t>С Положением о выпускной квалификационной работе по программам бакалавариата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</w:p>
    <w:p w14:paraId="71D66092" w14:textId="77777777" w:rsidR="00E643D4" w:rsidRPr="00BD47C2" w:rsidRDefault="00E643D4" w:rsidP="00BD47C2">
      <w:pPr>
        <w:tabs>
          <w:tab w:val="left" w:pos="7655"/>
        </w:tabs>
        <w:spacing w:after="16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«____» _________ 202___г.     _______________              ____________</w:t>
      </w:r>
    </w:p>
    <w:p w14:paraId="4843BACC" w14:textId="77777777" w:rsidR="00E643D4" w:rsidRPr="00BD47C2" w:rsidRDefault="00E643D4" w:rsidP="00BD47C2">
      <w:pPr>
        <w:tabs>
          <w:tab w:val="left" w:pos="7655"/>
        </w:tabs>
        <w:spacing w:after="160"/>
      </w:pPr>
      <w:r w:rsidRPr="00BD47C2">
        <w:t xml:space="preserve">                                                                 (подпись обучающегося)                   И.О. Фамилия</w:t>
      </w:r>
    </w:p>
    <w:p w14:paraId="69620464" w14:textId="77777777" w:rsidR="00E643D4" w:rsidRPr="00BD47C2" w:rsidRDefault="00E643D4" w:rsidP="00BD47C2">
      <w:pPr>
        <w:tabs>
          <w:tab w:val="left" w:pos="7655"/>
        </w:tabs>
        <w:spacing w:after="16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Согласовано:</w:t>
      </w:r>
    </w:p>
    <w:tbl>
      <w:tblPr>
        <w:tblStyle w:val="23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E643D4" w:rsidRPr="00BD47C2" w14:paraId="043E2277" w14:textId="77777777" w:rsidTr="00E72085">
        <w:tc>
          <w:tcPr>
            <w:tcW w:w="4395" w:type="dxa"/>
          </w:tcPr>
          <w:p w14:paraId="704F59D3" w14:textId="77777777" w:rsidR="00E643D4" w:rsidRPr="00BD47C2" w:rsidRDefault="00E643D4" w:rsidP="00BD47C2">
            <w:pPr>
              <w:tabs>
                <w:tab w:val="left" w:pos="7655"/>
              </w:tabs>
              <w:spacing w:after="160" w:line="259" w:lineRule="auto"/>
              <w:ind w:right="-249"/>
              <w:jc w:val="both"/>
              <w:rPr>
                <w:rFonts w:cstheme="minorBidi"/>
                <w:sz w:val="28"/>
                <w:szCs w:val="28"/>
              </w:rPr>
            </w:pPr>
            <w:r w:rsidRPr="00BD47C2">
              <w:rPr>
                <w:rFonts w:cstheme="minorBidi"/>
                <w:sz w:val="28"/>
                <w:szCs w:val="28"/>
              </w:rPr>
              <w:t>Руководитель ВКР</w:t>
            </w:r>
          </w:p>
          <w:p w14:paraId="2F35EA44" w14:textId="77777777" w:rsidR="00E643D4" w:rsidRPr="00BD47C2" w:rsidRDefault="00E643D4" w:rsidP="00BD47C2">
            <w:pPr>
              <w:tabs>
                <w:tab w:val="left" w:pos="7655"/>
              </w:tabs>
              <w:spacing w:after="160" w:line="259" w:lineRule="auto"/>
              <w:ind w:right="-249"/>
              <w:jc w:val="both"/>
              <w:rPr>
                <w:rFonts w:cstheme="minorBidi"/>
                <w:sz w:val="28"/>
                <w:szCs w:val="28"/>
              </w:rPr>
            </w:pPr>
            <w:r w:rsidRPr="00BD47C2">
              <w:rPr>
                <w:rFonts w:cstheme="minorBidi"/>
                <w:sz w:val="28"/>
                <w:szCs w:val="28"/>
              </w:rPr>
              <w:t>_________  _______________</w:t>
            </w:r>
          </w:p>
          <w:p w14:paraId="4268FADC" w14:textId="77777777" w:rsidR="00E643D4" w:rsidRPr="00BD47C2" w:rsidRDefault="00E643D4" w:rsidP="00BD47C2">
            <w:pPr>
              <w:tabs>
                <w:tab w:val="left" w:pos="7655"/>
              </w:tabs>
              <w:spacing w:after="160" w:line="259" w:lineRule="auto"/>
              <w:ind w:right="-249" w:firstLine="34"/>
              <w:jc w:val="both"/>
              <w:rPr>
                <w:rFonts w:cstheme="minorBidi"/>
              </w:rPr>
            </w:pPr>
            <w:r w:rsidRPr="00BD47C2">
              <w:rPr>
                <w:rFonts w:cstheme="minorBidi"/>
              </w:rPr>
              <w:t xml:space="preserve">  (подпись)              (И.О. Фамилия)</w:t>
            </w:r>
          </w:p>
          <w:p w14:paraId="506CA0B0" w14:textId="77777777" w:rsidR="00E643D4" w:rsidRPr="00BD47C2" w:rsidRDefault="00E643D4" w:rsidP="00BD47C2">
            <w:pPr>
              <w:tabs>
                <w:tab w:val="left" w:pos="7655"/>
              </w:tabs>
              <w:spacing w:after="160" w:line="259" w:lineRule="auto"/>
              <w:ind w:right="-249" w:firstLine="34"/>
              <w:jc w:val="both"/>
              <w:rPr>
                <w:rFonts w:cstheme="minorBidi"/>
              </w:rPr>
            </w:pPr>
          </w:p>
        </w:tc>
        <w:tc>
          <w:tcPr>
            <w:tcW w:w="1409" w:type="dxa"/>
          </w:tcPr>
          <w:p w14:paraId="725D66D0" w14:textId="77777777" w:rsidR="00E643D4" w:rsidRPr="00BD47C2" w:rsidRDefault="00E643D4" w:rsidP="00BD47C2">
            <w:pPr>
              <w:tabs>
                <w:tab w:val="left" w:pos="7655"/>
              </w:tabs>
              <w:spacing w:after="160" w:line="360" w:lineRule="auto"/>
              <w:jc w:val="both"/>
              <w:rPr>
                <w:rFonts w:cstheme="minorBidi"/>
                <w:sz w:val="28"/>
                <w:szCs w:val="28"/>
              </w:rPr>
            </w:pPr>
          </w:p>
        </w:tc>
      </w:tr>
    </w:tbl>
    <w:p w14:paraId="5EBCEE18" w14:textId="77777777" w:rsidR="00E643D4" w:rsidRPr="00BD47C2" w:rsidRDefault="00E643D4" w:rsidP="00BD47C2">
      <w:pPr>
        <w:tabs>
          <w:tab w:val="left" w:pos="7655"/>
        </w:tabs>
        <w:spacing w:after="16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«</w:t>
      </w:r>
      <w:r w:rsidRPr="00BD47C2">
        <w:rPr>
          <w:sz w:val="28"/>
          <w:szCs w:val="28"/>
          <w:u w:val="single"/>
        </w:rPr>
        <w:t xml:space="preserve">       </w:t>
      </w:r>
      <w:r w:rsidRPr="00BD47C2">
        <w:rPr>
          <w:sz w:val="28"/>
          <w:szCs w:val="28"/>
        </w:rPr>
        <w:t xml:space="preserve">» </w:t>
      </w:r>
      <w:r w:rsidRPr="00BD47C2">
        <w:rPr>
          <w:sz w:val="28"/>
          <w:szCs w:val="28"/>
          <w:u w:val="single"/>
        </w:rPr>
        <w:t xml:space="preserve">                          </w:t>
      </w:r>
      <w:r w:rsidRPr="00BD47C2">
        <w:rPr>
          <w:sz w:val="28"/>
          <w:szCs w:val="28"/>
        </w:rPr>
        <w:t xml:space="preserve"> 202_г.</w:t>
      </w:r>
    </w:p>
    <w:p w14:paraId="1106F7C5" w14:textId="77777777" w:rsidR="00E643D4" w:rsidRPr="00BD47C2" w:rsidRDefault="00E643D4" w:rsidP="00BD47C2">
      <w:pPr>
        <w:tabs>
          <w:tab w:val="left" w:pos="7655"/>
        </w:tabs>
        <w:spacing w:after="160" w:line="259" w:lineRule="auto"/>
        <w:rPr>
          <w:rFonts w:eastAsiaTheme="minorHAnsi"/>
        </w:rPr>
      </w:pPr>
      <w:r w:rsidRPr="00BD47C2">
        <w:rPr>
          <w:rFonts w:eastAsiaTheme="minorHAnsi"/>
        </w:rPr>
        <w:t>*Раздел включается в заявление в случае выполнения коллективной ВКР</w:t>
      </w:r>
    </w:p>
    <w:p w14:paraId="535C0D5E" w14:textId="77777777" w:rsidR="00E643D4" w:rsidRPr="00BD47C2" w:rsidRDefault="00E643D4" w:rsidP="00BD47C2">
      <w:pPr>
        <w:ind w:left="7788"/>
        <w:rPr>
          <w:sz w:val="28"/>
          <w:szCs w:val="28"/>
        </w:rPr>
        <w:sectPr w:rsidR="00E643D4" w:rsidRPr="00BD47C2" w:rsidSect="00EE1E73">
          <w:footerReference w:type="default" r:id="rId40"/>
          <w:footerReference w:type="first" r:id="rId41"/>
          <w:pgSz w:w="11906" w:h="16838" w:code="9"/>
          <w:pgMar w:top="1134" w:right="1416" w:bottom="1134" w:left="851" w:header="284" w:footer="720" w:gutter="0"/>
          <w:pgNumType w:start="1"/>
          <w:cols w:space="720"/>
          <w:titlePg/>
          <w:docGrid w:linePitch="299"/>
        </w:sectPr>
      </w:pPr>
    </w:p>
    <w:p w14:paraId="2C9B0B47" w14:textId="77777777" w:rsidR="00DF25AA" w:rsidRPr="00BD47C2" w:rsidRDefault="00E643D4" w:rsidP="00BD47C2">
      <w:pPr>
        <w:ind w:left="7788"/>
        <w:rPr>
          <w:sz w:val="28"/>
          <w:szCs w:val="28"/>
        </w:rPr>
      </w:pPr>
      <w:r w:rsidRPr="00BD47C2">
        <w:rPr>
          <w:sz w:val="28"/>
          <w:szCs w:val="28"/>
        </w:rPr>
        <w:t>Приложение № 2</w:t>
      </w:r>
    </w:p>
    <w:p w14:paraId="0D79AFF6" w14:textId="530C6A93" w:rsidR="00E643D4" w:rsidRPr="00BD47C2" w:rsidRDefault="00DF25AA" w:rsidP="00BD47C2">
      <w:pPr>
        <w:ind w:left="7788"/>
        <w:rPr>
          <w:sz w:val="28"/>
          <w:szCs w:val="28"/>
        </w:rPr>
      </w:pPr>
      <w:r w:rsidRPr="00BD47C2">
        <w:rPr>
          <w:sz w:val="28"/>
          <w:szCs w:val="28"/>
        </w:rPr>
        <w:t>к Положению</w:t>
      </w:r>
    </w:p>
    <w:p w14:paraId="1060178F" w14:textId="77777777" w:rsidR="00E643D4" w:rsidRPr="00BD47C2" w:rsidRDefault="00E643D4" w:rsidP="00BD47C2">
      <w:pPr>
        <w:spacing w:line="360" w:lineRule="auto"/>
        <w:jc w:val="center"/>
        <w:rPr>
          <w:sz w:val="28"/>
          <w:szCs w:val="28"/>
        </w:rPr>
      </w:pPr>
    </w:p>
    <w:p w14:paraId="51747C59" w14:textId="77777777" w:rsidR="00E643D4" w:rsidRPr="00BD47C2" w:rsidRDefault="00E643D4" w:rsidP="00BD47C2">
      <w:pPr>
        <w:spacing w:line="360" w:lineRule="auto"/>
        <w:jc w:val="center"/>
        <w:rPr>
          <w:b/>
          <w:sz w:val="28"/>
          <w:szCs w:val="28"/>
        </w:rPr>
      </w:pPr>
      <w:r w:rsidRPr="00BD47C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92275" wp14:editId="00ABD453">
                <wp:simplePos x="0" y="0"/>
                <wp:positionH relativeFrom="margin">
                  <wp:posOffset>3604260</wp:posOffset>
                </wp:positionH>
                <wp:positionV relativeFrom="paragraph">
                  <wp:posOffset>490220</wp:posOffset>
                </wp:positionV>
                <wp:extent cx="2924810" cy="184785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69F3F" w14:textId="77777777" w:rsidR="00E72085" w:rsidRPr="0004214A" w:rsidRDefault="00E72085" w:rsidP="00E643D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F9227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3.8pt;margin-top:38.6pt;width:230.3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" stroked="f">
                <v:textbox>
                  <w:txbxContent>
                    <w:p w14:paraId="13869F3F" w14:textId="77777777" w:rsidR="00E72085" w:rsidRPr="0004214A" w:rsidRDefault="00E72085" w:rsidP="00E643D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47C2">
        <w:rPr>
          <w:b/>
          <w:sz w:val="28"/>
          <w:szCs w:val="28"/>
        </w:rPr>
        <w:t>Форма плана-задания на ВКР</w:t>
      </w:r>
      <w:r w:rsidRPr="00BD47C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FD2441" wp14:editId="3C64C2FB">
                <wp:simplePos x="0" y="0"/>
                <wp:positionH relativeFrom="margin">
                  <wp:posOffset>3420110</wp:posOffset>
                </wp:positionH>
                <wp:positionV relativeFrom="paragraph">
                  <wp:posOffset>469900</wp:posOffset>
                </wp:positionV>
                <wp:extent cx="3190875" cy="210185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0CC97" w14:textId="77777777" w:rsidR="00E72085" w:rsidRPr="0004214A" w:rsidRDefault="00E72085" w:rsidP="00E643D4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214A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14:paraId="12057401" w14:textId="77777777" w:rsidR="00E72085" w:rsidRPr="007D6DB4" w:rsidRDefault="00E72085" w:rsidP="00E643D4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04214A">
                              <w:rPr>
                                <w:sz w:val="28"/>
                                <w:szCs w:val="28"/>
                              </w:rPr>
                              <w:t xml:space="preserve">Руководитель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выпускной квалификационной работы</w:t>
                            </w:r>
                          </w:p>
                          <w:p w14:paraId="76401836" w14:textId="77777777" w:rsidR="00E72085" w:rsidRDefault="00E72085" w:rsidP="00E643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04214A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13EDC542" w14:textId="77777777" w:rsidR="00E72085" w:rsidRPr="007D6DB4" w:rsidRDefault="00E72085" w:rsidP="00E643D4">
                            <w:pPr>
                              <w:jc w:val="center"/>
                            </w:pPr>
                            <w:r w:rsidRPr="007D6DB4">
                              <w:t>(должность)</w:t>
                            </w:r>
                          </w:p>
                          <w:p w14:paraId="23B52F59" w14:textId="77777777" w:rsidR="00E72085" w:rsidRPr="0005590D" w:rsidRDefault="00E72085" w:rsidP="00E643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5590D">
                              <w:rPr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14:paraId="78E62FE9" w14:textId="77777777" w:rsidR="00E72085" w:rsidRPr="007D6DB4" w:rsidRDefault="00E72085" w:rsidP="00E643D4">
                            <w:pPr>
                              <w:jc w:val="center"/>
                            </w:pPr>
                            <w:r w:rsidRPr="007D6DB4">
                              <w:t>(подпись)                 (</w:t>
                            </w:r>
                            <w:r>
                              <w:t>И</w:t>
                            </w:r>
                            <w:r w:rsidRPr="007D6DB4">
                              <w:t>.</w:t>
                            </w:r>
                            <w:r>
                              <w:t>О</w:t>
                            </w:r>
                            <w:r w:rsidRPr="007D6DB4">
                              <w:t xml:space="preserve">. </w:t>
                            </w:r>
                            <w:r>
                              <w:t>Ф</w:t>
                            </w:r>
                            <w:r w:rsidRPr="007D6DB4">
                              <w:t>амилия)</w:t>
                            </w:r>
                          </w:p>
                          <w:p w14:paraId="31C901E5" w14:textId="77777777" w:rsidR="00E72085" w:rsidRPr="0004214A" w:rsidRDefault="00E72085" w:rsidP="00E643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4214A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Pr="0004214A">
                              <w:rPr>
                                <w:sz w:val="28"/>
                                <w:szCs w:val="28"/>
                              </w:rPr>
                              <w:t>» 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Pr="00721221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721221">
                              <w:rPr>
                                <w:sz w:val="28"/>
                                <w:szCs w:val="28"/>
                              </w:rPr>
                              <w:t>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FD2441" id="_x0000_s1027" type="#_x0000_t202" style="position:absolute;left:0;text-align:left;margin-left:269.3pt;margin-top:37pt;width:251.25pt;height:16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" stroked="f">
                <v:textbox>
                  <w:txbxContent>
                    <w:p w14:paraId="1490CC97" w14:textId="77777777" w:rsidR="00E72085" w:rsidRPr="0004214A" w:rsidRDefault="00E72085" w:rsidP="00E643D4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4214A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14:paraId="12057401" w14:textId="77777777" w:rsidR="00E72085" w:rsidRPr="007D6DB4" w:rsidRDefault="00E72085" w:rsidP="00E643D4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04214A">
                        <w:rPr>
                          <w:sz w:val="28"/>
                          <w:szCs w:val="28"/>
                        </w:rPr>
                        <w:t xml:space="preserve">Руководитель </w:t>
                      </w:r>
                      <w:r>
                        <w:rPr>
                          <w:sz w:val="28"/>
                          <w:szCs w:val="28"/>
                        </w:rPr>
                        <w:t>выпускной квалификационной работы</w:t>
                      </w:r>
                    </w:p>
                    <w:p w14:paraId="76401836" w14:textId="77777777" w:rsidR="00E72085" w:rsidRDefault="00E72085" w:rsidP="00E643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</w:t>
                      </w:r>
                      <w:r w:rsidRPr="0004214A"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14:paraId="13EDC542" w14:textId="77777777" w:rsidR="00E72085" w:rsidRPr="007D6DB4" w:rsidRDefault="00E72085" w:rsidP="00E643D4">
                      <w:pPr>
                        <w:jc w:val="center"/>
                      </w:pPr>
                      <w:r w:rsidRPr="007D6DB4">
                        <w:t>(должность)</w:t>
                      </w:r>
                    </w:p>
                    <w:p w14:paraId="23B52F59" w14:textId="77777777" w:rsidR="00E72085" w:rsidRPr="0005590D" w:rsidRDefault="00E72085" w:rsidP="00E643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5590D">
                        <w:rPr>
                          <w:sz w:val="28"/>
                          <w:szCs w:val="28"/>
                        </w:rPr>
                        <w:t>______________________________</w:t>
                      </w:r>
                    </w:p>
                    <w:p w14:paraId="78E62FE9" w14:textId="77777777" w:rsidR="00E72085" w:rsidRPr="007D6DB4" w:rsidRDefault="00E72085" w:rsidP="00E643D4">
                      <w:pPr>
                        <w:jc w:val="center"/>
                      </w:pPr>
                      <w:r w:rsidRPr="007D6DB4">
                        <w:t>(подпись)                 (</w:t>
                      </w:r>
                      <w:r>
                        <w:t>И</w:t>
                      </w:r>
                      <w:r w:rsidRPr="007D6DB4">
                        <w:t>.</w:t>
                      </w:r>
                      <w:r>
                        <w:t>О</w:t>
                      </w:r>
                      <w:r w:rsidRPr="007D6DB4">
                        <w:t xml:space="preserve">. </w:t>
                      </w:r>
                      <w:r>
                        <w:t>Ф</w:t>
                      </w:r>
                      <w:r w:rsidRPr="007D6DB4">
                        <w:t>амилия)</w:t>
                      </w:r>
                    </w:p>
                    <w:p w14:paraId="31C901E5" w14:textId="77777777" w:rsidR="00E72085" w:rsidRPr="0004214A" w:rsidRDefault="00E72085" w:rsidP="00E643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04214A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 w:rsidRPr="0004214A">
                        <w:rPr>
                          <w:sz w:val="28"/>
                          <w:szCs w:val="28"/>
                        </w:rPr>
                        <w:t>» _______</w:t>
                      </w:r>
                      <w:r>
                        <w:rPr>
                          <w:sz w:val="28"/>
                          <w:szCs w:val="28"/>
                        </w:rPr>
                        <w:t>__________</w:t>
                      </w:r>
                      <w:r w:rsidRPr="00721221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721221">
                        <w:rPr>
                          <w:sz w:val="28"/>
                          <w:szCs w:val="28"/>
                        </w:rPr>
                        <w:t>_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D35365" w14:textId="77777777" w:rsidR="00E643D4" w:rsidRPr="00BD47C2" w:rsidRDefault="00E643D4" w:rsidP="00BD47C2">
      <w:pPr>
        <w:spacing w:line="259" w:lineRule="auto"/>
        <w:rPr>
          <w:sz w:val="28"/>
          <w:szCs w:val="28"/>
        </w:rPr>
      </w:pPr>
      <w:r w:rsidRPr="00BD47C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98F5AC" wp14:editId="07157CD6">
                <wp:simplePos x="0" y="0"/>
                <wp:positionH relativeFrom="margin">
                  <wp:posOffset>3810</wp:posOffset>
                </wp:positionH>
                <wp:positionV relativeFrom="paragraph">
                  <wp:posOffset>205105</wp:posOffset>
                </wp:positionV>
                <wp:extent cx="3151505" cy="184785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7"/>
                            </w:tblGrid>
                            <w:tr w:rsidR="00E72085" w14:paraId="5BA60DAD" w14:textId="77777777" w:rsidTr="00E72085"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D14738" w14:textId="77777777" w:rsidR="00E72085" w:rsidRDefault="00E72085" w:rsidP="00E72085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ФИНУНИВЕРСИТЕТ</w:t>
                                  </w:r>
                                </w:p>
                              </w:tc>
                            </w:tr>
                            <w:tr w:rsidR="00E72085" w:rsidRPr="000935B9" w14:paraId="6337EDAF" w14:textId="77777777" w:rsidTr="00E72085"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6799FD" w14:textId="77777777" w:rsidR="00E72085" w:rsidRPr="00FA1A21" w:rsidRDefault="00E72085" w:rsidP="00E7208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__________________________________</w:t>
                                  </w:r>
                                </w:p>
                                <w:p w14:paraId="7D8B4736" w14:textId="77777777" w:rsidR="00E72085" w:rsidRPr="000935B9" w:rsidRDefault="00E72085" w:rsidP="00E72085">
                                  <w:r w:rsidRPr="000935B9">
                                    <w:t>(наименование департамента/кафедры)</w:t>
                                  </w:r>
                                </w:p>
                              </w:tc>
                            </w:tr>
                          </w:tbl>
                          <w:p w14:paraId="73A63135" w14:textId="77777777" w:rsidR="00E72085" w:rsidRDefault="00E72085" w:rsidP="00E643D4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98F5A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8" type="#_x0000_t202" style="position:absolute;margin-left:.3pt;margin-top:16.15pt;width:248.15pt;height:1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" stroked="f">
                <v:textbox>
                  <w:txbxContent>
                    <w:tbl>
                      <w:tblPr>
                        <w:tblStyle w:val="7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4397"/>
                      </w:tblGrid>
                      <w:tr w:rsidR="00E72085" w14:paraId="5BA60DAD" w14:textId="77777777" w:rsidTr="00E72085"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D14738" w14:textId="77777777" w:rsidR="00E72085" w:rsidRDefault="00E72085" w:rsidP="00E72085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ФИНУНИВЕРСИТЕТ</w:t>
                            </w:r>
                          </w:p>
                        </w:tc>
                      </w:tr>
                      <w:tr w:rsidR="00E72085" w:rsidRPr="000935B9" w14:paraId="6337EDAF" w14:textId="77777777" w:rsidTr="00E72085"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6799FD" w14:textId="77777777" w:rsidR="00E72085" w:rsidRPr="00FA1A21" w:rsidRDefault="00E72085" w:rsidP="00E72085">
                            <w:pPr>
                              <w:rPr>
                                <w:lang w:val="en-US"/>
                              </w:rPr>
                            </w:pPr>
                            <w:r>
                              <w:t>__________________________________</w:t>
                            </w:r>
                          </w:p>
                          <w:p w14:paraId="7D8B4736" w14:textId="77777777" w:rsidR="00E72085" w:rsidRPr="000935B9" w:rsidRDefault="00E72085" w:rsidP="00E72085">
                            <w:r w:rsidRPr="000935B9">
                              <w:t>(наименование департамента/кафедры)</w:t>
                            </w:r>
                          </w:p>
                        </w:tc>
                      </w:tr>
                    </w:tbl>
                    <w:p w14:paraId="73A63135" w14:textId="77777777" w:rsidR="00E72085" w:rsidRDefault="00E72085" w:rsidP="00E643D4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334D90" w14:textId="77777777" w:rsidR="00E643D4" w:rsidRPr="00BD47C2" w:rsidRDefault="00E643D4" w:rsidP="00BD47C2">
      <w:pPr>
        <w:spacing w:line="259" w:lineRule="auto"/>
      </w:pPr>
    </w:p>
    <w:p w14:paraId="15338187" w14:textId="77777777" w:rsidR="00E643D4" w:rsidRPr="00BD47C2" w:rsidRDefault="00E643D4" w:rsidP="00BD47C2">
      <w:pPr>
        <w:jc w:val="center"/>
        <w:rPr>
          <w:rFonts w:eastAsiaTheme="minorHAnsi"/>
          <w:b/>
          <w:sz w:val="28"/>
          <w:szCs w:val="28"/>
        </w:rPr>
      </w:pPr>
      <w:r w:rsidRPr="00BD47C2">
        <w:rPr>
          <w:rFonts w:eastAsiaTheme="minorHAnsi"/>
          <w:b/>
          <w:sz w:val="28"/>
          <w:szCs w:val="28"/>
        </w:rPr>
        <w:t>ПЛАН -ЗАДАНИЕ</w:t>
      </w:r>
    </w:p>
    <w:p w14:paraId="73FCE750" w14:textId="77777777" w:rsidR="00E643D4" w:rsidRPr="00BD47C2" w:rsidRDefault="00E643D4" w:rsidP="00BD47C2">
      <w:pPr>
        <w:jc w:val="center"/>
        <w:rPr>
          <w:rFonts w:eastAsiaTheme="minorHAnsi"/>
          <w:b/>
          <w:sz w:val="28"/>
          <w:szCs w:val="28"/>
        </w:rPr>
      </w:pPr>
      <w:r w:rsidRPr="00BD47C2">
        <w:rPr>
          <w:rFonts w:eastAsiaTheme="minorHAnsi"/>
          <w:b/>
          <w:sz w:val="28"/>
          <w:szCs w:val="28"/>
        </w:rPr>
        <w:t>на выпускную квалификационную работу</w:t>
      </w:r>
      <w:r w:rsidRPr="00BD47C2">
        <w:rPr>
          <w:rFonts w:eastAsiaTheme="minorHAnsi"/>
          <w:b/>
          <w:sz w:val="28"/>
          <w:szCs w:val="28"/>
          <w:vertAlign w:val="superscript"/>
        </w:rPr>
        <w:footnoteReference w:id="1"/>
      </w:r>
    </w:p>
    <w:p w14:paraId="4842EF02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обучающегося_____________________________________________________</w:t>
      </w:r>
    </w:p>
    <w:p w14:paraId="4AD7FECF" w14:textId="77777777" w:rsidR="00E643D4" w:rsidRPr="00BD47C2" w:rsidRDefault="00E643D4" w:rsidP="00BD47C2">
      <w:pPr>
        <w:ind w:left="993"/>
        <w:jc w:val="center"/>
        <w:rPr>
          <w:sz w:val="28"/>
          <w:szCs w:val="28"/>
        </w:rPr>
      </w:pPr>
      <w:r w:rsidRPr="00BD47C2">
        <w:rPr>
          <w:sz w:val="28"/>
          <w:szCs w:val="28"/>
        </w:rPr>
        <w:t>(</w:t>
      </w:r>
      <w:r w:rsidRPr="00BD47C2">
        <w:rPr>
          <w:szCs w:val="28"/>
        </w:rPr>
        <w:t xml:space="preserve">фамилия, имя, отчество </w:t>
      </w:r>
      <w:r w:rsidRPr="00BD47C2">
        <w:rPr>
          <w:sz w:val="28"/>
          <w:szCs w:val="28"/>
        </w:rPr>
        <w:t>)</w:t>
      </w:r>
    </w:p>
    <w:p w14:paraId="46EE2B54" w14:textId="77777777" w:rsidR="00DF25AA" w:rsidRPr="00BD47C2" w:rsidRDefault="00E643D4" w:rsidP="00BD47C2">
      <w:pPr>
        <w:tabs>
          <w:tab w:val="left" w:pos="10205"/>
        </w:tabs>
        <w:spacing w:after="16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>Тема выпускной квалификационной работы</w:t>
      </w:r>
    </w:p>
    <w:p w14:paraId="5B57384B" w14:textId="3B5F0276" w:rsidR="00E643D4" w:rsidRPr="00BD47C2" w:rsidRDefault="00E643D4" w:rsidP="00BD47C2">
      <w:pPr>
        <w:tabs>
          <w:tab w:val="left" w:pos="10205"/>
        </w:tabs>
        <w:spacing w:after="160"/>
        <w:jc w:val="both"/>
        <w:rPr>
          <w:sz w:val="28"/>
          <w:szCs w:val="28"/>
        </w:rPr>
      </w:pPr>
      <w:r w:rsidRPr="00BD47C2">
        <w:rPr>
          <w:sz w:val="28"/>
          <w:szCs w:val="28"/>
        </w:rPr>
        <w:t xml:space="preserve"> «________________________________________________________________»</w:t>
      </w:r>
    </w:p>
    <w:p w14:paraId="3C178112" w14:textId="77777777" w:rsidR="00E643D4" w:rsidRPr="00BD47C2" w:rsidRDefault="00E643D4" w:rsidP="00BD47C2">
      <w:pPr>
        <w:tabs>
          <w:tab w:val="left" w:pos="10205"/>
        </w:tabs>
        <w:spacing w:after="160" w:line="360" w:lineRule="auto"/>
        <w:jc w:val="both"/>
        <w:rPr>
          <w:sz w:val="28"/>
          <w:szCs w:val="28"/>
          <w:u w:val="single"/>
        </w:rPr>
      </w:pPr>
      <w:r w:rsidRPr="00BD47C2">
        <w:rPr>
          <w:sz w:val="28"/>
          <w:szCs w:val="28"/>
        </w:rPr>
        <w:t>закреплена приказом Финуниверситета от «___»________202__г. №________.</w:t>
      </w:r>
    </w:p>
    <w:p w14:paraId="6CBF51A0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Целевая установка:</w:t>
      </w:r>
      <w:r w:rsidRPr="00BD47C2">
        <w:rPr>
          <w:sz w:val="28"/>
          <w:szCs w:val="28"/>
          <w:vertAlign w:val="superscript"/>
        </w:rPr>
        <w:footnoteReference w:id="2"/>
      </w:r>
    </w:p>
    <w:p w14:paraId="02AB48E9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__________________________________________________________________</w:t>
      </w:r>
    </w:p>
    <w:p w14:paraId="0018C7C6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__________________________________________________________________</w:t>
      </w:r>
    </w:p>
    <w:p w14:paraId="51B4A217" w14:textId="31501A88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План ВКР (основные вопросы, подлежащие исследованию и разработке):</w:t>
      </w:r>
    </w:p>
    <w:p w14:paraId="19BB2ECF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1. __________________________________________________________________</w:t>
      </w:r>
    </w:p>
    <w:p w14:paraId="3CFF77AB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__________________________________________________________________</w:t>
      </w:r>
    </w:p>
    <w:p w14:paraId="2F9EA500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2._________________________________________________________________</w:t>
      </w:r>
    </w:p>
    <w:p w14:paraId="742CCE95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__________________________________________________________________</w:t>
      </w:r>
    </w:p>
    <w:p w14:paraId="75FE254F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3._________________________________________________________________</w:t>
      </w:r>
    </w:p>
    <w:p w14:paraId="31EA3937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4._________________________________________________________________</w:t>
      </w:r>
    </w:p>
    <w:p w14:paraId="01A1D404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__________________________________________________________________</w:t>
      </w:r>
    </w:p>
    <w:p w14:paraId="384F598C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Дополнительные рекомендации руководителя ВКР по проведению исследования:</w:t>
      </w:r>
    </w:p>
    <w:p w14:paraId="572B1D43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__________________________________________________________________</w:t>
      </w:r>
    </w:p>
    <w:p w14:paraId="2C0E6AA2" w14:textId="77777777" w:rsidR="00E643D4" w:rsidRPr="00BD47C2" w:rsidRDefault="00E643D4" w:rsidP="00BD47C2">
      <w:pPr>
        <w:tabs>
          <w:tab w:val="left" w:pos="10205"/>
        </w:tabs>
        <w:jc w:val="right"/>
        <w:rPr>
          <w:sz w:val="28"/>
          <w:szCs w:val="28"/>
        </w:rPr>
      </w:pPr>
      <w:r w:rsidRPr="00BD47C2">
        <w:rPr>
          <w:sz w:val="28"/>
          <w:szCs w:val="28"/>
        </w:rPr>
        <w:t>______________    _____________________</w:t>
      </w:r>
    </w:p>
    <w:p w14:paraId="401D93C8" w14:textId="77777777" w:rsidR="00E643D4" w:rsidRPr="00BD47C2" w:rsidRDefault="00E643D4" w:rsidP="00BD47C2">
      <w:pPr>
        <w:tabs>
          <w:tab w:val="left" w:pos="10205"/>
        </w:tabs>
        <w:jc w:val="right"/>
      </w:pPr>
      <w:r w:rsidRPr="00BD47C2">
        <w:t>Подпись обучающегося   И.О.Фамилия обучающегося</w:t>
      </w:r>
    </w:p>
    <w:p w14:paraId="254EE394" w14:textId="035AAFE6" w:rsidR="00DF25AA" w:rsidRPr="00BD47C2" w:rsidRDefault="00E643D4" w:rsidP="00BD47C2">
      <w:pPr>
        <w:ind w:left="7788"/>
        <w:rPr>
          <w:sz w:val="28"/>
          <w:szCs w:val="28"/>
        </w:rPr>
      </w:pPr>
      <w:r w:rsidRPr="00BD47C2">
        <w:rPr>
          <w:sz w:val="28"/>
          <w:szCs w:val="28"/>
        </w:rPr>
        <w:t xml:space="preserve">Приложение № </w:t>
      </w:r>
      <w:r w:rsidR="00FF4F72" w:rsidRPr="00BD47C2">
        <w:rPr>
          <w:sz w:val="28"/>
          <w:szCs w:val="28"/>
        </w:rPr>
        <w:t>3</w:t>
      </w:r>
    </w:p>
    <w:p w14:paraId="116C58B6" w14:textId="7EA7C54D" w:rsidR="00E643D4" w:rsidRPr="00BD47C2" w:rsidRDefault="00DF25AA" w:rsidP="00BD47C2">
      <w:pPr>
        <w:ind w:left="7788"/>
        <w:rPr>
          <w:sz w:val="28"/>
          <w:szCs w:val="28"/>
        </w:rPr>
      </w:pPr>
      <w:r w:rsidRPr="00BD47C2">
        <w:rPr>
          <w:sz w:val="28"/>
          <w:szCs w:val="28"/>
        </w:rPr>
        <w:t>к Положению</w:t>
      </w:r>
      <w:r w:rsidR="00E643D4" w:rsidRPr="00BD47C2">
        <w:rPr>
          <w:sz w:val="28"/>
          <w:szCs w:val="28"/>
        </w:rPr>
        <w:t xml:space="preserve"> </w:t>
      </w:r>
    </w:p>
    <w:p w14:paraId="0493EDC7" w14:textId="77777777" w:rsidR="00E643D4" w:rsidRPr="00BD47C2" w:rsidRDefault="00E643D4" w:rsidP="00BD47C2">
      <w:pPr>
        <w:spacing w:line="360" w:lineRule="auto"/>
        <w:jc w:val="center"/>
        <w:rPr>
          <w:b/>
          <w:sz w:val="28"/>
          <w:szCs w:val="28"/>
        </w:rPr>
      </w:pPr>
    </w:p>
    <w:p w14:paraId="3A158C7D" w14:textId="77777777" w:rsidR="00E643D4" w:rsidRPr="00BD47C2" w:rsidRDefault="00E643D4" w:rsidP="00BD47C2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eastAsiaTheme="minorHAnsi"/>
          <w:spacing w:val="8"/>
        </w:rPr>
      </w:pPr>
      <w:r w:rsidRPr="00BD47C2">
        <w:rPr>
          <w:rFonts w:eastAsiaTheme="minorHAnsi"/>
          <w:spacing w:val="8"/>
        </w:rPr>
        <w:t>Федеральное государственное образовательное бюджетное</w:t>
      </w:r>
    </w:p>
    <w:p w14:paraId="67BB5CCB" w14:textId="77777777" w:rsidR="00E643D4" w:rsidRPr="00BD47C2" w:rsidRDefault="00E643D4" w:rsidP="00BD47C2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eastAsiaTheme="minorHAnsi"/>
          <w:b/>
          <w:spacing w:val="8"/>
        </w:rPr>
      </w:pPr>
      <w:r w:rsidRPr="00BD47C2">
        <w:rPr>
          <w:rFonts w:eastAsiaTheme="minorHAnsi"/>
          <w:spacing w:val="8"/>
        </w:rPr>
        <w:t>учреждение высшего образования</w:t>
      </w:r>
    </w:p>
    <w:p w14:paraId="19E3B93B" w14:textId="77777777" w:rsidR="00E643D4" w:rsidRPr="00BD47C2" w:rsidRDefault="00E643D4" w:rsidP="00BD47C2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eastAsiaTheme="minorHAnsi"/>
          <w:b/>
          <w:spacing w:val="8"/>
          <w:sz w:val="28"/>
          <w:szCs w:val="28"/>
        </w:rPr>
      </w:pPr>
      <w:r w:rsidRPr="00BD47C2">
        <w:rPr>
          <w:rFonts w:eastAsiaTheme="minorHAnsi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5045CBF9" w14:textId="77777777" w:rsidR="00E643D4" w:rsidRPr="00BD47C2" w:rsidRDefault="00E643D4" w:rsidP="00BD47C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Theme="minorHAnsi"/>
          <w:b/>
          <w:spacing w:val="8"/>
          <w:sz w:val="28"/>
          <w:szCs w:val="28"/>
        </w:rPr>
      </w:pPr>
      <w:r w:rsidRPr="00BD47C2">
        <w:rPr>
          <w:rFonts w:eastAsiaTheme="minorHAnsi"/>
          <w:b/>
          <w:spacing w:val="8"/>
          <w:sz w:val="28"/>
          <w:szCs w:val="28"/>
        </w:rPr>
        <w:t>(Финансовый университет)</w:t>
      </w:r>
    </w:p>
    <w:p w14:paraId="20AEEA7F" w14:textId="77777777" w:rsidR="00E643D4" w:rsidRPr="00BD47C2" w:rsidRDefault="00E643D4" w:rsidP="00BD47C2">
      <w:pPr>
        <w:widowControl w:val="0"/>
        <w:spacing w:line="259" w:lineRule="auto"/>
        <w:jc w:val="center"/>
        <w:rPr>
          <w:rFonts w:eastAsiaTheme="minorHAnsi"/>
          <w:b/>
          <w:sz w:val="28"/>
          <w:szCs w:val="28"/>
        </w:rPr>
      </w:pPr>
      <w:r w:rsidRPr="00BD47C2">
        <w:rPr>
          <w:rFonts w:eastAsiaTheme="minorHAnsi"/>
          <w:b/>
          <w:sz w:val="28"/>
          <w:szCs w:val="28"/>
        </w:rPr>
        <w:t>ОТЗЫВ РУКОВОДИТЕЛЯ</w:t>
      </w:r>
    </w:p>
    <w:p w14:paraId="7166D836" w14:textId="77777777" w:rsidR="00E643D4" w:rsidRPr="00BD47C2" w:rsidRDefault="00E643D4" w:rsidP="00BD47C2">
      <w:pPr>
        <w:widowControl w:val="0"/>
        <w:spacing w:line="259" w:lineRule="auto"/>
        <w:jc w:val="center"/>
        <w:rPr>
          <w:rFonts w:eastAsiaTheme="minorHAnsi"/>
          <w:b/>
          <w:sz w:val="28"/>
          <w:szCs w:val="28"/>
        </w:rPr>
      </w:pPr>
      <w:r w:rsidRPr="00BD47C2">
        <w:rPr>
          <w:rFonts w:eastAsiaTheme="minorHAnsi"/>
          <w:b/>
          <w:sz w:val="28"/>
          <w:szCs w:val="28"/>
        </w:rPr>
        <w:t xml:space="preserve">о работе обучающегося в период подготовки </w:t>
      </w:r>
    </w:p>
    <w:p w14:paraId="118173CD" w14:textId="2F5D6C5F" w:rsidR="00E643D4" w:rsidRPr="00BD47C2" w:rsidRDefault="00E643D4" w:rsidP="00BD47C2">
      <w:pPr>
        <w:widowControl w:val="0"/>
        <w:spacing w:line="259" w:lineRule="auto"/>
        <w:jc w:val="center"/>
        <w:rPr>
          <w:rFonts w:eastAsiaTheme="minorHAnsi"/>
          <w:b/>
          <w:sz w:val="28"/>
          <w:szCs w:val="28"/>
        </w:rPr>
      </w:pPr>
      <w:r w:rsidRPr="00BD47C2">
        <w:rPr>
          <w:rFonts w:eastAsiaTheme="minorHAnsi"/>
          <w:b/>
          <w:sz w:val="28"/>
          <w:szCs w:val="28"/>
        </w:rPr>
        <w:t xml:space="preserve"> </w:t>
      </w:r>
      <w:r w:rsidR="00DF25AA" w:rsidRPr="00BD47C2">
        <w:rPr>
          <w:rFonts w:eastAsiaTheme="minorHAnsi"/>
          <w:b/>
          <w:sz w:val="28"/>
          <w:szCs w:val="28"/>
        </w:rPr>
        <w:t>выпускной квалификационной работы</w:t>
      </w:r>
      <w:r w:rsidRPr="00BD47C2">
        <w:rPr>
          <w:rFonts w:eastAsiaTheme="minorHAnsi"/>
          <w:b/>
          <w:sz w:val="28"/>
          <w:szCs w:val="28"/>
        </w:rPr>
        <w:t xml:space="preserve"> по программе магистратуры</w:t>
      </w:r>
    </w:p>
    <w:p w14:paraId="2E442D68" w14:textId="77777777" w:rsidR="00E643D4" w:rsidRPr="00BD47C2" w:rsidRDefault="00E643D4" w:rsidP="00BD47C2">
      <w:pPr>
        <w:spacing w:line="240" w:lineRule="exact"/>
        <w:rPr>
          <w:rFonts w:eastAsiaTheme="minorHAnsi"/>
          <w:b/>
          <w:sz w:val="28"/>
          <w:szCs w:val="28"/>
        </w:rPr>
      </w:pPr>
    </w:p>
    <w:p w14:paraId="088EAF86" w14:textId="77777777" w:rsidR="00E643D4" w:rsidRPr="00BD47C2" w:rsidRDefault="00E643D4" w:rsidP="00BD47C2">
      <w:pPr>
        <w:widowControl w:val="0"/>
        <w:spacing w:line="259" w:lineRule="auto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Обучающийся______________________________________________________</w:t>
      </w:r>
      <w:r w:rsidRPr="00BD47C2">
        <w:rPr>
          <w:rFonts w:eastAsiaTheme="minorHAnsi"/>
          <w:sz w:val="28"/>
          <w:szCs w:val="28"/>
        </w:rPr>
        <w:tab/>
      </w:r>
      <w:r w:rsidRPr="00BD47C2">
        <w:rPr>
          <w:rFonts w:eastAsiaTheme="minorHAnsi"/>
          <w:sz w:val="28"/>
          <w:szCs w:val="28"/>
        </w:rPr>
        <w:tab/>
      </w:r>
      <w:r w:rsidRPr="00BD47C2">
        <w:rPr>
          <w:rFonts w:eastAsiaTheme="minorHAnsi"/>
          <w:sz w:val="28"/>
          <w:szCs w:val="28"/>
        </w:rPr>
        <w:tab/>
      </w:r>
      <w:r w:rsidRPr="00BD47C2">
        <w:rPr>
          <w:rFonts w:eastAsiaTheme="minorHAnsi"/>
          <w:sz w:val="28"/>
          <w:szCs w:val="28"/>
        </w:rPr>
        <w:tab/>
      </w:r>
      <w:r w:rsidRPr="00BD47C2">
        <w:rPr>
          <w:rFonts w:eastAsiaTheme="minorHAnsi"/>
        </w:rPr>
        <w:t>(фамилия имя отчество)</w:t>
      </w:r>
    </w:p>
    <w:p w14:paraId="64F058C1" w14:textId="77777777" w:rsidR="00E643D4" w:rsidRPr="00BD47C2" w:rsidRDefault="00E643D4" w:rsidP="00BD47C2">
      <w:pPr>
        <w:widowControl w:val="0"/>
        <w:spacing w:after="80" w:line="259" w:lineRule="auto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Факультет_________________________________________________________</w:t>
      </w:r>
    </w:p>
    <w:p w14:paraId="7389E357" w14:textId="77777777" w:rsidR="00E643D4" w:rsidRPr="00BD47C2" w:rsidRDefault="00E643D4" w:rsidP="00BD47C2">
      <w:pPr>
        <w:widowControl w:val="0"/>
        <w:spacing w:after="80" w:line="259" w:lineRule="auto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Департамент/кафедра________________________________________________</w:t>
      </w:r>
    </w:p>
    <w:p w14:paraId="0BE36AC8" w14:textId="77777777" w:rsidR="00E643D4" w:rsidRPr="00BD47C2" w:rsidRDefault="00E643D4" w:rsidP="00BD47C2">
      <w:pPr>
        <w:widowControl w:val="0"/>
        <w:spacing w:after="80" w:line="259" w:lineRule="auto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Направление подготовки ____________________________________________</w:t>
      </w:r>
    </w:p>
    <w:p w14:paraId="2E843CF8" w14:textId="77777777" w:rsidR="00E643D4" w:rsidRPr="00BD47C2" w:rsidRDefault="00E643D4" w:rsidP="00BD47C2">
      <w:pPr>
        <w:widowControl w:val="0"/>
        <w:spacing w:after="80" w:line="259" w:lineRule="auto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Направленность____________________________________________________</w:t>
      </w:r>
    </w:p>
    <w:p w14:paraId="2223C66B" w14:textId="77777777" w:rsidR="00E643D4" w:rsidRPr="00BD47C2" w:rsidRDefault="00E643D4" w:rsidP="00BD47C2">
      <w:pPr>
        <w:widowControl w:val="0"/>
        <w:spacing w:after="80" w:line="259" w:lineRule="auto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Наименование темы________________________________________________</w:t>
      </w:r>
    </w:p>
    <w:p w14:paraId="517FC5EB" w14:textId="77777777" w:rsidR="00E643D4" w:rsidRPr="00BD47C2" w:rsidRDefault="00E643D4" w:rsidP="00BD47C2">
      <w:pPr>
        <w:widowControl w:val="0"/>
        <w:spacing w:after="80" w:line="259" w:lineRule="auto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Руководитель_______________________________________________________</w:t>
      </w:r>
      <w:r w:rsidRPr="00BD47C2">
        <w:rPr>
          <w:rFonts w:eastAsiaTheme="minorHAnsi"/>
          <w:sz w:val="28"/>
          <w:szCs w:val="28"/>
        </w:rPr>
        <w:tab/>
      </w:r>
      <w:r w:rsidRPr="00BD47C2">
        <w:rPr>
          <w:rFonts w:eastAsiaTheme="minorHAnsi"/>
          <w:sz w:val="28"/>
          <w:szCs w:val="28"/>
        </w:rPr>
        <w:tab/>
      </w:r>
      <w:r w:rsidRPr="00BD47C2">
        <w:rPr>
          <w:rFonts w:eastAsiaTheme="minorHAnsi"/>
        </w:rPr>
        <w:t xml:space="preserve">                       (имя отчество фамилия должность ученое звание ученая степень)</w:t>
      </w:r>
    </w:p>
    <w:p w14:paraId="2DD8BA6A" w14:textId="77777777" w:rsidR="00E643D4" w:rsidRPr="00BD47C2" w:rsidRDefault="00E643D4" w:rsidP="00BD47C2">
      <w:pPr>
        <w:tabs>
          <w:tab w:val="left" w:pos="10204"/>
        </w:tabs>
        <w:spacing w:line="259" w:lineRule="auto"/>
        <w:jc w:val="both"/>
        <w:rPr>
          <w:rFonts w:eastAsiaTheme="minorHAnsi"/>
          <w:sz w:val="28"/>
          <w:szCs w:val="28"/>
          <w:u w:val="single"/>
        </w:rPr>
      </w:pPr>
      <w:r w:rsidRPr="00BD47C2">
        <w:rPr>
          <w:rFonts w:eastAsiaTheme="minorHAnsi"/>
          <w:sz w:val="28"/>
          <w:szCs w:val="28"/>
        </w:rPr>
        <w:t xml:space="preserve">1. Актуальность темы, полнота </w:t>
      </w:r>
      <w:r w:rsidRPr="00BD47C2">
        <w:rPr>
          <w:sz w:val="28"/>
          <w:szCs w:val="28"/>
        </w:rPr>
        <w:t xml:space="preserve">обзора отечественной и зарубежной научной литературы </w:t>
      </w:r>
      <w:r w:rsidRPr="00BD47C2">
        <w:rPr>
          <w:rFonts w:eastAsiaTheme="minorHAnsi"/>
          <w:sz w:val="28"/>
          <w:szCs w:val="28"/>
        </w:rPr>
        <w:t>по теме исследования:</w:t>
      </w:r>
    </w:p>
    <w:p w14:paraId="6E743984" w14:textId="77777777" w:rsidR="00E643D4" w:rsidRPr="00BD47C2" w:rsidRDefault="00E643D4" w:rsidP="00BD47C2">
      <w:pPr>
        <w:tabs>
          <w:tab w:val="left" w:pos="10205"/>
        </w:tabs>
        <w:spacing w:line="259" w:lineRule="auto"/>
        <w:jc w:val="both"/>
        <w:rPr>
          <w:rFonts w:eastAsiaTheme="minorHAnsi"/>
          <w:sz w:val="28"/>
          <w:szCs w:val="28"/>
          <w:u w:val="single"/>
        </w:rPr>
      </w:pPr>
      <w:r w:rsidRPr="00BD47C2">
        <w:rPr>
          <w:rFonts w:eastAsiaTheme="minorHAnsi"/>
          <w:sz w:val="28"/>
          <w:szCs w:val="28"/>
          <w:u w:val="single"/>
        </w:rPr>
        <w:tab/>
      </w:r>
      <w:r w:rsidRPr="00BD47C2">
        <w:rPr>
          <w:rFonts w:eastAsiaTheme="minorHAnsi"/>
          <w:sz w:val="28"/>
          <w:szCs w:val="28"/>
          <w:u w:val="single"/>
        </w:rPr>
        <w:tab/>
      </w:r>
    </w:p>
    <w:p w14:paraId="7BCF61F4" w14:textId="319247BF" w:rsidR="00E643D4" w:rsidRPr="00BD47C2" w:rsidRDefault="00E643D4" w:rsidP="00BD47C2">
      <w:pPr>
        <w:tabs>
          <w:tab w:val="left" w:pos="10204"/>
        </w:tabs>
        <w:spacing w:line="259" w:lineRule="auto"/>
        <w:jc w:val="both"/>
        <w:rPr>
          <w:rFonts w:eastAsiaTheme="minorHAnsi"/>
          <w:sz w:val="28"/>
          <w:szCs w:val="28"/>
          <w:u w:val="single"/>
        </w:rPr>
      </w:pPr>
      <w:r w:rsidRPr="00BD47C2">
        <w:rPr>
          <w:rFonts w:eastAsiaTheme="minorHAnsi"/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 поставленным целям и задачам:</w:t>
      </w:r>
    </w:p>
    <w:p w14:paraId="5DEDC826" w14:textId="77777777" w:rsidR="00E643D4" w:rsidRPr="00BD47C2" w:rsidRDefault="00E643D4" w:rsidP="00BD47C2">
      <w:pPr>
        <w:tabs>
          <w:tab w:val="left" w:pos="10205"/>
        </w:tabs>
        <w:spacing w:line="259" w:lineRule="auto"/>
        <w:jc w:val="both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  <w:u w:val="single"/>
        </w:rPr>
        <w:tab/>
      </w:r>
      <w:r w:rsidRPr="00BD47C2">
        <w:rPr>
          <w:rFonts w:eastAsiaTheme="minorHAnsi"/>
          <w:sz w:val="28"/>
          <w:szCs w:val="28"/>
          <w:u w:val="single"/>
        </w:rPr>
        <w:tab/>
      </w:r>
      <w:r w:rsidRPr="00BD47C2">
        <w:rPr>
          <w:rFonts w:eastAsiaTheme="minorHAnsi"/>
          <w:sz w:val="28"/>
          <w:szCs w:val="28"/>
          <w:u w:val="single"/>
        </w:rPr>
        <w:tab/>
      </w:r>
    </w:p>
    <w:p w14:paraId="0624330C" w14:textId="77777777" w:rsidR="00E643D4" w:rsidRPr="00BD47C2" w:rsidRDefault="00E643D4" w:rsidP="00BD47C2">
      <w:pPr>
        <w:tabs>
          <w:tab w:val="left" w:pos="10204"/>
        </w:tabs>
        <w:spacing w:line="259" w:lineRule="auto"/>
        <w:jc w:val="both"/>
        <w:rPr>
          <w:rFonts w:eastAsiaTheme="minorHAnsi"/>
          <w:sz w:val="28"/>
          <w:szCs w:val="28"/>
          <w:u w:val="single"/>
        </w:rPr>
      </w:pPr>
      <w:r w:rsidRPr="00BD47C2">
        <w:rPr>
          <w:rFonts w:eastAsiaTheme="minorHAnsi"/>
          <w:sz w:val="28"/>
          <w:szCs w:val="28"/>
        </w:rPr>
        <w:t>3.Характеристика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</w:t>
      </w:r>
    </w:p>
    <w:p w14:paraId="35C713A6" w14:textId="77777777" w:rsidR="00E643D4" w:rsidRPr="00BD47C2" w:rsidRDefault="00E643D4" w:rsidP="00BD47C2">
      <w:pPr>
        <w:tabs>
          <w:tab w:val="left" w:pos="10205"/>
        </w:tabs>
        <w:spacing w:line="259" w:lineRule="auto"/>
        <w:jc w:val="both"/>
        <w:rPr>
          <w:rFonts w:eastAsiaTheme="minorHAnsi"/>
          <w:sz w:val="28"/>
          <w:szCs w:val="28"/>
          <w:u w:val="single"/>
        </w:rPr>
      </w:pPr>
      <w:r w:rsidRPr="00BD47C2">
        <w:rPr>
          <w:rFonts w:eastAsiaTheme="minorHAnsi"/>
          <w:sz w:val="28"/>
          <w:szCs w:val="28"/>
          <w:u w:val="single"/>
        </w:rPr>
        <w:tab/>
      </w:r>
      <w:r w:rsidRPr="00BD47C2">
        <w:rPr>
          <w:rFonts w:eastAsiaTheme="minorHAnsi"/>
          <w:sz w:val="28"/>
          <w:szCs w:val="28"/>
          <w:u w:val="single"/>
        </w:rPr>
        <w:tab/>
      </w:r>
      <w:r w:rsidRPr="00BD47C2">
        <w:rPr>
          <w:rFonts w:eastAsiaTheme="minorHAnsi"/>
          <w:sz w:val="28"/>
          <w:szCs w:val="28"/>
          <w:u w:val="single"/>
        </w:rPr>
        <w:tab/>
      </w:r>
      <w:r w:rsidRPr="00BD47C2">
        <w:rPr>
          <w:rFonts w:eastAsiaTheme="minorHAnsi"/>
          <w:sz w:val="28"/>
          <w:szCs w:val="28"/>
          <w:u w:val="single"/>
        </w:rPr>
        <w:tab/>
      </w:r>
    </w:p>
    <w:p w14:paraId="31499B4D" w14:textId="77777777" w:rsidR="00E643D4" w:rsidRPr="00BD47C2" w:rsidRDefault="00E643D4" w:rsidP="00BD47C2">
      <w:pPr>
        <w:tabs>
          <w:tab w:val="left" w:pos="10204"/>
        </w:tabs>
        <w:spacing w:line="259" w:lineRule="auto"/>
        <w:jc w:val="both"/>
        <w:rPr>
          <w:rFonts w:eastAsiaTheme="minorHAnsi"/>
          <w:sz w:val="28"/>
          <w:szCs w:val="28"/>
          <w:u w:val="single"/>
        </w:rPr>
      </w:pPr>
      <w:r w:rsidRPr="00BD47C2">
        <w:rPr>
          <w:rFonts w:eastAsiaTheme="minorHAnsi"/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текста):</w:t>
      </w:r>
    </w:p>
    <w:p w14:paraId="6FD7A433" w14:textId="77777777" w:rsidR="00E643D4" w:rsidRPr="00BD47C2" w:rsidRDefault="00E643D4" w:rsidP="00BD47C2">
      <w:pPr>
        <w:tabs>
          <w:tab w:val="left" w:pos="10205"/>
        </w:tabs>
        <w:spacing w:line="259" w:lineRule="auto"/>
        <w:jc w:val="both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  <w:u w:val="single"/>
        </w:rPr>
        <w:tab/>
      </w:r>
    </w:p>
    <w:p w14:paraId="3EC32074" w14:textId="77777777" w:rsidR="00E643D4" w:rsidRPr="00BD47C2" w:rsidRDefault="00E643D4" w:rsidP="00BD47C2">
      <w:pPr>
        <w:spacing w:line="259" w:lineRule="auto"/>
        <w:jc w:val="both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ситуации):______________________________________</w:t>
      </w:r>
    </w:p>
    <w:p w14:paraId="5EC0D995" w14:textId="77777777" w:rsidR="00E643D4" w:rsidRPr="00BD47C2" w:rsidRDefault="00E643D4" w:rsidP="00BD47C2">
      <w:pPr>
        <w:spacing w:line="259" w:lineRule="auto"/>
        <w:jc w:val="both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6801FF" w14:textId="77777777" w:rsidR="00E643D4" w:rsidRPr="00BD47C2" w:rsidRDefault="00E643D4" w:rsidP="00BD47C2">
      <w:pPr>
        <w:tabs>
          <w:tab w:val="left" w:pos="10205"/>
        </w:tabs>
        <w:spacing w:line="259" w:lineRule="auto"/>
        <w:jc w:val="both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грантах, Госзадании и проч.:________________________</w:t>
      </w:r>
    </w:p>
    <w:p w14:paraId="5C215772" w14:textId="77777777" w:rsidR="00E643D4" w:rsidRPr="00BD47C2" w:rsidRDefault="00E643D4" w:rsidP="00BD47C2">
      <w:pPr>
        <w:tabs>
          <w:tab w:val="left" w:pos="10205"/>
        </w:tabs>
        <w:spacing w:line="259" w:lineRule="auto"/>
        <w:rPr>
          <w:rFonts w:eastAsiaTheme="minorHAnsi"/>
          <w:sz w:val="28"/>
          <w:szCs w:val="28"/>
          <w:u w:val="single"/>
        </w:rPr>
      </w:pPr>
      <w:r w:rsidRPr="00BD47C2">
        <w:rPr>
          <w:rFonts w:eastAsiaTheme="minorHAnsi"/>
          <w:sz w:val="28"/>
          <w:szCs w:val="28"/>
          <w:u w:val="single"/>
        </w:rPr>
        <w:tab/>
      </w:r>
    </w:p>
    <w:p w14:paraId="06249905" w14:textId="77777777" w:rsidR="00E643D4" w:rsidRPr="00BD47C2" w:rsidRDefault="00E643D4" w:rsidP="00BD47C2">
      <w:pPr>
        <w:tabs>
          <w:tab w:val="left" w:pos="10205"/>
        </w:tabs>
        <w:spacing w:line="259" w:lineRule="auto"/>
        <w:jc w:val="both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__________________________________________________________________</w:t>
      </w:r>
    </w:p>
    <w:p w14:paraId="450EF7CF" w14:textId="77777777" w:rsidR="00E643D4" w:rsidRPr="00BD47C2" w:rsidRDefault="00E643D4" w:rsidP="00BD47C2">
      <w:pPr>
        <w:tabs>
          <w:tab w:val="left" w:pos="10205"/>
        </w:tabs>
        <w:spacing w:line="259" w:lineRule="auto"/>
        <w:jc w:val="both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A45935E" w14:textId="77777777" w:rsidR="00E643D4" w:rsidRPr="00BD47C2" w:rsidRDefault="00E643D4" w:rsidP="00BD47C2">
      <w:pPr>
        <w:tabs>
          <w:tab w:val="left" w:pos="6946"/>
          <w:tab w:val="left" w:pos="10204"/>
        </w:tabs>
        <w:spacing w:line="259" w:lineRule="auto"/>
        <w:jc w:val="both"/>
        <w:rPr>
          <w:rFonts w:eastAsiaTheme="minorHAnsi"/>
          <w:sz w:val="28"/>
          <w:szCs w:val="28"/>
          <w:u w:val="single"/>
        </w:rPr>
      </w:pPr>
      <w:r w:rsidRPr="00BD47C2">
        <w:rPr>
          <w:rFonts w:eastAsiaTheme="minorHAnsi"/>
          <w:sz w:val="28"/>
          <w:szCs w:val="28"/>
        </w:rPr>
        <w:t>7. 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  <w:r w:rsidRPr="00BD47C2">
        <w:rPr>
          <w:rFonts w:eastAsiaTheme="minorHAnsi"/>
          <w:sz w:val="28"/>
          <w:szCs w:val="28"/>
          <w:u w:val="single"/>
        </w:rPr>
        <w:tab/>
      </w:r>
    </w:p>
    <w:p w14:paraId="0A336ED1" w14:textId="77777777" w:rsidR="00E643D4" w:rsidRPr="00BD47C2" w:rsidRDefault="00E643D4" w:rsidP="00BD47C2">
      <w:pPr>
        <w:tabs>
          <w:tab w:val="left" w:pos="10205"/>
        </w:tabs>
        <w:spacing w:line="259" w:lineRule="auto"/>
        <w:jc w:val="both"/>
        <w:rPr>
          <w:rFonts w:eastAsiaTheme="minorHAnsi"/>
          <w:sz w:val="28"/>
          <w:szCs w:val="28"/>
          <w:u w:val="single"/>
        </w:rPr>
      </w:pPr>
      <w:r w:rsidRPr="00BD47C2">
        <w:rPr>
          <w:rFonts w:eastAsiaTheme="minorHAnsi"/>
          <w:sz w:val="28"/>
          <w:szCs w:val="28"/>
          <w:u w:val="single"/>
        </w:rPr>
        <w:tab/>
      </w:r>
      <w:r w:rsidRPr="00BD47C2">
        <w:rPr>
          <w:rFonts w:eastAsiaTheme="minorHAnsi"/>
          <w:sz w:val="28"/>
          <w:szCs w:val="28"/>
          <w:u w:val="single"/>
        </w:rPr>
        <w:tab/>
      </w:r>
    </w:p>
    <w:p w14:paraId="722F1074" w14:textId="77777777" w:rsidR="00E643D4" w:rsidRPr="00BD47C2" w:rsidRDefault="00E643D4" w:rsidP="00BD47C2">
      <w:pPr>
        <w:tabs>
          <w:tab w:val="left" w:pos="10205"/>
        </w:tabs>
        <w:spacing w:line="259" w:lineRule="auto"/>
        <w:jc w:val="both"/>
        <w:rPr>
          <w:rFonts w:eastAsiaTheme="minorHAnsi"/>
          <w:sz w:val="28"/>
          <w:szCs w:val="28"/>
          <w:u w:val="single"/>
        </w:rPr>
      </w:pPr>
      <w:r w:rsidRPr="00BD47C2">
        <w:rPr>
          <w:rFonts w:eastAsiaTheme="minorHAnsi"/>
          <w:sz w:val="28"/>
          <w:szCs w:val="28"/>
        </w:rPr>
        <w:t>8. Недостатки в работе обучающегося в период подготовки ВКР:___________</w:t>
      </w:r>
    </w:p>
    <w:p w14:paraId="2DC110B0" w14:textId="77777777" w:rsidR="004C01F6" w:rsidRPr="00BD47C2" w:rsidRDefault="00E643D4" w:rsidP="00BD47C2">
      <w:pPr>
        <w:tabs>
          <w:tab w:val="left" w:pos="10205"/>
        </w:tabs>
        <w:spacing w:line="259" w:lineRule="auto"/>
        <w:jc w:val="both"/>
        <w:rPr>
          <w:rFonts w:eastAsiaTheme="minorHAnsi"/>
          <w:sz w:val="28"/>
          <w:szCs w:val="28"/>
          <w:u w:val="single"/>
        </w:rPr>
      </w:pPr>
      <w:r w:rsidRPr="00BD47C2">
        <w:rPr>
          <w:rFonts w:eastAsiaTheme="minorHAnsi"/>
          <w:sz w:val="28"/>
          <w:szCs w:val="28"/>
          <w:u w:val="single"/>
        </w:rPr>
        <w:tab/>
      </w:r>
      <w:r w:rsidRPr="00BD47C2">
        <w:rPr>
          <w:rFonts w:eastAsiaTheme="minorHAnsi"/>
          <w:sz w:val="28"/>
          <w:szCs w:val="28"/>
          <w:u w:val="single"/>
        </w:rPr>
        <w:tab/>
      </w:r>
    </w:p>
    <w:p w14:paraId="12972BC1" w14:textId="247B6AE8" w:rsidR="00E643D4" w:rsidRPr="00BD47C2" w:rsidRDefault="00E643D4" w:rsidP="00BD47C2">
      <w:pPr>
        <w:tabs>
          <w:tab w:val="left" w:pos="10205"/>
        </w:tabs>
        <w:spacing w:line="259" w:lineRule="auto"/>
        <w:jc w:val="both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9. ВКР соответствует (не соответствует) требованиям, предъявляемым к ВКР, и может (не может) быть рекомендована к защите на заседании ГЭК:______________________________________________________________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E643D4" w:rsidRPr="00BD47C2" w14:paraId="6E2C8575" w14:textId="77777777" w:rsidTr="00E72085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14:paraId="4C763719" w14:textId="77777777" w:rsidR="00E643D4" w:rsidRPr="00BD47C2" w:rsidRDefault="00E643D4" w:rsidP="00BD47C2">
            <w:pPr>
              <w:suppressLineNumbers/>
              <w:tabs>
                <w:tab w:val="left" w:pos="10205"/>
              </w:tabs>
              <w:spacing w:line="259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643D4" w:rsidRPr="00BD47C2" w14:paraId="1608185A" w14:textId="77777777" w:rsidTr="00E72085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14:paraId="3D08CF5E" w14:textId="77777777" w:rsidR="00E643D4" w:rsidRPr="00BD47C2" w:rsidRDefault="00E643D4" w:rsidP="00BD47C2">
            <w:pPr>
              <w:suppressLineNumbers/>
              <w:spacing w:line="259" w:lineRule="auto"/>
              <w:jc w:val="center"/>
              <w:rPr>
                <w:rFonts w:eastAsiaTheme="minorHAnsi"/>
              </w:rPr>
            </w:pPr>
            <w:r w:rsidRPr="00BD47C2">
              <w:rPr>
                <w:rFonts w:eastAsiaTheme="minorHAnsi"/>
              </w:rPr>
              <w:t>(И.О.Фамилия руководителя)</w:t>
            </w:r>
          </w:p>
        </w:tc>
      </w:tr>
    </w:tbl>
    <w:p w14:paraId="4F9AE7F2" w14:textId="77777777" w:rsidR="00E643D4" w:rsidRPr="00BD47C2" w:rsidRDefault="00E643D4" w:rsidP="00BD47C2">
      <w:pPr>
        <w:spacing w:line="259" w:lineRule="auto"/>
        <w:jc w:val="both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________________________</w:t>
      </w:r>
    </w:p>
    <w:p w14:paraId="04C1120C" w14:textId="77777777" w:rsidR="00E643D4" w:rsidRPr="00BD47C2" w:rsidRDefault="00E643D4" w:rsidP="00BD47C2">
      <w:pPr>
        <w:spacing w:line="259" w:lineRule="auto"/>
        <w:jc w:val="both"/>
        <w:rPr>
          <w:rFonts w:eastAsiaTheme="minorHAnsi"/>
        </w:rPr>
      </w:pPr>
      <w:r w:rsidRPr="00BD47C2">
        <w:rPr>
          <w:rFonts w:eastAsiaTheme="minorHAnsi"/>
        </w:rPr>
        <w:t xml:space="preserve">       (подпись  руководителя)</w:t>
      </w:r>
    </w:p>
    <w:p w14:paraId="7DDE15BF" w14:textId="77777777" w:rsidR="00E643D4" w:rsidRPr="00BD47C2" w:rsidRDefault="00E643D4" w:rsidP="00BD47C2">
      <w:pPr>
        <w:spacing w:line="259" w:lineRule="auto"/>
        <w:jc w:val="both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«___»_____________ 202_ г.</w:t>
      </w:r>
    </w:p>
    <w:p w14:paraId="4BF533DA" w14:textId="77777777" w:rsidR="00E643D4" w:rsidRPr="00BD47C2" w:rsidRDefault="00E643D4" w:rsidP="00BD47C2">
      <w:pPr>
        <w:spacing w:after="160" w:line="259" w:lineRule="auto"/>
        <w:jc w:val="both"/>
        <w:rPr>
          <w:rFonts w:eastAsiaTheme="minorHAnsi"/>
          <w:sz w:val="28"/>
          <w:szCs w:val="28"/>
        </w:rPr>
      </w:pPr>
    </w:p>
    <w:p w14:paraId="18D30897" w14:textId="77777777" w:rsidR="00E643D4" w:rsidRPr="00BD47C2" w:rsidRDefault="00E643D4" w:rsidP="00BD47C2">
      <w:pPr>
        <w:rPr>
          <w:sz w:val="28"/>
          <w:szCs w:val="28"/>
        </w:rPr>
      </w:pPr>
    </w:p>
    <w:p w14:paraId="72FD4CE3" w14:textId="77777777" w:rsidR="00E643D4" w:rsidRPr="00BD47C2" w:rsidRDefault="00E643D4" w:rsidP="00BD47C2">
      <w:pPr>
        <w:rPr>
          <w:sz w:val="28"/>
          <w:szCs w:val="28"/>
        </w:rPr>
      </w:pPr>
    </w:p>
    <w:p w14:paraId="7A7B9DF7" w14:textId="77777777" w:rsidR="00E643D4" w:rsidRPr="00BD47C2" w:rsidRDefault="00E643D4" w:rsidP="00BD47C2">
      <w:pPr>
        <w:rPr>
          <w:sz w:val="28"/>
          <w:szCs w:val="28"/>
        </w:rPr>
      </w:pPr>
    </w:p>
    <w:p w14:paraId="73681685" w14:textId="77777777" w:rsidR="00E643D4" w:rsidRPr="00BD47C2" w:rsidRDefault="00E643D4" w:rsidP="00BD47C2">
      <w:pPr>
        <w:rPr>
          <w:sz w:val="28"/>
          <w:szCs w:val="28"/>
        </w:rPr>
      </w:pPr>
    </w:p>
    <w:p w14:paraId="7B34EE04" w14:textId="77777777" w:rsidR="00E643D4" w:rsidRPr="00BD47C2" w:rsidRDefault="00E643D4" w:rsidP="00BD47C2">
      <w:pPr>
        <w:rPr>
          <w:sz w:val="28"/>
          <w:szCs w:val="28"/>
        </w:rPr>
      </w:pPr>
    </w:p>
    <w:p w14:paraId="389BF97A" w14:textId="77777777" w:rsidR="00E643D4" w:rsidRPr="00BD47C2" w:rsidRDefault="00E643D4" w:rsidP="00BD47C2">
      <w:pPr>
        <w:rPr>
          <w:sz w:val="28"/>
          <w:szCs w:val="28"/>
        </w:rPr>
      </w:pPr>
    </w:p>
    <w:p w14:paraId="52BE980F" w14:textId="77777777" w:rsidR="00E643D4" w:rsidRPr="00BD47C2" w:rsidRDefault="00E643D4" w:rsidP="00BD47C2">
      <w:pPr>
        <w:rPr>
          <w:sz w:val="28"/>
          <w:szCs w:val="28"/>
        </w:rPr>
      </w:pPr>
    </w:p>
    <w:p w14:paraId="74DC5003" w14:textId="77777777" w:rsidR="00E643D4" w:rsidRPr="00BD47C2" w:rsidRDefault="00E643D4" w:rsidP="00BD47C2">
      <w:pPr>
        <w:rPr>
          <w:sz w:val="28"/>
          <w:szCs w:val="28"/>
        </w:rPr>
      </w:pPr>
    </w:p>
    <w:p w14:paraId="19D3B007" w14:textId="77777777" w:rsidR="00DF25AA" w:rsidRPr="00BD47C2" w:rsidRDefault="00DF25AA" w:rsidP="00BD47C2">
      <w:pPr>
        <w:ind w:left="7788"/>
        <w:rPr>
          <w:sz w:val="28"/>
          <w:szCs w:val="28"/>
        </w:rPr>
      </w:pPr>
      <w:r w:rsidRPr="00BD47C2">
        <w:rPr>
          <w:sz w:val="28"/>
          <w:szCs w:val="28"/>
        </w:rPr>
        <w:t>Приложение № 4</w:t>
      </w:r>
    </w:p>
    <w:p w14:paraId="6914ADB2" w14:textId="77777777" w:rsidR="00DF25AA" w:rsidRPr="00BD47C2" w:rsidRDefault="00DF25AA" w:rsidP="00BD47C2">
      <w:pPr>
        <w:ind w:left="7788"/>
        <w:rPr>
          <w:sz w:val="28"/>
          <w:szCs w:val="28"/>
        </w:rPr>
      </w:pPr>
      <w:r w:rsidRPr="00BD47C2">
        <w:rPr>
          <w:sz w:val="28"/>
          <w:szCs w:val="28"/>
        </w:rPr>
        <w:t xml:space="preserve">к Положению </w:t>
      </w:r>
    </w:p>
    <w:p w14:paraId="42F677C1" w14:textId="2E47F6CC" w:rsidR="00E643D4" w:rsidRPr="00BD47C2" w:rsidRDefault="00E643D4" w:rsidP="00BD47C2">
      <w:pPr>
        <w:ind w:left="5760"/>
        <w:jc w:val="right"/>
        <w:rPr>
          <w:sz w:val="28"/>
          <w:szCs w:val="28"/>
        </w:rPr>
      </w:pPr>
    </w:p>
    <w:p w14:paraId="045CF9EA" w14:textId="77777777" w:rsidR="00E643D4" w:rsidRPr="00BD47C2" w:rsidRDefault="00E643D4" w:rsidP="00BD47C2">
      <w:pPr>
        <w:ind w:left="5760"/>
        <w:jc w:val="center"/>
        <w:rPr>
          <w:sz w:val="28"/>
          <w:szCs w:val="28"/>
        </w:rPr>
      </w:pPr>
    </w:p>
    <w:p w14:paraId="7DEC2E77" w14:textId="77777777" w:rsidR="00E643D4" w:rsidRPr="00BD47C2" w:rsidRDefault="00E643D4" w:rsidP="00BD47C2">
      <w:pPr>
        <w:keepNext/>
        <w:jc w:val="center"/>
        <w:outlineLvl w:val="4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>Форма отзыва руководителя о совместной работе обучающихся в период подготовки коллективной ВКР</w:t>
      </w:r>
    </w:p>
    <w:p w14:paraId="68BF8EBA" w14:textId="77777777" w:rsidR="00E643D4" w:rsidRPr="00BD47C2" w:rsidRDefault="00E643D4" w:rsidP="00BD47C2">
      <w:pPr>
        <w:ind w:left="5760"/>
        <w:jc w:val="center"/>
        <w:rPr>
          <w:sz w:val="28"/>
          <w:szCs w:val="28"/>
        </w:rPr>
      </w:pPr>
    </w:p>
    <w:p w14:paraId="17D36D62" w14:textId="77777777" w:rsidR="00E643D4" w:rsidRPr="00BD47C2" w:rsidRDefault="00E643D4" w:rsidP="00BD47C2">
      <w:pPr>
        <w:widowControl w:val="0"/>
        <w:autoSpaceDE w:val="0"/>
        <w:autoSpaceDN w:val="0"/>
        <w:adjustRightInd w:val="0"/>
        <w:ind w:right="2"/>
        <w:jc w:val="center"/>
        <w:rPr>
          <w:spacing w:val="8"/>
        </w:rPr>
      </w:pPr>
      <w:r w:rsidRPr="00BD47C2">
        <w:rPr>
          <w:spacing w:val="8"/>
        </w:rPr>
        <w:t>Федеральное государственное образовательное бюджетное</w:t>
      </w:r>
    </w:p>
    <w:p w14:paraId="25180D17" w14:textId="77777777" w:rsidR="00E643D4" w:rsidRPr="00BD47C2" w:rsidRDefault="00E643D4" w:rsidP="00BD47C2">
      <w:pPr>
        <w:widowControl w:val="0"/>
        <w:autoSpaceDE w:val="0"/>
        <w:autoSpaceDN w:val="0"/>
        <w:adjustRightInd w:val="0"/>
        <w:ind w:right="2"/>
        <w:jc w:val="center"/>
        <w:rPr>
          <w:b/>
          <w:spacing w:val="8"/>
        </w:rPr>
      </w:pPr>
      <w:r w:rsidRPr="00BD47C2">
        <w:rPr>
          <w:spacing w:val="8"/>
        </w:rPr>
        <w:t>учреждение высшего образования</w:t>
      </w:r>
    </w:p>
    <w:p w14:paraId="26BADF95" w14:textId="77777777" w:rsidR="00E643D4" w:rsidRPr="00BD47C2" w:rsidRDefault="00E643D4" w:rsidP="00BD47C2">
      <w:pPr>
        <w:widowControl w:val="0"/>
        <w:autoSpaceDE w:val="0"/>
        <w:autoSpaceDN w:val="0"/>
        <w:adjustRightInd w:val="0"/>
        <w:ind w:right="2"/>
        <w:jc w:val="center"/>
        <w:rPr>
          <w:b/>
          <w:spacing w:val="8"/>
          <w:sz w:val="28"/>
          <w:szCs w:val="28"/>
        </w:rPr>
      </w:pPr>
      <w:r w:rsidRPr="00BD47C2">
        <w:rPr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6A2021C1" w14:textId="77777777" w:rsidR="00E643D4" w:rsidRPr="00BD47C2" w:rsidRDefault="00E643D4" w:rsidP="00BD47C2">
      <w:pPr>
        <w:widowControl w:val="0"/>
        <w:autoSpaceDE w:val="0"/>
        <w:autoSpaceDN w:val="0"/>
        <w:adjustRightInd w:val="0"/>
        <w:spacing w:line="480" w:lineRule="auto"/>
        <w:ind w:right="2"/>
        <w:jc w:val="center"/>
        <w:rPr>
          <w:b/>
          <w:spacing w:val="8"/>
          <w:sz w:val="28"/>
          <w:szCs w:val="28"/>
        </w:rPr>
      </w:pPr>
      <w:r w:rsidRPr="00BD47C2">
        <w:rPr>
          <w:b/>
          <w:spacing w:val="8"/>
          <w:sz w:val="28"/>
          <w:szCs w:val="28"/>
        </w:rPr>
        <w:t>(Финансовый университет)</w:t>
      </w:r>
    </w:p>
    <w:p w14:paraId="6DBBE604" w14:textId="77777777" w:rsidR="00E643D4" w:rsidRPr="00BD47C2" w:rsidRDefault="00E643D4" w:rsidP="00BD47C2">
      <w:pPr>
        <w:widowControl w:val="0"/>
        <w:jc w:val="center"/>
        <w:rPr>
          <w:sz w:val="28"/>
          <w:szCs w:val="28"/>
        </w:rPr>
      </w:pPr>
    </w:p>
    <w:p w14:paraId="5C741FC9" w14:textId="77777777" w:rsidR="00E643D4" w:rsidRPr="00BD47C2" w:rsidRDefault="00E643D4" w:rsidP="00BD47C2">
      <w:pPr>
        <w:widowControl w:val="0"/>
        <w:jc w:val="center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>ОТЗЫВ РУКОВОДИТЕЛЯ</w:t>
      </w:r>
    </w:p>
    <w:p w14:paraId="6DF4576E" w14:textId="77777777" w:rsidR="00E643D4" w:rsidRPr="00BD47C2" w:rsidRDefault="00E643D4" w:rsidP="00BD47C2">
      <w:pPr>
        <w:widowControl w:val="0"/>
        <w:jc w:val="center"/>
        <w:rPr>
          <w:b/>
          <w:sz w:val="28"/>
          <w:szCs w:val="28"/>
          <w:vertAlign w:val="superscript"/>
        </w:rPr>
      </w:pPr>
      <w:r w:rsidRPr="00BD47C2">
        <w:rPr>
          <w:b/>
          <w:sz w:val="28"/>
          <w:szCs w:val="28"/>
        </w:rPr>
        <w:t>о совместной работе обучающихся в период подготовки коллективной выпускной квалификационной работы по программе магистратуры</w:t>
      </w:r>
      <w:r w:rsidRPr="00BD47C2">
        <w:rPr>
          <w:b/>
          <w:sz w:val="28"/>
          <w:szCs w:val="28"/>
          <w:vertAlign w:val="superscript"/>
        </w:rPr>
        <w:t>3</w:t>
      </w:r>
    </w:p>
    <w:p w14:paraId="51CB0900" w14:textId="77777777" w:rsidR="00E643D4" w:rsidRPr="00BD47C2" w:rsidRDefault="00E643D4" w:rsidP="00BD47C2">
      <w:pPr>
        <w:widowControl w:val="0"/>
        <w:rPr>
          <w:sz w:val="28"/>
          <w:szCs w:val="28"/>
        </w:rPr>
      </w:pPr>
    </w:p>
    <w:p w14:paraId="75253085" w14:textId="77777777" w:rsidR="00E643D4" w:rsidRPr="00BD47C2" w:rsidRDefault="00E643D4" w:rsidP="00BD47C2">
      <w:pPr>
        <w:widowControl w:val="0"/>
        <w:rPr>
          <w:sz w:val="28"/>
          <w:szCs w:val="28"/>
        </w:rPr>
      </w:pPr>
    </w:p>
    <w:p w14:paraId="2EC35142" w14:textId="77777777" w:rsidR="00E643D4" w:rsidRPr="00BD47C2" w:rsidRDefault="00E643D4" w:rsidP="00BD47C2">
      <w:pPr>
        <w:widowControl w:val="0"/>
        <w:rPr>
          <w:sz w:val="28"/>
          <w:szCs w:val="28"/>
        </w:rPr>
      </w:pPr>
      <w:r w:rsidRPr="00BD47C2">
        <w:rPr>
          <w:sz w:val="28"/>
          <w:szCs w:val="28"/>
        </w:rPr>
        <w:t>Коллектив обучающихся:</w:t>
      </w:r>
    </w:p>
    <w:p w14:paraId="16111D08" w14:textId="77777777" w:rsidR="00E643D4" w:rsidRPr="00BD47C2" w:rsidRDefault="00E643D4" w:rsidP="00BD47C2">
      <w:pPr>
        <w:widowControl w:val="0"/>
        <w:rPr>
          <w:sz w:val="28"/>
          <w:szCs w:val="28"/>
        </w:rPr>
      </w:pPr>
      <w:r w:rsidRPr="00BD47C2">
        <w:rPr>
          <w:sz w:val="28"/>
          <w:szCs w:val="28"/>
        </w:rPr>
        <w:t>________________________________________________________________________</w:t>
      </w:r>
    </w:p>
    <w:p w14:paraId="29937D65" w14:textId="77777777" w:rsidR="00E643D4" w:rsidRPr="00BD47C2" w:rsidRDefault="00E643D4" w:rsidP="00BD47C2">
      <w:pPr>
        <w:widowControl w:val="0"/>
        <w:rPr>
          <w:sz w:val="28"/>
          <w:szCs w:val="28"/>
        </w:rPr>
      </w:pPr>
      <w:r w:rsidRPr="00BD47C2">
        <w:rPr>
          <w:sz w:val="28"/>
          <w:szCs w:val="28"/>
        </w:rPr>
        <w:tab/>
      </w:r>
      <w:r w:rsidRPr="00BD47C2">
        <w:rPr>
          <w:sz w:val="28"/>
          <w:szCs w:val="28"/>
        </w:rPr>
        <w:tab/>
      </w:r>
      <w:r w:rsidRPr="00BD47C2">
        <w:rPr>
          <w:sz w:val="28"/>
          <w:szCs w:val="28"/>
        </w:rPr>
        <w:tab/>
      </w:r>
      <w:r w:rsidRPr="00BD47C2">
        <w:rPr>
          <w:sz w:val="28"/>
          <w:szCs w:val="28"/>
        </w:rPr>
        <w:tab/>
      </w:r>
      <w:r w:rsidRPr="00BD47C2">
        <w:rPr>
          <w:sz w:val="28"/>
          <w:szCs w:val="28"/>
        </w:rPr>
        <w:tab/>
      </w:r>
      <w:r w:rsidRPr="00BD47C2">
        <w:t>(фамилия, имя, отчество)</w:t>
      </w:r>
    </w:p>
    <w:p w14:paraId="1A3E5C18" w14:textId="77777777" w:rsidR="00E643D4" w:rsidRPr="00BD47C2" w:rsidRDefault="00E643D4" w:rsidP="00BD47C2">
      <w:pPr>
        <w:widowControl w:val="0"/>
        <w:rPr>
          <w:sz w:val="28"/>
          <w:szCs w:val="28"/>
        </w:rPr>
      </w:pPr>
      <w:r w:rsidRPr="00BD47C2">
        <w:rPr>
          <w:sz w:val="28"/>
          <w:szCs w:val="28"/>
        </w:rPr>
        <w:t>________________________________________________________________________</w:t>
      </w:r>
    </w:p>
    <w:p w14:paraId="655FB45F" w14:textId="77777777" w:rsidR="00E643D4" w:rsidRPr="00BD47C2" w:rsidRDefault="00E643D4" w:rsidP="00BD47C2">
      <w:pPr>
        <w:widowControl w:val="0"/>
        <w:jc w:val="center"/>
        <w:rPr>
          <w:sz w:val="28"/>
          <w:szCs w:val="28"/>
        </w:rPr>
      </w:pPr>
      <w:r w:rsidRPr="00BD47C2">
        <w:t>(фамилия, имя, отчество)</w:t>
      </w:r>
    </w:p>
    <w:p w14:paraId="23978E6F" w14:textId="77777777" w:rsidR="00E643D4" w:rsidRPr="00BD47C2" w:rsidRDefault="00E643D4" w:rsidP="00BD47C2">
      <w:pPr>
        <w:widowControl w:val="0"/>
        <w:jc w:val="center"/>
        <w:rPr>
          <w:sz w:val="28"/>
          <w:szCs w:val="28"/>
        </w:rPr>
      </w:pPr>
      <w:r w:rsidRPr="00BD47C2">
        <w:rPr>
          <w:sz w:val="28"/>
          <w:szCs w:val="28"/>
        </w:rPr>
        <w:t>________________________________________________________________________</w:t>
      </w:r>
    </w:p>
    <w:p w14:paraId="083FFDB6" w14:textId="77777777" w:rsidR="00E643D4" w:rsidRPr="00BD47C2" w:rsidRDefault="00E643D4" w:rsidP="00BD47C2">
      <w:pPr>
        <w:widowControl w:val="0"/>
        <w:jc w:val="center"/>
        <w:rPr>
          <w:sz w:val="28"/>
          <w:szCs w:val="28"/>
        </w:rPr>
      </w:pPr>
      <w:r w:rsidRPr="00BD47C2">
        <w:t>(фамилия, имя, отчество)</w:t>
      </w:r>
    </w:p>
    <w:p w14:paraId="19F4EA3D" w14:textId="77777777" w:rsidR="00E643D4" w:rsidRPr="00BD47C2" w:rsidRDefault="00E643D4" w:rsidP="00BD47C2">
      <w:pPr>
        <w:widowControl w:val="0"/>
        <w:rPr>
          <w:sz w:val="28"/>
          <w:szCs w:val="28"/>
        </w:rPr>
      </w:pPr>
      <w:r w:rsidRPr="00BD47C2">
        <w:rPr>
          <w:sz w:val="28"/>
          <w:szCs w:val="28"/>
        </w:rPr>
        <w:t>Факультет_______________________________________________________________</w:t>
      </w:r>
    </w:p>
    <w:p w14:paraId="63CAE5B3" w14:textId="77777777" w:rsidR="00E643D4" w:rsidRPr="00BD47C2" w:rsidRDefault="00E643D4" w:rsidP="00BD47C2">
      <w:pPr>
        <w:widowControl w:val="0"/>
        <w:rPr>
          <w:sz w:val="28"/>
          <w:szCs w:val="28"/>
        </w:rPr>
      </w:pPr>
      <w:r w:rsidRPr="00BD47C2">
        <w:rPr>
          <w:sz w:val="28"/>
          <w:szCs w:val="28"/>
        </w:rPr>
        <w:t>Департамент/кафедра______________________________________________________</w:t>
      </w:r>
    </w:p>
    <w:p w14:paraId="79DADF10" w14:textId="77777777" w:rsidR="00E643D4" w:rsidRPr="00BD47C2" w:rsidRDefault="00E643D4" w:rsidP="00BD47C2">
      <w:pPr>
        <w:widowControl w:val="0"/>
        <w:rPr>
          <w:sz w:val="28"/>
          <w:szCs w:val="28"/>
        </w:rPr>
      </w:pPr>
      <w:r w:rsidRPr="00BD47C2">
        <w:rPr>
          <w:sz w:val="28"/>
          <w:szCs w:val="28"/>
        </w:rPr>
        <w:t>Направление подготовки __________________________________________________</w:t>
      </w:r>
    </w:p>
    <w:p w14:paraId="5CAC5D40" w14:textId="77777777" w:rsidR="00E643D4" w:rsidRPr="00BD47C2" w:rsidRDefault="00E643D4" w:rsidP="00BD47C2">
      <w:pPr>
        <w:widowControl w:val="0"/>
        <w:rPr>
          <w:sz w:val="28"/>
          <w:szCs w:val="28"/>
        </w:rPr>
      </w:pPr>
      <w:r w:rsidRPr="00BD47C2">
        <w:rPr>
          <w:sz w:val="28"/>
          <w:szCs w:val="28"/>
        </w:rPr>
        <w:t>Направленность__________________________________________________________</w:t>
      </w:r>
    </w:p>
    <w:p w14:paraId="5B824494" w14:textId="77777777" w:rsidR="00E643D4" w:rsidRPr="00BD47C2" w:rsidRDefault="00E643D4" w:rsidP="00BD47C2">
      <w:pPr>
        <w:widowControl w:val="0"/>
        <w:rPr>
          <w:sz w:val="28"/>
          <w:szCs w:val="28"/>
        </w:rPr>
      </w:pPr>
      <w:r w:rsidRPr="00BD47C2">
        <w:rPr>
          <w:sz w:val="28"/>
          <w:szCs w:val="28"/>
        </w:rPr>
        <w:t>Наименование темы_______________________________________________________</w:t>
      </w:r>
    </w:p>
    <w:p w14:paraId="2F8DC3EC" w14:textId="77777777" w:rsidR="00E643D4" w:rsidRPr="00BD47C2" w:rsidRDefault="00E643D4" w:rsidP="00BD47C2">
      <w:pPr>
        <w:widowControl w:val="0"/>
        <w:rPr>
          <w:sz w:val="28"/>
          <w:szCs w:val="28"/>
        </w:rPr>
      </w:pPr>
      <w:r w:rsidRPr="00BD47C2">
        <w:rPr>
          <w:sz w:val="28"/>
          <w:szCs w:val="28"/>
        </w:rPr>
        <w:t>Руководитель_____________________________________________________________</w:t>
      </w:r>
      <w:r w:rsidRPr="00BD47C2">
        <w:rPr>
          <w:sz w:val="28"/>
          <w:szCs w:val="28"/>
        </w:rPr>
        <w:tab/>
      </w:r>
      <w:r w:rsidRPr="00BD47C2">
        <w:rPr>
          <w:sz w:val="28"/>
          <w:szCs w:val="28"/>
        </w:rPr>
        <w:tab/>
      </w:r>
      <w:r w:rsidRPr="00BD47C2">
        <w:t xml:space="preserve">                       (имя отчество фамилия, должность, ученое звание, ученая степень)</w:t>
      </w:r>
    </w:p>
    <w:p w14:paraId="6CA20C9F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1. Актуальность темы, полнота обзора отечественной и зарубежной научной литературы по теме исследования</w:t>
      </w:r>
      <w:r w:rsidRPr="00BD47C2">
        <w:rPr>
          <w:sz w:val="28"/>
          <w:szCs w:val="28"/>
          <w:u w:val="single"/>
        </w:rPr>
        <w:tab/>
      </w:r>
    </w:p>
    <w:p w14:paraId="1FCB3270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________________________________________________________________________</w:t>
      </w:r>
    </w:p>
    <w:p w14:paraId="515AC422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________________________________________________________________________</w:t>
      </w:r>
    </w:p>
    <w:p w14:paraId="22233734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  <w:u w:val="single"/>
        </w:rPr>
      </w:pPr>
      <w:r w:rsidRPr="00BD47C2">
        <w:rPr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 поставленным целям и задачам:</w:t>
      </w:r>
      <w:r w:rsidRPr="00BD47C2">
        <w:rPr>
          <w:sz w:val="28"/>
          <w:szCs w:val="28"/>
          <w:u w:val="single"/>
        </w:rPr>
        <w:tab/>
      </w:r>
    </w:p>
    <w:p w14:paraId="3C097A1E" w14:textId="77777777" w:rsidR="00E643D4" w:rsidRPr="00BD47C2" w:rsidRDefault="00E643D4" w:rsidP="00BD47C2">
      <w:pPr>
        <w:rPr>
          <w:sz w:val="28"/>
          <w:szCs w:val="28"/>
        </w:rPr>
      </w:pPr>
      <w:r w:rsidRPr="00BD47C2">
        <w:rPr>
          <w:sz w:val="28"/>
          <w:szCs w:val="28"/>
        </w:rPr>
        <w:t>________________________________________________________________________</w:t>
      </w:r>
    </w:p>
    <w:p w14:paraId="529E9B87" w14:textId="77777777" w:rsidR="00E643D4" w:rsidRPr="00BD47C2" w:rsidRDefault="00E643D4" w:rsidP="00BD47C2">
      <w:pPr>
        <w:rPr>
          <w:sz w:val="20"/>
          <w:szCs w:val="20"/>
        </w:rPr>
      </w:pPr>
      <w:r w:rsidRPr="00BD47C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C16096" w14:textId="77777777" w:rsidR="00E643D4" w:rsidRPr="00BD47C2" w:rsidRDefault="00E643D4" w:rsidP="00BD47C2">
      <w:pPr>
        <w:rPr>
          <w:sz w:val="20"/>
          <w:szCs w:val="20"/>
        </w:rPr>
      </w:pPr>
      <w:r w:rsidRPr="00BD47C2">
        <w:rPr>
          <w:sz w:val="20"/>
          <w:szCs w:val="20"/>
          <w:vertAlign w:val="superscript"/>
        </w:rPr>
        <w:t>3</w:t>
      </w:r>
      <w:r w:rsidRPr="00BD47C2">
        <w:rPr>
          <w:sz w:val="20"/>
          <w:szCs w:val="20"/>
        </w:rPr>
        <w:t>В пунктах 3 и 5-8 необходимо оценить каждого обучающегося индивидуально</w:t>
      </w:r>
    </w:p>
    <w:p w14:paraId="7AA32C76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  <w:u w:val="single"/>
        </w:rPr>
      </w:pPr>
      <w:r w:rsidRPr="00BD47C2">
        <w:rPr>
          <w:sz w:val="28"/>
          <w:szCs w:val="28"/>
        </w:rPr>
        <w:t>3.Характеристика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</w:t>
      </w:r>
      <w:r w:rsidRPr="00BD47C2">
        <w:rPr>
          <w:sz w:val="28"/>
          <w:szCs w:val="28"/>
          <w:u w:val="single"/>
        </w:rPr>
        <w:tab/>
      </w:r>
    </w:p>
    <w:p w14:paraId="60EDA021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  <w:u w:val="single"/>
        </w:rPr>
      </w:pPr>
      <w:r w:rsidRPr="00BD47C2">
        <w:rPr>
          <w:sz w:val="28"/>
          <w:szCs w:val="28"/>
          <w:u w:val="single"/>
        </w:rPr>
        <w:tab/>
      </w:r>
    </w:p>
    <w:p w14:paraId="1724F62C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0004A3D8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________________________________________________________________________</w:t>
      </w:r>
    </w:p>
    <w:p w14:paraId="4D0E4F3D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  <w:u w:val="single"/>
        </w:rPr>
      </w:pPr>
      <w:r w:rsidRPr="00BD47C2">
        <w:rPr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текста):</w:t>
      </w:r>
      <w:r w:rsidRPr="00BD47C2">
        <w:rPr>
          <w:sz w:val="28"/>
          <w:szCs w:val="28"/>
          <w:u w:val="single"/>
        </w:rPr>
        <w:tab/>
      </w:r>
    </w:p>
    <w:p w14:paraId="3902B2BA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  <w:u w:val="single"/>
        </w:rPr>
        <w:tab/>
      </w:r>
    </w:p>
    <w:p w14:paraId="378F498F" w14:textId="77777777" w:rsidR="00E643D4" w:rsidRPr="00BD47C2" w:rsidRDefault="00E643D4" w:rsidP="00BD47C2">
      <w:pPr>
        <w:jc w:val="both"/>
        <w:rPr>
          <w:sz w:val="28"/>
          <w:szCs w:val="28"/>
        </w:rPr>
      </w:pPr>
      <w:r w:rsidRPr="00BD47C2">
        <w:rPr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ситуации):___________________________________________________</w:t>
      </w:r>
    </w:p>
    <w:p w14:paraId="0F05D170" w14:textId="77777777" w:rsidR="00E643D4" w:rsidRPr="00BD47C2" w:rsidRDefault="00E643D4" w:rsidP="00BD47C2">
      <w:pPr>
        <w:jc w:val="both"/>
        <w:rPr>
          <w:sz w:val="28"/>
          <w:szCs w:val="28"/>
        </w:rPr>
      </w:pPr>
      <w:r w:rsidRPr="00BD47C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06B09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обучающегося в грантах, Госзадании и проч.:</w:t>
      </w:r>
    </w:p>
    <w:p w14:paraId="5B571EB2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________________________________________________________________________</w:t>
      </w:r>
    </w:p>
    <w:p w14:paraId="38417831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________________________________________________________________________</w:t>
      </w:r>
    </w:p>
    <w:p w14:paraId="42ACCE5C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  <w:u w:val="single"/>
        </w:rPr>
      </w:pPr>
      <w:r w:rsidRPr="00BD47C2">
        <w:rPr>
          <w:sz w:val="28"/>
          <w:szCs w:val="28"/>
        </w:rPr>
        <w:t xml:space="preserve">7. </w:t>
      </w:r>
      <w:r w:rsidRPr="00BD47C2">
        <w:rPr>
          <w:rFonts w:eastAsia="Microsoft Sans Serif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</w:t>
      </w:r>
      <w:r w:rsidRPr="00BD47C2">
        <w:rPr>
          <w:sz w:val="28"/>
          <w:szCs w:val="28"/>
        </w:rPr>
        <w:t>:</w:t>
      </w:r>
      <w:r w:rsidRPr="00BD47C2">
        <w:rPr>
          <w:sz w:val="28"/>
          <w:szCs w:val="28"/>
          <w:u w:val="single"/>
        </w:rPr>
        <w:tab/>
      </w:r>
    </w:p>
    <w:p w14:paraId="7A758219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  <w:u w:val="single"/>
        </w:rPr>
      </w:pPr>
      <w:r w:rsidRPr="00BD47C2">
        <w:rPr>
          <w:sz w:val="28"/>
          <w:szCs w:val="28"/>
          <w:u w:val="single"/>
        </w:rPr>
        <w:tab/>
      </w:r>
    </w:p>
    <w:p w14:paraId="090D01C1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________________________________________________________________________</w:t>
      </w:r>
    </w:p>
    <w:p w14:paraId="53090894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  <w:u w:val="single"/>
        </w:rPr>
      </w:pPr>
      <w:r w:rsidRPr="00BD47C2">
        <w:rPr>
          <w:sz w:val="28"/>
          <w:szCs w:val="28"/>
        </w:rPr>
        <w:t>8. Недостатки в работе обучающегося в период подготовки ВКР:_________________</w:t>
      </w:r>
    </w:p>
    <w:p w14:paraId="1C9AE9D6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7E0988EF" w14:textId="77777777" w:rsidR="00E643D4" w:rsidRPr="00BD47C2" w:rsidRDefault="00E643D4" w:rsidP="00BD47C2">
      <w:pPr>
        <w:tabs>
          <w:tab w:val="left" w:pos="10205"/>
        </w:tabs>
        <w:jc w:val="both"/>
        <w:rPr>
          <w:sz w:val="28"/>
          <w:szCs w:val="28"/>
        </w:rPr>
      </w:pPr>
      <w:r w:rsidRPr="00BD47C2">
        <w:rPr>
          <w:sz w:val="28"/>
          <w:szCs w:val="28"/>
        </w:rPr>
        <w:t>9. ВКР соответствует (не соответствует) требованиям, предъявляемым к ВКР, и может (не может) быть рекомендована к защите на заседании ГЭК:____________________________________________________________________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E643D4" w:rsidRPr="00BD47C2" w14:paraId="3331E204" w14:textId="77777777" w:rsidTr="00E72085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14:paraId="4ED742FE" w14:textId="77777777" w:rsidR="00E643D4" w:rsidRPr="00BD47C2" w:rsidRDefault="00E643D4" w:rsidP="00BD47C2">
            <w:pPr>
              <w:suppressLineNumbers/>
              <w:tabs>
                <w:tab w:val="left" w:pos="10205"/>
              </w:tabs>
              <w:jc w:val="both"/>
              <w:rPr>
                <w:sz w:val="28"/>
                <w:szCs w:val="28"/>
              </w:rPr>
            </w:pPr>
          </w:p>
        </w:tc>
      </w:tr>
      <w:tr w:rsidR="00E643D4" w:rsidRPr="00BD47C2" w14:paraId="10597BB5" w14:textId="77777777" w:rsidTr="00E72085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14:paraId="1BB881D5" w14:textId="77777777" w:rsidR="00E643D4" w:rsidRPr="00BD47C2" w:rsidRDefault="00E643D4" w:rsidP="00BD47C2">
            <w:pPr>
              <w:suppressLineNumbers/>
              <w:jc w:val="center"/>
            </w:pPr>
            <w:r w:rsidRPr="00BD47C2">
              <w:t>(И.О. Фамилия руководителя)</w:t>
            </w:r>
          </w:p>
        </w:tc>
      </w:tr>
    </w:tbl>
    <w:p w14:paraId="53EB927D" w14:textId="77777777" w:rsidR="00E643D4" w:rsidRPr="00BD47C2" w:rsidRDefault="00E643D4" w:rsidP="00BD47C2">
      <w:pPr>
        <w:jc w:val="both"/>
        <w:rPr>
          <w:sz w:val="28"/>
          <w:szCs w:val="28"/>
        </w:rPr>
      </w:pPr>
      <w:r w:rsidRPr="00BD47C2">
        <w:rPr>
          <w:sz w:val="28"/>
          <w:szCs w:val="28"/>
        </w:rPr>
        <w:t>________________________</w:t>
      </w:r>
    </w:p>
    <w:p w14:paraId="0F5FA70C" w14:textId="77777777" w:rsidR="00E643D4" w:rsidRPr="00BD47C2" w:rsidRDefault="00E643D4" w:rsidP="00BD47C2">
      <w:pPr>
        <w:jc w:val="both"/>
      </w:pPr>
      <w:r w:rsidRPr="00BD47C2">
        <w:t xml:space="preserve">       (подпись руководителя)</w:t>
      </w:r>
    </w:p>
    <w:p w14:paraId="63981E78" w14:textId="77777777" w:rsidR="00E643D4" w:rsidRPr="00BD47C2" w:rsidRDefault="00E643D4" w:rsidP="00BD47C2">
      <w:pPr>
        <w:jc w:val="both"/>
        <w:rPr>
          <w:sz w:val="28"/>
          <w:szCs w:val="28"/>
        </w:rPr>
      </w:pPr>
      <w:r w:rsidRPr="00BD47C2">
        <w:rPr>
          <w:sz w:val="28"/>
          <w:szCs w:val="28"/>
        </w:rPr>
        <w:t>«___»_____________ 20__ г.</w:t>
      </w:r>
    </w:p>
    <w:p w14:paraId="5DD5DAC0" w14:textId="77777777" w:rsidR="00E643D4" w:rsidRPr="00BD47C2" w:rsidRDefault="00E643D4" w:rsidP="00BD47C2">
      <w:pPr>
        <w:jc w:val="both"/>
        <w:rPr>
          <w:sz w:val="28"/>
          <w:szCs w:val="28"/>
        </w:rPr>
      </w:pPr>
    </w:p>
    <w:p w14:paraId="7035ECEF" w14:textId="77777777" w:rsidR="00E643D4" w:rsidRPr="00BD47C2" w:rsidRDefault="00E643D4" w:rsidP="00BD47C2">
      <w:pPr>
        <w:jc w:val="both"/>
        <w:rPr>
          <w:sz w:val="28"/>
          <w:szCs w:val="28"/>
        </w:rPr>
      </w:pPr>
    </w:p>
    <w:p w14:paraId="5FCF9052" w14:textId="77777777" w:rsidR="00E643D4" w:rsidRPr="00BD47C2" w:rsidRDefault="00E643D4" w:rsidP="00BD47C2">
      <w:pPr>
        <w:jc w:val="both"/>
        <w:rPr>
          <w:sz w:val="28"/>
          <w:szCs w:val="28"/>
        </w:rPr>
      </w:pPr>
    </w:p>
    <w:p w14:paraId="38E0919A" w14:textId="77777777" w:rsidR="00E643D4" w:rsidRPr="00BD47C2" w:rsidRDefault="00E643D4" w:rsidP="00BD47C2">
      <w:pPr>
        <w:ind w:left="7788"/>
        <w:rPr>
          <w:sz w:val="28"/>
          <w:szCs w:val="28"/>
        </w:rPr>
      </w:pPr>
    </w:p>
    <w:p w14:paraId="1A3E856F" w14:textId="77777777" w:rsidR="00E643D4" w:rsidRPr="00BD47C2" w:rsidRDefault="00E643D4" w:rsidP="00BD47C2">
      <w:pPr>
        <w:rPr>
          <w:sz w:val="28"/>
          <w:szCs w:val="28"/>
        </w:rPr>
      </w:pPr>
    </w:p>
    <w:p w14:paraId="6B91A78C" w14:textId="77777777" w:rsidR="00E643D4" w:rsidRPr="00BD47C2" w:rsidRDefault="00E643D4" w:rsidP="00BD47C2">
      <w:pPr>
        <w:ind w:left="7788"/>
        <w:rPr>
          <w:sz w:val="28"/>
          <w:szCs w:val="28"/>
        </w:rPr>
        <w:sectPr w:rsidR="00E643D4" w:rsidRPr="00BD47C2" w:rsidSect="00DF25AA">
          <w:pgSz w:w="11906" w:h="16838" w:code="9"/>
          <w:pgMar w:top="1134" w:right="707" w:bottom="1134" w:left="851" w:header="284" w:footer="720" w:gutter="0"/>
          <w:pgNumType w:start="27"/>
          <w:cols w:space="720"/>
          <w:docGrid w:linePitch="272"/>
        </w:sectPr>
      </w:pPr>
    </w:p>
    <w:p w14:paraId="2F3A9F31" w14:textId="320E10FC" w:rsidR="00DF25AA" w:rsidRPr="00BD47C2" w:rsidRDefault="00DF25AA" w:rsidP="00BD47C2">
      <w:pPr>
        <w:ind w:left="7513"/>
        <w:rPr>
          <w:sz w:val="28"/>
          <w:szCs w:val="28"/>
        </w:rPr>
      </w:pPr>
      <w:r w:rsidRPr="00BD47C2">
        <w:rPr>
          <w:sz w:val="28"/>
          <w:szCs w:val="28"/>
        </w:rPr>
        <w:t>Приложение № 8</w:t>
      </w:r>
    </w:p>
    <w:p w14:paraId="76F9DD69" w14:textId="77777777" w:rsidR="00DF25AA" w:rsidRPr="00BD47C2" w:rsidRDefault="00DF25AA" w:rsidP="00BD47C2">
      <w:pPr>
        <w:ind w:left="7513"/>
        <w:rPr>
          <w:sz w:val="28"/>
          <w:szCs w:val="28"/>
        </w:rPr>
      </w:pPr>
      <w:r w:rsidRPr="00BD47C2">
        <w:rPr>
          <w:sz w:val="28"/>
          <w:szCs w:val="28"/>
        </w:rPr>
        <w:t xml:space="preserve">к Положению </w:t>
      </w:r>
    </w:p>
    <w:p w14:paraId="34387AE2" w14:textId="77777777" w:rsidR="00DF25AA" w:rsidRPr="00BD47C2" w:rsidRDefault="00DF25AA" w:rsidP="00BD47C2">
      <w:pPr>
        <w:rPr>
          <w:b/>
          <w:sz w:val="28"/>
          <w:szCs w:val="28"/>
        </w:rPr>
      </w:pPr>
    </w:p>
    <w:p w14:paraId="1608FFBE" w14:textId="5DB64316" w:rsidR="00E643D4" w:rsidRPr="00BD47C2" w:rsidRDefault="00E643D4" w:rsidP="00BD47C2">
      <w:pPr>
        <w:jc w:val="center"/>
        <w:rPr>
          <w:b/>
          <w:sz w:val="28"/>
          <w:szCs w:val="28"/>
        </w:rPr>
      </w:pPr>
      <w:r w:rsidRPr="00BD47C2">
        <w:rPr>
          <w:b/>
          <w:sz w:val="28"/>
          <w:szCs w:val="28"/>
        </w:rPr>
        <w:t>Форма титульного листа ВКР</w:t>
      </w:r>
    </w:p>
    <w:p w14:paraId="46C260C0" w14:textId="77777777" w:rsidR="00E643D4" w:rsidRPr="00BD47C2" w:rsidRDefault="00E643D4" w:rsidP="00BD47C2">
      <w:pPr>
        <w:widowControl w:val="0"/>
        <w:autoSpaceDE w:val="0"/>
        <w:autoSpaceDN w:val="0"/>
        <w:adjustRightInd w:val="0"/>
        <w:spacing w:line="259" w:lineRule="auto"/>
        <w:ind w:right="2"/>
        <w:jc w:val="center"/>
        <w:rPr>
          <w:rFonts w:eastAsiaTheme="minorHAnsi"/>
          <w:spacing w:val="8"/>
        </w:rPr>
      </w:pPr>
      <w:r w:rsidRPr="00BD47C2">
        <w:rPr>
          <w:rFonts w:eastAsiaTheme="minorHAnsi"/>
          <w:spacing w:val="8"/>
        </w:rPr>
        <w:t>Федеральное государственное образовательное бюджетное</w:t>
      </w:r>
    </w:p>
    <w:p w14:paraId="2A0689EE" w14:textId="77777777" w:rsidR="00E643D4" w:rsidRPr="00BD47C2" w:rsidRDefault="00E643D4" w:rsidP="00BD47C2">
      <w:pPr>
        <w:widowControl w:val="0"/>
        <w:autoSpaceDE w:val="0"/>
        <w:autoSpaceDN w:val="0"/>
        <w:adjustRightInd w:val="0"/>
        <w:spacing w:line="259" w:lineRule="auto"/>
        <w:ind w:right="2"/>
        <w:jc w:val="center"/>
        <w:rPr>
          <w:rFonts w:eastAsiaTheme="minorHAnsi"/>
          <w:b/>
          <w:spacing w:val="8"/>
        </w:rPr>
      </w:pPr>
      <w:r w:rsidRPr="00BD47C2">
        <w:rPr>
          <w:rFonts w:eastAsiaTheme="minorHAnsi"/>
          <w:spacing w:val="8"/>
        </w:rPr>
        <w:t>учреждение высшего образования</w:t>
      </w:r>
    </w:p>
    <w:p w14:paraId="57E643AE" w14:textId="77777777" w:rsidR="00E643D4" w:rsidRPr="00BD47C2" w:rsidRDefault="00E643D4" w:rsidP="00BD47C2">
      <w:pPr>
        <w:widowControl w:val="0"/>
        <w:autoSpaceDE w:val="0"/>
        <w:autoSpaceDN w:val="0"/>
        <w:adjustRightInd w:val="0"/>
        <w:spacing w:line="259" w:lineRule="auto"/>
        <w:ind w:right="2"/>
        <w:jc w:val="center"/>
        <w:rPr>
          <w:rFonts w:eastAsiaTheme="minorHAnsi"/>
          <w:b/>
          <w:spacing w:val="8"/>
          <w:sz w:val="28"/>
          <w:szCs w:val="28"/>
        </w:rPr>
      </w:pPr>
      <w:r w:rsidRPr="00BD47C2">
        <w:rPr>
          <w:rFonts w:eastAsiaTheme="minorHAnsi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37BF4A58" w14:textId="77777777" w:rsidR="00E643D4" w:rsidRPr="00BD47C2" w:rsidRDefault="00E643D4" w:rsidP="00BD47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pacing w:val="8"/>
          <w:sz w:val="28"/>
          <w:szCs w:val="28"/>
        </w:rPr>
      </w:pPr>
      <w:r w:rsidRPr="00BD47C2">
        <w:rPr>
          <w:rFonts w:eastAsiaTheme="minorHAnsi"/>
          <w:b/>
          <w:spacing w:val="8"/>
          <w:sz w:val="28"/>
          <w:szCs w:val="28"/>
        </w:rPr>
        <w:t>(Финансовый университет)</w:t>
      </w:r>
    </w:p>
    <w:p w14:paraId="4093ED88" w14:textId="77777777" w:rsidR="00E643D4" w:rsidRPr="00BD47C2" w:rsidRDefault="00E643D4" w:rsidP="00BD47C2">
      <w:pPr>
        <w:spacing w:line="259" w:lineRule="auto"/>
        <w:jc w:val="center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_________________________________________________________________</w:t>
      </w:r>
    </w:p>
    <w:p w14:paraId="060C52E7" w14:textId="77777777" w:rsidR="00E643D4" w:rsidRPr="00BD47C2" w:rsidRDefault="00E643D4" w:rsidP="00BD47C2">
      <w:pPr>
        <w:spacing w:line="259" w:lineRule="auto"/>
        <w:jc w:val="center"/>
        <w:rPr>
          <w:rFonts w:eastAsiaTheme="minorHAnsi"/>
        </w:rPr>
      </w:pPr>
      <w:r w:rsidRPr="00BD47C2">
        <w:rPr>
          <w:rFonts w:eastAsiaTheme="minorHAnsi"/>
        </w:rPr>
        <w:t>(наименование факультета)</w:t>
      </w:r>
    </w:p>
    <w:p w14:paraId="21D508E3" w14:textId="77777777" w:rsidR="00E643D4" w:rsidRPr="00BD47C2" w:rsidRDefault="00E643D4" w:rsidP="00BD47C2">
      <w:pPr>
        <w:spacing w:line="259" w:lineRule="auto"/>
        <w:jc w:val="center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_________________________________________________________________</w:t>
      </w:r>
    </w:p>
    <w:p w14:paraId="04C2C350" w14:textId="77777777" w:rsidR="00E643D4" w:rsidRPr="00BD47C2" w:rsidRDefault="00E643D4" w:rsidP="00BD47C2">
      <w:pPr>
        <w:spacing w:line="259" w:lineRule="auto"/>
        <w:jc w:val="center"/>
        <w:rPr>
          <w:rFonts w:eastAsiaTheme="minorHAnsi"/>
        </w:rPr>
      </w:pPr>
      <w:r w:rsidRPr="00BD47C2">
        <w:rPr>
          <w:rFonts w:eastAsiaTheme="minorHAnsi"/>
        </w:rPr>
        <w:t>(наименование департамента/кафедры)</w:t>
      </w:r>
    </w:p>
    <w:p w14:paraId="3ECB752E" w14:textId="77777777" w:rsidR="00E643D4" w:rsidRPr="00BD47C2" w:rsidRDefault="00E643D4" w:rsidP="00BD47C2">
      <w:pPr>
        <w:spacing w:line="259" w:lineRule="auto"/>
        <w:jc w:val="center"/>
        <w:rPr>
          <w:rFonts w:eastAsiaTheme="minorHAnsi"/>
          <w:sz w:val="28"/>
          <w:szCs w:val="28"/>
        </w:rPr>
      </w:pPr>
    </w:p>
    <w:p w14:paraId="2F458304" w14:textId="77777777" w:rsidR="00E643D4" w:rsidRPr="00BD47C2" w:rsidRDefault="00E643D4" w:rsidP="00BD47C2">
      <w:pPr>
        <w:spacing w:line="259" w:lineRule="auto"/>
        <w:jc w:val="center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Выпускная квалификационная работа</w:t>
      </w:r>
    </w:p>
    <w:p w14:paraId="18BFEF9F" w14:textId="77777777" w:rsidR="00E643D4" w:rsidRPr="00BD47C2" w:rsidRDefault="00E643D4" w:rsidP="00BD47C2">
      <w:pPr>
        <w:tabs>
          <w:tab w:val="left" w:pos="8789"/>
        </w:tabs>
        <w:spacing w:line="259" w:lineRule="auto"/>
        <w:jc w:val="center"/>
        <w:rPr>
          <w:rFonts w:eastAsiaTheme="minorHAnsi"/>
          <w:sz w:val="28"/>
          <w:szCs w:val="28"/>
        </w:rPr>
      </w:pPr>
    </w:p>
    <w:p w14:paraId="16585EF6" w14:textId="77777777" w:rsidR="00E643D4" w:rsidRPr="00BD47C2" w:rsidRDefault="00E643D4" w:rsidP="00BD47C2">
      <w:pPr>
        <w:tabs>
          <w:tab w:val="left" w:pos="8789"/>
        </w:tabs>
        <w:spacing w:line="259" w:lineRule="auto"/>
        <w:jc w:val="center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на тему «</w:t>
      </w:r>
      <w:r w:rsidRPr="00BD47C2">
        <w:rPr>
          <w:rFonts w:eastAsiaTheme="minorHAnsi"/>
          <w:sz w:val="28"/>
          <w:szCs w:val="28"/>
          <w:u w:val="single"/>
        </w:rPr>
        <w:tab/>
      </w:r>
      <w:r w:rsidRPr="00BD47C2">
        <w:rPr>
          <w:rFonts w:eastAsiaTheme="minorHAnsi"/>
          <w:sz w:val="28"/>
          <w:szCs w:val="28"/>
        </w:rPr>
        <w:t>»</w:t>
      </w:r>
    </w:p>
    <w:p w14:paraId="573FBFAF" w14:textId="77777777" w:rsidR="00E643D4" w:rsidRPr="00BD47C2" w:rsidRDefault="00E643D4" w:rsidP="00BD47C2">
      <w:pPr>
        <w:spacing w:line="259" w:lineRule="auto"/>
        <w:jc w:val="center"/>
        <w:rPr>
          <w:rFonts w:eastAsiaTheme="minorHAnsi"/>
        </w:rPr>
      </w:pPr>
      <w:r w:rsidRPr="00BD47C2">
        <w:rPr>
          <w:rFonts w:eastAsiaTheme="minorHAnsi"/>
          <w:i/>
          <w:sz w:val="28"/>
          <w:szCs w:val="28"/>
        </w:rPr>
        <w:t xml:space="preserve">                </w:t>
      </w:r>
      <w:r w:rsidRPr="00BD47C2">
        <w:rPr>
          <w:rFonts w:eastAsiaTheme="minorHAnsi"/>
        </w:rPr>
        <w:t>(наименование темы  выпускной квалификационной работы)</w:t>
      </w:r>
    </w:p>
    <w:p w14:paraId="43A97EE1" w14:textId="77777777" w:rsidR="00E643D4" w:rsidRPr="00BD47C2" w:rsidRDefault="00E643D4" w:rsidP="00BD47C2">
      <w:pPr>
        <w:tabs>
          <w:tab w:val="left" w:pos="8789"/>
        </w:tabs>
        <w:spacing w:line="259" w:lineRule="auto"/>
        <w:jc w:val="center"/>
        <w:rPr>
          <w:rFonts w:eastAsiaTheme="minorHAnsi"/>
          <w:sz w:val="28"/>
          <w:szCs w:val="28"/>
          <w:u w:val="single"/>
        </w:rPr>
      </w:pPr>
      <w:r w:rsidRPr="00BD47C2">
        <w:rPr>
          <w:rFonts w:eastAsiaTheme="minorHAnsi"/>
          <w:sz w:val="28"/>
          <w:szCs w:val="28"/>
        </w:rPr>
        <w:t xml:space="preserve">Направление подготовки </w:t>
      </w:r>
      <w:r w:rsidRPr="00BD47C2">
        <w:rPr>
          <w:rFonts w:eastAsiaTheme="minorHAnsi"/>
          <w:sz w:val="28"/>
          <w:szCs w:val="28"/>
          <w:u w:val="single"/>
        </w:rPr>
        <w:tab/>
      </w:r>
    </w:p>
    <w:p w14:paraId="58756391" w14:textId="77777777" w:rsidR="00E643D4" w:rsidRPr="00BD47C2" w:rsidRDefault="00E643D4" w:rsidP="00BD47C2">
      <w:pPr>
        <w:tabs>
          <w:tab w:val="left" w:pos="8789"/>
        </w:tabs>
        <w:spacing w:line="259" w:lineRule="auto"/>
        <w:jc w:val="center"/>
        <w:rPr>
          <w:rFonts w:eastAsiaTheme="minorHAnsi"/>
        </w:rPr>
      </w:pPr>
      <w:r w:rsidRPr="00BD47C2">
        <w:rPr>
          <w:rFonts w:eastAsiaTheme="minorHAnsi"/>
        </w:rPr>
        <w:t xml:space="preserve">                                           (код и наименование направления подготовки)</w:t>
      </w:r>
    </w:p>
    <w:p w14:paraId="2A7985BF" w14:textId="77777777" w:rsidR="00E643D4" w:rsidRPr="00BD47C2" w:rsidRDefault="00E643D4" w:rsidP="00BD47C2">
      <w:pPr>
        <w:tabs>
          <w:tab w:val="left" w:pos="8789"/>
        </w:tabs>
        <w:spacing w:line="259" w:lineRule="auto"/>
        <w:jc w:val="center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  <w:u w:val="single"/>
        </w:rPr>
        <w:tab/>
      </w:r>
    </w:p>
    <w:p w14:paraId="130CC296" w14:textId="77777777" w:rsidR="00E643D4" w:rsidRPr="00BD47C2" w:rsidRDefault="00E643D4" w:rsidP="00BD47C2">
      <w:pPr>
        <w:spacing w:line="259" w:lineRule="auto"/>
        <w:jc w:val="center"/>
        <w:rPr>
          <w:rFonts w:eastAsiaTheme="minorHAnsi"/>
        </w:rPr>
      </w:pPr>
      <w:r w:rsidRPr="00BD47C2">
        <w:rPr>
          <w:rFonts w:eastAsiaTheme="minorHAnsi"/>
          <w:i/>
          <w:sz w:val="28"/>
          <w:szCs w:val="28"/>
        </w:rPr>
        <w:t xml:space="preserve">     </w:t>
      </w:r>
      <w:r w:rsidRPr="00BD47C2">
        <w:rPr>
          <w:rFonts w:eastAsiaTheme="minorHAnsi"/>
        </w:rPr>
        <w:t xml:space="preserve">   (наименование направленности)</w:t>
      </w:r>
    </w:p>
    <w:p w14:paraId="6B91B1EE" w14:textId="77777777" w:rsidR="00E643D4" w:rsidRPr="00BD47C2" w:rsidRDefault="00E643D4" w:rsidP="00BD47C2">
      <w:pPr>
        <w:spacing w:line="259" w:lineRule="auto"/>
        <w:jc w:val="center"/>
        <w:rPr>
          <w:rFonts w:eastAsiaTheme="minorHAnsi"/>
          <w:sz w:val="28"/>
          <w:szCs w:val="28"/>
        </w:rPr>
      </w:pPr>
    </w:p>
    <w:p w14:paraId="4F63F591" w14:textId="77777777" w:rsidR="00E643D4" w:rsidRPr="00BD47C2" w:rsidRDefault="00E643D4" w:rsidP="00BD47C2">
      <w:pPr>
        <w:jc w:val="center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 xml:space="preserve">                                                                Выполнил студент учебной группы</w:t>
      </w:r>
    </w:p>
    <w:p w14:paraId="48D08A20" w14:textId="77777777" w:rsidR="00E643D4" w:rsidRPr="00BD47C2" w:rsidRDefault="00E643D4" w:rsidP="00BD47C2">
      <w:pPr>
        <w:jc w:val="right"/>
        <w:rPr>
          <w:rFonts w:eastAsiaTheme="minorHAnsi"/>
          <w:sz w:val="28"/>
          <w:szCs w:val="28"/>
          <w:u w:val="single"/>
        </w:rPr>
      </w:pPr>
      <w:r w:rsidRPr="00BD47C2">
        <w:rPr>
          <w:rFonts w:eastAsiaTheme="minorHAnsi"/>
          <w:sz w:val="28"/>
          <w:szCs w:val="28"/>
          <w:u w:val="single"/>
        </w:rPr>
        <w:t>____________________________________</w:t>
      </w:r>
    </w:p>
    <w:p w14:paraId="034FCE49" w14:textId="77777777" w:rsidR="00E643D4" w:rsidRPr="00BD47C2" w:rsidRDefault="00E643D4" w:rsidP="00BD47C2">
      <w:pPr>
        <w:jc w:val="center"/>
        <w:rPr>
          <w:rFonts w:eastAsiaTheme="minorHAnsi"/>
          <w:sz w:val="28"/>
          <w:szCs w:val="28"/>
        </w:rPr>
      </w:pPr>
      <w:r w:rsidRPr="00BD47C2">
        <w:rPr>
          <w:rFonts w:eastAsiaTheme="minorHAnsi"/>
        </w:rPr>
        <w:t xml:space="preserve">                                                                                     (номер учебной группы)  </w:t>
      </w:r>
    </w:p>
    <w:p w14:paraId="27A98623" w14:textId="77777777" w:rsidR="00E643D4" w:rsidRPr="00BD47C2" w:rsidRDefault="00E643D4" w:rsidP="00BD47C2">
      <w:pPr>
        <w:jc w:val="right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____________________________________</w:t>
      </w:r>
    </w:p>
    <w:p w14:paraId="2D8BA85D" w14:textId="77777777" w:rsidR="00E643D4" w:rsidRPr="00BD47C2" w:rsidRDefault="00E643D4" w:rsidP="00BD47C2">
      <w:pPr>
        <w:jc w:val="center"/>
        <w:rPr>
          <w:rFonts w:eastAsiaTheme="minorHAnsi"/>
        </w:rPr>
      </w:pPr>
      <w:r w:rsidRPr="00BD47C2">
        <w:rPr>
          <w:rFonts w:eastAsiaTheme="minorHAnsi"/>
          <w:sz w:val="28"/>
          <w:szCs w:val="28"/>
        </w:rPr>
        <w:t xml:space="preserve">                                                                         </w:t>
      </w:r>
      <w:r w:rsidRPr="00BD47C2">
        <w:rPr>
          <w:rFonts w:eastAsiaTheme="minorHAnsi"/>
        </w:rPr>
        <w:t>(фамилия, имя, отчество полностью)</w:t>
      </w:r>
      <w:r w:rsidRPr="00BD47C2">
        <w:rPr>
          <w:rFonts w:eastAsiaTheme="minorHAnsi"/>
          <w:sz w:val="28"/>
          <w:szCs w:val="28"/>
        </w:rPr>
        <w:t xml:space="preserve"> </w:t>
      </w:r>
    </w:p>
    <w:p w14:paraId="61C6B261" w14:textId="77777777" w:rsidR="00E643D4" w:rsidRPr="00BD47C2" w:rsidRDefault="00E643D4" w:rsidP="00BD47C2">
      <w:pPr>
        <w:jc w:val="right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 xml:space="preserve">                   Руководитель</w:t>
      </w:r>
      <w:r w:rsidRPr="00BD47C2">
        <w:rPr>
          <w:rFonts w:eastAsiaTheme="minorHAnsi"/>
          <w:sz w:val="28"/>
          <w:szCs w:val="28"/>
          <w:u w:val="single"/>
        </w:rPr>
        <w:t>______________________</w:t>
      </w:r>
    </w:p>
    <w:p w14:paraId="1EB60EBA" w14:textId="77777777" w:rsidR="00E643D4" w:rsidRPr="00BD47C2" w:rsidRDefault="00E643D4" w:rsidP="00BD47C2">
      <w:pPr>
        <w:ind w:firstLine="5103"/>
        <w:jc w:val="center"/>
        <w:rPr>
          <w:rFonts w:eastAsiaTheme="minorHAnsi"/>
          <w:i/>
          <w:u w:val="single"/>
        </w:rPr>
      </w:pPr>
      <w:r w:rsidRPr="00BD47C2">
        <w:rPr>
          <w:rFonts w:eastAsiaTheme="minorHAnsi"/>
        </w:rPr>
        <w:t xml:space="preserve">                         (ученая степень и/или звание)</w:t>
      </w:r>
    </w:p>
    <w:p w14:paraId="495FC718" w14:textId="77777777" w:rsidR="00E643D4" w:rsidRPr="00BD47C2" w:rsidRDefault="00E643D4" w:rsidP="00BD47C2">
      <w:pPr>
        <w:jc w:val="right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___________________________________</w:t>
      </w:r>
    </w:p>
    <w:p w14:paraId="7A65AF2B" w14:textId="77777777" w:rsidR="00E643D4" w:rsidRPr="00BD47C2" w:rsidRDefault="00E643D4" w:rsidP="00BD47C2">
      <w:pPr>
        <w:jc w:val="center"/>
        <w:rPr>
          <w:rFonts w:eastAsiaTheme="minorHAnsi"/>
        </w:rPr>
      </w:pPr>
      <w:r w:rsidRPr="00BD47C2">
        <w:rPr>
          <w:rFonts w:eastAsiaTheme="minorHAnsi"/>
        </w:rPr>
        <w:t xml:space="preserve">                                                                                       (фамилия, имя, отчество полностью) </w:t>
      </w:r>
    </w:p>
    <w:p w14:paraId="29FE0174" w14:textId="77777777" w:rsidR="00E643D4" w:rsidRPr="00BD47C2" w:rsidRDefault="00E643D4" w:rsidP="00BD47C2">
      <w:pPr>
        <w:jc w:val="center"/>
        <w:rPr>
          <w:rFonts w:eastAsiaTheme="minorHAnsi"/>
        </w:rPr>
      </w:pPr>
      <w:r w:rsidRPr="00BD47C2">
        <w:rPr>
          <w:rFonts w:eastAsiaTheme="minorHAnsi"/>
        </w:rPr>
        <w:t xml:space="preserve">                                                                             </w:t>
      </w:r>
      <w:r w:rsidRPr="00BD47C2">
        <w:rPr>
          <w:rFonts w:eastAsiaTheme="minorHAnsi"/>
          <w:sz w:val="28"/>
          <w:szCs w:val="28"/>
        </w:rPr>
        <w:t xml:space="preserve">                                                                          </w:t>
      </w:r>
    </w:p>
    <w:p w14:paraId="108A8A4C" w14:textId="77777777" w:rsidR="00E643D4" w:rsidRPr="00BD47C2" w:rsidRDefault="00E643D4" w:rsidP="00BD47C2">
      <w:pPr>
        <w:widowControl w:val="0"/>
        <w:tabs>
          <w:tab w:val="left" w:pos="4962"/>
        </w:tabs>
        <w:rPr>
          <w:rFonts w:eastAsiaTheme="minorHAnsi"/>
          <w:b/>
          <w:sz w:val="28"/>
          <w:szCs w:val="28"/>
        </w:rPr>
      </w:pPr>
      <w:r w:rsidRPr="00BD47C2">
        <w:rPr>
          <w:rFonts w:eastAsiaTheme="minorHAnsi"/>
          <w:b/>
          <w:sz w:val="28"/>
          <w:szCs w:val="28"/>
        </w:rPr>
        <w:t xml:space="preserve">                                                               ВКР соответствует предъявляемым      </w:t>
      </w:r>
    </w:p>
    <w:p w14:paraId="2DE84034" w14:textId="77777777" w:rsidR="00E643D4" w:rsidRPr="00BD47C2" w:rsidRDefault="00E643D4" w:rsidP="00BD47C2">
      <w:pPr>
        <w:ind w:left="5103"/>
        <w:rPr>
          <w:rFonts w:eastAsiaTheme="minorHAnsi"/>
          <w:b/>
          <w:sz w:val="28"/>
          <w:szCs w:val="28"/>
        </w:rPr>
      </w:pPr>
      <w:r w:rsidRPr="00BD47C2">
        <w:rPr>
          <w:rFonts w:eastAsiaTheme="minorHAnsi"/>
          <w:b/>
          <w:sz w:val="28"/>
          <w:szCs w:val="28"/>
        </w:rPr>
        <w:t>требованиям</w:t>
      </w:r>
    </w:p>
    <w:p w14:paraId="41F3E661" w14:textId="77777777" w:rsidR="00E643D4" w:rsidRPr="00BD47C2" w:rsidRDefault="00E643D4" w:rsidP="00BD47C2">
      <w:pPr>
        <w:jc w:val="right"/>
        <w:rPr>
          <w:rFonts w:eastAsiaTheme="minorHAnsi"/>
          <w:color w:val="FFFFFF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 xml:space="preserve">                                                             Руководитель Департамента/ Заведующий    кафедрой</w:t>
      </w:r>
      <w:r w:rsidRPr="00BD47C2">
        <w:rPr>
          <w:rFonts w:eastAsiaTheme="minorHAnsi"/>
          <w:color w:val="FFFFFF"/>
          <w:sz w:val="28"/>
          <w:szCs w:val="28"/>
        </w:rPr>
        <w:t xml:space="preserve">____________________________ </w:t>
      </w:r>
    </w:p>
    <w:p w14:paraId="44D9E8C3" w14:textId="77777777" w:rsidR="00E643D4" w:rsidRPr="00BD47C2" w:rsidRDefault="00E643D4" w:rsidP="00BD47C2">
      <w:pPr>
        <w:ind w:firstLine="5103"/>
        <w:jc w:val="center"/>
        <w:rPr>
          <w:rFonts w:eastAsiaTheme="minorHAnsi"/>
          <w:i/>
          <w:u w:val="single"/>
        </w:rPr>
      </w:pPr>
      <w:r w:rsidRPr="00BD47C2">
        <w:rPr>
          <w:rFonts w:eastAsiaTheme="minorHAnsi"/>
          <w:sz w:val="28"/>
          <w:szCs w:val="28"/>
        </w:rPr>
        <w:t>______________________________</w:t>
      </w:r>
      <w:r w:rsidRPr="00BD47C2">
        <w:rPr>
          <w:rFonts w:eastAsiaTheme="minorHAnsi"/>
          <w:color w:val="FFFFFF"/>
          <w:sz w:val="28"/>
          <w:szCs w:val="28"/>
        </w:rPr>
        <w:t xml:space="preserve">_______________________                    </w:t>
      </w:r>
      <w:r w:rsidRPr="00BD47C2">
        <w:rPr>
          <w:rFonts w:eastAsiaTheme="minorHAnsi"/>
          <w:sz w:val="28"/>
          <w:szCs w:val="28"/>
        </w:rPr>
        <w:t xml:space="preserve"> (</w:t>
      </w:r>
      <w:r w:rsidRPr="00BD47C2">
        <w:rPr>
          <w:rFonts w:eastAsiaTheme="minorHAnsi"/>
        </w:rPr>
        <w:t>ученая степень и/или звание)</w:t>
      </w:r>
    </w:p>
    <w:p w14:paraId="76C34C4A" w14:textId="77777777" w:rsidR="00E643D4" w:rsidRPr="00BD47C2" w:rsidRDefault="00E643D4" w:rsidP="00BD47C2">
      <w:pPr>
        <w:jc w:val="right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__________________________</w:t>
      </w:r>
    </w:p>
    <w:p w14:paraId="3D52AFB7" w14:textId="77777777" w:rsidR="00E643D4" w:rsidRPr="00BD47C2" w:rsidRDefault="00E643D4" w:rsidP="00BD47C2">
      <w:pPr>
        <w:ind w:left="7513"/>
        <w:rPr>
          <w:rFonts w:eastAsiaTheme="minorHAnsi" w:cstheme="minorBidi"/>
          <w:sz w:val="20"/>
          <w:szCs w:val="20"/>
        </w:rPr>
      </w:pPr>
      <w:r w:rsidRPr="00BD47C2">
        <w:rPr>
          <w:rFonts w:eastAsiaTheme="minorHAnsi" w:cstheme="minorBidi"/>
          <w:sz w:val="20"/>
          <w:szCs w:val="20"/>
        </w:rPr>
        <w:t xml:space="preserve"> (И.О. Фамилия)</w:t>
      </w:r>
    </w:p>
    <w:p w14:paraId="282BCAA3" w14:textId="77777777" w:rsidR="00E643D4" w:rsidRPr="00BD47C2" w:rsidRDefault="00E643D4" w:rsidP="00BD47C2">
      <w:pPr>
        <w:jc w:val="right"/>
        <w:rPr>
          <w:rFonts w:eastAsiaTheme="minorHAnsi"/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«_____»  ______________ 202_ г.</w:t>
      </w:r>
    </w:p>
    <w:p w14:paraId="330989CF" w14:textId="77777777" w:rsidR="00E643D4" w:rsidRPr="00BD47C2" w:rsidRDefault="00E643D4" w:rsidP="00BD47C2">
      <w:pPr>
        <w:jc w:val="right"/>
        <w:rPr>
          <w:rFonts w:eastAsiaTheme="minorHAnsi"/>
          <w:sz w:val="28"/>
          <w:szCs w:val="28"/>
        </w:rPr>
      </w:pPr>
    </w:p>
    <w:p w14:paraId="0FF8A5B1" w14:textId="01D46243" w:rsidR="004159CB" w:rsidRPr="007A443E" w:rsidRDefault="00E643D4" w:rsidP="00BD47C2">
      <w:pPr>
        <w:spacing w:after="160" w:line="259" w:lineRule="auto"/>
        <w:jc w:val="center"/>
        <w:rPr>
          <w:sz w:val="28"/>
          <w:szCs w:val="28"/>
        </w:rPr>
      </w:pPr>
      <w:r w:rsidRPr="00BD47C2">
        <w:rPr>
          <w:rFonts w:eastAsiaTheme="minorHAnsi"/>
          <w:sz w:val="28"/>
          <w:szCs w:val="28"/>
        </w:rPr>
        <w:t>Москва – 202</w:t>
      </w:r>
      <w:r w:rsidR="00CC1C54" w:rsidRPr="00BD47C2">
        <w:rPr>
          <w:rFonts w:eastAsiaTheme="minorHAnsi"/>
          <w:sz w:val="28"/>
          <w:szCs w:val="28"/>
        </w:rPr>
        <w:t>..</w:t>
      </w:r>
    </w:p>
    <w:sectPr w:rsidR="004159CB" w:rsidRPr="007A443E" w:rsidSect="00AD1E1F">
      <w:footerReference w:type="default" r:id="rId42"/>
      <w:footerReference w:type="first" r:id="rId4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F16CE" w14:textId="77777777" w:rsidR="00B1774C" w:rsidRDefault="00B1774C" w:rsidP="00BF3077">
      <w:r>
        <w:separator/>
      </w:r>
    </w:p>
  </w:endnote>
  <w:endnote w:type="continuationSeparator" w:id="0">
    <w:p w14:paraId="319238C5" w14:textId="77777777" w:rsidR="00B1774C" w:rsidRDefault="00B1774C" w:rsidP="00BF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869292"/>
      <w:docPartObj>
        <w:docPartGallery w:val="Page Numbers (Bottom of Page)"/>
        <w:docPartUnique/>
      </w:docPartObj>
    </w:sdtPr>
    <w:sdtEndPr/>
    <w:sdtContent>
      <w:p w14:paraId="1C9C2C53" w14:textId="7CBBB5D9" w:rsidR="00E72085" w:rsidRDefault="00E7208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7C2">
          <w:rPr>
            <w:noProof/>
          </w:rPr>
          <w:t>9</w:t>
        </w:r>
        <w:r>
          <w:fldChar w:fldCharType="end"/>
        </w:r>
      </w:p>
    </w:sdtContent>
  </w:sdt>
  <w:p w14:paraId="46E22AAB" w14:textId="77777777" w:rsidR="00E72085" w:rsidRDefault="00E72085" w:rsidP="00E96D9A">
    <w:pPr>
      <w:pStyle w:val="af1"/>
      <w:tabs>
        <w:tab w:val="clear" w:pos="9355"/>
        <w:tab w:val="left" w:pos="467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868908"/>
      <w:docPartObj>
        <w:docPartGallery w:val="Page Numbers (Bottom of Page)"/>
        <w:docPartUnique/>
      </w:docPartObj>
    </w:sdtPr>
    <w:sdtEndPr/>
    <w:sdtContent>
      <w:p w14:paraId="539EC24A" w14:textId="09040675" w:rsidR="00E72085" w:rsidRDefault="00B1774C">
        <w:pPr>
          <w:pStyle w:val="af1"/>
          <w:jc w:val="center"/>
        </w:pPr>
      </w:p>
    </w:sdtContent>
  </w:sdt>
  <w:p w14:paraId="0C90706B" w14:textId="77777777" w:rsidR="00E72085" w:rsidRDefault="00E72085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3472"/>
      <w:docPartObj>
        <w:docPartGallery w:val="Page Numbers (Bottom of Page)"/>
        <w:docPartUnique/>
      </w:docPartObj>
    </w:sdtPr>
    <w:sdtEndPr/>
    <w:sdtContent>
      <w:p w14:paraId="4BF15CD1" w14:textId="77777777" w:rsidR="00E72085" w:rsidRDefault="00E72085" w:rsidP="00AD1E1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BCEC8" w14:textId="77777777" w:rsidR="00E72085" w:rsidRDefault="00E72085" w:rsidP="00AD1E1F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EAF71" w14:textId="77777777" w:rsidR="00B1774C" w:rsidRDefault="00B1774C" w:rsidP="00BF3077">
      <w:r>
        <w:separator/>
      </w:r>
    </w:p>
  </w:footnote>
  <w:footnote w:type="continuationSeparator" w:id="0">
    <w:p w14:paraId="105C467A" w14:textId="77777777" w:rsidR="00B1774C" w:rsidRDefault="00B1774C" w:rsidP="00BF3077">
      <w:r>
        <w:continuationSeparator/>
      </w:r>
    </w:p>
  </w:footnote>
  <w:footnote w:id="1">
    <w:p w14:paraId="38DF673D" w14:textId="77777777" w:rsidR="00E72085" w:rsidRPr="00AC5F25" w:rsidRDefault="00E72085" w:rsidP="00E643D4">
      <w:pPr>
        <w:pStyle w:val="af9"/>
      </w:pPr>
      <w:r>
        <w:rPr>
          <w:rStyle w:val="afb"/>
        </w:rPr>
        <w:footnoteRef/>
      </w:r>
      <w:r>
        <w:t xml:space="preserve"> План-задание согласовывается руководителем с обучающимся и размещается обучающимся в личном кабинете на </w:t>
      </w:r>
      <w:r>
        <w:rPr>
          <w:lang w:val="en-US"/>
        </w:rPr>
        <w:t>org</w:t>
      </w:r>
      <w:r w:rsidRPr="00AC5F25">
        <w:t>.</w:t>
      </w:r>
      <w:r>
        <w:rPr>
          <w:lang w:val="en-US"/>
        </w:rPr>
        <w:t>fa</w:t>
      </w:r>
      <w:r w:rsidRPr="00AC5F25">
        <w:t>.</w:t>
      </w:r>
      <w:r>
        <w:rPr>
          <w:lang w:val="en-US"/>
        </w:rPr>
        <w:t>ru</w:t>
      </w:r>
      <w:r w:rsidRPr="00AC5F25">
        <w:t xml:space="preserve"> </w:t>
      </w:r>
      <w:r>
        <w:t>не позднее 15 календарных дней с даты издания приказа о закреплении темы ВКР</w:t>
      </w:r>
    </w:p>
  </w:footnote>
  <w:footnote w:id="2">
    <w:p w14:paraId="6D886F8E" w14:textId="77777777" w:rsidR="00E72085" w:rsidRPr="00390A7E" w:rsidRDefault="00E72085" w:rsidP="00E643D4">
      <w:pPr>
        <w:pStyle w:val="af9"/>
      </w:pPr>
      <w:r w:rsidRPr="00390A7E">
        <w:rPr>
          <w:rStyle w:val="afb"/>
        </w:rPr>
        <w:footnoteRef/>
      </w:r>
      <w:r w:rsidRPr="00390A7E">
        <w:t xml:space="preserve"> Рук</w:t>
      </w:r>
      <w:r>
        <w:t>оводитель ВКР совместно с обучающимся может конкретизировать</w:t>
      </w:r>
      <w:r w:rsidRPr="00390A7E">
        <w:t xml:space="preserve"> целевую установку ВКР</w:t>
      </w:r>
      <w:r>
        <w:t xml:space="preserve"> задачами.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E69"/>
    <w:multiLevelType w:val="hybridMultilevel"/>
    <w:tmpl w:val="16CE29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BE4A3E"/>
    <w:multiLevelType w:val="hybridMultilevel"/>
    <w:tmpl w:val="60A03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F14333"/>
    <w:multiLevelType w:val="multilevel"/>
    <w:tmpl w:val="67B898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" w15:restartNumberingAfterBreak="0">
    <w:nsid w:val="0C38660B"/>
    <w:multiLevelType w:val="hybridMultilevel"/>
    <w:tmpl w:val="84123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66A71"/>
    <w:multiLevelType w:val="hybridMultilevel"/>
    <w:tmpl w:val="887CA6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0513215"/>
    <w:multiLevelType w:val="hybridMultilevel"/>
    <w:tmpl w:val="01E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40201"/>
    <w:multiLevelType w:val="hybridMultilevel"/>
    <w:tmpl w:val="3DDE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D5B0F"/>
    <w:multiLevelType w:val="hybridMultilevel"/>
    <w:tmpl w:val="2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1A4A"/>
    <w:multiLevelType w:val="hybridMultilevel"/>
    <w:tmpl w:val="668A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9F1"/>
    <w:multiLevelType w:val="multilevel"/>
    <w:tmpl w:val="F21EED6E"/>
    <w:styleLink w:val="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5285B"/>
    <w:multiLevelType w:val="hybridMultilevel"/>
    <w:tmpl w:val="A8B6C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A3B37"/>
    <w:multiLevelType w:val="hybridMultilevel"/>
    <w:tmpl w:val="28C0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5669B"/>
    <w:multiLevelType w:val="multilevel"/>
    <w:tmpl w:val="F21EED6E"/>
    <w:numStyleLink w:val="1"/>
  </w:abstractNum>
  <w:abstractNum w:abstractNumId="13" w15:restartNumberingAfterBreak="0">
    <w:nsid w:val="2471350F"/>
    <w:multiLevelType w:val="multilevel"/>
    <w:tmpl w:val="97840688"/>
    <w:styleLink w:val="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8F2CB8"/>
    <w:multiLevelType w:val="multilevel"/>
    <w:tmpl w:val="97840688"/>
    <w:numStyleLink w:val="2"/>
  </w:abstractNum>
  <w:abstractNum w:abstractNumId="15" w15:restartNumberingAfterBreak="0">
    <w:nsid w:val="26071563"/>
    <w:multiLevelType w:val="hybridMultilevel"/>
    <w:tmpl w:val="5504D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67092"/>
    <w:multiLevelType w:val="singleLevel"/>
    <w:tmpl w:val="936E49C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90437E7"/>
    <w:multiLevelType w:val="hybridMultilevel"/>
    <w:tmpl w:val="9920FB46"/>
    <w:lvl w:ilvl="0" w:tplc="5E00846C">
      <w:numFmt w:val="bullet"/>
      <w:lvlText w:val="-"/>
      <w:lvlJc w:val="left"/>
      <w:pPr>
        <w:ind w:left="421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46E2B2">
      <w:numFmt w:val="bullet"/>
      <w:lvlText w:val="•"/>
      <w:lvlJc w:val="left"/>
      <w:pPr>
        <w:ind w:left="1404" w:hanging="312"/>
      </w:pPr>
      <w:rPr>
        <w:lang w:val="ru-RU" w:eastAsia="en-US" w:bidi="ar-SA"/>
      </w:rPr>
    </w:lvl>
    <w:lvl w:ilvl="2" w:tplc="6A720C78">
      <w:numFmt w:val="bullet"/>
      <w:lvlText w:val="•"/>
      <w:lvlJc w:val="left"/>
      <w:pPr>
        <w:ind w:left="2389" w:hanging="312"/>
      </w:pPr>
      <w:rPr>
        <w:lang w:val="ru-RU" w:eastAsia="en-US" w:bidi="ar-SA"/>
      </w:rPr>
    </w:lvl>
    <w:lvl w:ilvl="3" w:tplc="A680247C">
      <w:numFmt w:val="bullet"/>
      <w:lvlText w:val="•"/>
      <w:lvlJc w:val="left"/>
      <w:pPr>
        <w:ind w:left="3373" w:hanging="312"/>
      </w:pPr>
      <w:rPr>
        <w:lang w:val="ru-RU" w:eastAsia="en-US" w:bidi="ar-SA"/>
      </w:rPr>
    </w:lvl>
    <w:lvl w:ilvl="4" w:tplc="36AA9F34">
      <w:numFmt w:val="bullet"/>
      <w:lvlText w:val="•"/>
      <w:lvlJc w:val="left"/>
      <w:pPr>
        <w:ind w:left="4358" w:hanging="312"/>
      </w:pPr>
      <w:rPr>
        <w:lang w:val="ru-RU" w:eastAsia="en-US" w:bidi="ar-SA"/>
      </w:rPr>
    </w:lvl>
    <w:lvl w:ilvl="5" w:tplc="15304002">
      <w:numFmt w:val="bullet"/>
      <w:lvlText w:val="•"/>
      <w:lvlJc w:val="left"/>
      <w:pPr>
        <w:ind w:left="5343" w:hanging="312"/>
      </w:pPr>
      <w:rPr>
        <w:lang w:val="ru-RU" w:eastAsia="en-US" w:bidi="ar-SA"/>
      </w:rPr>
    </w:lvl>
    <w:lvl w:ilvl="6" w:tplc="FA1CB15E">
      <w:numFmt w:val="bullet"/>
      <w:lvlText w:val="•"/>
      <w:lvlJc w:val="left"/>
      <w:pPr>
        <w:ind w:left="6327" w:hanging="312"/>
      </w:pPr>
      <w:rPr>
        <w:lang w:val="ru-RU" w:eastAsia="en-US" w:bidi="ar-SA"/>
      </w:rPr>
    </w:lvl>
    <w:lvl w:ilvl="7" w:tplc="F2B0CEF0">
      <w:numFmt w:val="bullet"/>
      <w:lvlText w:val="•"/>
      <w:lvlJc w:val="left"/>
      <w:pPr>
        <w:ind w:left="7312" w:hanging="312"/>
      </w:pPr>
      <w:rPr>
        <w:lang w:val="ru-RU" w:eastAsia="en-US" w:bidi="ar-SA"/>
      </w:rPr>
    </w:lvl>
    <w:lvl w:ilvl="8" w:tplc="8160A21C">
      <w:numFmt w:val="bullet"/>
      <w:lvlText w:val="•"/>
      <w:lvlJc w:val="left"/>
      <w:pPr>
        <w:ind w:left="8297" w:hanging="312"/>
      </w:pPr>
      <w:rPr>
        <w:lang w:val="ru-RU" w:eastAsia="en-US" w:bidi="ar-SA"/>
      </w:rPr>
    </w:lvl>
  </w:abstractNum>
  <w:abstractNum w:abstractNumId="18" w15:restartNumberingAfterBreak="0">
    <w:nsid w:val="2C7F4C5F"/>
    <w:multiLevelType w:val="hybridMultilevel"/>
    <w:tmpl w:val="43905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2F6717"/>
    <w:multiLevelType w:val="hybridMultilevel"/>
    <w:tmpl w:val="544694A0"/>
    <w:lvl w:ilvl="0" w:tplc="23F613A4">
      <w:numFmt w:val="bullet"/>
      <w:lvlText w:val=""/>
      <w:lvlJc w:val="left"/>
      <w:pPr>
        <w:ind w:left="402" w:hanging="3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16C6CB0">
      <w:numFmt w:val="bullet"/>
      <w:lvlText w:val="•"/>
      <w:lvlJc w:val="left"/>
      <w:pPr>
        <w:ind w:left="1386" w:hanging="372"/>
      </w:pPr>
      <w:rPr>
        <w:rFonts w:hint="default"/>
        <w:lang w:val="ru-RU" w:eastAsia="en-US" w:bidi="ar-SA"/>
      </w:rPr>
    </w:lvl>
    <w:lvl w:ilvl="2" w:tplc="08286746">
      <w:numFmt w:val="bullet"/>
      <w:lvlText w:val="•"/>
      <w:lvlJc w:val="left"/>
      <w:pPr>
        <w:ind w:left="2373" w:hanging="372"/>
      </w:pPr>
      <w:rPr>
        <w:rFonts w:hint="default"/>
        <w:lang w:val="ru-RU" w:eastAsia="en-US" w:bidi="ar-SA"/>
      </w:rPr>
    </w:lvl>
    <w:lvl w:ilvl="3" w:tplc="68804C68">
      <w:numFmt w:val="bullet"/>
      <w:lvlText w:val="•"/>
      <w:lvlJc w:val="left"/>
      <w:pPr>
        <w:ind w:left="3359" w:hanging="372"/>
      </w:pPr>
      <w:rPr>
        <w:rFonts w:hint="default"/>
        <w:lang w:val="ru-RU" w:eastAsia="en-US" w:bidi="ar-SA"/>
      </w:rPr>
    </w:lvl>
    <w:lvl w:ilvl="4" w:tplc="AEBE27A0">
      <w:numFmt w:val="bullet"/>
      <w:lvlText w:val="•"/>
      <w:lvlJc w:val="left"/>
      <w:pPr>
        <w:ind w:left="4346" w:hanging="372"/>
      </w:pPr>
      <w:rPr>
        <w:rFonts w:hint="default"/>
        <w:lang w:val="ru-RU" w:eastAsia="en-US" w:bidi="ar-SA"/>
      </w:rPr>
    </w:lvl>
    <w:lvl w:ilvl="5" w:tplc="9B9E61D8">
      <w:numFmt w:val="bullet"/>
      <w:lvlText w:val="•"/>
      <w:lvlJc w:val="left"/>
      <w:pPr>
        <w:ind w:left="5333" w:hanging="372"/>
      </w:pPr>
      <w:rPr>
        <w:rFonts w:hint="default"/>
        <w:lang w:val="ru-RU" w:eastAsia="en-US" w:bidi="ar-SA"/>
      </w:rPr>
    </w:lvl>
    <w:lvl w:ilvl="6" w:tplc="295C2FCE">
      <w:numFmt w:val="bullet"/>
      <w:lvlText w:val="•"/>
      <w:lvlJc w:val="left"/>
      <w:pPr>
        <w:ind w:left="6319" w:hanging="372"/>
      </w:pPr>
      <w:rPr>
        <w:rFonts w:hint="default"/>
        <w:lang w:val="ru-RU" w:eastAsia="en-US" w:bidi="ar-SA"/>
      </w:rPr>
    </w:lvl>
    <w:lvl w:ilvl="7" w:tplc="6DBE930C">
      <w:numFmt w:val="bullet"/>
      <w:lvlText w:val="•"/>
      <w:lvlJc w:val="left"/>
      <w:pPr>
        <w:ind w:left="7306" w:hanging="372"/>
      </w:pPr>
      <w:rPr>
        <w:rFonts w:hint="default"/>
        <w:lang w:val="ru-RU" w:eastAsia="en-US" w:bidi="ar-SA"/>
      </w:rPr>
    </w:lvl>
    <w:lvl w:ilvl="8" w:tplc="AF3636EC">
      <w:numFmt w:val="bullet"/>
      <w:lvlText w:val="•"/>
      <w:lvlJc w:val="left"/>
      <w:pPr>
        <w:ind w:left="8293" w:hanging="372"/>
      </w:pPr>
      <w:rPr>
        <w:rFonts w:hint="default"/>
        <w:lang w:val="ru-RU" w:eastAsia="en-US" w:bidi="ar-SA"/>
      </w:rPr>
    </w:lvl>
  </w:abstractNum>
  <w:abstractNum w:abstractNumId="20" w15:restartNumberingAfterBreak="0">
    <w:nsid w:val="31AE23BB"/>
    <w:multiLevelType w:val="hybridMultilevel"/>
    <w:tmpl w:val="60A03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221465E"/>
    <w:multiLevelType w:val="hybridMultilevel"/>
    <w:tmpl w:val="9C6A2012"/>
    <w:lvl w:ilvl="0" w:tplc="F33E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63CBF"/>
    <w:multiLevelType w:val="hybridMultilevel"/>
    <w:tmpl w:val="60A03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E81AED"/>
    <w:multiLevelType w:val="hybridMultilevel"/>
    <w:tmpl w:val="48D8E4E4"/>
    <w:lvl w:ilvl="0" w:tplc="9E56C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A4F24E4"/>
    <w:multiLevelType w:val="hybridMultilevel"/>
    <w:tmpl w:val="875AFC00"/>
    <w:lvl w:ilvl="0" w:tplc="16DEB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6" w15:restartNumberingAfterBreak="0">
    <w:nsid w:val="422E2299"/>
    <w:multiLevelType w:val="hybridMultilevel"/>
    <w:tmpl w:val="6BB6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857BC"/>
    <w:multiLevelType w:val="hybridMultilevel"/>
    <w:tmpl w:val="29A6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F3B8D"/>
    <w:multiLevelType w:val="hybridMultilevel"/>
    <w:tmpl w:val="97840688"/>
    <w:lvl w:ilvl="0" w:tplc="1766F6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463855"/>
    <w:multiLevelType w:val="hybridMultilevel"/>
    <w:tmpl w:val="62BA139C"/>
    <w:lvl w:ilvl="0" w:tplc="2B2820A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C231992"/>
    <w:multiLevelType w:val="hybridMultilevel"/>
    <w:tmpl w:val="F21E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C316D"/>
    <w:multiLevelType w:val="hybridMultilevel"/>
    <w:tmpl w:val="BBD08C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2043892"/>
    <w:multiLevelType w:val="hybridMultilevel"/>
    <w:tmpl w:val="BE7AC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74E8B"/>
    <w:multiLevelType w:val="hybridMultilevel"/>
    <w:tmpl w:val="60A03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34D0289"/>
    <w:multiLevelType w:val="hybridMultilevel"/>
    <w:tmpl w:val="BE7AC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63EE7"/>
    <w:multiLevelType w:val="hybridMultilevel"/>
    <w:tmpl w:val="BE7A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17300"/>
    <w:multiLevelType w:val="hybridMultilevel"/>
    <w:tmpl w:val="A886A20C"/>
    <w:lvl w:ilvl="0" w:tplc="2B802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C393246"/>
    <w:multiLevelType w:val="hybridMultilevel"/>
    <w:tmpl w:val="875AFC00"/>
    <w:lvl w:ilvl="0" w:tplc="16DEB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6082E"/>
    <w:multiLevelType w:val="hybridMultilevel"/>
    <w:tmpl w:val="07CEE1E0"/>
    <w:lvl w:ilvl="0" w:tplc="05B06B50">
      <w:numFmt w:val="bullet"/>
      <w:lvlText w:val="-"/>
      <w:lvlJc w:val="left"/>
      <w:pPr>
        <w:ind w:left="132" w:hanging="284"/>
      </w:pPr>
      <w:rPr>
        <w:rFonts w:hint="default"/>
        <w:w w:val="99"/>
        <w:lang w:val="ru-RU" w:eastAsia="en-US" w:bidi="ar-SA"/>
      </w:rPr>
    </w:lvl>
    <w:lvl w:ilvl="1" w:tplc="446C5B86">
      <w:numFmt w:val="bullet"/>
      <w:lvlText w:val="•"/>
      <w:lvlJc w:val="left"/>
      <w:pPr>
        <w:ind w:left="1115" w:hanging="284"/>
      </w:pPr>
      <w:rPr>
        <w:rFonts w:hint="default"/>
        <w:lang w:val="ru-RU" w:eastAsia="en-US" w:bidi="ar-SA"/>
      </w:rPr>
    </w:lvl>
    <w:lvl w:ilvl="2" w:tplc="A754CCD8">
      <w:numFmt w:val="bullet"/>
      <w:lvlText w:val="•"/>
      <w:lvlJc w:val="left"/>
      <w:pPr>
        <w:ind w:left="2091" w:hanging="284"/>
      </w:pPr>
      <w:rPr>
        <w:rFonts w:hint="default"/>
        <w:lang w:val="ru-RU" w:eastAsia="en-US" w:bidi="ar-SA"/>
      </w:rPr>
    </w:lvl>
    <w:lvl w:ilvl="3" w:tplc="210AF202">
      <w:numFmt w:val="bullet"/>
      <w:lvlText w:val="•"/>
      <w:lvlJc w:val="left"/>
      <w:pPr>
        <w:ind w:left="3067" w:hanging="284"/>
      </w:pPr>
      <w:rPr>
        <w:rFonts w:hint="default"/>
        <w:lang w:val="ru-RU" w:eastAsia="en-US" w:bidi="ar-SA"/>
      </w:rPr>
    </w:lvl>
    <w:lvl w:ilvl="4" w:tplc="E0BAEC28">
      <w:numFmt w:val="bullet"/>
      <w:lvlText w:val="•"/>
      <w:lvlJc w:val="left"/>
      <w:pPr>
        <w:ind w:left="4043" w:hanging="284"/>
      </w:pPr>
      <w:rPr>
        <w:rFonts w:hint="default"/>
        <w:lang w:val="ru-RU" w:eastAsia="en-US" w:bidi="ar-SA"/>
      </w:rPr>
    </w:lvl>
    <w:lvl w:ilvl="5" w:tplc="54EA1118">
      <w:numFmt w:val="bullet"/>
      <w:lvlText w:val="•"/>
      <w:lvlJc w:val="left"/>
      <w:pPr>
        <w:ind w:left="5019" w:hanging="284"/>
      </w:pPr>
      <w:rPr>
        <w:rFonts w:hint="default"/>
        <w:lang w:val="ru-RU" w:eastAsia="en-US" w:bidi="ar-SA"/>
      </w:rPr>
    </w:lvl>
    <w:lvl w:ilvl="6" w:tplc="2EACFF84">
      <w:numFmt w:val="bullet"/>
      <w:lvlText w:val="•"/>
      <w:lvlJc w:val="left"/>
      <w:pPr>
        <w:ind w:left="5995" w:hanging="284"/>
      </w:pPr>
      <w:rPr>
        <w:rFonts w:hint="default"/>
        <w:lang w:val="ru-RU" w:eastAsia="en-US" w:bidi="ar-SA"/>
      </w:rPr>
    </w:lvl>
    <w:lvl w:ilvl="7" w:tplc="EE0CFF16">
      <w:numFmt w:val="bullet"/>
      <w:lvlText w:val="•"/>
      <w:lvlJc w:val="left"/>
      <w:pPr>
        <w:ind w:left="6971" w:hanging="284"/>
      </w:pPr>
      <w:rPr>
        <w:rFonts w:hint="default"/>
        <w:lang w:val="ru-RU" w:eastAsia="en-US" w:bidi="ar-SA"/>
      </w:rPr>
    </w:lvl>
    <w:lvl w:ilvl="8" w:tplc="86F25306">
      <w:numFmt w:val="bullet"/>
      <w:lvlText w:val="•"/>
      <w:lvlJc w:val="left"/>
      <w:pPr>
        <w:ind w:left="7947" w:hanging="284"/>
      </w:pPr>
      <w:rPr>
        <w:rFonts w:hint="default"/>
        <w:lang w:val="ru-RU" w:eastAsia="en-US" w:bidi="ar-SA"/>
      </w:rPr>
    </w:lvl>
  </w:abstractNum>
  <w:abstractNum w:abstractNumId="39" w15:restartNumberingAfterBreak="0">
    <w:nsid w:val="60C062B2"/>
    <w:multiLevelType w:val="hybridMultilevel"/>
    <w:tmpl w:val="6B44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A9E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BF0E89"/>
    <w:multiLevelType w:val="hybridMultilevel"/>
    <w:tmpl w:val="B66CC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97664"/>
    <w:multiLevelType w:val="hybridMultilevel"/>
    <w:tmpl w:val="07CA3D7C"/>
    <w:lvl w:ilvl="0" w:tplc="2EE09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5057D"/>
    <w:multiLevelType w:val="hybridMultilevel"/>
    <w:tmpl w:val="BF98BE44"/>
    <w:lvl w:ilvl="0" w:tplc="7516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A63E6C"/>
    <w:multiLevelType w:val="hybridMultilevel"/>
    <w:tmpl w:val="29A622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D94FC8"/>
    <w:multiLevelType w:val="hybridMultilevel"/>
    <w:tmpl w:val="D0EA55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26877"/>
    <w:multiLevelType w:val="hybridMultilevel"/>
    <w:tmpl w:val="07CA3D7C"/>
    <w:lvl w:ilvl="0" w:tplc="2EE09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F2438"/>
    <w:multiLevelType w:val="multilevel"/>
    <w:tmpl w:val="5E2A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EB43C6"/>
    <w:multiLevelType w:val="hybridMultilevel"/>
    <w:tmpl w:val="97A2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4"/>
  </w:num>
  <w:num w:numId="3">
    <w:abstractNumId w:val="36"/>
  </w:num>
  <w:num w:numId="4">
    <w:abstractNumId w:val="28"/>
  </w:num>
  <w:num w:numId="5">
    <w:abstractNumId w:val="30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22"/>
  </w:num>
  <w:num w:numId="11">
    <w:abstractNumId w:val="37"/>
  </w:num>
  <w:num w:numId="12">
    <w:abstractNumId w:val="12"/>
  </w:num>
  <w:num w:numId="13">
    <w:abstractNumId w:val="9"/>
  </w:num>
  <w:num w:numId="14">
    <w:abstractNumId w:val="24"/>
  </w:num>
  <w:num w:numId="15">
    <w:abstractNumId w:val="13"/>
  </w:num>
  <w:num w:numId="16">
    <w:abstractNumId w:val="14"/>
  </w:num>
  <w:num w:numId="17">
    <w:abstractNumId w:val="4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"/>
  </w:num>
  <w:num w:numId="22">
    <w:abstractNumId w:val="20"/>
  </w:num>
  <w:num w:numId="23">
    <w:abstractNumId w:val="45"/>
  </w:num>
  <w:num w:numId="24">
    <w:abstractNumId w:val="35"/>
  </w:num>
  <w:num w:numId="25">
    <w:abstractNumId w:val="41"/>
  </w:num>
  <w:num w:numId="26">
    <w:abstractNumId w:val="21"/>
  </w:num>
  <w:num w:numId="27">
    <w:abstractNumId w:val="15"/>
  </w:num>
  <w:num w:numId="28">
    <w:abstractNumId w:val="3"/>
  </w:num>
  <w:num w:numId="29">
    <w:abstractNumId w:val="39"/>
  </w:num>
  <w:num w:numId="30">
    <w:abstractNumId w:val="40"/>
  </w:num>
  <w:num w:numId="31">
    <w:abstractNumId w:val="4"/>
  </w:num>
  <w:num w:numId="32">
    <w:abstractNumId w:val="47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</w:num>
  <w:num w:numId="36">
    <w:abstractNumId w:val="5"/>
  </w:num>
  <w:num w:numId="37">
    <w:abstractNumId w:val="25"/>
  </w:num>
  <w:num w:numId="38">
    <w:abstractNumId w:val="23"/>
  </w:num>
  <w:num w:numId="39">
    <w:abstractNumId w:val="32"/>
  </w:num>
  <w:num w:numId="40">
    <w:abstractNumId w:val="27"/>
  </w:num>
  <w:num w:numId="41">
    <w:abstractNumId w:val="43"/>
  </w:num>
  <w:num w:numId="42">
    <w:abstractNumId w:val="34"/>
  </w:num>
  <w:num w:numId="43">
    <w:abstractNumId w:val="31"/>
  </w:num>
  <w:num w:numId="44">
    <w:abstractNumId w:val="29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19"/>
  </w:num>
  <w:num w:numId="48">
    <w:abstractNumId w:val="38"/>
  </w:num>
  <w:num w:numId="49">
    <w:abstractNumId w:val="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FD"/>
    <w:rsid w:val="00007C34"/>
    <w:rsid w:val="0001026B"/>
    <w:rsid w:val="000157BB"/>
    <w:rsid w:val="000241AF"/>
    <w:rsid w:val="00025168"/>
    <w:rsid w:val="00027693"/>
    <w:rsid w:val="00031AF9"/>
    <w:rsid w:val="00032D72"/>
    <w:rsid w:val="00053393"/>
    <w:rsid w:val="00053DB7"/>
    <w:rsid w:val="00062A4B"/>
    <w:rsid w:val="000644A2"/>
    <w:rsid w:val="00067506"/>
    <w:rsid w:val="000924E7"/>
    <w:rsid w:val="000A2170"/>
    <w:rsid w:val="000A34C8"/>
    <w:rsid w:val="000B19C4"/>
    <w:rsid w:val="000B301A"/>
    <w:rsid w:val="000C4185"/>
    <w:rsid w:val="000C69F6"/>
    <w:rsid w:val="000D180F"/>
    <w:rsid w:val="000D198E"/>
    <w:rsid w:val="000D2081"/>
    <w:rsid w:val="000D548B"/>
    <w:rsid w:val="000E65BE"/>
    <w:rsid w:val="00104B25"/>
    <w:rsid w:val="00120845"/>
    <w:rsid w:val="0012255A"/>
    <w:rsid w:val="0012377B"/>
    <w:rsid w:val="00124151"/>
    <w:rsid w:val="001241C2"/>
    <w:rsid w:val="00127AAC"/>
    <w:rsid w:val="00133F6C"/>
    <w:rsid w:val="0014090C"/>
    <w:rsid w:val="00146BCB"/>
    <w:rsid w:val="00147054"/>
    <w:rsid w:val="00153000"/>
    <w:rsid w:val="001550C5"/>
    <w:rsid w:val="00157698"/>
    <w:rsid w:val="00160AEB"/>
    <w:rsid w:val="001630B0"/>
    <w:rsid w:val="00164792"/>
    <w:rsid w:val="00171C24"/>
    <w:rsid w:val="00175C28"/>
    <w:rsid w:val="00182DB1"/>
    <w:rsid w:val="001A382B"/>
    <w:rsid w:val="001A6F82"/>
    <w:rsid w:val="001B1D41"/>
    <w:rsid w:val="001C01F0"/>
    <w:rsid w:val="001C1EAD"/>
    <w:rsid w:val="001C2270"/>
    <w:rsid w:val="001C4818"/>
    <w:rsid w:val="001D222C"/>
    <w:rsid w:val="001D2AE2"/>
    <w:rsid w:val="001E4D11"/>
    <w:rsid w:val="001E4D72"/>
    <w:rsid w:val="001E59BF"/>
    <w:rsid w:val="001E5CAD"/>
    <w:rsid w:val="001F1EE1"/>
    <w:rsid w:val="001F6928"/>
    <w:rsid w:val="0020457B"/>
    <w:rsid w:val="00211DEA"/>
    <w:rsid w:val="002239E7"/>
    <w:rsid w:val="002301CD"/>
    <w:rsid w:val="002317FD"/>
    <w:rsid w:val="002466BD"/>
    <w:rsid w:val="00247EFF"/>
    <w:rsid w:val="00250708"/>
    <w:rsid w:val="0026025A"/>
    <w:rsid w:val="00263C39"/>
    <w:rsid w:val="00264A91"/>
    <w:rsid w:val="0027349C"/>
    <w:rsid w:val="00290454"/>
    <w:rsid w:val="002D1E0B"/>
    <w:rsid w:val="002D6B8A"/>
    <w:rsid w:val="002D7738"/>
    <w:rsid w:val="003154E5"/>
    <w:rsid w:val="00316C22"/>
    <w:rsid w:val="003278F0"/>
    <w:rsid w:val="00347539"/>
    <w:rsid w:val="00361913"/>
    <w:rsid w:val="00362215"/>
    <w:rsid w:val="00366BD4"/>
    <w:rsid w:val="00376B96"/>
    <w:rsid w:val="00383D4F"/>
    <w:rsid w:val="00385AEA"/>
    <w:rsid w:val="00387AF7"/>
    <w:rsid w:val="003913CA"/>
    <w:rsid w:val="00391DD5"/>
    <w:rsid w:val="0039667C"/>
    <w:rsid w:val="003A04D3"/>
    <w:rsid w:val="003A0BA8"/>
    <w:rsid w:val="003A20B0"/>
    <w:rsid w:val="003A4E70"/>
    <w:rsid w:val="003B6147"/>
    <w:rsid w:val="003C2DB9"/>
    <w:rsid w:val="003C2DD5"/>
    <w:rsid w:val="003E0902"/>
    <w:rsid w:val="003E6961"/>
    <w:rsid w:val="0040435C"/>
    <w:rsid w:val="00412A09"/>
    <w:rsid w:val="004159CB"/>
    <w:rsid w:val="00420DD7"/>
    <w:rsid w:val="0042635A"/>
    <w:rsid w:val="00426CD8"/>
    <w:rsid w:val="00431592"/>
    <w:rsid w:val="004341C3"/>
    <w:rsid w:val="004343C7"/>
    <w:rsid w:val="004366A4"/>
    <w:rsid w:val="0043790D"/>
    <w:rsid w:val="0046125D"/>
    <w:rsid w:val="0046240F"/>
    <w:rsid w:val="00462DFA"/>
    <w:rsid w:val="00462E6A"/>
    <w:rsid w:val="00470E76"/>
    <w:rsid w:val="00476F4B"/>
    <w:rsid w:val="0048030B"/>
    <w:rsid w:val="00481A2A"/>
    <w:rsid w:val="00485128"/>
    <w:rsid w:val="004945E5"/>
    <w:rsid w:val="004A1FFD"/>
    <w:rsid w:val="004A4C47"/>
    <w:rsid w:val="004A5A29"/>
    <w:rsid w:val="004B0887"/>
    <w:rsid w:val="004C01F6"/>
    <w:rsid w:val="004C0FEC"/>
    <w:rsid w:val="004C73E0"/>
    <w:rsid w:val="004D0F91"/>
    <w:rsid w:val="004D4AEA"/>
    <w:rsid w:val="004E4353"/>
    <w:rsid w:val="004E50E8"/>
    <w:rsid w:val="004E7326"/>
    <w:rsid w:val="004F2D4A"/>
    <w:rsid w:val="00504F69"/>
    <w:rsid w:val="0051446E"/>
    <w:rsid w:val="00517A26"/>
    <w:rsid w:val="00523526"/>
    <w:rsid w:val="005258E2"/>
    <w:rsid w:val="00530D9A"/>
    <w:rsid w:val="005314C5"/>
    <w:rsid w:val="005318B2"/>
    <w:rsid w:val="005338CA"/>
    <w:rsid w:val="0053616A"/>
    <w:rsid w:val="00543FE5"/>
    <w:rsid w:val="00557215"/>
    <w:rsid w:val="00557440"/>
    <w:rsid w:val="005600D5"/>
    <w:rsid w:val="0056171A"/>
    <w:rsid w:val="00563F65"/>
    <w:rsid w:val="00575329"/>
    <w:rsid w:val="00593974"/>
    <w:rsid w:val="00595DB8"/>
    <w:rsid w:val="00597D23"/>
    <w:rsid w:val="005A3582"/>
    <w:rsid w:val="005A6D9F"/>
    <w:rsid w:val="005B38E3"/>
    <w:rsid w:val="005B7CA1"/>
    <w:rsid w:val="005C6D0C"/>
    <w:rsid w:val="005C700E"/>
    <w:rsid w:val="005E0181"/>
    <w:rsid w:val="005E1CFB"/>
    <w:rsid w:val="005F088B"/>
    <w:rsid w:val="005F51AD"/>
    <w:rsid w:val="0060138B"/>
    <w:rsid w:val="0062546A"/>
    <w:rsid w:val="00626CC9"/>
    <w:rsid w:val="00641713"/>
    <w:rsid w:val="00643E3E"/>
    <w:rsid w:val="00650ED4"/>
    <w:rsid w:val="00651CED"/>
    <w:rsid w:val="0065253A"/>
    <w:rsid w:val="00657E8B"/>
    <w:rsid w:val="006625C5"/>
    <w:rsid w:val="006748BF"/>
    <w:rsid w:val="00683B5E"/>
    <w:rsid w:val="0069367D"/>
    <w:rsid w:val="00696B51"/>
    <w:rsid w:val="006A1F08"/>
    <w:rsid w:val="006B7DD1"/>
    <w:rsid w:val="006D4712"/>
    <w:rsid w:val="006D52B8"/>
    <w:rsid w:val="006E2E23"/>
    <w:rsid w:val="006E3461"/>
    <w:rsid w:val="006F02E5"/>
    <w:rsid w:val="006F6B37"/>
    <w:rsid w:val="006F6CF1"/>
    <w:rsid w:val="00702356"/>
    <w:rsid w:val="00707ECB"/>
    <w:rsid w:val="007115D9"/>
    <w:rsid w:val="0071676E"/>
    <w:rsid w:val="007231C8"/>
    <w:rsid w:val="00724EA0"/>
    <w:rsid w:val="00744829"/>
    <w:rsid w:val="007468EE"/>
    <w:rsid w:val="00750D0F"/>
    <w:rsid w:val="0075475F"/>
    <w:rsid w:val="00761841"/>
    <w:rsid w:val="00765F08"/>
    <w:rsid w:val="007769DC"/>
    <w:rsid w:val="00776AF3"/>
    <w:rsid w:val="0077742C"/>
    <w:rsid w:val="00784903"/>
    <w:rsid w:val="0078598E"/>
    <w:rsid w:val="00793D6E"/>
    <w:rsid w:val="00795159"/>
    <w:rsid w:val="007A443E"/>
    <w:rsid w:val="007A4F85"/>
    <w:rsid w:val="007B6D64"/>
    <w:rsid w:val="007C2484"/>
    <w:rsid w:val="007D3919"/>
    <w:rsid w:val="007E24C2"/>
    <w:rsid w:val="007F09DC"/>
    <w:rsid w:val="00803579"/>
    <w:rsid w:val="00813188"/>
    <w:rsid w:val="00813D1A"/>
    <w:rsid w:val="00822C78"/>
    <w:rsid w:val="00823DBC"/>
    <w:rsid w:val="00830135"/>
    <w:rsid w:val="008305B5"/>
    <w:rsid w:val="00842853"/>
    <w:rsid w:val="0086155B"/>
    <w:rsid w:val="008755E2"/>
    <w:rsid w:val="00876055"/>
    <w:rsid w:val="00896549"/>
    <w:rsid w:val="008C557C"/>
    <w:rsid w:val="008D51AF"/>
    <w:rsid w:val="008D669C"/>
    <w:rsid w:val="008F1E39"/>
    <w:rsid w:val="008F312F"/>
    <w:rsid w:val="008F7FEA"/>
    <w:rsid w:val="009022D1"/>
    <w:rsid w:val="0090450E"/>
    <w:rsid w:val="00907676"/>
    <w:rsid w:val="00912BF1"/>
    <w:rsid w:val="00915CDF"/>
    <w:rsid w:val="00924D73"/>
    <w:rsid w:val="0093061D"/>
    <w:rsid w:val="009324B5"/>
    <w:rsid w:val="009327FB"/>
    <w:rsid w:val="00933603"/>
    <w:rsid w:val="009510D0"/>
    <w:rsid w:val="009521CB"/>
    <w:rsid w:val="009546DA"/>
    <w:rsid w:val="00965671"/>
    <w:rsid w:val="00975771"/>
    <w:rsid w:val="00992940"/>
    <w:rsid w:val="009A2B6B"/>
    <w:rsid w:val="009B0B12"/>
    <w:rsid w:val="009B17D6"/>
    <w:rsid w:val="009B4619"/>
    <w:rsid w:val="009B74BC"/>
    <w:rsid w:val="009D5C38"/>
    <w:rsid w:val="009D65FF"/>
    <w:rsid w:val="009E053A"/>
    <w:rsid w:val="009F51F9"/>
    <w:rsid w:val="009F7E29"/>
    <w:rsid w:val="00A0266B"/>
    <w:rsid w:val="00A13BA6"/>
    <w:rsid w:val="00A14A6B"/>
    <w:rsid w:val="00A1749F"/>
    <w:rsid w:val="00A20F41"/>
    <w:rsid w:val="00A2630A"/>
    <w:rsid w:val="00A32B25"/>
    <w:rsid w:val="00A539E7"/>
    <w:rsid w:val="00A552DA"/>
    <w:rsid w:val="00A5580D"/>
    <w:rsid w:val="00A652F9"/>
    <w:rsid w:val="00A73A6E"/>
    <w:rsid w:val="00A747B3"/>
    <w:rsid w:val="00A812BC"/>
    <w:rsid w:val="00A8257D"/>
    <w:rsid w:val="00A87594"/>
    <w:rsid w:val="00A904E4"/>
    <w:rsid w:val="00AA06EE"/>
    <w:rsid w:val="00AC3C8C"/>
    <w:rsid w:val="00AD1E1F"/>
    <w:rsid w:val="00AE22DC"/>
    <w:rsid w:val="00AE4B48"/>
    <w:rsid w:val="00AF4B9D"/>
    <w:rsid w:val="00AF50E9"/>
    <w:rsid w:val="00B0124A"/>
    <w:rsid w:val="00B03156"/>
    <w:rsid w:val="00B03FCB"/>
    <w:rsid w:val="00B06151"/>
    <w:rsid w:val="00B0675C"/>
    <w:rsid w:val="00B1483B"/>
    <w:rsid w:val="00B164AD"/>
    <w:rsid w:val="00B1774C"/>
    <w:rsid w:val="00B4485B"/>
    <w:rsid w:val="00B4598E"/>
    <w:rsid w:val="00B55094"/>
    <w:rsid w:val="00B556D9"/>
    <w:rsid w:val="00B745FB"/>
    <w:rsid w:val="00B802B6"/>
    <w:rsid w:val="00B805C8"/>
    <w:rsid w:val="00B812A7"/>
    <w:rsid w:val="00B81A1A"/>
    <w:rsid w:val="00B94176"/>
    <w:rsid w:val="00B95365"/>
    <w:rsid w:val="00BA4AE4"/>
    <w:rsid w:val="00BB06CD"/>
    <w:rsid w:val="00BB0B67"/>
    <w:rsid w:val="00BB30B4"/>
    <w:rsid w:val="00BC1ADA"/>
    <w:rsid w:val="00BC3799"/>
    <w:rsid w:val="00BD47C2"/>
    <w:rsid w:val="00BE29E7"/>
    <w:rsid w:val="00BE5F59"/>
    <w:rsid w:val="00BF2CB3"/>
    <w:rsid w:val="00BF3077"/>
    <w:rsid w:val="00C00588"/>
    <w:rsid w:val="00C0371C"/>
    <w:rsid w:val="00C05336"/>
    <w:rsid w:val="00C159CD"/>
    <w:rsid w:val="00C2157A"/>
    <w:rsid w:val="00C2628E"/>
    <w:rsid w:val="00C26491"/>
    <w:rsid w:val="00C30583"/>
    <w:rsid w:val="00C35265"/>
    <w:rsid w:val="00C367BD"/>
    <w:rsid w:val="00C43E22"/>
    <w:rsid w:val="00C441BD"/>
    <w:rsid w:val="00C502D3"/>
    <w:rsid w:val="00C54516"/>
    <w:rsid w:val="00C65CCB"/>
    <w:rsid w:val="00C76546"/>
    <w:rsid w:val="00C77220"/>
    <w:rsid w:val="00C9343F"/>
    <w:rsid w:val="00CB3AFC"/>
    <w:rsid w:val="00CC1C54"/>
    <w:rsid w:val="00CC250B"/>
    <w:rsid w:val="00CC3526"/>
    <w:rsid w:val="00CC3F8C"/>
    <w:rsid w:val="00CC469D"/>
    <w:rsid w:val="00CC7385"/>
    <w:rsid w:val="00CE40C5"/>
    <w:rsid w:val="00D009FF"/>
    <w:rsid w:val="00D00FF4"/>
    <w:rsid w:val="00D05EF4"/>
    <w:rsid w:val="00D14DDE"/>
    <w:rsid w:val="00D16CA0"/>
    <w:rsid w:val="00D23B93"/>
    <w:rsid w:val="00D25ADA"/>
    <w:rsid w:val="00D30B8F"/>
    <w:rsid w:val="00D32B9E"/>
    <w:rsid w:val="00D43F8D"/>
    <w:rsid w:val="00D51494"/>
    <w:rsid w:val="00D5546A"/>
    <w:rsid w:val="00D571A2"/>
    <w:rsid w:val="00D644A6"/>
    <w:rsid w:val="00D64BCE"/>
    <w:rsid w:val="00D65944"/>
    <w:rsid w:val="00D66EE0"/>
    <w:rsid w:val="00D75AA9"/>
    <w:rsid w:val="00D82E27"/>
    <w:rsid w:val="00D84808"/>
    <w:rsid w:val="00DA151C"/>
    <w:rsid w:val="00DA2411"/>
    <w:rsid w:val="00DA3F2C"/>
    <w:rsid w:val="00DB2AE2"/>
    <w:rsid w:val="00DB7725"/>
    <w:rsid w:val="00DB7F48"/>
    <w:rsid w:val="00DC447E"/>
    <w:rsid w:val="00DD3FDD"/>
    <w:rsid w:val="00DF0DBF"/>
    <w:rsid w:val="00DF25AA"/>
    <w:rsid w:val="00E0155D"/>
    <w:rsid w:val="00E051BD"/>
    <w:rsid w:val="00E10B88"/>
    <w:rsid w:val="00E14BC4"/>
    <w:rsid w:val="00E17444"/>
    <w:rsid w:val="00E24E94"/>
    <w:rsid w:val="00E2737A"/>
    <w:rsid w:val="00E33521"/>
    <w:rsid w:val="00E3461B"/>
    <w:rsid w:val="00E351A9"/>
    <w:rsid w:val="00E4784C"/>
    <w:rsid w:val="00E5492E"/>
    <w:rsid w:val="00E57EF1"/>
    <w:rsid w:val="00E634EE"/>
    <w:rsid w:val="00E643D4"/>
    <w:rsid w:val="00E64772"/>
    <w:rsid w:val="00E65861"/>
    <w:rsid w:val="00E673F1"/>
    <w:rsid w:val="00E71182"/>
    <w:rsid w:val="00E72085"/>
    <w:rsid w:val="00E77358"/>
    <w:rsid w:val="00E803CC"/>
    <w:rsid w:val="00E85884"/>
    <w:rsid w:val="00E85F95"/>
    <w:rsid w:val="00E94D5F"/>
    <w:rsid w:val="00E94FA7"/>
    <w:rsid w:val="00E95121"/>
    <w:rsid w:val="00E96D9A"/>
    <w:rsid w:val="00EC5AEF"/>
    <w:rsid w:val="00ED6173"/>
    <w:rsid w:val="00EE1E73"/>
    <w:rsid w:val="00EE3313"/>
    <w:rsid w:val="00EE59E3"/>
    <w:rsid w:val="00EE5B27"/>
    <w:rsid w:val="00EF1916"/>
    <w:rsid w:val="00F10B24"/>
    <w:rsid w:val="00F14154"/>
    <w:rsid w:val="00F1450A"/>
    <w:rsid w:val="00F15A21"/>
    <w:rsid w:val="00F16950"/>
    <w:rsid w:val="00F3706C"/>
    <w:rsid w:val="00F44B30"/>
    <w:rsid w:val="00F45D5D"/>
    <w:rsid w:val="00F5595F"/>
    <w:rsid w:val="00F6356E"/>
    <w:rsid w:val="00F65692"/>
    <w:rsid w:val="00F75EA5"/>
    <w:rsid w:val="00F775BD"/>
    <w:rsid w:val="00F800ED"/>
    <w:rsid w:val="00F913AE"/>
    <w:rsid w:val="00F92E44"/>
    <w:rsid w:val="00F9547A"/>
    <w:rsid w:val="00FA5471"/>
    <w:rsid w:val="00FA6F4E"/>
    <w:rsid w:val="00FB5DEF"/>
    <w:rsid w:val="00FC1164"/>
    <w:rsid w:val="00FD142D"/>
    <w:rsid w:val="00FE421A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FE2A3"/>
  <w15:docId w15:val="{D7877689-289D-414C-80DF-F798D6B6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85AE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0">
    <w:name w:val="heading 2"/>
    <w:basedOn w:val="a"/>
    <w:next w:val="a"/>
    <w:link w:val="21"/>
    <w:unhideWhenUsed/>
    <w:qFormat/>
    <w:rsid w:val="003278F0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1FFD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A1F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A1FFD"/>
    <w:pPr>
      <w:jc w:val="center"/>
    </w:pPr>
    <w:rPr>
      <w:b/>
      <w:sz w:val="32"/>
      <w:szCs w:val="20"/>
      <w:u w:val="single"/>
    </w:rPr>
  </w:style>
  <w:style w:type="character" w:customStyle="1" w:styleId="a6">
    <w:name w:val="Заголовок Знак"/>
    <w:basedOn w:val="a0"/>
    <w:link w:val="a5"/>
    <w:rsid w:val="004A1FFD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7">
    <w:name w:val="List Paragraph"/>
    <w:aliases w:val="ПАРАГРАФ,Заголовок мой1,СписокСТПр,Нумерация,Маркер"/>
    <w:basedOn w:val="a"/>
    <w:link w:val="a8"/>
    <w:uiPriority w:val="34"/>
    <w:qFormat/>
    <w:rsid w:val="00385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uiPriority w:val="9"/>
    <w:rsid w:val="00385A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Hyperlink"/>
    <w:uiPriority w:val="99"/>
    <w:rsid w:val="00385AEA"/>
    <w:rPr>
      <w:color w:val="0000FF"/>
      <w:u w:val="single"/>
    </w:rPr>
  </w:style>
  <w:style w:type="table" w:styleId="aa">
    <w:name w:val="Table Grid"/>
    <w:basedOn w:val="a1"/>
    <w:uiPriority w:val="59"/>
    <w:rsid w:val="00A9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904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0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7C2484"/>
    <w:pPr>
      <w:spacing w:line="360" w:lineRule="auto"/>
      <w:ind w:firstLine="709"/>
      <w:jc w:val="both"/>
    </w:pPr>
    <w:rPr>
      <w:szCs w:val="20"/>
    </w:rPr>
  </w:style>
  <w:style w:type="paragraph" w:customStyle="1" w:styleId="Default">
    <w:name w:val="Default"/>
    <w:rsid w:val="007C2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57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72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basedOn w:val="a0"/>
    <w:link w:val="4"/>
    <w:rsid w:val="001C48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d"/>
    <w:rsid w:val="001C4818"/>
    <w:pPr>
      <w:shd w:val="clear" w:color="auto" w:fill="FFFFFF"/>
      <w:spacing w:after="960" w:line="480" w:lineRule="exact"/>
      <w:ind w:hanging="380"/>
      <w:jc w:val="both"/>
    </w:pPr>
    <w:rPr>
      <w:sz w:val="26"/>
      <w:szCs w:val="26"/>
      <w:lang w:eastAsia="en-US"/>
    </w:rPr>
  </w:style>
  <w:style w:type="character" w:styleId="ae">
    <w:name w:val="Strong"/>
    <w:uiPriority w:val="22"/>
    <w:qFormat/>
    <w:rsid w:val="001C4818"/>
    <w:rPr>
      <w:b/>
      <w:bCs/>
    </w:rPr>
  </w:style>
  <w:style w:type="character" w:customStyle="1" w:styleId="6">
    <w:name w:val="Основной текст (6)_"/>
    <w:basedOn w:val="a0"/>
    <w:link w:val="61"/>
    <w:rsid w:val="004043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0435C"/>
    <w:pPr>
      <w:shd w:val="clear" w:color="auto" w:fill="FFFFFF"/>
      <w:spacing w:line="250" w:lineRule="exact"/>
      <w:ind w:firstLine="709"/>
      <w:jc w:val="center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BF30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F3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F30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30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F45D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45D5D"/>
    <w:pPr>
      <w:shd w:val="clear" w:color="auto" w:fill="FFFFFF"/>
      <w:spacing w:line="283" w:lineRule="exact"/>
      <w:ind w:firstLine="709"/>
    </w:pPr>
    <w:rPr>
      <w:sz w:val="22"/>
      <w:szCs w:val="22"/>
      <w:lang w:eastAsia="en-US"/>
    </w:rPr>
  </w:style>
  <w:style w:type="character" w:customStyle="1" w:styleId="21">
    <w:name w:val="Заголовок 2 Знак"/>
    <w:basedOn w:val="a0"/>
    <w:link w:val="20"/>
    <w:rsid w:val="003278F0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60">
    <w:name w:val="Основной текст + Полужирный6"/>
    <w:basedOn w:val="ad"/>
    <w:rsid w:val="00327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pple-converted-space">
    <w:name w:val="apple-converted-space"/>
    <w:rsid w:val="00641713"/>
    <w:rPr>
      <w:rFonts w:ascii="Times New Roman" w:hAnsi="Times New Roman" w:cs="Times New Roman"/>
    </w:rPr>
  </w:style>
  <w:style w:type="numbering" w:customStyle="1" w:styleId="1">
    <w:name w:val="Стиль1"/>
    <w:uiPriority w:val="99"/>
    <w:rsid w:val="00B03156"/>
    <w:pPr>
      <w:numPr>
        <w:numId w:val="13"/>
      </w:numPr>
    </w:pPr>
  </w:style>
  <w:style w:type="paragraph" w:styleId="af3">
    <w:name w:val="Body Text Indent"/>
    <w:basedOn w:val="a"/>
    <w:link w:val="af4"/>
    <w:uiPriority w:val="99"/>
    <w:unhideWhenUsed/>
    <w:rsid w:val="00E673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67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E673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rsid w:val="00E673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">
    <w:name w:val="Стиль2"/>
    <w:uiPriority w:val="99"/>
    <w:rsid w:val="00E673F1"/>
    <w:pPr>
      <w:numPr>
        <w:numId w:val="15"/>
      </w:numPr>
    </w:pPr>
  </w:style>
  <w:style w:type="character" w:customStyle="1" w:styleId="s4">
    <w:name w:val="s4"/>
    <w:rsid w:val="00F14154"/>
  </w:style>
  <w:style w:type="paragraph" w:styleId="af6">
    <w:name w:val="Subtitle"/>
    <w:basedOn w:val="a"/>
    <w:link w:val="af7"/>
    <w:qFormat/>
    <w:rsid w:val="00750D0F"/>
    <w:pPr>
      <w:jc w:val="center"/>
    </w:pPr>
  </w:style>
  <w:style w:type="character" w:customStyle="1" w:styleId="af7">
    <w:name w:val="Подзаголовок Знак"/>
    <w:basedOn w:val="a0"/>
    <w:link w:val="af6"/>
    <w:rsid w:val="00750D0F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rsid w:val="00750D0F"/>
    <w:pPr>
      <w:spacing w:before="100" w:beforeAutospacing="1" w:after="100" w:afterAutospacing="1"/>
    </w:pPr>
  </w:style>
  <w:style w:type="paragraph" w:styleId="22">
    <w:name w:val="List 2"/>
    <w:basedOn w:val="a"/>
    <w:rsid w:val="00750D0F"/>
    <w:pPr>
      <w:ind w:left="566" w:hanging="283"/>
      <w:contextualSpacing/>
    </w:pPr>
  </w:style>
  <w:style w:type="character" w:customStyle="1" w:styleId="a8">
    <w:name w:val="Абзац списка Знак"/>
    <w:aliases w:val="ПАРАГРАФ Знак,Заголовок мой1 Знак,СписокСТПр Знак,Нумерация Знак,Маркер Знак"/>
    <w:link w:val="a7"/>
    <w:uiPriority w:val="99"/>
    <w:locked/>
    <w:rsid w:val="00153000"/>
  </w:style>
  <w:style w:type="paragraph" w:styleId="af9">
    <w:name w:val="footnote text"/>
    <w:basedOn w:val="a"/>
    <w:link w:val="afa"/>
    <w:uiPriority w:val="99"/>
    <w:semiHidden/>
    <w:rsid w:val="004159C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15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4159CB"/>
    <w:rPr>
      <w:vertAlign w:val="superscript"/>
    </w:rPr>
  </w:style>
  <w:style w:type="table" w:customStyle="1" w:styleId="40">
    <w:name w:val="Сетка таблицы4"/>
    <w:basedOn w:val="a1"/>
    <w:next w:val="aa"/>
    <w:uiPriority w:val="39"/>
    <w:rsid w:val="00415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415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a"/>
    <w:uiPriority w:val="39"/>
    <w:rsid w:val="00415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0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F9547A"/>
    <w:pPr>
      <w:widowControl w:val="0"/>
      <w:autoSpaceDE w:val="0"/>
      <w:autoSpaceDN w:val="0"/>
      <w:adjustRightInd w:val="0"/>
      <w:spacing w:line="270" w:lineRule="exact"/>
      <w:ind w:firstLine="396"/>
      <w:jc w:val="both"/>
    </w:pPr>
  </w:style>
  <w:style w:type="paragraph" w:customStyle="1" w:styleId="74">
    <w:name w:val="Основной текст74"/>
    <w:basedOn w:val="a"/>
    <w:uiPriority w:val="99"/>
    <w:rsid w:val="00F9547A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15">
    <w:name w:val="Основной текст15"/>
    <w:rsid w:val="00F9547A"/>
  </w:style>
  <w:style w:type="character" w:customStyle="1" w:styleId="16">
    <w:name w:val="Основной текст16"/>
    <w:rsid w:val="00F9547A"/>
  </w:style>
  <w:style w:type="character" w:customStyle="1" w:styleId="18">
    <w:name w:val="Основной текст18"/>
    <w:rsid w:val="00F9547A"/>
  </w:style>
  <w:style w:type="character" w:customStyle="1" w:styleId="19">
    <w:name w:val="Основной текст19"/>
    <w:rsid w:val="00F9547A"/>
  </w:style>
  <w:style w:type="character" w:customStyle="1" w:styleId="13">
    <w:name w:val="Текст сноски Знак1"/>
    <w:basedOn w:val="a0"/>
    <w:uiPriority w:val="99"/>
    <w:semiHidden/>
    <w:rsid w:val="00E643D4"/>
    <w:rPr>
      <w:rFonts w:ascii="Calibri" w:eastAsia="Calibri" w:hAnsi="Calibri" w:cs="Times New Roman"/>
      <w:sz w:val="20"/>
      <w:szCs w:val="20"/>
    </w:rPr>
  </w:style>
  <w:style w:type="table" w:customStyle="1" w:styleId="14">
    <w:name w:val="Сетка таблицы1"/>
    <w:basedOn w:val="a1"/>
    <w:next w:val="aa"/>
    <w:uiPriority w:val="39"/>
    <w:rsid w:val="00E6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39"/>
    <w:rsid w:val="00E643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39"/>
    <w:rsid w:val="00E6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"/>
    <w:next w:val="a"/>
    <w:autoRedefine/>
    <w:uiPriority w:val="39"/>
    <w:qFormat/>
    <w:rsid w:val="006B7DD1"/>
    <w:pPr>
      <w:tabs>
        <w:tab w:val="right" w:leader="dot" w:pos="9639"/>
      </w:tabs>
      <w:spacing w:before="120" w:after="120" w:line="360" w:lineRule="auto"/>
      <w:jc w:val="both"/>
    </w:pPr>
    <w:rPr>
      <w:b/>
      <w:caps/>
      <w:noProof/>
      <w:kern w:val="20"/>
      <w:sz w:val="28"/>
      <w:szCs w:val="28"/>
      <w:lang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A87594"/>
    <w:pPr>
      <w:spacing w:line="259" w:lineRule="auto"/>
      <w:ind w:left="198"/>
    </w:pPr>
    <w:rPr>
      <w:rFonts w:eastAsiaTheme="minorHAnsi" w:cstheme="minorBidi"/>
      <w:smallCaps/>
      <w:kern w:val="24"/>
      <w:sz w:val="20"/>
      <w:szCs w:val="22"/>
      <w:lang w:eastAsia="en-US"/>
    </w:rPr>
  </w:style>
  <w:style w:type="character" w:customStyle="1" w:styleId="0pt">
    <w:name w:val="Основной текст + Интервал 0 pt"/>
    <w:basedOn w:val="ad"/>
    <w:rsid w:val="006F02E5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a">
    <w:name w:val="Основной текст1"/>
    <w:basedOn w:val="ad"/>
    <w:rsid w:val="006F02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0">
    <w:name w:val="Основной текст20"/>
    <w:basedOn w:val="ad"/>
    <w:rsid w:val="006F02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">
    <w:name w:val="Основной текст21"/>
    <w:basedOn w:val="ad"/>
    <w:rsid w:val="006F02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22"/>
    <w:basedOn w:val="ad"/>
    <w:rsid w:val="006F02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0">
    <w:name w:val="Основной текст23"/>
    <w:basedOn w:val="ad"/>
    <w:rsid w:val="006F02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0">
    <w:name w:val="Основной текст24"/>
    <w:basedOn w:val="ad"/>
    <w:rsid w:val="006F02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d"/>
    <w:rsid w:val="006F02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d"/>
    <w:rsid w:val="006F02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d"/>
    <w:rsid w:val="006F02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4">
    <w:name w:val="Основной текст64"/>
    <w:basedOn w:val="a"/>
    <w:rsid w:val="006F02E5"/>
    <w:pPr>
      <w:shd w:val="clear" w:color="auto" w:fill="FFFFFF"/>
      <w:spacing w:line="691" w:lineRule="exact"/>
      <w:jc w:val="center"/>
    </w:pPr>
    <w:rPr>
      <w:sz w:val="26"/>
      <w:szCs w:val="26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62546A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62546A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625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2546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254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product/937984" TargetMode="External"/><Relationship Id="rId18" Type="http://schemas.openxmlformats.org/officeDocument/2006/relationships/hyperlink" Target="http://znanium.com/catalog/product/1091830" TargetMode="External"/><Relationship Id="rId26" Type="http://schemas.openxmlformats.org/officeDocument/2006/relationships/hyperlink" Target="http://biblioclub.ru/" TargetMode="External"/><Relationship Id="rId39" Type="http://schemas.openxmlformats.org/officeDocument/2006/relationships/image" Target="media/image1.jpg"/><Relationship Id="rId21" Type="http://schemas.openxmlformats.org/officeDocument/2006/relationships/hyperlink" Target="https://urait.ru/bcode/488829" TargetMode="External"/><Relationship Id="rId34" Type="http://schemas.openxmlformats.org/officeDocument/2006/relationships/diagramData" Target="diagrams/data1.xml"/><Relationship Id="rId42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ook.ru/book/927771" TargetMode="External"/><Relationship Id="rId29" Type="http://schemas.openxmlformats.org/officeDocument/2006/relationships/hyperlink" Target="http://lib.alpinadigital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ok.ru/book/947378" TargetMode="External"/><Relationship Id="rId24" Type="http://schemas.openxmlformats.org/officeDocument/2006/relationships/hyperlink" Target="http://elib.fa.ru/" TargetMode="External"/><Relationship Id="rId32" Type="http://schemas.openxmlformats.org/officeDocument/2006/relationships/hyperlink" Target="http://znanium.com" TargetMode="External"/><Relationship Id="rId37" Type="http://schemas.openxmlformats.org/officeDocument/2006/relationships/diagramColors" Target="diagrams/colors1.xm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book.ru/book/947541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s://www.biblio-online.ru/" TargetMode="External"/><Relationship Id="rId36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hyperlink" Target="https://book.ru/book/936318" TargetMode="External"/><Relationship Id="rId31" Type="http://schemas.openxmlformats.org/officeDocument/2006/relationships/hyperlink" Target="http://www.book.ru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znanium.com/catalog/product/1028918" TargetMode="External"/><Relationship Id="rId22" Type="http://schemas.openxmlformats.org/officeDocument/2006/relationships/hyperlink" Target="https://urait.ru/bcode/508163" TargetMode="External"/><Relationship Id="rId27" Type="http://schemas.openxmlformats.org/officeDocument/2006/relationships/hyperlink" Target="http://www.znanium.com/" TargetMode="External"/><Relationship Id="rId30" Type="http://schemas.openxmlformats.org/officeDocument/2006/relationships/hyperlink" Target="http://elibrary.ru/" TargetMode="External"/><Relationship Id="rId35" Type="http://schemas.openxmlformats.org/officeDocument/2006/relationships/diagramLayout" Target="diagrams/layout1.xml"/><Relationship Id="rId43" Type="http://schemas.openxmlformats.org/officeDocument/2006/relationships/footer" Target="footer4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urait.ru/bcode/489916" TargetMode="External"/><Relationship Id="rId17" Type="http://schemas.openxmlformats.org/officeDocument/2006/relationships/hyperlink" Target="https://book.ru/book/940209" TargetMode="External"/><Relationship Id="rId25" Type="http://schemas.openxmlformats.org/officeDocument/2006/relationships/hyperlink" Target="http://www.book.ru/" TargetMode="External"/><Relationship Id="rId33" Type="http://schemas.openxmlformats.org/officeDocument/2006/relationships/hyperlink" Target="http://www.biblioclub.ru" TargetMode="External"/><Relationship Id="rId38" Type="http://schemas.microsoft.com/office/2007/relationships/diagramDrawing" Target="diagrams/drawing1.xml"/><Relationship Id="rId20" Type="http://schemas.openxmlformats.org/officeDocument/2006/relationships/hyperlink" Target="http://znanium.com/catalog/product/327956" TargetMode="External"/><Relationship Id="rId41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3996B2-7FD2-4A94-9EE1-550C1D9D21D0}" type="doc">
      <dgm:prSet loTypeId="urn:microsoft.com/office/officeart/2008/layout/VerticalAccentLis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C4ADDFE0-0D1E-465D-9544-1B189E12C352}">
      <dgm:prSet phldrT="[Текст]"/>
      <dgm:spPr>
        <a:xfrm>
          <a:off x="1238043" y="320"/>
          <a:ext cx="1794607" cy="16314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1254C74-4FCE-4693-9880-6075C0B473A5}" type="parTrans" cxnId="{63B2DA44-18FA-421E-8FF9-5278755469E7}">
      <dgm:prSet/>
      <dgm:spPr/>
      <dgm:t>
        <a:bodyPr/>
        <a:lstStyle/>
        <a:p>
          <a:endParaRPr lang="ru-RU"/>
        </a:p>
      </dgm:t>
    </dgm:pt>
    <dgm:pt modelId="{5BE3B94F-DA8E-4F54-96C5-7C82D320441E}" type="sibTrans" cxnId="{63B2DA44-18FA-421E-8FF9-5278755469E7}">
      <dgm:prSet/>
      <dgm:spPr/>
      <dgm:t>
        <a:bodyPr/>
        <a:lstStyle/>
        <a:p>
          <a:endParaRPr lang="ru-RU"/>
        </a:p>
      </dgm:t>
    </dgm:pt>
    <dgm:pt modelId="{B346BDB4-6BA5-48A0-AF90-5B74916BA45E}">
      <dgm:prSet phldrT="[Текст]"/>
      <dgm:spPr>
        <a:xfrm>
          <a:off x="1238043" y="196700"/>
          <a:ext cx="1817937" cy="2658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5FE69CD-A78B-4FCC-95F0-CB0C51991FAF}" type="parTrans" cxnId="{7B66CD25-B22C-4017-A890-3050B9163AA6}">
      <dgm:prSet/>
      <dgm:spPr/>
      <dgm:t>
        <a:bodyPr/>
        <a:lstStyle/>
        <a:p>
          <a:endParaRPr lang="ru-RU"/>
        </a:p>
      </dgm:t>
    </dgm:pt>
    <dgm:pt modelId="{7E665E0A-72C2-493D-9F5E-A1AC4633BAB8}" type="sibTrans" cxnId="{7B66CD25-B22C-4017-A890-3050B9163AA6}">
      <dgm:prSet/>
      <dgm:spPr/>
      <dgm:t>
        <a:bodyPr/>
        <a:lstStyle/>
        <a:p>
          <a:endParaRPr lang="ru-RU"/>
        </a:p>
      </dgm:t>
    </dgm:pt>
    <dgm:pt modelId="{6234368E-D949-48A6-BAB4-4CA4B8AA9EC5}">
      <dgm:prSet phldrT="[Текст]"/>
      <dgm:spPr>
        <a:xfrm>
          <a:off x="1238043" y="509497"/>
          <a:ext cx="1794607" cy="16314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18BDFEF-BC08-4151-B6D2-D2AE99D65662}" type="parTrans" cxnId="{980FFB56-5769-4409-A3D8-9D1EB0EB2024}">
      <dgm:prSet/>
      <dgm:spPr/>
      <dgm:t>
        <a:bodyPr/>
        <a:lstStyle/>
        <a:p>
          <a:endParaRPr lang="ru-RU"/>
        </a:p>
      </dgm:t>
    </dgm:pt>
    <dgm:pt modelId="{A4EF1D48-CCCE-4CD7-A88C-0F6EBFE52E8D}" type="sibTrans" cxnId="{980FFB56-5769-4409-A3D8-9D1EB0EB2024}">
      <dgm:prSet/>
      <dgm:spPr/>
      <dgm:t>
        <a:bodyPr/>
        <a:lstStyle/>
        <a:p>
          <a:endParaRPr lang="ru-RU"/>
        </a:p>
      </dgm:t>
    </dgm:pt>
    <dgm:pt modelId="{A1366E75-A09F-402B-9E3F-6309A85CFB96}">
      <dgm:prSet phldrT="[Текст]"/>
      <dgm:spPr>
        <a:xfrm>
          <a:off x="1238043" y="705876"/>
          <a:ext cx="1817937" cy="2658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5B2834F-6719-4604-A6F8-97B07A5C809B}" type="parTrans" cxnId="{18198B36-5C19-4B61-BE53-FF7ABA3B4D72}">
      <dgm:prSet/>
      <dgm:spPr/>
      <dgm:t>
        <a:bodyPr/>
        <a:lstStyle/>
        <a:p>
          <a:endParaRPr lang="ru-RU"/>
        </a:p>
      </dgm:t>
    </dgm:pt>
    <dgm:pt modelId="{B817D0C5-0E44-4A01-93BE-4D27C0CEDEF6}" type="sibTrans" cxnId="{18198B36-5C19-4B61-BE53-FF7ABA3B4D72}">
      <dgm:prSet/>
      <dgm:spPr/>
      <dgm:t>
        <a:bodyPr/>
        <a:lstStyle/>
        <a:p>
          <a:endParaRPr lang="ru-RU"/>
        </a:p>
      </dgm:t>
    </dgm:pt>
    <dgm:pt modelId="{1F9D9C36-EADF-4A65-96B4-3AC08C64E4F8}">
      <dgm:prSet phldrT="[Текст]"/>
      <dgm:spPr>
        <a:xfrm>
          <a:off x="1238043" y="1018673"/>
          <a:ext cx="1794607" cy="16314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711F64B-7D26-4605-9482-C4A1F7F8B00B}" type="parTrans" cxnId="{80F9026C-359A-4E0B-8380-E0B0428914E0}">
      <dgm:prSet/>
      <dgm:spPr/>
      <dgm:t>
        <a:bodyPr/>
        <a:lstStyle/>
        <a:p>
          <a:endParaRPr lang="ru-RU"/>
        </a:p>
      </dgm:t>
    </dgm:pt>
    <dgm:pt modelId="{2F58B129-D907-4925-8965-F3BDD2237B7D}" type="sibTrans" cxnId="{80F9026C-359A-4E0B-8380-E0B0428914E0}">
      <dgm:prSet/>
      <dgm:spPr/>
      <dgm:t>
        <a:bodyPr/>
        <a:lstStyle/>
        <a:p>
          <a:endParaRPr lang="ru-RU"/>
        </a:p>
      </dgm:t>
    </dgm:pt>
    <dgm:pt modelId="{9029EA8A-DD02-4BD5-8B7E-989255F54956}">
      <dgm:prSet phldrT="[Текст]"/>
      <dgm:spPr>
        <a:xfrm>
          <a:off x="1238043" y="1215052"/>
          <a:ext cx="1817937" cy="2658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3B13821-F35F-4CE8-AD21-3E8BA7C2C9FB}" type="parTrans" cxnId="{C15D1987-17B9-437F-8F44-AB9D50EA0813}">
      <dgm:prSet/>
      <dgm:spPr/>
      <dgm:t>
        <a:bodyPr/>
        <a:lstStyle/>
        <a:p>
          <a:endParaRPr lang="ru-RU"/>
        </a:p>
      </dgm:t>
    </dgm:pt>
    <dgm:pt modelId="{A494055A-6232-4CFF-9F5A-112519718203}" type="sibTrans" cxnId="{C15D1987-17B9-437F-8F44-AB9D50EA0813}">
      <dgm:prSet/>
      <dgm:spPr/>
      <dgm:t>
        <a:bodyPr/>
        <a:lstStyle/>
        <a:p>
          <a:endParaRPr lang="ru-RU"/>
        </a:p>
      </dgm:t>
    </dgm:pt>
    <dgm:pt modelId="{CB59B3FE-A43A-4B89-B91C-E6E229DB8254}" type="pres">
      <dgm:prSet presAssocID="{823996B2-7FD2-4A94-9EE1-550C1D9D21D0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ru-RU"/>
        </a:p>
      </dgm:t>
    </dgm:pt>
    <dgm:pt modelId="{A480FF5D-254F-434B-9106-18577609F0C5}" type="pres">
      <dgm:prSet presAssocID="{C4ADDFE0-0D1E-465D-9544-1B189E12C352}" presName="parenttextcomposite" presStyleCnt="0"/>
      <dgm:spPr/>
    </dgm:pt>
    <dgm:pt modelId="{C082B526-4388-42D9-9A8B-FD98D8EAC5CB}" type="pres">
      <dgm:prSet presAssocID="{C4ADDFE0-0D1E-465D-9544-1B189E12C352}" presName="parenttext" presStyleLbl="revTx" presStyleIdx="0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D5AD60-5ADA-4171-80A3-0386D1984654}" type="pres">
      <dgm:prSet presAssocID="{C4ADDFE0-0D1E-465D-9544-1B189E12C352}" presName="composite" presStyleCnt="0"/>
      <dgm:spPr/>
    </dgm:pt>
    <dgm:pt modelId="{32AEF7D0-3B0E-4B10-959A-759D25C1B8E0}" type="pres">
      <dgm:prSet presAssocID="{C4ADDFE0-0D1E-465D-9544-1B189E12C352}" presName="chevron1" presStyleLbl="alignNode1" presStyleIdx="0" presStyleCnt="21"/>
      <dgm:spPr>
        <a:xfrm>
          <a:off x="1238043" y="163466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95938DB6-C435-492B-89B1-44ADE271D997}" type="pres">
      <dgm:prSet presAssocID="{C4ADDFE0-0D1E-465D-9544-1B189E12C352}" presName="chevron2" presStyleLbl="alignNode1" presStyleIdx="1" presStyleCnt="21"/>
      <dgm:spPr>
        <a:xfrm>
          <a:off x="1490285" y="163466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3323C15B-3168-4D3A-9831-A378619A0A54}" type="pres">
      <dgm:prSet presAssocID="{C4ADDFE0-0D1E-465D-9544-1B189E12C352}" presName="chevron3" presStyleLbl="alignNode1" presStyleIdx="2" presStyleCnt="21"/>
      <dgm:spPr>
        <a:xfrm>
          <a:off x="1742726" y="163466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2D6935DE-D2E9-4BAF-8E5A-20417A5662D5}" type="pres">
      <dgm:prSet presAssocID="{C4ADDFE0-0D1E-465D-9544-1B189E12C352}" presName="chevron4" presStyleLbl="alignNode1" presStyleIdx="3" presStyleCnt="21"/>
      <dgm:spPr>
        <a:xfrm>
          <a:off x="1994968" y="163466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0BAFD3AA-97AD-4642-87B2-6C5D53A8D7EA}" type="pres">
      <dgm:prSet presAssocID="{C4ADDFE0-0D1E-465D-9544-1B189E12C352}" presName="chevron5" presStyleLbl="alignNode1" presStyleIdx="4" presStyleCnt="21"/>
      <dgm:spPr>
        <a:xfrm>
          <a:off x="2247410" y="163466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EBDF66DE-F88E-4F66-8641-79A238097D48}" type="pres">
      <dgm:prSet presAssocID="{C4ADDFE0-0D1E-465D-9544-1B189E12C352}" presName="chevron6" presStyleLbl="alignNode1" presStyleIdx="5" presStyleCnt="21"/>
      <dgm:spPr>
        <a:xfrm>
          <a:off x="2499652" y="163466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7152FC2B-ADAF-4DB7-B772-6987F17388DB}" type="pres">
      <dgm:prSet presAssocID="{C4ADDFE0-0D1E-465D-9544-1B189E12C352}" presName="chevron7" presStyleLbl="alignNode1" presStyleIdx="6" presStyleCnt="21"/>
      <dgm:spPr>
        <a:xfrm>
          <a:off x="2752093" y="163466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C5DA05D-133E-4CEB-8CD2-2F12DDECC373}" type="pres">
      <dgm:prSet presAssocID="{C4ADDFE0-0D1E-465D-9544-1B189E12C352}" presName="childtext" presStyleLbl="solidFgAcc1" presStyleIdx="0" presStyleCnt="3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F170B3-180B-4A70-ABCE-E6C875909AB2}" type="pres">
      <dgm:prSet presAssocID="{5BE3B94F-DA8E-4F54-96C5-7C82D320441E}" presName="sibTrans" presStyleCnt="0"/>
      <dgm:spPr/>
    </dgm:pt>
    <dgm:pt modelId="{87B15A10-DCCD-4165-A7BD-2A4AECAA0ACA}" type="pres">
      <dgm:prSet presAssocID="{6234368E-D949-48A6-BAB4-4CA4B8AA9EC5}" presName="parenttextcomposite" presStyleCnt="0"/>
      <dgm:spPr/>
    </dgm:pt>
    <dgm:pt modelId="{63ABDCE7-A8D6-4961-8AF7-FC08CF8C7E65}" type="pres">
      <dgm:prSet presAssocID="{6234368E-D949-48A6-BAB4-4CA4B8AA9EC5}" presName="parenttext" presStyleLbl="revTx" presStyleIdx="1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83F93C-1F87-4CE3-A7E6-4E282372193D}" type="pres">
      <dgm:prSet presAssocID="{6234368E-D949-48A6-BAB4-4CA4B8AA9EC5}" presName="composite" presStyleCnt="0"/>
      <dgm:spPr/>
    </dgm:pt>
    <dgm:pt modelId="{C2AAED3E-5380-4EC9-82AE-87CD2C7D27B5}" type="pres">
      <dgm:prSet presAssocID="{6234368E-D949-48A6-BAB4-4CA4B8AA9EC5}" presName="chevron1" presStyleLbl="alignNode1" presStyleIdx="7" presStyleCnt="21"/>
      <dgm:spPr>
        <a:xfrm>
          <a:off x="1238043" y="672643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A3C9A3EF-8F2E-4019-9A04-4DFDF77B0B7D}" type="pres">
      <dgm:prSet presAssocID="{6234368E-D949-48A6-BAB4-4CA4B8AA9EC5}" presName="chevron2" presStyleLbl="alignNode1" presStyleIdx="8" presStyleCnt="21"/>
      <dgm:spPr>
        <a:xfrm>
          <a:off x="1490285" y="672643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F77D6EE-7E66-420F-B309-E0A83123DEF8}" type="pres">
      <dgm:prSet presAssocID="{6234368E-D949-48A6-BAB4-4CA4B8AA9EC5}" presName="chevron3" presStyleLbl="alignNode1" presStyleIdx="9" presStyleCnt="21"/>
      <dgm:spPr>
        <a:xfrm>
          <a:off x="1742726" y="672643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FA61B7D6-0AC7-43E6-A7DC-FB93DA3EEAC3}" type="pres">
      <dgm:prSet presAssocID="{6234368E-D949-48A6-BAB4-4CA4B8AA9EC5}" presName="chevron4" presStyleLbl="alignNode1" presStyleIdx="10" presStyleCnt="21"/>
      <dgm:spPr>
        <a:xfrm>
          <a:off x="1994968" y="672643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AA58C454-CDCB-42E4-A5E5-9AFDB8A5791E}" type="pres">
      <dgm:prSet presAssocID="{6234368E-D949-48A6-BAB4-4CA4B8AA9EC5}" presName="chevron5" presStyleLbl="alignNode1" presStyleIdx="11" presStyleCnt="21"/>
      <dgm:spPr>
        <a:xfrm>
          <a:off x="2247410" y="672643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D180DEB0-C5B5-4F5D-A2D4-9FF7B9FFAA08}" type="pres">
      <dgm:prSet presAssocID="{6234368E-D949-48A6-BAB4-4CA4B8AA9EC5}" presName="chevron6" presStyleLbl="alignNode1" presStyleIdx="12" presStyleCnt="21"/>
      <dgm:spPr>
        <a:xfrm>
          <a:off x="2499652" y="672643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639F45BE-6EBE-446F-A39A-01B14E6416BE}" type="pres">
      <dgm:prSet presAssocID="{6234368E-D949-48A6-BAB4-4CA4B8AA9EC5}" presName="chevron7" presStyleLbl="alignNode1" presStyleIdx="13" presStyleCnt="21"/>
      <dgm:spPr>
        <a:xfrm>
          <a:off x="2752093" y="672643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E46552AE-7EB5-400F-86A8-E0B38269A893}" type="pres">
      <dgm:prSet presAssocID="{6234368E-D949-48A6-BAB4-4CA4B8AA9EC5}" presName="childtext" presStyleLbl="solidFgAcc1" presStyleIdx="1" presStyleCnt="3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0B3C92-C733-45E5-A615-E52D49C9356C}" type="pres">
      <dgm:prSet presAssocID="{A4EF1D48-CCCE-4CD7-A88C-0F6EBFE52E8D}" presName="sibTrans" presStyleCnt="0"/>
      <dgm:spPr/>
    </dgm:pt>
    <dgm:pt modelId="{D3C040EF-9ECB-4C86-B8A7-A9600CA3508F}" type="pres">
      <dgm:prSet presAssocID="{1F9D9C36-EADF-4A65-96B4-3AC08C64E4F8}" presName="parenttextcomposite" presStyleCnt="0"/>
      <dgm:spPr/>
    </dgm:pt>
    <dgm:pt modelId="{69DB222E-79D2-4648-A2BB-9CC1100ADFD3}" type="pres">
      <dgm:prSet presAssocID="{1F9D9C36-EADF-4A65-96B4-3AC08C64E4F8}" presName="parenttext" presStyleLbl="revTx" presStyleIdx="2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C30E15-B557-4E29-935F-1A47A45DF726}" type="pres">
      <dgm:prSet presAssocID="{1F9D9C36-EADF-4A65-96B4-3AC08C64E4F8}" presName="composite" presStyleCnt="0"/>
      <dgm:spPr/>
    </dgm:pt>
    <dgm:pt modelId="{E7257F1F-5200-4F44-BB90-8329039C8D2D}" type="pres">
      <dgm:prSet presAssocID="{1F9D9C36-EADF-4A65-96B4-3AC08C64E4F8}" presName="chevron1" presStyleLbl="alignNode1" presStyleIdx="14" presStyleCnt="21"/>
      <dgm:spPr>
        <a:xfrm>
          <a:off x="1238043" y="1181819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0FFD80C-2E2C-45AD-B79D-00BD8D6C4128}" type="pres">
      <dgm:prSet presAssocID="{1F9D9C36-EADF-4A65-96B4-3AC08C64E4F8}" presName="chevron2" presStyleLbl="alignNode1" presStyleIdx="15" presStyleCnt="21"/>
      <dgm:spPr>
        <a:xfrm>
          <a:off x="1490285" y="1181819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58B6509-B0A5-4528-981B-F82066749E34}" type="pres">
      <dgm:prSet presAssocID="{1F9D9C36-EADF-4A65-96B4-3AC08C64E4F8}" presName="chevron3" presStyleLbl="alignNode1" presStyleIdx="16" presStyleCnt="21"/>
      <dgm:spPr>
        <a:xfrm>
          <a:off x="1742726" y="1181819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0BFDEC87-B951-499E-9509-68655AF3E862}" type="pres">
      <dgm:prSet presAssocID="{1F9D9C36-EADF-4A65-96B4-3AC08C64E4F8}" presName="chevron4" presStyleLbl="alignNode1" presStyleIdx="17" presStyleCnt="21"/>
      <dgm:spPr>
        <a:xfrm>
          <a:off x="1994968" y="1181819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3F258EB1-D539-4387-8CF4-9A788F6E9EF3}" type="pres">
      <dgm:prSet presAssocID="{1F9D9C36-EADF-4A65-96B4-3AC08C64E4F8}" presName="chevron5" presStyleLbl="alignNode1" presStyleIdx="18" presStyleCnt="21"/>
      <dgm:spPr>
        <a:xfrm>
          <a:off x="2247410" y="1181819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FD4C7F70-BCBA-4854-9398-3FBCF22C89FA}" type="pres">
      <dgm:prSet presAssocID="{1F9D9C36-EADF-4A65-96B4-3AC08C64E4F8}" presName="chevron6" presStyleLbl="alignNode1" presStyleIdx="19" presStyleCnt="21"/>
      <dgm:spPr>
        <a:xfrm>
          <a:off x="2499652" y="1181819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31DD43EE-339A-4B33-B752-23E0453763D8}" type="pres">
      <dgm:prSet presAssocID="{1F9D9C36-EADF-4A65-96B4-3AC08C64E4F8}" presName="chevron7" presStyleLbl="alignNode1" presStyleIdx="20" presStyleCnt="21"/>
      <dgm:spPr>
        <a:xfrm>
          <a:off x="2752093" y="1181819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D7CEA674-A1C8-40FC-881E-49254E9B8E96}" type="pres">
      <dgm:prSet presAssocID="{1F9D9C36-EADF-4A65-96B4-3AC08C64E4F8}" presName="childtext" presStyleLbl="solidFgAcc1" presStyleIdx="2" presStyleCnt="3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80FFB56-5769-4409-A3D8-9D1EB0EB2024}" srcId="{823996B2-7FD2-4A94-9EE1-550C1D9D21D0}" destId="{6234368E-D949-48A6-BAB4-4CA4B8AA9EC5}" srcOrd="1" destOrd="0" parTransId="{C18BDFEF-BC08-4151-B6D2-D2AE99D65662}" sibTransId="{A4EF1D48-CCCE-4CD7-A88C-0F6EBFE52E8D}"/>
    <dgm:cxn modelId="{FA212D9D-E2C3-4964-85C3-BF5946C0AF90}" type="presOf" srcId="{1F9D9C36-EADF-4A65-96B4-3AC08C64E4F8}" destId="{69DB222E-79D2-4648-A2BB-9CC1100ADFD3}" srcOrd="0" destOrd="0" presId="urn:microsoft.com/office/officeart/2008/layout/VerticalAccentList"/>
    <dgm:cxn modelId="{C692BEEE-A7A9-422E-868C-B18F355C1246}" type="presOf" srcId="{9029EA8A-DD02-4BD5-8B7E-989255F54956}" destId="{D7CEA674-A1C8-40FC-881E-49254E9B8E96}" srcOrd="0" destOrd="0" presId="urn:microsoft.com/office/officeart/2008/layout/VerticalAccentList"/>
    <dgm:cxn modelId="{63B2DA44-18FA-421E-8FF9-5278755469E7}" srcId="{823996B2-7FD2-4A94-9EE1-550C1D9D21D0}" destId="{C4ADDFE0-0D1E-465D-9544-1B189E12C352}" srcOrd="0" destOrd="0" parTransId="{C1254C74-4FCE-4693-9880-6075C0B473A5}" sibTransId="{5BE3B94F-DA8E-4F54-96C5-7C82D320441E}"/>
    <dgm:cxn modelId="{7B66CD25-B22C-4017-A890-3050B9163AA6}" srcId="{C4ADDFE0-0D1E-465D-9544-1B189E12C352}" destId="{B346BDB4-6BA5-48A0-AF90-5B74916BA45E}" srcOrd="0" destOrd="0" parTransId="{85FE69CD-A78B-4FCC-95F0-CB0C51991FAF}" sibTransId="{7E665E0A-72C2-493D-9F5E-A1AC4633BAB8}"/>
    <dgm:cxn modelId="{18198B36-5C19-4B61-BE53-FF7ABA3B4D72}" srcId="{6234368E-D949-48A6-BAB4-4CA4B8AA9EC5}" destId="{A1366E75-A09F-402B-9E3F-6309A85CFB96}" srcOrd="0" destOrd="0" parTransId="{65B2834F-6719-4604-A6F8-97B07A5C809B}" sibTransId="{B817D0C5-0E44-4A01-93BE-4D27C0CEDEF6}"/>
    <dgm:cxn modelId="{F4D04915-4E75-4D9C-8A58-87B311A7DD97}" type="presOf" srcId="{A1366E75-A09F-402B-9E3F-6309A85CFB96}" destId="{E46552AE-7EB5-400F-86A8-E0B38269A893}" srcOrd="0" destOrd="0" presId="urn:microsoft.com/office/officeart/2008/layout/VerticalAccentList"/>
    <dgm:cxn modelId="{2352698C-39E7-4E1B-9002-BCD8FED5020F}" type="presOf" srcId="{B346BDB4-6BA5-48A0-AF90-5B74916BA45E}" destId="{CC5DA05D-133E-4CEB-8CD2-2F12DDECC373}" srcOrd="0" destOrd="0" presId="urn:microsoft.com/office/officeart/2008/layout/VerticalAccentList"/>
    <dgm:cxn modelId="{C15D1987-17B9-437F-8F44-AB9D50EA0813}" srcId="{1F9D9C36-EADF-4A65-96B4-3AC08C64E4F8}" destId="{9029EA8A-DD02-4BD5-8B7E-989255F54956}" srcOrd="0" destOrd="0" parTransId="{93B13821-F35F-4CE8-AD21-3E8BA7C2C9FB}" sibTransId="{A494055A-6232-4CFF-9F5A-112519718203}"/>
    <dgm:cxn modelId="{55A7887F-2358-46F0-9E2A-D4872011E06A}" type="presOf" srcId="{6234368E-D949-48A6-BAB4-4CA4B8AA9EC5}" destId="{63ABDCE7-A8D6-4961-8AF7-FC08CF8C7E65}" srcOrd="0" destOrd="0" presId="urn:microsoft.com/office/officeart/2008/layout/VerticalAccentList"/>
    <dgm:cxn modelId="{46321EEB-399E-4893-AA10-A6038F196B3E}" type="presOf" srcId="{823996B2-7FD2-4A94-9EE1-550C1D9D21D0}" destId="{CB59B3FE-A43A-4B89-B91C-E6E229DB8254}" srcOrd="0" destOrd="0" presId="urn:microsoft.com/office/officeart/2008/layout/VerticalAccentList"/>
    <dgm:cxn modelId="{80F9026C-359A-4E0B-8380-E0B0428914E0}" srcId="{823996B2-7FD2-4A94-9EE1-550C1D9D21D0}" destId="{1F9D9C36-EADF-4A65-96B4-3AC08C64E4F8}" srcOrd="2" destOrd="0" parTransId="{6711F64B-7D26-4605-9482-C4A1F7F8B00B}" sibTransId="{2F58B129-D907-4925-8965-F3BDD2237B7D}"/>
    <dgm:cxn modelId="{5C6C7C06-DE03-4698-B921-E0A053FAB831}" type="presOf" srcId="{C4ADDFE0-0D1E-465D-9544-1B189E12C352}" destId="{C082B526-4388-42D9-9A8B-FD98D8EAC5CB}" srcOrd="0" destOrd="0" presId="urn:microsoft.com/office/officeart/2008/layout/VerticalAccentList"/>
    <dgm:cxn modelId="{1C38FFC1-36C8-4F5C-8FD1-61A4470AE992}" type="presParOf" srcId="{CB59B3FE-A43A-4B89-B91C-E6E229DB8254}" destId="{A480FF5D-254F-434B-9106-18577609F0C5}" srcOrd="0" destOrd="0" presId="urn:microsoft.com/office/officeart/2008/layout/VerticalAccentList"/>
    <dgm:cxn modelId="{9E44A5B7-DE82-407D-BFBF-5ECDD849727B}" type="presParOf" srcId="{A480FF5D-254F-434B-9106-18577609F0C5}" destId="{C082B526-4388-42D9-9A8B-FD98D8EAC5CB}" srcOrd="0" destOrd="0" presId="urn:microsoft.com/office/officeart/2008/layout/VerticalAccentList"/>
    <dgm:cxn modelId="{01884FCE-33BF-47A1-BDB1-CFA3ADF6CCB0}" type="presParOf" srcId="{CB59B3FE-A43A-4B89-B91C-E6E229DB8254}" destId="{81D5AD60-5ADA-4171-80A3-0386D1984654}" srcOrd="1" destOrd="0" presId="urn:microsoft.com/office/officeart/2008/layout/VerticalAccentList"/>
    <dgm:cxn modelId="{8F1330DF-E7CC-4849-9F8A-03FBE2EB35D7}" type="presParOf" srcId="{81D5AD60-5ADA-4171-80A3-0386D1984654}" destId="{32AEF7D0-3B0E-4B10-959A-759D25C1B8E0}" srcOrd="0" destOrd="0" presId="urn:microsoft.com/office/officeart/2008/layout/VerticalAccentList"/>
    <dgm:cxn modelId="{66424FDE-158C-4644-A8E2-EB9A0B9A78F7}" type="presParOf" srcId="{81D5AD60-5ADA-4171-80A3-0386D1984654}" destId="{95938DB6-C435-492B-89B1-44ADE271D997}" srcOrd="1" destOrd="0" presId="urn:microsoft.com/office/officeart/2008/layout/VerticalAccentList"/>
    <dgm:cxn modelId="{48451FA6-5CE1-4222-BC82-8CA429FBE12D}" type="presParOf" srcId="{81D5AD60-5ADA-4171-80A3-0386D1984654}" destId="{3323C15B-3168-4D3A-9831-A378619A0A54}" srcOrd="2" destOrd="0" presId="urn:microsoft.com/office/officeart/2008/layout/VerticalAccentList"/>
    <dgm:cxn modelId="{F9C3851E-809D-4081-8729-FF2508C601BA}" type="presParOf" srcId="{81D5AD60-5ADA-4171-80A3-0386D1984654}" destId="{2D6935DE-D2E9-4BAF-8E5A-20417A5662D5}" srcOrd="3" destOrd="0" presId="urn:microsoft.com/office/officeart/2008/layout/VerticalAccentList"/>
    <dgm:cxn modelId="{A565BC38-9EEE-48BC-93F4-297FE5E061C7}" type="presParOf" srcId="{81D5AD60-5ADA-4171-80A3-0386D1984654}" destId="{0BAFD3AA-97AD-4642-87B2-6C5D53A8D7EA}" srcOrd="4" destOrd="0" presId="urn:microsoft.com/office/officeart/2008/layout/VerticalAccentList"/>
    <dgm:cxn modelId="{32D8FC61-8878-4B26-8A00-04D67E5AC053}" type="presParOf" srcId="{81D5AD60-5ADA-4171-80A3-0386D1984654}" destId="{EBDF66DE-F88E-4F66-8641-79A238097D48}" srcOrd="5" destOrd="0" presId="urn:microsoft.com/office/officeart/2008/layout/VerticalAccentList"/>
    <dgm:cxn modelId="{E8E3F7A0-1E2B-4E09-B1EA-084CD92F20E7}" type="presParOf" srcId="{81D5AD60-5ADA-4171-80A3-0386D1984654}" destId="{7152FC2B-ADAF-4DB7-B772-6987F17388DB}" srcOrd="6" destOrd="0" presId="urn:microsoft.com/office/officeart/2008/layout/VerticalAccentList"/>
    <dgm:cxn modelId="{C7E5C3B5-4C73-45EA-9FC4-9F6DB3A4D761}" type="presParOf" srcId="{81D5AD60-5ADA-4171-80A3-0386D1984654}" destId="{CC5DA05D-133E-4CEB-8CD2-2F12DDECC373}" srcOrd="7" destOrd="0" presId="urn:microsoft.com/office/officeart/2008/layout/VerticalAccentList"/>
    <dgm:cxn modelId="{EEC0F6AE-C5EC-49F6-B385-BD93CB4EFCEF}" type="presParOf" srcId="{CB59B3FE-A43A-4B89-B91C-E6E229DB8254}" destId="{69F170B3-180B-4A70-ABCE-E6C875909AB2}" srcOrd="2" destOrd="0" presId="urn:microsoft.com/office/officeart/2008/layout/VerticalAccentList"/>
    <dgm:cxn modelId="{5D167DC4-7057-45FE-BD96-613F8FEE70B2}" type="presParOf" srcId="{CB59B3FE-A43A-4B89-B91C-E6E229DB8254}" destId="{87B15A10-DCCD-4165-A7BD-2A4AECAA0ACA}" srcOrd="3" destOrd="0" presId="urn:microsoft.com/office/officeart/2008/layout/VerticalAccentList"/>
    <dgm:cxn modelId="{A090E667-8D18-4B58-8E0E-9AA20FD7BA4B}" type="presParOf" srcId="{87B15A10-DCCD-4165-A7BD-2A4AECAA0ACA}" destId="{63ABDCE7-A8D6-4961-8AF7-FC08CF8C7E65}" srcOrd="0" destOrd="0" presId="urn:microsoft.com/office/officeart/2008/layout/VerticalAccentList"/>
    <dgm:cxn modelId="{3F062F5D-2C7C-49DE-88C3-EF3E74F87D23}" type="presParOf" srcId="{CB59B3FE-A43A-4B89-B91C-E6E229DB8254}" destId="{2783F93C-1F87-4CE3-A7E6-4E282372193D}" srcOrd="4" destOrd="0" presId="urn:microsoft.com/office/officeart/2008/layout/VerticalAccentList"/>
    <dgm:cxn modelId="{2C5632D2-47C4-4E85-BBC8-3E06940F5799}" type="presParOf" srcId="{2783F93C-1F87-4CE3-A7E6-4E282372193D}" destId="{C2AAED3E-5380-4EC9-82AE-87CD2C7D27B5}" srcOrd="0" destOrd="0" presId="urn:microsoft.com/office/officeart/2008/layout/VerticalAccentList"/>
    <dgm:cxn modelId="{F2B43080-466A-43EA-A271-ADE1C1D2D12E}" type="presParOf" srcId="{2783F93C-1F87-4CE3-A7E6-4E282372193D}" destId="{A3C9A3EF-8F2E-4019-9A04-4DFDF77B0B7D}" srcOrd="1" destOrd="0" presId="urn:microsoft.com/office/officeart/2008/layout/VerticalAccentList"/>
    <dgm:cxn modelId="{E0D6E8BD-76D2-44B8-87CB-5A6B41838AEF}" type="presParOf" srcId="{2783F93C-1F87-4CE3-A7E6-4E282372193D}" destId="{CF77D6EE-7E66-420F-B309-E0A83123DEF8}" srcOrd="2" destOrd="0" presId="urn:microsoft.com/office/officeart/2008/layout/VerticalAccentList"/>
    <dgm:cxn modelId="{4C73B6E9-05F6-47BC-91F5-F92AA70CFB45}" type="presParOf" srcId="{2783F93C-1F87-4CE3-A7E6-4E282372193D}" destId="{FA61B7D6-0AC7-43E6-A7DC-FB93DA3EEAC3}" srcOrd="3" destOrd="0" presId="urn:microsoft.com/office/officeart/2008/layout/VerticalAccentList"/>
    <dgm:cxn modelId="{F6773A21-AB18-44E7-8CF3-4A5DDAB47032}" type="presParOf" srcId="{2783F93C-1F87-4CE3-A7E6-4E282372193D}" destId="{AA58C454-CDCB-42E4-A5E5-9AFDB8A5791E}" srcOrd="4" destOrd="0" presId="urn:microsoft.com/office/officeart/2008/layout/VerticalAccentList"/>
    <dgm:cxn modelId="{9CCD1DD8-F39F-49CF-8E58-A80B05E2B723}" type="presParOf" srcId="{2783F93C-1F87-4CE3-A7E6-4E282372193D}" destId="{D180DEB0-C5B5-4F5D-A2D4-9FF7B9FFAA08}" srcOrd="5" destOrd="0" presId="urn:microsoft.com/office/officeart/2008/layout/VerticalAccentList"/>
    <dgm:cxn modelId="{2C091939-2447-4286-898E-049C7F845F1C}" type="presParOf" srcId="{2783F93C-1F87-4CE3-A7E6-4E282372193D}" destId="{639F45BE-6EBE-446F-A39A-01B14E6416BE}" srcOrd="6" destOrd="0" presId="urn:microsoft.com/office/officeart/2008/layout/VerticalAccentList"/>
    <dgm:cxn modelId="{9B030785-10FB-4204-BB62-3B8B86C881D3}" type="presParOf" srcId="{2783F93C-1F87-4CE3-A7E6-4E282372193D}" destId="{E46552AE-7EB5-400F-86A8-E0B38269A893}" srcOrd="7" destOrd="0" presId="urn:microsoft.com/office/officeart/2008/layout/VerticalAccentList"/>
    <dgm:cxn modelId="{85785BDB-6CAE-4755-AFB8-7AC72AB7C55E}" type="presParOf" srcId="{CB59B3FE-A43A-4B89-B91C-E6E229DB8254}" destId="{FC0B3C92-C733-45E5-A615-E52D49C9356C}" srcOrd="5" destOrd="0" presId="urn:microsoft.com/office/officeart/2008/layout/VerticalAccentList"/>
    <dgm:cxn modelId="{1B4E8C33-F3FB-4E52-9266-1A66CB46171E}" type="presParOf" srcId="{CB59B3FE-A43A-4B89-B91C-E6E229DB8254}" destId="{D3C040EF-9ECB-4C86-B8A7-A9600CA3508F}" srcOrd="6" destOrd="0" presId="urn:microsoft.com/office/officeart/2008/layout/VerticalAccentList"/>
    <dgm:cxn modelId="{CA2B441F-0E8E-4536-9612-7DD4139EA77E}" type="presParOf" srcId="{D3C040EF-9ECB-4C86-B8A7-A9600CA3508F}" destId="{69DB222E-79D2-4648-A2BB-9CC1100ADFD3}" srcOrd="0" destOrd="0" presId="urn:microsoft.com/office/officeart/2008/layout/VerticalAccentList"/>
    <dgm:cxn modelId="{14517E91-D846-4B64-8B4F-303F4307798D}" type="presParOf" srcId="{CB59B3FE-A43A-4B89-B91C-E6E229DB8254}" destId="{8BC30E15-B557-4E29-935F-1A47A45DF726}" srcOrd="7" destOrd="0" presId="urn:microsoft.com/office/officeart/2008/layout/VerticalAccentList"/>
    <dgm:cxn modelId="{9F27251D-518A-4E93-A5F4-ABD22A12E8C3}" type="presParOf" srcId="{8BC30E15-B557-4E29-935F-1A47A45DF726}" destId="{E7257F1F-5200-4F44-BB90-8329039C8D2D}" srcOrd="0" destOrd="0" presId="urn:microsoft.com/office/officeart/2008/layout/VerticalAccentList"/>
    <dgm:cxn modelId="{D02F96C6-3B06-4912-9DA1-B4D63F819014}" type="presParOf" srcId="{8BC30E15-B557-4E29-935F-1A47A45DF726}" destId="{C0FFD80C-2E2C-45AD-B79D-00BD8D6C4128}" srcOrd="1" destOrd="0" presId="urn:microsoft.com/office/officeart/2008/layout/VerticalAccentList"/>
    <dgm:cxn modelId="{AB433A19-1E13-4547-9D7E-3811CA999308}" type="presParOf" srcId="{8BC30E15-B557-4E29-935F-1A47A45DF726}" destId="{C58B6509-B0A5-4528-981B-F82066749E34}" srcOrd="2" destOrd="0" presId="urn:microsoft.com/office/officeart/2008/layout/VerticalAccentList"/>
    <dgm:cxn modelId="{A2DF5E1D-6075-450D-B90C-362F6EBBA102}" type="presParOf" srcId="{8BC30E15-B557-4E29-935F-1A47A45DF726}" destId="{0BFDEC87-B951-499E-9509-68655AF3E862}" srcOrd="3" destOrd="0" presId="urn:microsoft.com/office/officeart/2008/layout/VerticalAccentList"/>
    <dgm:cxn modelId="{D20B08C3-FBEB-47FF-B3A2-8EBB4E23AF16}" type="presParOf" srcId="{8BC30E15-B557-4E29-935F-1A47A45DF726}" destId="{3F258EB1-D539-4387-8CF4-9A788F6E9EF3}" srcOrd="4" destOrd="0" presId="urn:microsoft.com/office/officeart/2008/layout/VerticalAccentList"/>
    <dgm:cxn modelId="{2069E717-B370-4E5F-91E2-EF8EEE8A4FF8}" type="presParOf" srcId="{8BC30E15-B557-4E29-935F-1A47A45DF726}" destId="{FD4C7F70-BCBA-4854-9398-3FBCF22C89FA}" srcOrd="5" destOrd="0" presId="urn:microsoft.com/office/officeart/2008/layout/VerticalAccentList"/>
    <dgm:cxn modelId="{76A61BC8-6D7E-4A38-B7DE-F44625DFAA6C}" type="presParOf" srcId="{8BC30E15-B557-4E29-935F-1A47A45DF726}" destId="{31DD43EE-339A-4B33-B752-23E0453763D8}" srcOrd="6" destOrd="0" presId="urn:microsoft.com/office/officeart/2008/layout/VerticalAccentList"/>
    <dgm:cxn modelId="{D679B72F-4F4E-4E56-89DA-73F64335A196}" type="presParOf" srcId="{8BC30E15-B557-4E29-935F-1A47A45DF726}" destId="{D7CEA674-A1C8-40FC-881E-49254E9B8E96}" srcOrd="7" destOrd="0" presId="urn:microsoft.com/office/officeart/2008/layout/VerticalAccentList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82B526-4388-42D9-9A8B-FD98D8EAC5CB}">
      <dsp:nvSpPr>
        <dsp:cNvPr id="0" name=""/>
        <dsp:cNvSpPr/>
      </dsp:nvSpPr>
      <dsp:spPr>
        <a:xfrm>
          <a:off x="2013486" y="766"/>
          <a:ext cx="1802066" cy="1638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13486" y="766"/>
        <a:ext cx="1802066" cy="163824"/>
      </dsp:txXfrm>
    </dsp:sp>
    <dsp:sp modelId="{32AEF7D0-3B0E-4B10-959A-759D25C1B8E0}">
      <dsp:nvSpPr>
        <dsp:cNvPr id="0" name=""/>
        <dsp:cNvSpPr/>
      </dsp:nvSpPr>
      <dsp:spPr>
        <a:xfrm>
          <a:off x="2013486" y="164590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938DB6-C435-492B-89B1-44ADE271D997}">
      <dsp:nvSpPr>
        <dsp:cNvPr id="0" name=""/>
        <dsp:cNvSpPr/>
      </dsp:nvSpPr>
      <dsp:spPr>
        <a:xfrm>
          <a:off x="2266776" y="164590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23C15B-3168-4D3A-9831-A378619A0A54}">
      <dsp:nvSpPr>
        <dsp:cNvPr id="0" name=""/>
        <dsp:cNvSpPr/>
      </dsp:nvSpPr>
      <dsp:spPr>
        <a:xfrm>
          <a:off x="2520267" y="164590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6935DE-D2E9-4BAF-8E5A-20417A5662D5}">
      <dsp:nvSpPr>
        <dsp:cNvPr id="0" name=""/>
        <dsp:cNvSpPr/>
      </dsp:nvSpPr>
      <dsp:spPr>
        <a:xfrm>
          <a:off x="2773558" y="164590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AFD3AA-97AD-4642-87B2-6C5D53A8D7EA}">
      <dsp:nvSpPr>
        <dsp:cNvPr id="0" name=""/>
        <dsp:cNvSpPr/>
      </dsp:nvSpPr>
      <dsp:spPr>
        <a:xfrm>
          <a:off x="3027048" y="164590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DF66DE-F88E-4F66-8641-79A238097D48}">
      <dsp:nvSpPr>
        <dsp:cNvPr id="0" name=""/>
        <dsp:cNvSpPr/>
      </dsp:nvSpPr>
      <dsp:spPr>
        <a:xfrm>
          <a:off x="3280339" y="164590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52FC2B-ADAF-4DB7-B772-6987F17388DB}">
      <dsp:nvSpPr>
        <dsp:cNvPr id="0" name=""/>
        <dsp:cNvSpPr/>
      </dsp:nvSpPr>
      <dsp:spPr>
        <a:xfrm>
          <a:off x="3533830" y="164590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5DA05D-133E-4CEB-8CD2-2F12DDECC373}">
      <dsp:nvSpPr>
        <dsp:cNvPr id="0" name=""/>
        <dsp:cNvSpPr/>
      </dsp:nvSpPr>
      <dsp:spPr>
        <a:xfrm>
          <a:off x="2013486" y="197962"/>
          <a:ext cx="1825493" cy="26697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13486" y="197962"/>
        <a:ext cx="1825493" cy="266972"/>
      </dsp:txXfrm>
    </dsp:sp>
    <dsp:sp modelId="{63ABDCE7-A8D6-4961-8AF7-FC08CF8C7E65}">
      <dsp:nvSpPr>
        <dsp:cNvPr id="0" name=""/>
        <dsp:cNvSpPr/>
      </dsp:nvSpPr>
      <dsp:spPr>
        <a:xfrm>
          <a:off x="2013486" y="508467"/>
          <a:ext cx="1802066" cy="1638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13486" y="508467"/>
        <a:ext cx="1802066" cy="163824"/>
      </dsp:txXfrm>
    </dsp:sp>
    <dsp:sp modelId="{C2AAED3E-5380-4EC9-82AE-87CD2C7D27B5}">
      <dsp:nvSpPr>
        <dsp:cNvPr id="0" name=""/>
        <dsp:cNvSpPr/>
      </dsp:nvSpPr>
      <dsp:spPr>
        <a:xfrm>
          <a:off x="2013486" y="672291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C9A3EF-8F2E-4019-9A04-4DFDF77B0B7D}">
      <dsp:nvSpPr>
        <dsp:cNvPr id="0" name=""/>
        <dsp:cNvSpPr/>
      </dsp:nvSpPr>
      <dsp:spPr>
        <a:xfrm>
          <a:off x="2266776" y="672291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77D6EE-7E66-420F-B309-E0A83123DEF8}">
      <dsp:nvSpPr>
        <dsp:cNvPr id="0" name=""/>
        <dsp:cNvSpPr/>
      </dsp:nvSpPr>
      <dsp:spPr>
        <a:xfrm>
          <a:off x="2520267" y="672291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61B7D6-0AC7-43E6-A7DC-FB93DA3EEAC3}">
      <dsp:nvSpPr>
        <dsp:cNvPr id="0" name=""/>
        <dsp:cNvSpPr/>
      </dsp:nvSpPr>
      <dsp:spPr>
        <a:xfrm>
          <a:off x="2773558" y="672291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58C454-CDCB-42E4-A5E5-9AFDB8A5791E}">
      <dsp:nvSpPr>
        <dsp:cNvPr id="0" name=""/>
        <dsp:cNvSpPr/>
      </dsp:nvSpPr>
      <dsp:spPr>
        <a:xfrm>
          <a:off x="3027048" y="672291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80DEB0-C5B5-4F5D-A2D4-9FF7B9FFAA08}">
      <dsp:nvSpPr>
        <dsp:cNvPr id="0" name=""/>
        <dsp:cNvSpPr/>
      </dsp:nvSpPr>
      <dsp:spPr>
        <a:xfrm>
          <a:off x="3280339" y="672291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9F45BE-6EBE-446F-A39A-01B14E6416BE}">
      <dsp:nvSpPr>
        <dsp:cNvPr id="0" name=""/>
        <dsp:cNvSpPr/>
      </dsp:nvSpPr>
      <dsp:spPr>
        <a:xfrm>
          <a:off x="3533830" y="672291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6552AE-7EB5-400F-86A8-E0B38269A893}">
      <dsp:nvSpPr>
        <dsp:cNvPr id="0" name=""/>
        <dsp:cNvSpPr/>
      </dsp:nvSpPr>
      <dsp:spPr>
        <a:xfrm>
          <a:off x="2013486" y="705663"/>
          <a:ext cx="1825493" cy="26697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13486" y="705663"/>
        <a:ext cx="1825493" cy="266972"/>
      </dsp:txXfrm>
    </dsp:sp>
    <dsp:sp modelId="{69DB222E-79D2-4648-A2BB-9CC1100ADFD3}">
      <dsp:nvSpPr>
        <dsp:cNvPr id="0" name=""/>
        <dsp:cNvSpPr/>
      </dsp:nvSpPr>
      <dsp:spPr>
        <a:xfrm>
          <a:off x="2013486" y="1016168"/>
          <a:ext cx="1802066" cy="1638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13486" y="1016168"/>
        <a:ext cx="1802066" cy="163824"/>
      </dsp:txXfrm>
    </dsp:sp>
    <dsp:sp modelId="{E7257F1F-5200-4F44-BB90-8329039C8D2D}">
      <dsp:nvSpPr>
        <dsp:cNvPr id="0" name=""/>
        <dsp:cNvSpPr/>
      </dsp:nvSpPr>
      <dsp:spPr>
        <a:xfrm>
          <a:off x="2013486" y="1179992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FFD80C-2E2C-45AD-B79D-00BD8D6C4128}">
      <dsp:nvSpPr>
        <dsp:cNvPr id="0" name=""/>
        <dsp:cNvSpPr/>
      </dsp:nvSpPr>
      <dsp:spPr>
        <a:xfrm>
          <a:off x="2266776" y="1179992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8B6509-B0A5-4528-981B-F82066749E34}">
      <dsp:nvSpPr>
        <dsp:cNvPr id="0" name=""/>
        <dsp:cNvSpPr/>
      </dsp:nvSpPr>
      <dsp:spPr>
        <a:xfrm>
          <a:off x="2520267" y="1179992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FDEC87-B951-499E-9509-68655AF3E862}">
      <dsp:nvSpPr>
        <dsp:cNvPr id="0" name=""/>
        <dsp:cNvSpPr/>
      </dsp:nvSpPr>
      <dsp:spPr>
        <a:xfrm>
          <a:off x="2773558" y="1179992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258EB1-D539-4387-8CF4-9A788F6E9EF3}">
      <dsp:nvSpPr>
        <dsp:cNvPr id="0" name=""/>
        <dsp:cNvSpPr/>
      </dsp:nvSpPr>
      <dsp:spPr>
        <a:xfrm>
          <a:off x="3027048" y="1179992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4C7F70-BCBA-4854-9398-3FBCF22C89FA}">
      <dsp:nvSpPr>
        <dsp:cNvPr id="0" name=""/>
        <dsp:cNvSpPr/>
      </dsp:nvSpPr>
      <dsp:spPr>
        <a:xfrm>
          <a:off x="3280339" y="1179992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DD43EE-339A-4B33-B752-23E0453763D8}">
      <dsp:nvSpPr>
        <dsp:cNvPr id="0" name=""/>
        <dsp:cNvSpPr/>
      </dsp:nvSpPr>
      <dsp:spPr>
        <a:xfrm>
          <a:off x="3533830" y="1179992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CEA674-A1C8-40FC-881E-49254E9B8E96}">
      <dsp:nvSpPr>
        <dsp:cNvPr id="0" name=""/>
        <dsp:cNvSpPr/>
      </dsp:nvSpPr>
      <dsp:spPr>
        <a:xfrm>
          <a:off x="2013486" y="1213364"/>
          <a:ext cx="1825493" cy="26697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13486" y="1213364"/>
        <a:ext cx="1825493" cy="266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AccentList">
  <dgm:title val=""/>
  <dgm:desc val=""/>
  <dgm:catLst>
    <dgm:cat type="list" pri="16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refType="primFontSz" refFor="des" refForName="childtext" op="gte"/>
      <dgm:constr type="w" for="ch" forName="composite" refType="w"/>
      <dgm:constr type="h" for="ch" forName="composite" refType="h"/>
      <dgm:constr type="w" for="ch" forName="parallelogramComposite" refType="w"/>
      <dgm:constr type="h" for="ch" forName="parallelogramComposite" refType="h"/>
      <dgm:constr type="w" for="ch" forName="parenttextcomposite" refType="w" fact="0.9"/>
      <dgm:constr type="h" for="ch" forName="parenttextcomposite" refType="h" fact="0.6"/>
      <dgm:constr type="h" for="ch" forName="sibTrans" refType="h" refFor="ch" refForName="composite" op="equ" fact="0.02"/>
      <dgm:constr type="h" for="ch" forName="sibTrans" op="equ"/>
    </dgm:constrLst>
    <dgm:forEach name="nodesForEach" axis="ch" ptType="node">
      <dgm:layoutNode name="parenttextcomposite">
        <dgm:alg type="composite">
          <dgm:param type="ar" val="11"/>
        </dgm:alg>
        <dgm:shape xmlns:r="http://schemas.openxmlformats.org/officeDocument/2006/relationships" r:blip="">
          <dgm:adjLst/>
        </dgm:shape>
        <dgm:constrLst>
          <dgm:constr type="h" for="ch" forName="parenttext" refType="h"/>
          <dgm:constr type="w" for="ch" forName="parenttext" refType="w"/>
        </dgm:constrLst>
        <dgm:layoutNode name="parenttext" styleLbl="revTx">
          <dgm:varLst>
            <dgm:chMax/>
            <dgm:chPref val="2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</dgm:alg>
            </dgm:if>
            <dgm:else name="Name6">
              <dgm:alg type="tx">
                <dgm:param type="parTxLTRAlign" val="r"/>
                <dgm:param type="txAnchorVert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choose name="Name7">
        <dgm:if name="Name8" axis="ch" ptType="node" func="cnt" op="gte" val="1">
          <dgm:layoutNode name="composite">
            <dgm:alg type="composite">
              <dgm:param type="ar" val="6"/>
            </dgm:alg>
            <dgm:shape xmlns:r="http://schemas.openxmlformats.org/officeDocument/2006/relationships" r:blip="">
              <dgm:adjLst/>
            </dgm:shape>
            <dgm:choose name="Name9">
              <dgm:if name="Name10" func="var" arg="dir" op="equ" val="norm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301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if>
              <dgm:else name="Name11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883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else>
            </dgm:choose>
            <dgm:ruleLst/>
            <dgm:layoutNode name="chevron1" styleLbl="alignNode1">
              <dgm:alg type="sp"/>
              <dgm:choose name="Name12">
                <dgm:if name="Name13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4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2" styleLbl="alignNode1">
              <dgm:alg type="sp"/>
              <dgm:choose name="Name15">
                <dgm:if name="Name16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7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3" styleLbl="alignNode1">
              <dgm:alg type="sp"/>
              <dgm:choose name="Name18">
                <dgm:if name="Name19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0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4" styleLbl="alignNode1">
              <dgm:alg type="sp"/>
              <dgm:choose name="Name21">
                <dgm:if name="Name22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3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5" styleLbl="alignNode1">
              <dgm:alg type="sp"/>
              <dgm:choose name="Name24">
                <dgm:if name="Name25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6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6" styleLbl="alignNode1">
              <dgm:alg type="sp"/>
              <dgm:choose name="Name27">
                <dgm:if name="Name28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9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7" styleLbl="alignNode1">
              <dgm:alg type="sp"/>
              <dgm:choose name="Name30">
                <dgm:if name="Name31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32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ildtext" styleLbl="solidFgAcc1">
              <dgm:varLst>
                <dgm:chMax/>
                <dgm:chPref val="0"/>
                <dgm:bulletEnabled val="1"/>
              </dgm:varLst>
              <dgm:choose name="Name33">
                <dgm:if name="Name34" func="var" arg="dir" op="equ" val="norm">
                  <dgm:alg type="tx">
                    <dgm:param type="parTxLTRAlign" val="l"/>
                    <dgm:param type="txAnchorVertCh" val="t"/>
                  </dgm:alg>
                </dgm:if>
                <dgm:else name="Name35">
                  <dgm:alg type="tx">
                    <dgm:param type="parTxLTRAlign" val="r"/>
                    <dgm:param type="shpTxLTRAlignCh" val="r"/>
                    <dgm:param type="txAnchorVertCh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2"/>
                <dgm:constr type="rMarg" refType="primFontSz" fact="0.2"/>
                <dgm:constr type="tMarg" refType="primFontSz" fact="0.2"/>
                <dgm:constr type="bMarg" refType="primFontSz" fact="0.2"/>
              </dgm:constrLst>
              <dgm:ruleLst>
                <dgm:rule type="primFontSz" val="5" fact="NaN" max="NaN"/>
              </dgm:ruleLst>
            </dgm:layoutNode>
          </dgm:layoutNode>
        </dgm:if>
        <dgm:else name="Name36">
          <dgm:layoutNode name="parallelogramComposite">
            <dgm:alg type="composite">
              <dgm:param type="ar" val="50"/>
            </dgm:alg>
            <dgm:shape xmlns:r="http://schemas.openxmlformats.org/officeDocument/2006/relationships" r:blip="">
              <dgm:adjLst/>
            </dgm:shape>
            <dgm:constrLst>
              <dgm:constr type="l" for="ch" forName="parallelogram1" refType="w" fact="0"/>
              <dgm:constr type="t" for="ch" forName="parallelogram1" refType="h" fact="0"/>
              <dgm:constr type="w" for="ch" forName="parallelogram1" refType="w" fact="0.12"/>
              <dgm:constr type="h" for="ch" forName="parallelogram1" refType="h"/>
              <dgm:constr type="l" for="ch" forName="parallelogram2" refType="w" fact="0.127"/>
              <dgm:constr type="t" for="ch" forName="parallelogram2" refType="h" fact="0"/>
              <dgm:constr type="w" for="ch" forName="parallelogram2" refType="w" fact="0.12"/>
              <dgm:constr type="h" for="ch" forName="parallelogram2" refType="h"/>
              <dgm:constr type="l" for="ch" forName="parallelogram3" refType="w" fact="0.254"/>
              <dgm:constr type="t" for="ch" forName="parallelogram3" refType="h" fact="0"/>
              <dgm:constr type="w" for="ch" forName="parallelogram3" refType="w" fact="0.12"/>
              <dgm:constr type="h" for="ch" forName="parallelogram3" refType="h"/>
              <dgm:constr type="l" for="ch" forName="parallelogram4" refType="w" fact="0.381"/>
              <dgm:constr type="t" for="ch" forName="parallelogram4" refType="h" fact="0"/>
              <dgm:constr type="w" for="ch" forName="parallelogram4" refType="w" fact="0.12"/>
              <dgm:constr type="h" for="ch" forName="parallelogram4" refType="h"/>
              <dgm:constr type="l" for="ch" forName="parallelogram5" refType="w" fact="0.508"/>
              <dgm:constr type="t" for="ch" forName="parallelogram5" refType="h" fact="0"/>
              <dgm:constr type="w" for="ch" forName="parallelogram5" refType="w" fact="0.12"/>
              <dgm:constr type="h" for="ch" forName="parallelogram5" refType="h"/>
              <dgm:constr type="l" for="ch" forName="parallelogram6" refType="w" fact="0.635"/>
              <dgm:constr type="t" for="ch" forName="parallelogram6" refType="h" fact="0"/>
              <dgm:constr type="w" for="ch" forName="parallelogram6" refType="w" fact="0.12"/>
              <dgm:constr type="h" for="ch" forName="parallelogram6" refType="h"/>
              <dgm:constr type="l" for="ch" forName="parallelogram7" refType="w" fact="0.762"/>
              <dgm:constr type="t" for="ch" forName="parallelogram7" refType="h" fact="0"/>
              <dgm:constr type="w" for="ch" forName="parallelogram7" refType="w" fact="0.12"/>
              <dgm:constr type="h" for="ch" forName="parallelogram7" refType="h"/>
            </dgm:constrLst>
            <dgm:ruleLst/>
            <dgm:layoutNode name="parallelogram1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2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3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4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5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6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7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</dgm:layoutNode>
        </dgm:else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35E17-FE63-48C8-91FF-69C14196ACC9}"/>
</file>

<file path=customXml/itemProps2.xml><?xml version="1.0" encoding="utf-8"?>
<ds:datastoreItem xmlns:ds="http://schemas.openxmlformats.org/officeDocument/2006/customXml" ds:itemID="{4577CC50-67D5-4FA0-9740-F1DC98DF267D}"/>
</file>

<file path=customXml/itemProps3.xml><?xml version="1.0" encoding="utf-8"?>
<ds:datastoreItem xmlns:ds="http://schemas.openxmlformats.org/officeDocument/2006/customXml" ds:itemID="{6B245BAB-AC52-4A18-B292-6D22146573CE}"/>
</file>

<file path=customXml/itemProps4.xml><?xml version="1.0" encoding="utf-8"?>
<ds:datastoreItem xmlns:ds="http://schemas.openxmlformats.org/officeDocument/2006/customXml" ds:itemID="{836BD31C-62A3-4BF2-A2B4-F1722AB98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15957</Words>
  <Characters>90955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Автеньева Полина Викторовна</cp:lastModifiedBy>
  <cp:revision>9</cp:revision>
  <cp:lastPrinted>2020-04-10T08:32:00Z</cp:lastPrinted>
  <dcterms:created xsi:type="dcterms:W3CDTF">2022-12-01T08:17:00Z</dcterms:created>
  <dcterms:modified xsi:type="dcterms:W3CDTF">2022-12-05T13:15:00Z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