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4D5" w:rsidRPr="00196880" w:rsidRDefault="009324D5" w:rsidP="009324D5">
      <w:pPr>
        <w:widowControl w:val="0"/>
        <w:jc w:val="center"/>
        <w:rPr>
          <w:rFonts w:eastAsiaTheme="minorHAnsi"/>
          <w:spacing w:val="8"/>
          <w:sz w:val="28"/>
          <w:szCs w:val="28"/>
          <w:lang w:val="en-US"/>
        </w:rPr>
      </w:pPr>
      <w:r w:rsidRPr="00196880">
        <w:rPr>
          <w:rFonts w:eastAsiaTheme="minorHAnsi"/>
          <w:spacing w:val="8"/>
          <w:sz w:val="28"/>
          <w:szCs w:val="28"/>
          <w:lang w:val="en-US"/>
        </w:rPr>
        <w:t xml:space="preserve">Federal State Educational Budgetary Institution of Higher Education </w:t>
      </w:r>
    </w:p>
    <w:p w:rsidR="009324D5" w:rsidRDefault="009324D5" w:rsidP="009324D5">
      <w:pPr>
        <w:widowControl w:val="0"/>
        <w:jc w:val="center"/>
        <w:rPr>
          <w:rFonts w:eastAsiaTheme="minorHAnsi"/>
          <w:b/>
          <w:bCs/>
          <w:spacing w:val="8"/>
          <w:sz w:val="28"/>
          <w:szCs w:val="28"/>
          <w:lang w:val="en-US"/>
        </w:rPr>
      </w:pPr>
    </w:p>
    <w:p w:rsidR="009324D5" w:rsidRPr="00196880" w:rsidRDefault="009324D5" w:rsidP="009324D5">
      <w:pPr>
        <w:widowControl w:val="0"/>
        <w:jc w:val="center"/>
        <w:rPr>
          <w:rFonts w:eastAsiaTheme="minorHAnsi"/>
          <w:b/>
          <w:bCs/>
          <w:spacing w:val="8"/>
          <w:sz w:val="28"/>
          <w:szCs w:val="28"/>
          <w:lang w:val="en-US"/>
        </w:rPr>
      </w:pPr>
      <w:r w:rsidRPr="002D6F89">
        <w:rPr>
          <w:rFonts w:eastAsia="TimesNewRomanPS-BoldMT"/>
          <w:bCs/>
          <w:sz w:val="28"/>
          <w:szCs w:val="28"/>
          <w:lang w:val="en-US" w:eastAsia="ar-SA"/>
        </w:rPr>
        <w:t>“</w:t>
      </w:r>
      <w:r w:rsidRPr="00196880">
        <w:rPr>
          <w:rFonts w:eastAsiaTheme="minorHAnsi"/>
          <w:b/>
          <w:bCs/>
          <w:spacing w:val="8"/>
          <w:sz w:val="28"/>
          <w:szCs w:val="28"/>
          <w:lang w:val="en-US"/>
        </w:rPr>
        <w:t>Financial university under the government of the Russian Federation</w:t>
      </w:r>
      <w:r w:rsidRPr="002D6F89">
        <w:rPr>
          <w:rFonts w:eastAsia="TimesNewRomanPS-BoldMT"/>
          <w:bCs/>
          <w:sz w:val="28"/>
          <w:szCs w:val="28"/>
          <w:lang w:val="en-US" w:eastAsia="ar-SA"/>
        </w:rPr>
        <w:t>”</w:t>
      </w:r>
    </w:p>
    <w:p w:rsidR="009324D5" w:rsidRPr="00196880" w:rsidRDefault="009324D5" w:rsidP="009324D5">
      <w:pPr>
        <w:widowControl w:val="0"/>
        <w:jc w:val="center"/>
        <w:rPr>
          <w:rFonts w:eastAsiaTheme="minorHAnsi"/>
          <w:b/>
          <w:bCs/>
          <w:spacing w:val="8"/>
          <w:sz w:val="28"/>
          <w:szCs w:val="28"/>
          <w:lang w:val="en-US"/>
        </w:rPr>
      </w:pPr>
      <w:r w:rsidRPr="00196880">
        <w:rPr>
          <w:rFonts w:eastAsiaTheme="minorHAnsi"/>
          <w:b/>
          <w:bCs/>
          <w:spacing w:val="8"/>
          <w:sz w:val="28"/>
          <w:szCs w:val="28"/>
          <w:lang w:val="en-US"/>
        </w:rPr>
        <w:t>(Financial university)</w:t>
      </w:r>
    </w:p>
    <w:p w:rsidR="009324D5" w:rsidRPr="00196880" w:rsidRDefault="009324D5" w:rsidP="009324D5">
      <w:pPr>
        <w:widowControl w:val="0"/>
        <w:jc w:val="center"/>
        <w:rPr>
          <w:rFonts w:eastAsiaTheme="minorHAnsi"/>
          <w:spacing w:val="8"/>
          <w:sz w:val="28"/>
          <w:szCs w:val="28"/>
          <w:lang w:val="en-US"/>
        </w:rPr>
      </w:pPr>
    </w:p>
    <w:p w:rsidR="009324D5" w:rsidRPr="00196880" w:rsidRDefault="009324D5" w:rsidP="009324D5">
      <w:pPr>
        <w:widowControl w:val="0"/>
        <w:jc w:val="center"/>
        <w:rPr>
          <w:rFonts w:eastAsiaTheme="minorHAnsi"/>
          <w:b/>
          <w:sz w:val="28"/>
          <w:szCs w:val="28"/>
          <w:lang w:val="en-US"/>
        </w:rPr>
      </w:pPr>
      <w:r w:rsidRPr="00196880">
        <w:rPr>
          <w:rFonts w:eastAsiaTheme="minorHAnsi"/>
          <w:b/>
          <w:sz w:val="28"/>
          <w:szCs w:val="28"/>
          <w:lang w:val="en-US"/>
        </w:rPr>
        <w:t>SUPERVISOR</w:t>
      </w:r>
      <w:r>
        <w:rPr>
          <w:rFonts w:eastAsiaTheme="minorHAnsi"/>
          <w:b/>
          <w:sz w:val="28"/>
          <w:szCs w:val="28"/>
          <w:lang w:val="en-US"/>
        </w:rPr>
        <w:t>’</w:t>
      </w:r>
      <w:r w:rsidRPr="00196880">
        <w:rPr>
          <w:rFonts w:eastAsiaTheme="minorHAnsi"/>
          <w:b/>
          <w:sz w:val="28"/>
          <w:szCs w:val="28"/>
          <w:lang w:val="en-US"/>
        </w:rPr>
        <w:t>S REVIEW</w:t>
      </w:r>
    </w:p>
    <w:p w:rsidR="009324D5" w:rsidRPr="00196880" w:rsidRDefault="009324D5" w:rsidP="009324D5">
      <w:pPr>
        <w:jc w:val="center"/>
        <w:rPr>
          <w:rFonts w:eastAsiaTheme="minorHAnsi"/>
          <w:b/>
          <w:sz w:val="28"/>
          <w:szCs w:val="28"/>
          <w:lang w:val="en-US"/>
        </w:rPr>
      </w:pPr>
      <w:r w:rsidRPr="00196880">
        <w:rPr>
          <w:rFonts w:eastAsiaTheme="minorHAnsi"/>
          <w:b/>
          <w:sz w:val="28"/>
          <w:szCs w:val="28"/>
          <w:lang w:val="en-US"/>
        </w:rPr>
        <w:t>about the student</w:t>
      </w:r>
      <w:r>
        <w:rPr>
          <w:rFonts w:eastAsiaTheme="minorHAnsi"/>
          <w:b/>
          <w:sz w:val="28"/>
          <w:szCs w:val="28"/>
          <w:lang w:val="en-US"/>
        </w:rPr>
        <w:t>’</w:t>
      </w:r>
      <w:r w:rsidRPr="00196880">
        <w:rPr>
          <w:rFonts w:eastAsiaTheme="minorHAnsi"/>
          <w:b/>
          <w:sz w:val="28"/>
          <w:szCs w:val="28"/>
          <w:lang w:val="en-US"/>
        </w:rPr>
        <w:t>s work during the preparation</w:t>
      </w:r>
    </w:p>
    <w:p w:rsidR="009324D5" w:rsidRPr="00196880" w:rsidRDefault="009324D5" w:rsidP="009324D5">
      <w:pPr>
        <w:jc w:val="center"/>
        <w:rPr>
          <w:rFonts w:eastAsiaTheme="minorHAnsi"/>
          <w:b/>
          <w:sz w:val="28"/>
          <w:szCs w:val="28"/>
          <w:lang w:val="en-US"/>
        </w:rPr>
      </w:pPr>
      <w:r w:rsidRPr="00196880">
        <w:rPr>
          <w:rFonts w:eastAsiaTheme="minorHAnsi"/>
          <w:b/>
          <w:sz w:val="28"/>
          <w:szCs w:val="28"/>
          <w:lang w:val="en-US"/>
        </w:rPr>
        <w:t xml:space="preserve">of the </w:t>
      </w:r>
      <w:r w:rsidRPr="00196880">
        <w:rPr>
          <w:b/>
          <w:sz w:val="28"/>
          <w:szCs w:val="28"/>
          <w:lang w:val="en-SG"/>
        </w:rPr>
        <w:t>graduation</w:t>
      </w:r>
      <w:r w:rsidRPr="00196880">
        <w:rPr>
          <w:rFonts w:eastAsiaTheme="minorHAnsi"/>
          <w:b/>
          <w:sz w:val="28"/>
          <w:szCs w:val="28"/>
          <w:lang w:val="en-US"/>
        </w:rPr>
        <w:t xml:space="preserve"> qualifying work for the master</w:t>
      </w:r>
      <w:r>
        <w:rPr>
          <w:rFonts w:eastAsiaTheme="minorHAnsi"/>
          <w:b/>
          <w:sz w:val="28"/>
          <w:szCs w:val="28"/>
          <w:lang w:val="en-US"/>
        </w:rPr>
        <w:t>’</w:t>
      </w:r>
      <w:r w:rsidRPr="00196880">
        <w:rPr>
          <w:rFonts w:eastAsiaTheme="minorHAnsi"/>
          <w:b/>
          <w:sz w:val="28"/>
          <w:szCs w:val="28"/>
          <w:lang w:val="en-US"/>
        </w:rPr>
        <w:t>s program</w:t>
      </w:r>
    </w:p>
    <w:p w:rsidR="009324D5" w:rsidRPr="00196880" w:rsidRDefault="009324D5" w:rsidP="009324D5">
      <w:pPr>
        <w:rPr>
          <w:rFonts w:eastAsiaTheme="minorHAnsi"/>
          <w:b/>
          <w:sz w:val="28"/>
          <w:szCs w:val="28"/>
          <w:highlight w:val="yellow"/>
          <w:lang w:val="en-US"/>
        </w:rPr>
      </w:pPr>
    </w:p>
    <w:p w:rsidR="009324D5" w:rsidRPr="009324D5" w:rsidRDefault="009324D5" w:rsidP="009324D5">
      <w:pPr>
        <w:widowControl w:val="0"/>
        <w:rPr>
          <w:rFonts w:eastAsiaTheme="minorHAnsi"/>
          <w:lang w:val="en-US"/>
        </w:rPr>
      </w:pPr>
      <w:r w:rsidRPr="009324D5">
        <w:rPr>
          <w:rFonts w:eastAsiaTheme="minorHAnsi"/>
          <w:lang w:val="en-US"/>
        </w:rPr>
        <w:t>Student ______________________________________________________</w:t>
      </w:r>
      <w:r w:rsidRPr="009324D5">
        <w:rPr>
          <w:rFonts w:eastAsiaTheme="minorHAnsi"/>
          <w:lang w:val="en-US"/>
        </w:rPr>
        <w:tab/>
      </w:r>
    </w:p>
    <w:p w:rsidR="009324D5" w:rsidRPr="009324D5" w:rsidRDefault="009324D5" w:rsidP="009324D5">
      <w:pPr>
        <w:widowControl w:val="0"/>
        <w:rPr>
          <w:rFonts w:eastAsiaTheme="minorHAnsi"/>
          <w:lang w:val="en-US"/>
        </w:rPr>
      </w:pPr>
      <w:r>
        <w:rPr>
          <w:color w:val="000000"/>
          <w:vertAlign w:val="superscript"/>
          <w:lang w:val="en-US"/>
        </w:rPr>
        <w:t xml:space="preserve">                                                                                      </w:t>
      </w:r>
      <w:r w:rsidRPr="009324D5">
        <w:rPr>
          <w:color w:val="000000"/>
          <w:vertAlign w:val="superscript"/>
          <w:lang w:val="en-US"/>
        </w:rPr>
        <w:t>(</w:t>
      </w:r>
      <w:r w:rsidRPr="00196880">
        <w:rPr>
          <w:color w:val="000000"/>
          <w:vertAlign w:val="superscript"/>
        </w:rPr>
        <w:t>student’s full name</w:t>
      </w:r>
      <w:r w:rsidRPr="009324D5">
        <w:rPr>
          <w:color w:val="000000"/>
          <w:vertAlign w:val="superscript"/>
          <w:lang w:val="en-US"/>
        </w:rPr>
        <w:t>)</w:t>
      </w:r>
    </w:p>
    <w:p w:rsidR="009324D5" w:rsidRPr="00196880" w:rsidRDefault="009324D5" w:rsidP="009324D5">
      <w:pPr>
        <w:widowControl w:val="0"/>
        <w:rPr>
          <w:rFonts w:eastAsia="TimesNewRomanPS-BoldMT"/>
          <w:bCs/>
          <w:lang w:val="en-US" w:eastAsia="ar-SA"/>
        </w:rPr>
      </w:pPr>
      <w:r w:rsidRPr="00196880">
        <w:rPr>
          <w:rFonts w:eastAsia="TimesNewRomanPS-BoldMT"/>
          <w:bCs/>
          <w:lang w:val="en-US" w:eastAsia="ar-SA"/>
        </w:rPr>
        <w:t>Faculty “Higher School of Management”</w:t>
      </w:r>
    </w:p>
    <w:p w:rsidR="009324D5" w:rsidRPr="00196880" w:rsidRDefault="009324D5" w:rsidP="009324D5">
      <w:pPr>
        <w:rPr>
          <w:rFonts w:eastAsia="Calibri"/>
          <w:lang w:val="en-US" w:eastAsia="en-US"/>
        </w:rPr>
      </w:pPr>
      <w:r w:rsidRPr="00196880">
        <w:rPr>
          <w:rFonts w:eastAsia="Calibri"/>
          <w:lang w:val="en-US" w:eastAsia="en-US"/>
        </w:rPr>
        <w:t>Department of Financial and Investment Management</w:t>
      </w:r>
    </w:p>
    <w:p w:rsidR="009324D5" w:rsidRPr="00196880" w:rsidRDefault="009324D5" w:rsidP="009324D5">
      <w:pPr>
        <w:widowControl w:val="0"/>
        <w:rPr>
          <w:rFonts w:eastAsiaTheme="minorHAnsi"/>
          <w:lang w:val="en-US"/>
        </w:rPr>
      </w:pPr>
      <w:r w:rsidRPr="00196880">
        <w:rPr>
          <w:rFonts w:eastAsiaTheme="minorHAnsi"/>
          <w:lang w:val="en-US"/>
        </w:rPr>
        <w:t>Field of Study: 38.04.02 “Management”</w:t>
      </w:r>
    </w:p>
    <w:p w:rsidR="009324D5" w:rsidRPr="00196880" w:rsidRDefault="009324D5" w:rsidP="009324D5">
      <w:pPr>
        <w:widowControl w:val="0"/>
        <w:rPr>
          <w:rFonts w:eastAsiaTheme="minorHAnsi"/>
          <w:lang w:val="en-US"/>
        </w:rPr>
      </w:pPr>
      <w:r w:rsidRPr="00196880">
        <w:rPr>
          <w:rFonts w:eastAsiaTheme="minorHAnsi"/>
          <w:lang w:val="en-US"/>
        </w:rPr>
        <w:t>Study Master Program “Entrepreneurial Finance”</w:t>
      </w:r>
    </w:p>
    <w:p w:rsidR="009324D5" w:rsidRDefault="009324D5" w:rsidP="009324D5">
      <w:pPr>
        <w:widowControl w:val="0"/>
        <w:rPr>
          <w:rFonts w:eastAsiaTheme="minorHAnsi"/>
          <w:lang w:val="en-US"/>
        </w:rPr>
      </w:pPr>
    </w:p>
    <w:p w:rsidR="009324D5" w:rsidRPr="00196880" w:rsidRDefault="009324D5" w:rsidP="009324D5">
      <w:pPr>
        <w:widowControl w:val="0"/>
        <w:rPr>
          <w:rFonts w:eastAsiaTheme="minorHAnsi"/>
          <w:lang w:val="en-US"/>
        </w:rPr>
      </w:pPr>
      <w:r w:rsidRPr="00196880">
        <w:rPr>
          <w:rFonts w:eastAsiaTheme="minorHAnsi"/>
          <w:lang w:val="en-US"/>
        </w:rPr>
        <w:t>GQW</w:t>
      </w:r>
      <w:r w:rsidRPr="009324D5">
        <w:rPr>
          <w:rFonts w:eastAsiaTheme="minorHAnsi"/>
          <w:lang w:val="en-US"/>
        </w:rPr>
        <w:t>’</w:t>
      </w:r>
      <w:r w:rsidRPr="00196880">
        <w:rPr>
          <w:rFonts w:eastAsiaTheme="minorHAnsi"/>
          <w:lang w:val="en-US"/>
        </w:rPr>
        <w:t>s</w:t>
      </w:r>
      <w:r w:rsidRPr="009324D5">
        <w:rPr>
          <w:rFonts w:eastAsiaTheme="minorHAnsi"/>
          <w:lang w:val="en-US"/>
        </w:rPr>
        <w:t xml:space="preserve"> </w:t>
      </w:r>
      <w:r w:rsidRPr="00196880">
        <w:rPr>
          <w:rFonts w:eastAsiaTheme="minorHAnsi"/>
          <w:lang w:val="en-US"/>
        </w:rPr>
        <w:t>topic</w:t>
      </w:r>
      <w:r w:rsidRPr="009324D5">
        <w:rPr>
          <w:rFonts w:eastAsiaTheme="minorHAnsi"/>
          <w:lang w:val="en-US"/>
        </w:rPr>
        <w:t xml:space="preserve"> ________________________________________________</w:t>
      </w:r>
      <w:r w:rsidRPr="00196880">
        <w:rPr>
          <w:rFonts w:eastAsiaTheme="minorHAnsi"/>
          <w:lang w:val="en-US"/>
        </w:rPr>
        <w:t>___________</w:t>
      </w:r>
    </w:p>
    <w:p w:rsidR="009324D5" w:rsidRDefault="009324D5" w:rsidP="00B90B42">
      <w:pPr>
        <w:widowControl w:val="0"/>
        <w:rPr>
          <w:rFonts w:eastAsiaTheme="minorHAnsi"/>
          <w:lang w:val="en-US"/>
        </w:rPr>
      </w:pPr>
      <w:r w:rsidRPr="00196880">
        <w:rPr>
          <w:rFonts w:eastAsiaTheme="minorHAnsi"/>
          <w:lang w:val="en-US"/>
        </w:rPr>
        <w:t>GQW’s supervisor</w:t>
      </w:r>
      <w:r w:rsidR="00B90B42">
        <w:rPr>
          <w:rFonts w:eastAsiaTheme="minorHAnsi"/>
          <w:lang w:val="en-US"/>
        </w:rPr>
        <w:t>:</w:t>
      </w:r>
      <w:r w:rsidRPr="00196880">
        <w:rPr>
          <w:rFonts w:eastAsiaTheme="minorHAnsi"/>
          <w:lang w:val="en-US"/>
        </w:rPr>
        <w:t xml:space="preserve"> </w:t>
      </w:r>
      <w:proofErr w:type="spellStart"/>
      <w:r w:rsidR="00B90B42" w:rsidRPr="00B90B42">
        <w:rPr>
          <w:rFonts w:eastAsiaTheme="minorHAnsi"/>
          <w:color w:val="FF0000"/>
          <w:lang w:val="en-US"/>
        </w:rPr>
        <w:t>Cand</w:t>
      </w:r>
      <w:proofErr w:type="spellEnd"/>
      <w:r w:rsidR="00B90B42" w:rsidRPr="00B90B42">
        <w:rPr>
          <w:rFonts w:eastAsiaTheme="minorHAnsi"/>
          <w:color w:val="FF0000"/>
          <w:lang w:val="en-US"/>
        </w:rPr>
        <w:t>. Sc. (Economics), Docent Ivanov Ivan I.</w:t>
      </w:r>
    </w:p>
    <w:p w:rsidR="00B90B42" w:rsidRPr="00196880" w:rsidRDefault="00B90B42" w:rsidP="00B90B42">
      <w:pPr>
        <w:widowControl w:val="0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 xml:space="preserve">1. </w:t>
      </w:r>
      <w:r>
        <w:rPr>
          <w:rFonts w:eastAsiaTheme="minorHAnsi"/>
          <w:sz w:val="28"/>
          <w:szCs w:val="28"/>
          <w:lang w:val="en-US"/>
        </w:rPr>
        <w:t>T</w:t>
      </w:r>
      <w:r w:rsidRPr="00BC558D">
        <w:rPr>
          <w:rFonts w:eastAsiaTheme="minorHAnsi"/>
          <w:sz w:val="28"/>
          <w:szCs w:val="28"/>
          <w:lang w:val="en-US"/>
        </w:rPr>
        <w:t>imeliness of the topic, completeness of the review of domestic and foreign scientific literature on the research topic:</w:t>
      </w: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</w:p>
    <w:p w:rsidR="009324D5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>2. Assessment of the completeness and completeness of the conducted research, the reliability of the results obtained, their compliance with the goals and objectives:</w:t>
      </w: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</w:p>
    <w:p w:rsidR="009324D5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>3.</w:t>
      </w:r>
      <w:r w:rsidRPr="00BC558D">
        <w:t xml:space="preserve"> </w:t>
      </w:r>
      <w:r w:rsidRPr="00BC558D">
        <w:rPr>
          <w:rFonts w:eastAsiaTheme="minorHAnsi"/>
          <w:sz w:val="28"/>
          <w:szCs w:val="28"/>
          <w:lang w:val="en-US"/>
        </w:rPr>
        <w:t>Characteristics of the use in the work of modern methods of scientific research, mathematical and statistical tools, modeling, calculations, packages of special application programs, databases, etc.:</w:t>
      </w: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</w:p>
    <w:p w:rsidR="009324D5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4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 xml:space="preserve">4. The degree of independence (the share (%) of borrowings in the </w:t>
      </w:r>
      <w:r>
        <w:rPr>
          <w:rFonts w:eastAsiaTheme="minorHAnsi"/>
          <w:sz w:val="28"/>
          <w:szCs w:val="28"/>
          <w:lang w:val="en-US"/>
        </w:rPr>
        <w:t>GQW</w:t>
      </w:r>
      <w:r w:rsidRPr="00BC558D">
        <w:rPr>
          <w:rFonts w:eastAsiaTheme="minorHAnsi"/>
          <w:sz w:val="28"/>
          <w:szCs w:val="28"/>
          <w:lang w:val="en-US"/>
        </w:rPr>
        <w:t xml:space="preserve"> and the correctness of the design of the borrowed text):</w:t>
      </w: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</w:p>
    <w:p w:rsidR="009324D5" w:rsidRDefault="009324D5" w:rsidP="009324D5">
      <w:pPr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jc w:val="both"/>
        <w:rPr>
          <w:rFonts w:eastAsiaTheme="minorHAnsi"/>
          <w:sz w:val="28"/>
          <w:szCs w:val="28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>5. Originality of ideas and practical significance of the results obtained (availability of scientific conclusions, theoretical and practical contribution of the author to solving the problem situation):</w:t>
      </w:r>
      <w:r>
        <w:rPr>
          <w:rFonts w:eastAsiaTheme="minorHAnsi"/>
          <w:sz w:val="28"/>
          <w:szCs w:val="28"/>
          <w:lang w:val="en-US"/>
        </w:rPr>
        <w:t>__________________________________________________________</w:t>
      </w:r>
    </w:p>
    <w:p w:rsidR="009324D5" w:rsidRPr="009324D5" w:rsidRDefault="009324D5" w:rsidP="009324D5">
      <w:pPr>
        <w:jc w:val="both"/>
        <w:rPr>
          <w:rFonts w:eastAsiaTheme="minorHAnsi"/>
          <w:sz w:val="28"/>
          <w:szCs w:val="28"/>
          <w:lang w:val="en-US"/>
        </w:rPr>
      </w:pPr>
      <w:r w:rsidRPr="009324D5">
        <w:rPr>
          <w:rFonts w:eastAsiaTheme="minorHAnsi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324D5" w:rsidRPr="009324D5" w:rsidRDefault="009324D5" w:rsidP="009324D5">
      <w:pPr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>6. Approbation of the main provisions and results of the work, including preparation of scientific publications on the research topic, participation with a report in a scientific/ scientific-practical conference, availability of a certificate of implementation, student participation in grants, State assignments, etc.:</w:t>
      </w:r>
    </w:p>
    <w:p w:rsidR="009324D5" w:rsidRPr="009324D5" w:rsidRDefault="009324D5" w:rsidP="009324D5">
      <w:pPr>
        <w:tabs>
          <w:tab w:val="left" w:pos="10205"/>
        </w:tabs>
        <w:rPr>
          <w:rFonts w:eastAsiaTheme="minorHAnsi"/>
          <w:sz w:val="28"/>
          <w:szCs w:val="28"/>
          <w:u w:val="single"/>
          <w:lang w:val="en-US"/>
        </w:rPr>
      </w:pPr>
      <w:r w:rsidRPr="009324D5">
        <w:rPr>
          <w:rFonts w:eastAsiaTheme="minorHAnsi"/>
          <w:sz w:val="28"/>
          <w:szCs w:val="28"/>
          <w:lang w:val="en-US"/>
        </w:rPr>
        <w:t>__________________________________________________________________</w:t>
      </w:r>
    </w:p>
    <w:p w:rsidR="009324D5" w:rsidRPr="009324D5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  <w:r w:rsidRPr="009324D5">
        <w:rPr>
          <w:rFonts w:eastAsiaTheme="minorHAnsi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9324D5" w:rsidRDefault="009324D5" w:rsidP="009324D5">
      <w:pPr>
        <w:tabs>
          <w:tab w:val="left" w:pos="6946"/>
          <w:tab w:val="left" w:pos="10204"/>
        </w:tabs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6946"/>
          <w:tab w:val="left" w:pos="10204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 xml:space="preserve">7. The formation of competencies during the work on the </w:t>
      </w:r>
      <w:r>
        <w:rPr>
          <w:rFonts w:eastAsiaTheme="minorHAnsi"/>
          <w:sz w:val="28"/>
          <w:szCs w:val="28"/>
          <w:lang w:val="en-US"/>
        </w:rPr>
        <w:t>GQW</w:t>
      </w:r>
      <w:r w:rsidRPr="00BC558D">
        <w:rPr>
          <w:rFonts w:eastAsiaTheme="minorHAnsi"/>
          <w:sz w:val="28"/>
          <w:szCs w:val="28"/>
          <w:lang w:val="en-US"/>
        </w:rPr>
        <w:t xml:space="preserve">: the competencies provided for by the Program of the state final certification and subject to evaluation during the implementation of the </w:t>
      </w:r>
      <w:r>
        <w:rPr>
          <w:rFonts w:eastAsiaTheme="minorHAnsi"/>
          <w:sz w:val="28"/>
          <w:szCs w:val="28"/>
          <w:lang w:val="en-US"/>
        </w:rPr>
        <w:t>GQW</w:t>
      </w:r>
      <w:r w:rsidRPr="00BC558D">
        <w:rPr>
          <w:rFonts w:eastAsiaTheme="minorHAnsi"/>
          <w:sz w:val="28"/>
          <w:szCs w:val="28"/>
          <w:lang w:val="en-US"/>
        </w:rPr>
        <w:t xml:space="preserve"> have been formed (not formed):</w:t>
      </w: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</w:p>
    <w:p w:rsidR="009324D5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>8. Shortcomings in the student</w:t>
      </w:r>
      <w:r>
        <w:rPr>
          <w:rFonts w:eastAsiaTheme="minorHAnsi"/>
          <w:sz w:val="28"/>
          <w:szCs w:val="28"/>
          <w:lang w:val="en-US"/>
        </w:rPr>
        <w:t>’</w:t>
      </w:r>
      <w:r w:rsidRPr="00BC558D">
        <w:rPr>
          <w:rFonts w:eastAsiaTheme="minorHAnsi"/>
          <w:sz w:val="28"/>
          <w:szCs w:val="28"/>
          <w:lang w:val="en-US"/>
        </w:rPr>
        <w:t xml:space="preserve">s work during the preparation of the </w:t>
      </w:r>
      <w:r>
        <w:rPr>
          <w:rFonts w:eastAsiaTheme="minorHAnsi"/>
          <w:sz w:val="28"/>
          <w:szCs w:val="28"/>
          <w:lang w:val="en-US"/>
        </w:rPr>
        <w:t>GQW</w:t>
      </w:r>
      <w:r w:rsidRPr="00BC558D">
        <w:rPr>
          <w:rFonts w:eastAsiaTheme="minorHAnsi"/>
          <w:sz w:val="28"/>
          <w:szCs w:val="28"/>
          <w:lang w:val="en-US"/>
        </w:rPr>
        <w:t>:</w:t>
      </w: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u w:val="single"/>
          <w:lang w:val="en-US"/>
        </w:rPr>
      </w:pP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  <w:r w:rsidRPr="00BC558D">
        <w:rPr>
          <w:rFonts w:eastAsiaTheme="minorHAnsi"/>
          <w:sz w:val="28"/>
          <w:szCs w:val="28"/>
          <w:u w:val="single"/>
          <w:lang w:val="en-US"/>
        </w:rPr>
        <w:tab/>
      </w:r>
    </w:p>
    <w:p w:rsidR="00B90B42" w:rsidRDefault="00B90B42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</w:p>
    <w:p w:rsidR="009324D5" w:rsidRPr="00BC558D" w:rsidRDefault="009324D5" w:rsidP="009324D5">
      <w:pPr>
        <w:tabs>
          <w:tab w:val="left" w:pos="10205"/>
        </w:tabs>
        <w:jc w:val="both"/>
        <w:rPr>
          <w:rFonts w:eastAsiaTheme="minorHAnsi"/>
          <w:sz w:val="28"/>
          <w:szCs w:val="28"/>
          <w:lang w:val="en-US"/>
        </w:rPr>
      </w:pPr>
      <w:r w:rsidRPr="00BC558D">
        <w:rPr>
          <w:rFonts w:eastAsiaTheme="minorHAnsi"/>
          <w:sz w:val="28"/>
          <w:szCs w:val="28"/>
          <w:lang w:val="en-US"/>
        </w:rPr>
        <w:t xml:space="preserve">9. </w:t>
      </w:r>
      <w:r>
        <w:rPr>
          <w:rFonts w:eastAsiaTheme="minorHAnsi"/>
          <w:sz w:val="28"/>
          <w:szCs w:val="28"/>
          <w:lang w:val="en-US"/>
        </w:rPr>
        <w:t>The requirements for the GQW are met (not met), and it may (may not) be recommended for defense at a meeting of the SEC.</w:t>
      </w:r>
    </w:p>
    <w:p w:rsidR="00B90B42" w:rsidRDefault="00B90B42" w:rsidP="009324D5">
      <w:pPr>
        <w:jc w:val="both"/>
        <w:rPr>
          <w:rFonts w:eastAsiaTheme="minorHAnsi"/>
          <w:sz w:val="28"/>
          <w:szCs w:val="28"/>
        </w:rPr>
      </w:pPr>
    </w:p>
    <w:p w:rsidR="00B90B42" w:rsidRDefault="00B90B42" w:rsidP="009324D5">
      <w:pPr>
        <w:jc w:val="both"/>
        <w:rPr>
          <w:rFonts w:eastAsiaTheme="minorHAnsi"/>
          <w:sz w:val="28"/>
          <w:szCs w:val="28"/>
        </w:rPr>
      </w:pPr>
    </w:p>
    <w:p w:rsidR="00B90B42" w:rsidRPr="00B90B42" w:rsidRDefault="00B90B42" w:rsidP="00B90B42">
      <w:pPr>
        <w:jc w:val="both"/>
        <w:rPr>
          <w:rFonts w:eastAsiaTheme="minorHAnsi"/>
          <w:color w:val="FF0000"/>
          <w:sz w:val="28"/>
          <w:szCs w:val="28"/>
          <w:lang w:val="en-US"/>
        </w:rPr>
      </w:pPr>
      <w:r>
        <w:rPr>
          <w:rFonts w:eastAsiaTheme="minorHAnsi"/>
          <w:color w:val="FF0000"/>
          <w:sz w:val="28"/>
          <w:szCs w:val="28"/>
          <w:lang w:val="en-US"/>
        </w:rPr>
        <w:t>I</w:t>
      </w:r>
      <w:bookmarkStart w:id="0" w:name="_GoBack"/>
      <w:bookmarkEnd w:id="0"/>
      <w:r w:rsidRPr="00B90B42">
        <w:rPr>
          <w:rFonts w:eastAsiaTheme="minorHAnsi"/>
          <w:color w:val="FF0000"/>
          <w:sz w:val="28"/>
          <w:szCs w:val="28"/>
          <w:lang w:val="en-US"/>
        </w:rPr>
        <w:t>.</w:t>
      </w:r>
      <w:r>
        <w:rPr>
          <w:rFonts w:eastAsiaTheme="minorHAnsi"/>
          <w:color w:val="FF0000"/>
          <w:sz w:val="28"/>
          <w:szCs w:val="28"/>
          <w:lang w:val="en-US"/>
        </w:rPr>
        <w:t>I</w:t>
      </w:r>
      <w:r w:rsidRPr="00B90B42">
        <w:rPr>
          <w:rFonts w:eastAsiaTheme="minorHAnsi"/>
          <w:color w:val="FF0000"/>
          <w:sz w:val="28"/>
          <w:szCs w:val="28"/>
          <w:lang w:val="en-US"/>
        </w:rPr>
        <w:t>. Ivanov</w:t>
      </w:r>
    </w:p>
    <w:p w:rsidR="00B90B42" w:rsidRDefault="00B90B42" w:rsidP="009324D5">
      <w:pPr>
        <w:jc w:val="both"/>
        <w:rPr>
          <w:rFonts w:eastAsiaTheme="minorHAnsi"/>
          <w:sz w:val="28"/>
          <w:szCs w:val="28"/>
        </w:rPr>
      </w:pPr>
    </w:p>
    <w:p w:rsidR="009324D5" w:rsidRPr="00196880" w:rsidRDefault="009324D5" w:rsidP="009324D5">
      <w:pPr>
        <w:jc w:val="both"/>
        <w:rPr>
          <w:rFonts w:eastAsiaTheme="minorHAnsi"/>
          <w:sz w:val="28"/>
          <w:szCs w:val="28"/>
        </w:rPr>
      </w:pPr>
      <w:r w:rsidRPr="00196880">
        <w:rPr>
          <w:rFonts w:eastAsiaTheme="minorHAnsi"/>
          <w:sz w:val="28"/>
          <w:szCs w:val="28"/>
        </w:rPr>
        <w:t>________________________</w:t>
      </w:r>
    </w:p>
    <w:p w:rsidR="009324D5" w:rsidRPr="00BC558D" w:rsidRDefault="009324D5" w:rsidP="009324D5">
      <w:pPr>
        <w:jc w:val="both"/>
        <w:rPr>
          <w:rFonts w:eastAsiaTheme="minorHAnsi"/>
          <w:sz w:val="28"/>
          <w:szCs w:val="28"/>
          <w:vertAlign w:val="superscript"/>
        </w:rPr>
      </w:pPr>
      <w:r w:rsidRPr="00196880">
        <w:rPr>
          <w:rFonts w:eastAsiaTheme="minorHAnsi"/>
          <w:sz w:val="28"/>
          <w:szCs w:val="28"/>
        </w:rPr>
        <w:t xml:space="preserve">       </w:t>
      </w:r>
      <w:r w:rsidRPr="00BC558D">
        <w:rPr>
          <w:rFonts w:eastAsiaTheme="minorHAnsi"/>
          <w:sz w:val="28"/>
          <w:szCs w:val="28"/>
          <w:vertAlign w:val="superscript"/>
        </w:rPr>
        <w:t xml:space="preserve">(GQW’s </w:t>
      </w:r>
      <w:r>
        <w:rPr>
          <w:rFonts w:eastAsiaTheme="minorHAnsi"/>
          <w:sz w:val="28"/>
          <w:szCs w:val="28"/>
          <w:vertAlign w:val="superscript"/>
        </w:rPr>
        <w:t>supervisor’s</w:t>
      </w:r>
      <w:r w:rsidRPr="00BC558D">
        <w:rPr>
          <w:rFonts w:eastAsiaTheme="minorHAnsi"/>
          <w:sz w:val="28"/>
          <w:szCs w:val="28"/>
          <w:vertAlign w:val="superscript"/>
        </w:rPr>
        <w:t xml:space="preserve"> signature)</w:t>
      </w:r>
    </w:p>
    <w:p w:rsidR="009324D5" w:rsidRPr="00196880" w:rsidRDefault="009324D5" w:rsidP="009324D5">
      <w:pPr>
        <w:jc w:val="both"/>
        <w:rPr>
          <w:rFonts w:eastAsiaTheme="minorHAnsi"/>
          <w:sz w:val="28"/>
          <w:szCs w:val="28"/>
        </w:rPr>
      </w:pPr>
    </w:p>
    <w:p w:rsidR="009324D5" w:rsidRPr="00B90B42" w:rsidRDefault="00B90B42" w:rsidP="009324D5">
      <w:pPr>
        <w:jc w:val="both"/>
        <w:rPr>
          <w:rFonts w:eastAsiaTheme="minorHAnsi"/>
          <w:sz w:val="28"/>
          <w:szCs w:val="28"/>
          <w:lang w:val="en-US"/>
        </w:rPr>
      </w:pPr>
      <w:r w:rsidRPr="00B90B42">
        <w:rPr>
          <w:rFonts w:eastAsiaTheme="minorHAnsi"/>
          <w:color w:val="FF0000"/>
          <w:sz w:val="28"/>
          <w:szCs w:val="28"/>
        </w:rPr>
        <w:t>May 00</w:t>
      </w:r>
      <w:r w:rsidR="009324D5">
        <w:rPr>
          <w:rFonts w:eastAsiaTheme="minorHAnsi"/>
          <w:sz w:val="28"/>
          <w:szCs w:val="28"/>
        </w:rPr>
        <w:t>,</w:t>
      </w:r>
      <w:r w:rsidR="009324D5" w:rsidRPr="00196880">
        <w:rPr>
          <w:rFonts w:eastAsiaTheme="minorHAnsi"/>
          <w:sz w:val="28"/>
          <w:szCs w:val="28"/>
        </w:rPr>
        <w:t xml:space="preserve"> 202</w:t>
      </w:r>
      <w:r w:rsidR="009324D5" w:rsidRPr="00B90B42">
        <w:rPr>
          <w:rFonts w:eastAsiaTheme="minorHAnsi"/>
          <w:sz w:val="28"/>
          <w:szCs w:val="28"/>
          <w:lang w:val="en-US"/>
        </w:rPr>
        <w:t>4</w:t>
      </w:r>
    </w:p>
    <w:sectPr w:rsidR="009324D5" w:rsidRPr="00B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9E7" w:rsidRDefault="003269E7" w:rsidP="009324D5">
      <w:r>
        <w:separator/>
      </w:r>
    </w:p>
  </w:endnote>
  <w:endnote w:type="continuationSeparator" w:id="0">
    <w:p w:rsidR="003269E7" w:rsidRDefault="003269E7" w:rsidP="0093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9E7" w:rsidRDefault="003269E7" w:rsidP="009324D5">
      <w:r>
        <w:separator/>
      </w:r>
    </w:p>
  </w:footnote>
  <w:footnote w:type="continuationSeparator" w:id="0">
    <w:p w:rsidR="003269E7" w:rsidRDefault="003269E7" w:rsidP="0093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8104D"/>
    <w:multiLevelType w:val="hybridMultilevel"/>
    <w:tmpl w:val="91A8598A"/>
    <w:lvl w:ilvl="0" w:tplc="DFBA6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4CE9"/>
    <w:multiLevelType w:val="hybridMultilevel"/>
    <w:tmpl w:val="84042D62"/>
    <w:lvl w:ilvl="0" w:tplc="25C2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D5"/>
    <w:rsid w:val="0018582F"/>
    <w:rsid w:val="003269E7"/>
    <w:rsid w:val="009324D5"/>
    <w:rsid w:val="00B90B42"/>
    <w:rsid w:val="00D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7A25"/>
  <w15:chartTrackingRefBased/>
  <w15:docId w15:val="{828BE592-5F97-44E9-AF31-83BEAEE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4"/>
    <w:qFormat/>
    <w:rsid w:val="0093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ru-RU"/>
    </w:rPr>
  </w:style>
  <w:style w:type="paragraph" w:styleId="1">
    <w:name w:val="heading 1"/>
    <w:basedOn w:val="a"/>
    <w:next w:val="a"/>
    <w:link w:val="10"/>
    <w:uiPriority w:val="9"/>
    <w:qFormat/>
    <w:rsid w:val="00D67B65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2"/>
    <w:uiPriority w:val="1"/>
    <w:qFormat/>
    <w:rsid w:val="00D67B6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67B65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footnote text"/>
    <w:basedOn w:val="a"/>
    <w:link w:val="a5"/>
    <w:uiPriority w:val="99"/>
    <w:semiHidden/>
    <w:rsid w:val="009324D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24D5"/>
    <w:rPr>
      <w:rFonts w:ascii="Times New Roman" w:eastAsia="Times New Roman" w:hAnsi="Times New Roman" w:cs="Times New Roman"/>
      <w:sz w:val="20"/>
      <w:szCs w:val="20"/>
      <w:lang w:val="en" w:eastAsia="ru-RU"/>
    </w:rPr>
  </w:style>
  <w:style w:type="character" w:styleId="a6">
    <w:name w:val="footnote reference"/>
    <w:uiPriority w:val="99"/>
    <w:rsid w:val="009324D5"/>
    <w:rPr>
      <w:vertAlign w:val="superscript"/>
    </w:rPr>
  </w:style>
  <w:style w:type="paragraph" w:styleId="a7">
    <w:name w:val="List Paragraph"/>
    <w:basedOn w:val="a"/>
    <w:uiPriority w:val="34"/>
    <w:qFormat/>
    <w:rsid w:val="00B9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5DE29-0BF4-45B0-B056-2BD78C42B586}"/>
</file>

<file path=customXml/itemProps2.xml><?xml version="1.0" encoding="utf-8"?>
<ds:datastoreItem xmlns:ds="http://schemas.openxmlformats.org/officeDocument/2006/customXml" ds:itemID="{FFD9DFD2-678A-4777-9D52-9D476158B590}"/>
</file>

<file path=customXml/itemProps3.xml><?xml version="1.0" encoding="utf-8"?>
<ds:datastoreItem xmlns:ds="http://schemas.openxmlformats.org/officeDocument/2006/customXml" ds:itemID="{14266043-1E51-49D3-8019-C2D0BD372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Voskanian</dc:creator>
  <cp:keywords/>
  <dc:description/>
  <cp:lastModifiedBy>Roza Voskanian</cp:lastModifiedBy>
  <cp:revision>2</cp:revision>
  <dcterms:created xsi:type="dcterms:W3CDTF">2024-03-08T07:52:00Z</dcterms:created>
  <dcterms:modified xsi:type="dcterms:W3CDTF">2024-03-08T07:57:00Z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