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6179" w14:textId="55245411" w:rsidR="00930ECF" w:rsidRPr="00615180" w:rsidRDefault="00930ECF" w:rsidP="00930ECF">
      <w:pPr>
        <w:spacing w:line="240" w:lineRule="auto"/>
        <w:ind w:firstLine="0"/>
        <w:jc w:val="center"/>
        <w:rPr>
          <w:rFonts w:eastAsia="Times New Roman" w:cs="Times New Roman"/>
          <w:b/>
          <w:sz w:val="28"/>
          <w:szCs w:val="28"/>
          <w:lang w:eastAsia="ru-RU"/>
        </w:rPr>
      </w:pPr>
      <w:r w:rsidRPr="00615180">
        <w:rPr>
          <w:rFonts w:eastAsia="Times New Roman" w:cs="Times New Roman"/>
          <w:b/>
          <w:sz w:val="28"/>
          <w:szCs w:val="28"/>
          <w:lang w:eastAsia="ru-RU"/>
        </w:rPr>
        <w:t>Федеральное государственное образовательное бюджетное учреждение высшего образования</w:t>
      </w:r>
    </w:p>
    <w:p w14:paraId="3B7C2DDB" w14:textId="77777777" w:rsidR="00930ECF" w:rsidRPr="00615180" w:rsidRDefault="00930ECF" w:rsidP="00930ECF">
      <w:pPr>
        <w:spacing w:line="240" w:lineRule="auto"/>
        <w:ind w:firstLine="0"/>
        <w:jc w:val="center"/>
        <w:rPr>
          <w:rFonts w:eastAsia="Times New Roman" w:cs="Times New Roman"/>
          <w:b/>
          <w:sz w:val="28"/>
          <w:szCs w:val="28"/>
          <w:lang w:eastAsia="ru-RU"/>
        </w:rPr>
      </w:pPr>
    </w:p>
    <w:p w14:paraId="25F80EAA" w14:textId="77777777" w:rsidR="00930ECF" w:rsidRPr="00615180" w:rsidRDefault="00930ECF" w:rsidP="00930ECF">
      <w:pPr>
        <w:spacing w:line="240" w:lineRule="auto"/>
        <w:ind w:firstLine="0"/>
        <w:jc w:val="center"/>
        <w:rPr>
          <w:rFonts w:eastAsia="Times New Roman" w:cs="Times New Roman"/>
          <w:b/>
          <w:caps/>
          <w:sz w:val="28"/>
          <w:szCs w:val="28"/>
          <w:lang w:eastAsia="ru-RU"/>
        </w:rPr>
      </w:pPr>
      <w:r w:rsidRPr="00615180">
        <w:rPr>
          <w:rFonts w:eastAsia="Times New Roman" w:cs="Times New Roman"/>
          <w:b/>
          <w:caps/>
          <w:sz w:val="28"/>
          <w:szCs w:val="28"/>
          <w:lang w:eastAsia="ru-RU"/>
        </w:rPr>
        <w:t>«ФинансоВЫЙ УНИВЕРСИТЕТ</w:t>
      </w:r>
    </w:p>
    <w:p w14:paraId="38575D02" w14:textId="77777777" w:rsidR="00930ECF" w:rsidRPr="00615180" w:rsidRDefault="00930ECF" w:rsidP="00930ECF">
      <w:pPr>
        <w:spacing w:line="240" w:lineRule="auto"/>
        <w:ind w:firstLine="0"/>
        <w:jc w:val="center"/>
        <w:rPr>
          <w:rFonts w:eastAsia="Times New Roman" w:cs="Times New Roman"/>
          <w:b/>
          <w:caps/>
          <w:sz w:val="28"/>
          <w:szCs w:val="28"/>
          <w:lang w:eastAsia="ru-RU"/>
        </w:rPr>
      </w:pPr>
      <w:r w:rsidRPr="00615180">
        <w:rPr>
          <w:rFonts w:eastAsia="Times New Roman" w:cs="Times New Roman"/>
          <w:b/>
          <w:caps/>
          <w:sz w:val="28"/>
          <w:szCs w:val="28"/>
          <w:lang w:eastAsia="ru-RU"/>
        </w:rPr>
        <w:t>при Правительстве Российской Федерации»</w:t>
      </w:r>
    </w:p>
    <w:p w14:paraId="2B1A7832" w14:textId="77777777" w:rsidR="00615180" w:rsidRPr="00615180" w:rsidRDefault="00615180" w:rsidP="00615180">
      <w:pPr>
        <w:spacing w:line="240" w:lineRule="auto"/>
        <w:ind w:firstLine="0"/>
        <w:jc w:val="center"/>
        <w:rPr>
          <w:rFonts w:eastAsia="Times New Roman" w:cs="Times New Roman"/>
          <w:b/>
          <w:sz w:val="28"/>
          <w:szCs w:val="28"/>
        </w:rPr>
      </w:pPr>
      <w:r w:rsidRPr="00615180">
        <w:rPr>
          <w:rFonts w:eastAsia="Times New Roman" w:cs="Times New Roman"/>
          <w:b/>
          <w:sz w:val="28"/>
          <w:szCs w:val="28"/>
        </w:rPr>
        <w:t>(Финансовый университет)</w:t>
      </w:r>
    </w:p>
    <w:p w14:paraId="0A97F9FC" w14:textId="77777777" w:rsidR="00930ECF" w:rsidRPr="00615180" w:rsidRDefault="00930ECF" w:rsidP="00930ECF">
      <w:pPr>
        <w:widowControl w:val="0"/>
        <w:autoSpaceDE w:val="0"/>
        <w:autoSpaceDN w:val="0"/>
        <w:adjustRightInd w:val="0"/>
        <w:ind w:firstLine="0"/>
        <w:jc w:val="center"/>
        <w:rPr>
          <w:rFonts w:eastAsia="Times New Roman" w:cs="Times New Roman"/>
          <w:b/>
          <w:sz w:val="28"/>
          <w:szCs w:val="28"/>
          <w:lang w:eastAsia="ru-RU"/>
        </w:rPr>
      </w:pPr>
    </w:p>
    <w:p w14:paraId="035DED60" w14:textId="77777777" w:rsidR="00930ECF" w:rsidRPr="00615180" w:rsidRDefault="00930ECF" w:rsidP="00930ECF">
      <w:pPr>
        <w:widowControl w:val="0"/>
        <w:ind w:firstLine="0"/>
        <w:jc w:val="center"/>
        <w:rPr>
          <w:rFonts w:eastAsia="Times New Roman" w:cs="Times New Roman"/>
          <w:b/>
          <w:sz w:val="28"/>
          <w:szCs w:val="20"/>
          <w:lang w:eastAsia="ru-RU"/>
        </w:rPr>
      </w:pPr>
      <w:r w:rsidRPr="004D4725">
        <w:rPr>
          <w:rFonts w:eastAsia="Times New Roman" w:cs="Times New Roman"/>
          <w:b/>
          <w:sz w:val="28"/>
          <w:szCs w:val="20"/>
          <w:lang w:eastAsia="ru-RU"/>
        </w:rPr>
        <w:t>Департамент менеджмента</w:t>
      </w:r>
    </w:p>
    <w:p w14:paraId="45683186" w14:textId="77777777" w:rsidR="00930ECF" w:rsidRPr="00930ECF" w:rsidRDefault="00930ECF" w:rsidP="00930ECF">
      <w:pPr>
        <w:widowControl w:val="0"/>
        <w:autoSpaceDE w:val="0"/>
        <w:autoSpaceDN w:val="0"/>
        <w:adjustRightInd w:val="0"/>
        <w:ind w:firstLine="0"/>
        <w:jc w:val="center"/>
        <w:rPr>
          <w:rFonts w:eastAsia="Times New Roman" w:cs="Times New Roman"/>
          <w:b/>
          <w:sz w:val="28"/>
          <w:szCs w:val="28"/>
          <w:lang w:eastAsia="ru-RU"/>
        </w:rPr>
      </w:pPr>
    </w:p>
    <w:p w14:paraId="4940BD9E" w14:textId="77777777" w:rsidR="00930ECF" w:rsidRPr="00930ECF" w:rsidRDefault="00930ECF" w:rsidP="00930ECF">
      <w:pPr>
        <w:spacing w:line="240" w:lineRule="auto"/>
        <w:ind w:firstLine="0"/>
        <w:jc w:val="center"/>
        <w:rPr>
          <w:rFonts w:eastAsia="Times New Roman" w:cs="Times New Roman"/>
          <w:b/>
          <w:sz w:val="28"/>
          <w:szCs w:val="28"/>
          <w:lang w:eastAsia="ru-RU"/>
        </w:rPr>
      </w:pPr>
    </w:p>
    <w:p w14:paraId="53B72B5E" w14:textId="7BFB2C68" w:rsidR="00930ECF" w:rsidRDefault="00930ECF" w:rsidP="00930ECF">
      <w:pPr>
        <w:spacing w:line="240" w:lineRule="auto"/>
        <w:ind w:firstLine="0"/>
        <w:jc w:val="center"/>
        <w:rPr>
          <w:rFonts w:eastAsia="Times New Roman" w:cs="Times New Roman"/>
          <w:b/>
          <w:sz w:val="36"/>
          <w:szCs w:val="36"/>
          <w:lang w:eastAsia="ru-RU"/>
        </w:rPr>
      </w:pPr>
    </w:p>
    <w:p w14:paraId="6DE37E80" w14:textId="77777777" w:rsidR="004A43EA" w:rsidRPr="00930ECF" w:rsidRDefault="004A43EA" w:rsidP="00930ECF">
      <w:pPr>
        <w:spacing w:line="240" w:lineRule="auto"/>
        <w:ind w:firstLine="0"/>
        <w:jc w:val="center"/>
        <w:rPr>
          <w:rFonts w:eastAsia="Times New Roman" w:cs="Times New Roman"/>
          <w:b/>
          <w:sz w:val="36"/>
          <w:szCs w:val="36"/>
          <w:lang w:eastAsia="ru-RU"/>
        </w:rPr>
      </w:pPr>
    </w:p>
    <w:p w14:paraId="7DE892DF" w14:textId="77777777" w:rsidR="00930ECF" w:rsidRPr="00930ECF" w:rsidRDefault="00930ECF" w:rsidP="00930ECF">
      <w:pPr>
        <w:spacing w:line="240" w:lineRule="auto"/>
        <w:ind w:firstLine="0"/>
        <w:jc w:val="center"/>
        <w:rPr>
          <w:rFonts w:eastAsia="Times New Roman" w:cs="Times New Roman"/>
          <w:b/>
          <w:sz w:val="36"/>
          <w:szCs w:val="36"/>
          <w:lang w:eastAsia="ru-RU"/>
        </w:rPr>
      </w:pPr>
    </w:p>
    <w:p w14:paraId="5C948C96" w14:textId="262F4A57" w:rsidR="00930ECF" w:rsidRDefault="00930ECF" w:rsidP="00930ECF">
      <w:pPr>
        <w:widowControl w:val="0"/>
        <w:autoSpaceDE w:val="0"/>
        <w:autoSpaceDN w:val="0"/>
        <w:adjustRightInd w:val="0"/>
        <w:spacing w:line="276" w:lineRule="auto"/>
        <w:ind w:firstLine="0"/>
        <w:jc w:val="center"/>
        <w:rPr>
          <w:rFonts w:eastAsia="Times New Roman" w:cs="Times New Roman"/>
          <w:b/>
          <w:sz w:val="32"/>
          <w:szCs w:val="32"/>
          <w:lang w:eastAsia="ru-RU"/>
        </w:rPr>
      </w:pPr>
    </w:p>
    <w:p w14:paraId="7F43C3CB" w14:textId="77777777" w:rsidR="006120AE" w:rsidRPr="00246C6C" w:rsidRDefault="006120AE" w:rsidP="00930ECF">
      <w:pPr>
        <w:widowControl w:val="0"/>
        <w:autoSpaceDE w:val="0"/>
        <w:autoSpaceDN w:val="0"/>
        <w:adjustRightInd w:val="0"/>
        <w:spacing w:line="276" w:lineRule="auto"/>
        <w:ind w:firstLine="0"/>
        <w:jc w:val="center"/>
        <w:rPr>
          <w:rFonts w:eastAsia="Times New Roman" w:cs="Times New Roman"/>
          <w:b/>
          <w:sz w:val="32"/>
          <w:szCs w:val="32"/>
          <w:lang w:eastAsia="ru-RU"/>
        </w:rPr>
      </w:pPr>
    </w:p>
    <w:p w14:paraId="67C8E6C4" w14:textId="2149D8BA" w:rsidR="00815CAD" w:rsidRDefault="00815CAD" w:rsidP="007C371F">
      <w:pPr>
        <w:ind w:firstLine="0"/>
        <w:jc w:val="center"/>
        <w:rPr>
          <w:b/>
          <w:caps/>
          <w:sz w:val="32"/>
          <w:szCs w:val="32"/>
        </w:rPr>
      </w:pPr>
      <w:r w:rsidRPr="00815CAD">
        <w:rPr>
          <w:b/>
          <w:caps/>
          <w:sz w:val="32"/>
          <w:szCs w:val="32"/>
        </w:rPr>
        <w:t>Программа государственной итоговой аттестации</w:t>
      </w:r>
    </w:p>
    <w:p w14:paraId="099AEE0F" w14:textId="5DF3A9E0" w:rsidR="007C371F" w:rsidRPr="007C371F" w:rsidRDefault="007C371F" w:rsidP="007C371F">
      <w:pPr>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17AB5D9D" w14:textId="77777777" w:rsidR="007C371F" w:rsidRPr="007C371F" w:rsidRDefault="007C371F" w:rsidP="007C371F">
      <w:pPr>
        <w:ind w:firstLine="0"/>
        <w:jc w:val="center"/>
        <w:rPr>
          <w:rFonts w:eastAsia="Calibri" w:cs="Times New Roman"/>
          <w:sz w:val="28"/>
          <w:szCs w:val="28"/>
        </w:rPr>
      </w:pPr>
      <w:r w:rsidRPr="007C371F">
        <w:rPr>
          <w:rFonts w:eastAsia="Calibri" w:cs="Times New Roman"/>
          <w:sz w:val="28"/>
          <w:szCs w:val="28"/>
        </w:rPr>
        <w:t xml:space="preserve">38.03.02 «Менеджмент» </w:t>
      </w:r>
    </w:p>
    <w:p w14:paraId="2433114D" w14:textId="77777777" w:rsidR="00930ECF" w:rsidRPr="00930ECF" w:rsidRDefault="007C371F" w:rsidP="007C371F">
      <w:pPr>
        <w:ind w:firstLine="0"/>
        <w:jc w:val="center"/>
        <w:rPr>
          <w:rFonts w:eastAsia="Times New Roman" w:cs="Times New Roman"/>
          <w:b/>
          <w:bCs/>
          <w:sz w:val="28"/>
          <w:szCs w:val="28"/>
          <w:lang w:eastAsia="ru-RU"/>
        </w:rPr>
      </w:pPr>
      <w:r w:rsidRPr="007C371F">
        <w:rPr>
          <w:rFonts w:eastAsia="Calibri" w:cs="Times New Roman"/>
          <w:sz w:val="28"/>
          <w:szCs w:val="28"/>
        </w:rPr>
        <w:t>профиль «Менеджмент в спорте»</w:t>
      </w:r>
    </w:p>
    <w:p w14:paraId="562B7277" w14:textId="77777777" w:rsidR="00930ECF" w:rsidRDefault="00930ECF" w:rsidP="00930ECF">
      <w:pPr>
        <w:spacing w:line="240" w:lineRule="auto"/>
        <w:ind w:firstLine="0"/>
        <w:jc w:val="center"/>
        <w:rPr>
          <w:rFonts w:eastAsia="Times New Roman" w:cs="Times New Roman"/>
          <w:b/>
          <w:sz w:val="28"/>
          <w:szCs w:val="24"/>
          <w:lang w:eastAsia="ru-RU"/>
        </w:rPr>
      </w:pPr>
    </w:p>
    <w:p w14:paraId="3DFC27BD" w14:textId="77777777" w:rsidR="00165612" w:rsidRDefault="00165612" w:rsidP="00165612"/>
    <w:p w14:paraId="505049FE" w14:textId="77777777" w:rsidR="006120AE" w:rsidRPr="00874876" w:rsidRDefault="006120AE" w:rsidP="006120AE">
      <w:pPr>
        <w:jc w:val="center"/>
        <w:rPr>
          <w:i/>
          <w:iCs/>
          <w:szCs w:val="24"/>
        </w:rPr>
      </w:pPr>
      <w:r w:rsidRPr="00874876">
        <w:rPr>
          <w:i/>
          <w:iCs/>
          <w:szCs w:val="24"/>
        </w:rPr>
        <w:t>Одобрено Советом учебно-научного Департамента менеджмента</w:t>
      </w:r>
    </w:p>
    <w:p w14:paraId="333370E9" w14:textId="77777777" w:rsidR="006120AE" w:rsidRPr="00874876" w:rsidRDefault="006120AE" w:rsidP="006120AE">
      <w:pPr>
        <w:jc w:val="center"/>
        <w:rPr>
          <w:i/>
          <w:iCs/>
          <w:szCs w:val="24"/>
        </w:rPr>
      </w:pPr>
      <w:r w:rsidRPr="00874876">
        <w:rPr>
          <w:i/>
          <w:iCs/>
          <w:szCs w:val="24"/>
        </w:rPr>
        <w:t xml:space="preserve">(протокол № </w:t>
      </w:r>
      <w:r>
        <w:rPr>
          <w:i/>
          <w:iCs/>
          <w:szCs w:val="24"/>
        </w:rPr>
        <w:t>11</w:t>
      </w:r>
      <w:r w:rsidRPr="00874876">
        <w:rPr>
          <w:i/>
          <w:iCs/>
          <w:szCs w:val="24"/>
        </w:rPr>
        <w:t xml:space="preserve"> от </w:t>
      </w:r>
      <w:r>
        <w:rPr>
          <w:i/>
          <w:iCs/>
          <w:szCs w:val="24"/>
        </w:rPr>
        <w:t>10.12.</w:t>
      </w:r>
      <w:r w:rsidRPr="00874876">
        <w:rPr>
          <w:i/>
          <w:iCs/>
          <w:szCs w:val="24"/>
        </w:rPr>
        <w:t xml:space="preserve"> 2019 г.)</w:t>
      </w:r>
    </w:p>
    <w:p w14:paraId="66695457" w14:textId="77777777" w:rsidR="00165612" w:rsidRPr="00930ECF" w:rsidRDefault="00165612" w:rsidP="00165612">
      <w:pPr>
        <w:widowControl w:val="0"/>
        <w:pBdr>
          <w:top w:val="nil"/>
          <w:left w:val="nil"/>
          <w:bottom w:val="nil"/>
          <w:right w:val="nil"/>
          <w:between w:val="nil"/>
          <w:bar w:val="nil"/>
        </w:pBdr>
        <w:spacing w:line="240" w:lineRule="auto"/>
        <w:jc w:val="center"/>
        <w:rPr>
          <w:rFonts w:eastAsia="Times New Roman" w:cs="Times New Roman"/>
          <w:color w:val="000000"/>
          <w:sz w:val="28"/>
          <w:szCs w:val="28"/>
          <w:u w:color="000000"/>
          <w:bdr w:val="nil"/>
        </w:rPr>
      </w:pPr>
    </w:p>
    <w:p w14:paraId="65916B85" w14:textId="77777777" w:rsidR="00246C6C" w:rsidRDefault="00246C6C" w:rsidP="00930ECF">
      <w:pPr>
        <w:spacing w:line="240" w:lineRule="auto"/>
        <w:ind w:firstLine="0"/>
        <w:jc w:val="center"/>
        <w:rPr>
          <w:rFonts w:eastAsia="Times New Roman" w:cs="Times New Roman"/>
          <w:b/>
          <w:sz w:val="28"/>
          <w:szCs w:val="24"/>
          <w:lang w:eastAsia="ru-RU"/>
        </w:rPr>
      </w:pPr>
    </w:p>
    <w:p w14:paraId="16D6BC70" w14:textId="77777777" w:rsidR="00246C6C" w:rsidRDefault="00246C6C" w:rsidP="00930ECF">
      <w:pPr>
        <w:spacing w:line="240" w:lineRule="auto"/>
        <w:ind w:firstLine="0"/>
        <w:jc w:val="center"/>
        <w:rPr>
          <w:rFonts w:eastAsia="Times New Roman" w:cs="Times New Roman"/>
          <w:b/>
          <w:sz w:val="28"/>
          <w:szCs w:val="24"/>
          <w:lang w:eastAsia="ru-RU"/>
        </w:rPr>
      </w:pPr>
    </w:p>
    <w:p w14:paraId="4707D679" w14:textId="77777777" w:rsidR="00246C6C" w:rsidRDefault="00246C6C" w:rsidP="00930ECF">
      <w:pPr>
        <w:spacing w:line="240" w:lineRule="auto"/>
        <w:ind w:firstLine="0"/>
        <w:jc w:val="center"/>
        <w:rPr>
          <w:rFonts w:eastAsia="Times New Roman" w:cs="Times New Roman"/>
          <w:b/>
          <w:sz w:val="28"/>
          <w:szCs w:val="24"/>
          <w:lang w:eastAsia="ru-RU"/>
        </w:rPr>
      </w:pPr>
    </w:p>
    <w:p w14:paraId="12BBCC3B" w14:textId="77777777" w:rsidR="00246C6C" w:rsidRDefault="00246C6C" w:rsidP="00930ECF">
      <w:pPr>
        <w:spacing w:line="240" w:lineRule="auto"/>
        <w:ind w:firstLine="0"/>
        <w:jc w:val="center"/>
        <w:rPr>
          <w:rFonts w:eastAsia="Times New Roman" w:cs="Times New Roman"/>
          <w:b/>
          <w:sz w:val="28"/>
          <w:szCs w:val="24"/>
          <w:lang w:eastAsia="ru-RU"/>
        </w:rPr>
      </w:pPr>
    </w:p>
    <w:p w14:paraId="3642CB26" w14:textId="77777777" w:rsidR="00246C6C" w:rsidRDefault="00246C6C" w:rsidP="00815CAD">
      <w:pPr>
        <w:spacing w:line="240" w:lineRule="auto"/>
        <w:ind w:firstLine="0"/>
        <w:rPr>
          <w:rFonts w:eastAsia="Times New Roman" w:cs="Times New Roman"/>
          <w:b/>
          <w:sz w:val="28"/>
          <w:szCs w:val="24"/>
          <w:lang w:eastAsia="ru-RU"/>
        </w:rPr>
      </w:pPr>
    </w:p>
    <w:p w14:paraId="3B784E77" w14:textId="77777777" w:rsidR="00246C6C" w:rsidRDefault="00246C6C" w:rsidP="00930ECF">
      <w:pPr>
        <w:spacing w:line="240" w:lineRule="auto"/>
        <w:ind w:firstLine="0"/>
        <w:jc w:val="center"/>
        <w:rPr>
          <w:rFonts w:eastAsia="Times New Roman" w:cs="Times New Roman"/>
          <w:b/>
          <w:sz w:val="28"/>
          <w:szCs w:val="24"/>
          <w:lang w:eastAsia="ru-RU"/>
        </w:rPr>
      </w:pPr>
    </w:p>
    <w:p w14:paraId="11670705" w14:textId="77777777" w:rsidR="00246C6C" w:rsidRDefault="00246C6C" w:rsidP="00930ECF">
      <w:pPr>
        <w:spacing w:line="240" w:lineRule="auto"/>
        <w:ind w:firstLine="0"/>
        <w:jc w:val="center"/>
        <w:rPr>
          <w:rFonts w:eastAsia="Times New Roman" w:cs="Times New Roman"/>
          <w:b/>
          <w:sz w:val="28"/>
          <w:szCs w:val="24"/>
          <w:lang w:eastAsia="ru-RU"/>
        </w:rPr>
      </w:pPr>
    </w:p>
    <w:p w14:paraId="388511D9" w14:textId="77777777" w:rsidR="005B0BBF" w:rsidRPr="00930ECF" w:rsidRDefault="005B0BBF" w:rsidP="00930ECF">
      <w:pPr>
        <w:spacing w:line="240" w:lineRule="auto"/>
        <w:ind w:firstLine="0"/>
        <w:jc w:val="center"/>
        <w:rPr>
          <w:rFonts w:eastAsia="Times New Roman" w:cs="Times New Roman"/>
          <w:b/>
          <w:sz w:val="28"/>
          <w:szCs w:val="24"/>
          <w:lang w:eastAsia="ru-RU"/>
        </w:rPr>
      </w:pPr>
    </w:p>
    <w:p w14:paraId="640A9329" w14:textId="77777777" w:rsidR="00246C6C" w:rsidRDefault="00930ECF" w:rsidP="00930ECF">
      <w:pPr>
        <w:spacing w:line="240" w:lineRule="auto"/>
        <w:ind w:firstLine="0"/>
        <w:jc w:val="center"/>
        <w:rPr>
          <w:rFonts w:eastAsia="Times New Roman" w:cs="Times New Roman"/>
          <w:sz w:val="28"/>
          <w:szCs w:val="24"/>
          <w:lang w:eastAsia="ru-RU"/>
        </w:rPr>
      </w:pPr>
      <w:bookmarkStart w:id="0" w:name="_Toc439247493"/>
      <w:bookmarkStart w:id="1" w:name="_Toc439247573"/>
      <w:bookmarkStart w:id="2" w:name="_Toc439247756"/>
      <w:r w:rsidRPr="004D4725">
        <w:rPr>
          <w:rFonts w:eastAsia="Times New Roman" w:cs="Times New Roman"/>
          <w:sz w:val="28"/>
          <w:szCs w:val="24"/>
          <w:lang w:eastAsia="ru-RU"/>
        </w:rPr>
        <w:t>Москва 201</w:t>
      </w:r>
      <w:r w:rsidR="00B145D6" w:rsidRPr="004D4725">
        <w:rPr>
          <w:rFonts w:eastAsia="Times New Roman" w:cs="Times New Roman"/>
          <w:sz w:val="28"/>
          <w:szCs w:val="24"/>
          <w:lang w:eastAsia="ru-RU"/>
        </w:rPr>
        <w:t>9</w:t>
      </w:r>
    </w:p>
    <w:p w14:paraId="04BC8A3A" w14:textId="41721C54" w:rsidR="0001665F" w:rsidRDefault="005B0BBF" w:rsidP="0001665F">
      <w:pPr>
        <w:ind w:firstLine="0"/>
        <w:rPr>
          <w:rFonts w:eastAsia="Times New Roman" w:cs="Times New Roman"/>
          <w:sz w:val="28"/>
          <w:szCs w:val="24"/>
          <w:lang w:eastAsia="ru-RU"/>
        </w:rPr>
      </w:pPr>
      <w:r>
        <w:rPr>
          <w:rFonts w:eastAsia="Times New Roman" w:cs="Times New Roman"/>
          <w:sz w:val="28"/>
          <w:szCs w:val="24"/>
          <w:lang w:eastAsia="ru-RU"/>
        </w:rPr>
        <w:br w:type="page"/>
      </w:r>
    </w:p>
    <w:p w14:paraId="61999216" w14:textId="5B122BFE" w:rsidR="0001665F" w:rsidRDefault="0001665F" w:rsidP="0001665F">
      <w:pPr>
        <w:ind w:firstLine="708"/>
        <w:rPr>
          <w:b/>
          <w:bCs/>
        </w:rPr>
      </w:pPr>
      <w:bookmarkStart w:id="3" w:name="_Hlk25508811"/>
      <w:r w:rsidRPr="0001665F">
        <w:rPr>
          <w:b/>
          <w:bCs/>
        </w:rPr>
        <w:lastRenderedPageBreak/>
        <w:t>Перечень компетенций, подлежащих оценке в ходе государственной итоговой аттестации для студентов, обучающихся по направлению подготовки 38.03.02 «Менеджмент», профиль «Менеджмент в спорте» 2017</w:t>
      </w:r>
    </w:p>
    <w:tbl>
      <w:tblPr>
        <w:tblStyle w:val="a3"/>
        <w:tblW w:w="5000" w:type="pct"/>
        <w:tblLook w:val="04A0" w:firstRow="1" w:lastRow="0" w:firstColumn="1" w:lastColumn="0" w:noHBand="0" w:noVBand="1"/>
      </w:tblPr>
      <w:tblGrid>
        <w:gridCol w:w="4531"/>
        <w:gridCol w:w="4955"/>
      </w:tblGrid>
      <w:tr w:rsidR="0001665F" w:rsidRPr="0001665F" w14:paraId="2638DB84" w14:textId="77777777" w:rsidTr="00DB4336">
        <w:tc>
          <w:tcPr>
            <w:tcW w:w="2388" w:type="pct"/>
          </w:tcPr>
          <w:bookmarkEnd w:id="3"/>
          <w:p w14:paraId="2E48F551" w14:textId="77777777" w:rsidR="0001665F" w:rsidRPr="0001665F" w:rsidRDefault="0001665F" w:rsidP="0001665F">
            <w:pPr>
              <w:widowControl w:val="0"/>
              <w:autoSpaceDE w:val="0"/>
              <w:autoSpaceDN w:val="0"/>
              <w:adjustRightInd w:val="0"/>
              <w:jc w:val="center"/>
              <w:rPr>
                <w:rFonts w:eastAsia="Times New Roman" w:cs="Times New Roman"/>
                <w:szCs w:val="24"/>
                <w:lang w:eastAsia="ru-RU"/>
              </w:rPr>
            </w:pPr>
            <w:r w:rsidRPr="0001665F">
              <w:rPr>
                <w:rFonts w:eastAsia="Times New Roman" w:cs="Times New Roman"/>
                <w:szCs w:val="24"/>
                <w:lang w:eastAsia="ru-RU"/>
              </w:rPr>
              <w:t>Код и наименование компетенции</w:t>
            </w:r>
          </w:p>
        </w:tc>
        <w:tc>
          <w:tcPr>
            <w:tcW w:w="2612" w:type="pct"/>
          </w:tcPr>
          <w:p w14:paraId="3FF7F32D" w14:textId="77777777" w:rsidR="0001665F" w:rsidRPr="0001665F" w:rsidRDefault="0001665F" w:rsidP="0001665F">
            <w:pPr>
              <w:widowControl w:val="0"/>
              <w:autoSpaceDE w:val="0"/>
              <w:autoSpaceDN w:val="0"/>
              <w:adjustRightInd w:val="0"/>
              <w:jc w:val="center"/>
              <w:rPr>
                <w:rFonts w:eastAsia="Times New Roman" w:cs="Times New Roman"/>
                <w:szCs w:val="24"/>
                <w:lang w:eastAsia="ru-RU"/>
              </w:rPr>
            </w:pPr>
            <w:r w:rsidRPr="0001665F">
              <w:rPr>
                <w:rFonts w:eastAsia="Times New Roman" w:cs="Times New Roman"/>
                <w:szCs w:val="24"/>
                <w:lang w:eastAsia="ru-RU"/>
              </w:rPr>
              <w:t xml:space="preserve">Форма государственной итоговой аттестации, в рамках которой проверяется </w:t>
            </w:r>
            <w:proofErr w:type="spellStart"/>
            <w:r w:rsidRPr="0001665F">
              <w:rPr>
                <w:rFonts w:eastAsia="Times New Roman" w:cs="Times New Roman"/>
                <w:szCs w:val="24"/>
                <w:lang w:eastAsia="ru-RU"/>
              </w:rPr>
              <w:t>сформированность</w:t>
            </w:r>
            <w:proofErr w:type="spellEnd"/>
            <w:r w:rsidRPr="0001665F">
              <w:rPr>
                <w:rFonts w:eastAsia="Times New Roman" w:cs="Times New Roman"/>
                <w:szCs w:val="24"/>
                <w:lang w:eastAsia="ru-RU"/>
              </w:rPr>
              <w:t xml:space="preserve"> компетенции </w:t>
            </w:r>
          </w:p>
        </w:tc>
      </w:tr>
      <w:tr w:rsidR="0001665F" w:rsidRPr="0001665F" w14:paraId="169BBD9B" w14:textId="77777777" w:rsidTr="00DB4336">
        <w:tc>
          <w:tcPr>
            <w:tcW w:w="2388" w:type="pct"/>
          </w:tcPr>
          <w:p w14:paraId="6E4A2C72" w14:textId="77777777" w:rsidR="0001665F" w:rsidRPr="0001665F" w:rsidRDefault="0001665F" w:rsidP="0001665F">
            <w:pPr>
              <w:widowControl w:val="0"/>
              <w:autoSpaceDE w:val="0"/>
              <w:autoSpaceDN w:val="0"/>
              <w:adjustRightInd w:val="0"/>
              <w:jc w:val="center"/>
              <w:rPr>
                <w:rFonts w:eastAsia="Times New Roman" w:cs="Times New Roman"/>
                <w:sz w:val="28"/>
                <w:szCs w:val="28"/>
                <w:lang w:eastAsia="ru-RU"/>
              </w:rPr>
            </w:pPr>
            <w:r w:rsidRPr="0001665F">
              <w:rPr>
                <w:rFonts w:eastAsia="Times New Roman" w:cs="Times New Roman"/>
                <w:sz w:val="28"/>
                <w:szCs w:val="28"/>
                <w:lang w:eastAsia="ru-RU"/>
              </w:rPr>
              <w:t>1</w:t>
            </w:r>
          </w:p>
        </w:tc>
        <w:tc>
          <w:tcPr>
            <w:tcW w:w="2612" w:type="pct"/>
          </w:tcPr>
          <w:p w14:paraId="2E97F4EC" w14:textId="77777777" w:rsidR="0001665F" w:rsidRPr="0001665F" w:rsidRDefault="0001665F" w:rsidP="0001665F">
            <w:pPr>
              <w:widowControl w:val="0"/>
              <w:autoSpaceDE w:val="0"/>
              <w:autoSpaceDN w:val="0"/>
              <w:adjustRightInd w:val="0"/>
              <w:jc w:val="center"/>
              <w:rPr>
                <w:rFonts w:eastAsia="Times New Roman" w:cs="Times New Roman"/>
                <w:sz w:val="28"/>
                <w:szCs w:val="28"/>
                <w:lang w:eastAsia="ru-RU"/>
              </w:rPr>
            </w:pPr>
            <w:r w:rsidRPr="0001665F">
              <w:rPr>
                <w:rFonts w:eastAsia="Times New Roman" w:cs="Times New Roman"/>
                <w:sz w:val="28"/>
                <w:szCs w:val="28"/>
                <w:lang w:eastAsia="ru-RU"/>
              </w:rPr>
              <w:t>2</w:t>
            </w:r>
          </w:p>
        </w:tc>
      </w:tr>
      <w:tr w:rsidR="009D7168" w:rsidRPr="0001665F" w14:paraId="096577D0" w14:textId="77777777" w:rsidTr="009D7168">
        <w:tc>
          <w:tcPr>
            <w:tcW w:w="5000" w:type="pct"/>
            <w:gridSpan w:val="2"/>
          </w:tcPr>
          <w:p w14:paraId="547436C1" w14:textId="28CB570D" w:rsidR="009D7168" w:rsidRPr="0001665F" w:rsidRDefault="009D7168" w:rsidP="0001665F">
            <w:pPr>
              <w:widowControl w:val="0"/>
              <w:autoSpaceDE w:val="0"/>
              <w:autoSpaceDN w:val="0"/>
              <w:adjustRightInd w:val="0"/>
              <w:jc w:val="center"/>
              <w:rPr>
                <w:rFonts w:eastAsia="Times New Roman" w:cs="Times New Roman"/>
                <w:sz w:val="28"/>
                <w:szCs w:val="28"/>
                <w:lang w:eastAsia="ru-RU"/>
              </w:rPr>
            </w:pPr>
            <w:r w:rsidRPr="009D7168">
              <w:rPr>
                <w:rFonts w:eastAsia="Arial Unicode MS" w:cs="Times New Roman"/>
                <w:b/>
                <w:color w:val="000000"/>
                <w:szCs w:val="24"/>
                <w:lang w:eastAsia="ru-RU"/>
              </w:rPr>
              <w:t>Инструментальные компетенции:</w:t>
            </w:r>
          </w:p>
        </w:tc>
      </w:tr>
      <w:tr w:rsidR="00DB4336" w:rsidRPr="0001665F" w14:paraId="41AF0C71" w14:textId="77777777" w:rsidTr="00DB4336">
        <w:tc>
          <w:tcPr>
            <w:tcW w:w="2388" w:type="pct"/>
          </w:tcPr>
          <w:p w14:paraId="6FC59BCD" w14:textId="4FC3FCD2"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нормами русского литературного языка в устной и письменной речи в процессе личной, межкультурной и профессиональной коммуникации </w:t>
            </w:r>
            <w:r>
              <w:rPr>
                <w:rFonts w:cs="Times New Roman"/>
                <w:szCs w:val="24"/>
              </w:rPr>
              <w:t>(</w:t>
            </w:r>
            <w:r w:rsidRPr="00CC536E">
              <w:rPr>
                <w:rFonts w:cs="Times New Roman"/>
                <w:szCs w:val="24"/>
              </w:rPr>
              <w:t>ИК-1</w:t>
            </w:r>
            <w:r>
              <w:rPr>
                <w:rFonts w:cs="Times New Roman"/>
                <w:szCs w:val="24"/>
              </w:rPr>
              <w:t>)</w:t>
            </w:r>
          </w:p>
        </w:tc>
        <w:tc>
          <w:tcPr>
            <w:tcW w:w="2612" w:type="pct"/>
          </w:tcPr>
          <w:p w14:paraId="3B3B69CB" w14:textId="77777777" w:rsidR="00680CDC" w:rsidRPr="00680CDC" w:rsidRDefault="00680CDC" w:rsidP="00680CDC">
            <w:pPr>
              <w:widowControl w:val="0"/>
              <w:autoSpaceDE w:val="0"/>
              <w:autoSpaceDN w:val="0"/>
              <w:adjustRightInd w:val="0"/>
              <w:rPr>
                <w:rFonts w:eastAsia="Times New Roman" w:cs="Times New Roman"/>
                <w:szCs w:val="24"/>
                <w:lang w:eastAsia="ru-RU"/>
              </w:rPr>
            </w:pPr>
            <w:r w:rsidRPr="00680CDC">
              <w:rPr>
                <w:rFonts w:eastAsia="Times New Roman" w:cs="Times New Roman"/>
                <w:szCs w:val="24"/>
                <w:lang w:eastAsia="ru-RU"/>
              </w:rPr>
              <w:t>Государственный экзамен</w:t>
            </w:r>
          </w:p>
          <w:p w14:paraId="0AF70608" w14:textId="71566723" w:rsidR="00DB4336" w:rsidRPr="00680CDC" w:rsidRDefault="00680CDC" w:rsidP="00680CDC">
            <w:pPr>
              <w:widowControl w:val="0"/>
              <w:autoSpaceDE w:val="0"/>
              <w:autoSpaceDN w:val="0"/>
              <w:adjustRightInd w:val="0"/>
              <w:rPr>
                <w:rFonts w:eastAsia="Times New Roman" w:cs="Times New Roman"/>
                <w:b/>
                <w:szCs w:val="24"/>
                <w:lang w:eastAsia="ru-RU"/>
              </w:rPr>
            </w:pPr>
            <w:r w:rsidRPr="00680CDC">
              <w:rPr>
                <w:rFonts w:eastAsia="Times New Roman" w:cs="Times New Roman"/>
                <w:szCs w:val="24"/>
                <w:lang w:eastAsia="ru-RU"/>
              </w:rPr>
              <w:t>Выпускная квалификационная работа</w:t>
            </w:r>
          </w:p>
        </w:tc>
      </w:tr>
      <w:tr w:rsidR="00DB4336" w:rsidRPr="0001665F" w14:paraId="6DB1FC18" w14:textId="77777777" w:rsidTr="00DB4336">
        <w:tc>
          <w:tcPr>
            <w:tcW w:w="2388" w:type="pct"/>
          </w:tcPr>
          <w:p w14:paraId="737D12FB" w14:textId="2CC6E087"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w:t>
            </w:r>
            <w:r>
              <w:rPr>
                <w:rFonts w:cs="Times New Roman"/>
                <w:szCs w:val="24"/>
              </w:rPr>
              <w:t>(</w:t>
            </w:r>
            <w:r w:rsidRPr="00CC536E">
              <w:rPr>
                <w:rFonts w:cs="Times New Roman"/>
                <w:szCs w:val="24"/>
              </w:rPr>
              <w:t>ИК-2</w:t>
            </w:r>
            <w:r>
              <w:rPr>
                <w:rFonts w:cs="Times New Roman"/>
                <w:szCs w:val="24"/>
              </w:rPr>
              <w:t>)</w:t>
            </w:r>
          </w:p>
        </w:tc>
        <w:tc>
          <w:tcPr>
            <w:tcW w:w="2612" w:type="pct"/>
          </w:tcPr>
          <w:p w14:paraId="204E0F69" w14:textId="365201A9" w:rsidR="00DB4336" w:rsidRPr="00680CDC" w:rsidRDefault="00680CDC" w:rsidP="00680CDC">
            <w:pPr>
              <w:widowControl w:val="0"/>
              <w:autoSpaceDE w:val="0"/>
              <w:autoSpaceDN w:val="0"/>
              <w:adjustRightInd w:val="0"/>
              <w:rPr>
                <w:rFonts w:eastAsia="Times New Roman" w:cs="Times New Roman"/>
                <w:b/>
                <w:szCs w:val="24"/>
                <w:lang w:eastAsia="ru-RU"/>
              </w:rPr>
            </w:pPr>
            <w:r w:rsidRPr="00680CDC">
              <w:rPr>
                <w:rFonts w:eastAsia="Times New Roman" w:cs="Times New Roman"/>
                <w:szCs w:val="24"/>
                <w:lang w:eastAsia="ru-RU"/>
              </w:rPr>
              <w:t>Выпускная квалификационная работа</w:t>
            </w:r>
          </w:p>
        </w:tc>
      </w:tr>
      <w:tr w:rsidR="00680CDC" w:rsidRPr="0001665F" w14:paraId="12202564" w14:textId="77777777" w:rsidTr="00DB4336">
        <w:tc>
          <w:tcPr>
            <w:tcW w:w="2388" w:type="pct"/>
          </w:tcPr>
          <w:p w14:paraId="60211376" w14:textId="64A06585" w:rsidR="00680CDC" w:rsidRPr="0001665F" w:rsidRDefault="00680CDC" w:rsidP="00680CDC">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основными методами, способами и средствами получения, хранения и обработки информации </w:t>
            </w:r>
            <w:r>
              <w:rPr>
                <w:rFonts w:cs="Times New Roman"/>
                <w:szCs w:val="24"/>
              </w:rPr>
              <w:t>(</w:t>
            </w:r>
            <w:r w:rsidRPr="00CC536E">
              <w:rPr>
                <w:rFonts w:cs="Times New Roman"/>
                <w:szCs w:val="24"/>
              </w:rPr>
              <w:t>ИК-3</w:t>
            </w:r>
            <w:r>
              <w:rPr>
                <w:rFonts w:cs="Times New Roman"/>
                <w:szCs w:val="24"/>
              </w:rPr>
              <w:t>)</w:t>
            </w:r>
          </w:p>
        </w:tc>
        <w:tc>
          <w:tcPr>
            <w:tcW w:w="2612" w:type="pct"/>
          </w:tcPr>
          <w:p w14:paraId="6FF481B0" w14:textId="5F1D0B5D" w:rsidR="00680CDC" w:rsidRPr="00680CDC" w:rsidRDefault="00680CDC" w:rsidP="00680CDC">
            <w:pPr>
              <w:widowControl w:val="0"/>
              <w:autoSpaceDE w:val="0"/>
              <w:autoSpaceDN w:val="0"/>
              <w:adjustRightInd w:val="0"/>
              <w:rPr>
                <w:rFonts w:eastAsia="Times New Roman" w:cs="Times New Roman"/>
                <w:b/>
                <w:szCs w:val="24"/>
                <w:lang w:eastAsia="ru-RU"/>
              </w:rPr>
            </w:pPr>
            <w:r w:rsidRPr="004B26C5">
              <w:rPr>
                <w:rFonts w:eastAsia="Times New Roman" w:cs="Times New Roman"/>
                <w:szCs w:val="24"/>
                <w:lang w:eastAsia="ru-RU"/>
              </w:rPr>
              <w:t>Выпускная квалификационная работа</w:t>
            </w:r>
          </w:p>
        </w:tc>
      </w:tr>
      <w:tr w:rsidR="00680CDC" w:rsidRPr="0001665F" w14:paraId="26FB9489" w14:textId="77777777" w:rsidTr="00DB4336">
        <w:tc>
          <w:tcPr>
            <w:tcW w:w="2388" w:type="pct"/>
          </w:tcPr>
          <w:p w14:paraId="1A73CA3D" w14:textId="78638E48" w:rsidR="00680CDC" w:rsidRPr="0001665F" w:rsidRDefault="00680CDC" w:rsidP="00680CDC">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оформлять аналитические и отчетные материалы по результатам выполненной работы </w:t>
            </w:r>
            <w:r>
              <w:rPr>
                <w:rFonts w:cs="Times New Roman"/>
                <w:szCs w:val="24"/>
              </w:rPr>
              <w:t>(</w:t>
            </w:r>
            <w:r w:rsidRPr="00CC536E">
              <w:rPr>
                <w:rFonts w:cs="Times New Roman"/>
                <w:szCs w:val="24"/>
              </w:rPr>
              <w:t>ИК-4</w:t>
            </w:r>
            <w:r>
              <w:rPr>
                <w:rFonts w:cs="Times New Roman"/>
                <w:szCs w:val="24"/>
              </w:rPr>
              <w:t>)</w:t>
            </w:r>
          </w:p>
        </w:tc>
        <w:tc>
          <w:tcPr>
            <w:tcW w:w="2612" w:type="pct"/>
          </w:tcPr>
          <w:p w14:paraId="67223942" w14:textId="7849D06A" w:rsidR="00680CDC" w:rsidRPr="00680CDC" w:rsidRDefault="00680CDC" w:rsidP="00680CDC">
            <w:pPr>
              <w:widowControl w:val="0"/>
              <w:autoSpaceDE w:val="0"/>
              <w:autoSpaceDN w:val="0"/>
              <w:adjustRightInd w:val="0"/>
              <w:rPr>
                <w:rFonts w:eastAsia="Times New Roman" w:cs="Times New Roman"/>
                <w:b/>
                <w:szCs w:val="24"/>
                <w:lang w:eastAsia="ru-RU"/>
              </w:rPr>
            </w:pPr>
            <w:r w:rsidRPr="004B26C5">
              <w:rPr>
                <w:rFonts w:eastAsia="Times New Roman" w:cs="Times New Roman"/>
                <w:szCs w:val="24"/>
                <w:lang w:eastAsia="ru-RU"/>
              </w:rPr>
              <w:t>Выпускная квалификационная работа</w:t>
            </w:r>
          </w:p>
        </w:tc>
      </w:tr>
      <w:tr w:rsidR="00680CDC" w:rsidRPr="0001665F" w14:paraId="3190D3D0" w14:textId="77777777" w:rsidTr="00DB4336">
        <w:tc>
          <w:tcPr>
            <w:tcW w:w="2388" w:type="pct"/>
          </w:tcPr>
          <w:p w14:paraId="1989D4AD" w14:textId="1E5660BC" w:rsidR="00680CDC" w:rsidRPr="0001665F" w:rsidRDefault="00680CDC" w:rsidP="00680CDC">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применять методики расчетов и основные методы исследований </w:t>
            </w:r>
            <w:r>
              <w:rPr>
                <w:rFonts w:cs="Times New Roman"/>
                <w:szCs w:val="24"/>
              </w:rPr>
              <w:t>(</w:t>
            </w:r>
            <w:r w:rsidRPr="00CC536E">
              <w:rPr>
                <w:rFonts w:cs="Times New Roman"/>
                <w:szCs w:val="24"/>
              </w:rPr>
              <w:t>ИК-5</w:t>
            </w:r>
            <w:r>
              <w:rPr>
                <w:rFonts w:cs="Times New Roman"/>
                <w:szCs w:val="24"/>
              </w:rPr>
              <w:t>)</w:t>
            </w:r>
          </w:p>
        </w:tc>
        <w:tc>
          <w:tcPr>
            <w:tcW w:w="2612" w:type="pct"/>
          </w:tcPr>
          <w:p w14:paraId="57B0B807" w14:textId="42CD6659" w:rsidR="00680CDC" w:rsidRPr="00680CDC" w:rsidRDefault="00680CDC" w:rsidP="00680CDC">
            <w:pPr>
              <w:widowControl w:val="0"/>
              <w:autoSpaceDE w:val="0"/>
              <w:autoSpaceDN w:val="0"/>
              <w:adjustRightInd w:val="0"/>
              <w:rPr>
                <w:rFonts w:eastAsia="Times New Roman" w:cs="Times New Roman"/>
                <w:b/>
                <w:szCs w:val="24"/>
                <w:lang w:eastAsia="ru-RU"/>
              </w:rPr>
            </w:pPr>
            <w:r w:rsidRPr="004B26C5">
              <w:rPr>
                <w:rFonts w:eastAsia="Times New Roman" w:cs="Times New Roman"/>
                <w:szCs w:val="24"/>
                <w:lang w:eastAsia="ru-RU"/>
              </w:rPr>
              <w:t>Выпускная квалификационная работа</w:t>
            </w:r>
          </w:p>
        </w:tc>
      </w:tr>
      <w:tr w:rsidR="00680CDC" w:rsidRPr="0001665F" w14:paraId="5930E728" w14:textId="77777777" w:rsidTr="00DB4336">
        <w:tc>
          <w:tcPr>
            <w:tcW w:w="2388" w:type="pct"/>
          </w:tcPr>
          <w:p w14:paraId="4876C9F3" w14:textId="7572E965" w:rsidR="00680CDC" w:rsidRPr="0001665F" w:rsidRDefault="00680CDC" w:rsidP="00680CDC">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применять знания иностранного языка на уровне, достаточном для межличностного и межкультурного </w:t>
            </w:r>
            <w:r w:rsidR="00783492" w:rsidRPr="00CC536E">
              <w:rPr>
                <w:rFonts w:cs="Times New Roman"/>
                <w:szCs w:val="24"/>
              </w:rPr>
              <w:t xml:space="preserve">общения </w:t>
            </w:r>
            <w:r w:rsidR="00783492">
              <w:rPr>
                <w:rFonts w:cs="Times New Roman"/>
                <w:szCs w:val="24"/>
              </w:rPr>
              <w:t>и</w:t>
            </w:r>
            <w:r w:rsidR="00C7251C">
              <w:rPr>
                <w:rFonts w:cs="Times New Roman"/>
                <w:szCs w:val="24"/>
              </w:rPr>
              <w:t xml:space="preserve"> учебной деятельности </w:t>
            </w:r>
            <w:r>
              <w:rPr>
                <w:rFonts w:cs="Times New Roman"/>
                <w:szCs w:val="24"/>
              </w:rPr>
              <w:t>(</w:t>
            </w:r>
            <w:r w:rsidRPr="00CC536E">
              <w:rPr>
                <w:rFonts w:cs="Times New Roman"/>
                <w:szCs w:val="24"/>
              </w:rPr>
              <w:t>ИК-6</w:t>
            </w:r>
            <w:r>
              <w:rPr>
                <w:rFonts w:cs="Times New Roman"/>
                <w:szCs w:val="24"/>
              </w:rPr>
              <w:t>)</w:t>
            </w:r>
          </w:p>
        </w:tc>
        <w:tc>
          <w:tcPr>
            <w:tcW w:w="2612" w:type="pct"/>
          </w:tcPr>
          <w:p w14:paraId="102E3EEE" w14:textId="5CDC3747" w:rsidR="00680CDC" w:rsidRPr="00680CDC" w:rsidRDefault="00680CDC" w:rsidP="00680CDC">
            <w:pPr>
              <w:widowControl w:val="0"/>
              <w:autoSpaceDE w:val="0"/>
              <w:autoSpaceDN w:val="0"/>
              <w:adjustRightInd w:val="0"/>
              <w:rPr>
                <w:rFonts w:eastAsia="Times New Roman" w:cs="Times New Roman"/>
                <w:b/>
                <w:szCs w:val="24"/>
                <w:lang w:eastAsia="ru-RU"/>
              </w:rPr>
            </w:pPr>
            <w:r w:rsidRPr="004B26C5">
              <w:rPr>
                <w:rFonts w:eastAsia="Times New Roman" w:cs="Times New Roman"/>
                <w:szCs w:val="24"/>
                <w:lang w:eastAsia="ru-RU"/>
              </w:rPr>
              <w:t>Выпускная квалификационная работа</w:t>
            </w:r>
          </w:p>
        </w:tc>
      </w:tr>
      <w:tr w:rsidR="00680CDC" w:rsidRPr="0001665F" w14:paraId="2FD53C2A" w14:textId="77777777" w:rsidTr="00DB4336">
        <w:tc>
          <w:tcPr>
            <w:tcW w:w="2388" w:type="pct"/>
          </w:tcPr>
          <w:p w14:paraId="17D29F71" w14:textId="44CE3290" w:rsidR="00680CDC" w:rsidRPr="0001665F" w:rsidRDefault="00680CDC" w:rsidP="00680CDC">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использовать основы правовых знаний в различных сферах деятельности </w:t>
            </w:r>
            <w:r>
              <w:rPr>
                <w:rFonts w:cs="Times New Roman"/>
                <w:szCs w:val="24"/>
              </w:rPr>
              <w:t>(</w:t>
            </w:r>
            <w:r w:rsidRPr="00CC536E">
              <w:rPr>
                <w:rFonts w:cs="Times New Roman"/>
                <w:szCs w:val="24"/>
              </w:rPr>
              <w:t>ИК-7</w:t>
            </w:r>
            <w:r>
              <w:rPr>
                <w:rFonts w:cs="Times New Roman"/>
                <w:szCs w:val="24"/>
              </w:rPr>
              <w:t>)</w:t>
            </w:r>
          </w:p>
        </w:tc>
        <w:tc>
          <w:tcPr>
            <w:tcW w:w="2612" w:type="pct"/>
          </w:tcPr>
          <w:p w14:paraId="063B666E" w14:textId="07417B8F" w:rsidR="00680CDC" w:rsidRPr="00680CDC" w:rsidRDefault="00680CDC" w:rsidP="00680CDC">
            <w:pPr>
              <w:widowControl w:val="0"/>
              <w:autoSpaceDE w:val="0"/>
              <w:autoSpaceDN w:val="0"/>
              <w:adjustRightInd w:val="0"/>
              <w:rPr>
                <w:rFonts w:eastAsia="Times New Roman" w:cs="Times New Roman"/>
                <w:b/>
                <w:szCs w:val="24"/>
                <w:lang w:eastAsia="ru-RU"/>
              </w:rPr>
            </w:pPr>
            <w:r w:rsidRPr="004B26C5">
              <w:rPr>
                <w:rFonts w:eastAsia="Times New Roman" w:cs="Times New Roman"/>
                <w:szCs w:val="24"/>
                <w:lang w:eastAsia="ru-RU"/>
              </w:rPr>
              <w:t>Выпускная квалификационная работа</w:t>
            </w:r>
          </w:p>
        </w:tc>
      </w:tr>
      <w:tr w:rsidR="00680CDC" w:rsidRPr="0001665F" w14:paraId="69724A14" w14:textId="77777777" w:rsidTr="00DB4336">
        <w:tc>
          <w:tcPr>
            <w:tcW w:w="2388" w:type="pct"/>
          </w:tcPr>
          <w:p w14:paraId="2D07D039" w14:textId="3D2D1CD1" w:rsidR="00680CDC" w:rsidRPr="0001665F" w:rsidRDefault="00680CDC" w:rsidP="00C7251C">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методами физической культуры для обеспечения полноценной социальной и профессиональной деятельности </w:t>
            </w:r>
            <w:r>
              <w:rPr>
                <w:rFonts w:cs="Times New Roman"/>
                <w:szCs w:val="24"/>
              </w:rPr>
              <w:t>(</w:t>
            </w:r>
            <w:r w:rsidRPr="00CC536E">
              <w:rPr>
                <w:rFonts w:cs="Times New Roman"/>
                <w:szCs w:val="24"/>
              </w:rPr>
              <w:t>ИК-8</w:t>
            </w:r>
            <w:r>
              <w:rPr>
                <w:rFonts w:cs="Times New Roman"/>
                <w:szCs w:val="24"/>
              </w:rPr>
              <w:t>)</w:t>
            </w:r>
          </w:p>
        </w:tc>
        <w:tc>
          <w:tcPr>
            <w:tcW w:w="2612" w:type="pct"/>
          </w:tcPr>
          <w:p w14:paraId="1FCBD335" w14:textId="762DCB7A" w:rsidR="00680CDC" w:rsidRPr="00680CDC" w:rsidRDefault="00680CDC" w:rsidP="00680CDC">
            <w:pPr>
              <w:widowControl w:val="0"/>
              <w:autoSpaceDE w:val="0"/>
              <w:autoSpaceDN w:val="0"/>
              <w:adjustRightInd w:val="0"/>
              <w:rPr>
                <w:rFonts w:eastAsia="Times New Roman" w:cs="Times New Roman"/>
                <w:b/>
                <w:szCs w:val="24"/>
                <w:lang w:eastAsia="ru-RU"/>
              </w:rPr>
            </w:pPr>
            <w:r w:rsidRPr="004B26C5">
              <w:rPr>
                <w:rFonts w:eastAsia="Times New Roman" w:cs="Times New Roman"/>
                <w:szCs w:val="24"/>
                <w:lang w:eastAsia="ru-RU"/>
              </w:rPr>
              <w:t>Выпускная квалификационная работа</w:t>
            </w:r>
          </w:p>
        </w:tc>
      </w:tr>
      <w:tr w:rsidR="00680CDC" w:rsidRPr="0001665F" w14:paraId="0786728F" w14:textId="77777777" w:rsidTr="00DB4336">
        <w:tc>
          <w:tcPr>
            <w:tcW w:w="2388" w:type="pct"/>
          </w:tcPr>
          <w:p w14:paraId="27FCC34C" w14:textId="2047F265" w:rsidR="00680CDC" w:rsidRPr="0001665F" w:rsidRDefault="00680CDC" w:rsidP="00680CDC">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основными методами первой помощи и защиты от возможных последствий аварий, катастроф, стихийных бедствий </w:t>
            </w:r>
            <w:r>
              <w:rPr>
                <w:rFonts w:cs="Times New Roman"/>
                <w:szCs w:val="24"/>
              </w:rPr>
              <w:t>(</w:t>
            </w:r>
            <w:r w:rsidRPr="00CC536E">
              <w:rPr>
                <w:rFonts w:cs="Times New Roman"/>
                <w:szCs w:val="24"/>
              </w:rPr>
              <w:t>ИК-9</w:t>
            </w:r>
            <w:r>
              <w:rPr>
                <w:rFonts w:cs="Times New Roman"/>
                <w:szCs w:val="24"/>
              </w:rPr>
              <w:t>)</w:t>
            </w:r>
          </w:p>
        </w:tc>
        <w:tc>
          <w:tcPr>
            <w:tcW w:w="2612" w:type="pct"/>
          </w:tcPr>
          <w:p w14:paraId="26DD0145" w14:textId="55E3FFCE" w:rsidR="00680CDC" w:rsidRPr="00680CDC" w:rsidRDefault="00680CDC" w:rsidP="00680CDC">
            <w:pPr>
              <w:widowControl w:val="0"/>
              <w:autoSpaceDE w:val="0"/>
              <w:autoSpaceDN w:val="0"/>
              <w:adjustRightInd w:val="0"/>
              <w:rPr>
                <w:rFonts w:eastAsia="Times New Roman" w:cs="Times New Roman"/>
                <w:b/>
                <w:szCs w:val="24"/>
                <w:lang w:eastAsia="ru-RU"/>
              </w:rPr>
            </w:pPr>
            <w:r w:rsidRPr="004B26C5">
              <w:rPr>
                <w:rFonts w:eastAsia="Times New Roman" w:cs="Times New Roman"/>
                <w:szCs w:val="24"/>
                <w:lang w:eastAsia="ru-RU"/>
              </w:rPr>
              <w:t>Выпускная квалификационная работа</w:t>
            </w:r>
          </w:p>
        </w:tc>
      </w:tr>
      <w:tr w:rsidR="009D7168" w:rsidRPr="0001665F" w14:paraId="219F8677" w14:textId="77777777" w:rsidTr="009D7168">
        <w:tc>
          <w:tcPr>
            <w:tcW w:w="5000" w:type="pct"/>
            <w:gridSpan w:val="2"/>
          </w:tcPr>
          <w:p w14:paraId="065C651C" w14:textId="4DCDFAC1" w:rsidR="009D7168" w:rsidRPr="004B26C5" w:rsidRDefault="009D7168" w:rsidP="00680CDC">
            <w:pPr>
              <w:widowControl w:val="0"/>
              <w:autoSpaceDE w:val="0"/>
              <w:autoSpaceDN w:val="0"/>
              <w:adjustRightInd w:val="0"/>
              <w:rPr>
                <w:rFonts w:eastAsia="Times New Roman" w:cs="Times New Roman"/>
                <w:szCs w:val="24"/>
                <w:lang w:eastAsia="ru-RU"/>
              </w:rPr>
            </w:pPr>
            <w:r w:rsidRPr="009D7168">
              <w:rPr>
                <w:rFonts w:eastAsia="Arial Unicode MS" w:cs="Times New Roman"/>
                <w:b/>
                <w:color w:val="000000"/>
                <w:szCs w:val="24"/>
                <w:lang w:eastAsia="ru-RU"/>
              </w:rPr>
              <w:t>Общенаучные компетенции:</w:t>
            </w:r>
          </w:p>
        </w:tc>
      </w:tr>
      <w:tr w:rsidR="00DB4336" w:rsidRPr="0001665F" w14:paraId="796EC4A2" w14:textId="77777777" w:rsidTr="00DB4336">
        <w:tc>
          <w:tcPr>
            <w:tcW w:w="2388" w:type="pct"/>
          </w:tcPr>
          <w:p w14:paraId="5B8C4920" w14:textId="032ADC7E"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использовать основы философских знаний и основные научные законы для формирования мировоззренческой позиции и профессиональной деятельности </w:t>
            </w:r>
            <w:r>
              <w:rPr>
                <w:rFonts w:cs="Times New Roman"/>
                <w:szCs w:val="24"/>
              </w:rPr>
              <w:t>(</w:t>
            </w:r>
            <w:r w:rsidRPr="00CC536E">
              <w:rPr>
                <w:rFonts w:cs="Times New Roman"/>
                <w:szCs w:val="24"/>
              </w:rPr>
              <w:t>ОНК-1</w:t>
            </w:r>
            <w:r>
              <w:rPr>
                <w:rFonts w:cs="Times New Roman"/>
                <w:szCs w:val="24"/>
              </w:rPr>
              <w:t>)</w:t>
            </w:r>
          </w:p>
        </w:tc>
        <w:tc>
          <w:tcPr>
            <w:tcW w:w="2612" w:type="pct"/>
          </w:tcPr>
          <w:p w14:paraId="2FDE2CF0" w14:textId="1EF67665" w:rsidR="00DB4336" w:rsidRPr="00680CDC" w:rsidRDefault="00DB4336" w:rsidP="00680CDC">
            <w:pPr>
              <w:widowControl w:val="0"/>
              <w:autoSpaceDE w:val="0"/>
              <w:autoSpaceDN w:val="0"/>
              <w:adjustRightInd w:val="0"/>
              <w:rPr>
                <w:rFonts w:eastAsia="Times New Roman" w:cs="Times New Roman"/>
                <w:szCs w:val="24"/>
                <w:lang w:eastAsia="ru-RU"/>
              </w:rPr>
            </w:pPr>
            <w:r w:rsidRPr="00680CDC">
              <w:rPr>
                <w:rFonts w:eastAsia="Times New Roman" w:cs="Times New Roman"/>
                <w:szCs w:val="24"/>
                <w:lang w:eastAsia="ru-RU"/>
              </w:rPr>
              <w:t>Государственный экзамен</w:t>
            </w:r>
          </w:p>
        </w:tc>
      </w:tr>
      <w:tr w:rsidR="00DB4336" w:rsidRPr="0001665F" w14:paraId="0DEE7787" w14:textId="77777777" w:rsidTr="00DB4336">
        <w:tc>
          <w:tcPr>
            <w:tcW w:w="2388" w:type="pct"/>
          </w:tcPr>
          <w:p w14:paraId="10ECCE3F" w14:textId="1E599269"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культурой мышления, </w:t>
            </w:r>
            <w:r w:rsidRPr="00CC536E">
              <w:rPr>
                <w:rFonts w:cs="Times New Roman"/>
                <w:szCs w:val="24"/>
              </w:rPr>
              <w:lastRenderedPageBreak/>
              <w:t xml:space="preserve">способность анализировать этапы и закономерности исторического развития общества для формирования гражданской </w:t>
            </w:r>
            <w:r w:rsidRPr="00151C1F">
              <w:rPr>
                <w:rFonts w:cs="Times New Roman"/>
                <w:szCs w:val="24"/>
              </w:rPr>
              <w:t>позиции (ОНК-2)</w:t>
            </w:r>
          </w:p>
        </w:tc>
        <w:tc>
          <w:tcPr>
            <w:tcW w:w="2612" w:type="pct"/>
          </w:tcPr>
          <w:p w14:paraId="67B10A8B" w14:textId="01C48D3F" w:rsidR="00DB4336" w:rsidRPr="00680CDC" w:rsidRDefault="00DB4336" w:rsidP="00680CDC">
            <w:pPr>
              <w:widowControl w:val="0"/>
              <w:autoSpaceDE w:val="0"/>
              <w:autoSpaceDN w:val="0"/>
              <w:adjustRightInd w:val="0"/>
              <w:rPr>
                <w:rFonts w:eastAsia="Times New Roman" w:cs="Times New Roman"/>
                <w:b/>
                <w:szCs w:val="24"/>
                <w:lang w:eastAsia="ru-RU"/>
              </w:rPr>
            </w:pPr>
            <w:r w:rsidRPr="00680CDC">
              <w:rPr>
                <w:rFonts w:eastAsia="Times New Roman" w:cs="Times New Roman"/>
                <w:szCs w:val="24"/>
                <w:lang w:eastAsia="ru-RU"/>
              </w:rPr>
              <w:lastRenderedPageBreak/>
              <w:t>Государственный экзамен</w:t>
            </w:r>
          </w:p>
        </w:tc>
      </w:tr>
      <w:tr w:rsidR="009D7168" w:rsidRPr="0001665F" w14:paraId="6EBE89A1" w14:textId="77777777" w:rsidTr="009D7168">
        <w:tc>
          <w:tcPr>
            <w:tcW w:w="5000" w:type="pct"/>
            <w:gridSpan w:val="2"/>
          </w:tcPr>
          <w:p w14:paraId="19A1C991" w14:textId="2C21E004" w:rsidR="009D7168" w:rsidRPr="00680CDC" w:rsidRDefault="009D7168" w:rsidP="00680CDC">
            <w:pPr>
              <w:widowControl w:val="0"/>
              <w:autoSpaceDE w:val="0"/>
              <w:autoSpaceDN w:val="0"/>
              <w:adjustRightInd w:val="0"/>
              <w:rPr>
                <w:rFonts w:eastAsia="Times New Roman" w:cs="Times New Roman"/>
                <w:szCs w:val="24"/>
                <w:lang w:eastAsia="ru-RU"/>
              </w:rPr>
            </w:pPr>
            <w:r w:rsidRPr="009D7168">
              <w:rPr>
                <w:rFonts w:eastAsia="Arial Unicode MS" w:cs="Times New Roman"/>
                <w:b/>
                <w:color w:val="000000"/>
                <w:szCs w:val="24"/>
                <w:lang w:eastAsia="ru-RU"/>
              </w:rPr>
              <w:t>Профессиональные компетенции направления:</w:t>
            </w:r>
          </w:p>
        </w:tc>
      </w:tr>
      <w:tr w:rsidR="00DB4336" w:rsidRPr="0001665F" w14:paraId="1DF27A46" w14:textId="77777777" w:rsidTr="00DB4336">
        <w:tc>
          <w:tcPr>
            <w:tcW w:w="2388" w:type="pct"/>
          </w:tcPr>
          <w:p w14:paraId="3BEA405B" w14:textId="6D52884E"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основными научными понятиями и категориями экономики и управленческой науки и способность к их применению в различных сферах деятельности </w:t>
            </w:r>
            <w:r>
              <w:rPr>
                <w:rFonts w:cs="Times New Roman"/>
                <w:szCs w:val="24"/>
              </w:rPr>
              <w:t>(</w:t>
            </w:r>
            <w:r w:rsidRPr="00CC536E">
              <w:rPr>
                <w:rFonts w:cs="Times New Roman"/>
                <w:szCs w:val="24"/>
              </w:rPr>
              <w:t>ПКН-1</w:t>
            </w:r>
            <w:r>
              <w:rPr>
                <w:rFonts w:cs="Times New Roman"/>
                <w:szCs w:val="24"/>
              </w:rPr>
              <w:t>)</w:t>
            </w:r>
          </w:p>
        </w:tc>
        <w:tc>
          <w:tcPr>
            <w:tcW w:w="2612" w:type="pct"/>
          </w:tcPr>
          <w:p w14:paraId="24B3B9FA" w14:textId="598F2D5F" w:rsidR="00DB4336" w:rsidRPr="006D5507" w:rsidRDefault="006D5507" w:rsidP="00680CDC">
            <w:pPr>
              <w:widowControl w:val="0"/>
              <w:autoSpaceDE w:val="0"/>
              <w:autoSpaceDN w:val="0"/>
              <w:adjustRightInd w:val="0"/>
              <w:rPr>
                <w:rFonts w:eastAsia="Times New Roman" w:cs="Times New Roman"/>
                <w:szCs w:val="24"/>
                <w:lang w:eastAsia="ru-RU"/>
              </w:rPr>
            </w:pPr>
            <w:r w:rsidRPr="006D5507">
              <w:rPr>
                <w:rFonts w:eastAsia="Times New Roman" w:cs="Times New Roman"/>
                <w:szCs w:val="24"/>
                <w:lang w:eastAsia="ru-RU"/>
              </w:rPr>
              <w:t>Государственный экзамен</w:t>
            </w:r>
          </w:p>
        </w:tc>
      </w:tr>
      <w:tr w:rsidR="006D5507" w:rsidRPr="0001665F" w14:paraId="05A9EBA6" w14:textId="77777777" w:rsidTr="00DB4336">
        <w:tc>
          <w:tcPr>
            <w:tcW w:w="2388" w:type="pct"/>
          </w:tcPr>
          <w:p w14:paraId="30D5CBF7" w14:textId="12441817" w:rsidR="006D5507" w:rsidRPr="0001665F" w:rsidRDefault="006D5507" w:rsidP="006D5507">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применять инструменты прогнозирования, методы планирования, а также способы обеспечения координации и контроля деятельности организации </w:t>
            </w:r>
            <w:r>
              <w:rPr>
                <w:rFonts w:cs="Times New Roman"/>
                <w:szCs w:val="24"/>
              </w:rPr>
              <w:t>(</w:t>
            </w:r>
            <w:r w:rsidRPr="00CC536E">
              <w:rPr>
                <w:rFonts w:cs="Times New Roman"/>
                <w:szCs w:val="24"/>
              </w:rPr>
              <w:t>ПКН-2</w:t>
            </w:r>
            <w:r>
              <w:rPr>
                <w:rFonts w:cs="Times New Roman"/>
                <w:szCs w:val="24"/>
              </w:rPr>
              <w:t>)</w:t>
            </w:r>
          </w:p>
        </w:tc>
        <w:tc>
          <w:tcPr>
            <w:tcW w:w="2612" w:type="pct"/>
          </w:tcPr>
          <w:p w14:paraId="14FE9514" w14:textId="3BCE72E5" w:rsidR="006D5507" w:rsidRPr="00680CDC" w:rsidRDefault="006D5507" w:rsidP="006D5507">
            <w:pPr>
              <w:widowControl w:val="0"/>
              <w:autoSpaceDE w:val="0"/>
              <w:autoSpaceDN w:val="0"/>
              <w:adjustRightInd w:val="0"/>
              <w:rPr>
                <w:rFonts w:eastAsia="Times New Roman" w:cs="Times New Roman"/>
                <w:b/>
                <w:szCs w:val="24"/>
                <w:lang w:eastAsia="ru-RU"/>
              </w:rPr>
            </w:pPr>
            <w:r w:rsidRPr="007F6D95">
              <w:rPr>
                <w:rFonts w:eastAsia="Times New Roman" w:cs="Times New Roman"/>
                <w:szCs w:val="24"/>
                <w:lang w:eastAsia="ru-RU"/>
              </w:rPr>
              <w:t>Выпускная квалификационная работа</w:t>
            </w:r>
          </w:p>
        </w:tc>
      </w:tr>
      <w:tr w:rsidR="006D5507" w:rsidRPr="0001665F" w14:paraId="39F9068D" w14:textId="77777777" w:rsidTr="00DB4336">
        <w:tc>
          <w:tcPr>
            <w:tcW w:w="2388" w:type="pct"/>
          </w:tcPr>
          <w:p w14:paraId="525E70DB" w14:textId="595CF8A8" w:rsidR="006D5507" w:rsidRPr="0001665F" w:rsidRDefault="006D5507" w:rsidP="006D5507">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применять математические методы для решения стандартных профессиональных задач, интерпретировать полученные математические результаты </w:t>
            </w:r>
            <w:r>
              <w:rPr>
                <w:rFonts w:cs="Times New Roman"/>
                <w:szCs w:val="24"/>
              </w:rPr>
              <w:t>(</w:t>
            </w:r>
            <w:r w:rsidRPr="00CC536E">
              <w:rPr>
                <w:rFonts w:cs="Times New Roman"/>
                <w:szCs w:val="24"/>
              </w:rPr>
              <w:t>ПКН-3</w:t>
            </w:r>
            <w:r>
              <w:rPr>
                <w:rFonts w:cs="Times New Roman"/>
                <w:szCs w:val="24"/>
              </w:rPr>
              <w:t>)</w:t>
            </w:r>
          </w:p>
        </w:tc>
        <w:tc>
          <w:tcPr>
            <w:tcW w:w="2612" w:type="pct"/>
          </w:tcPr>
          <w:p w14:paraId="0C1C6FC8" w14:textId="7A1A9268" w:rsidR="006D5507" w:rsidRPr="00680CDC" w:rsidRDefault="006D5507" w:rsidP="006D5507">
            <w:pPr>
              <w:widowControl w:val="0"/>
              <w:autoSpaceDE w:val="0"/>
              <w:autoSpaceDN w:val="0"/>
              <w:adjustRightInd w:val="0"/>
              <w:rPr>
                <w:rFonts w:eastAsia="Times New Roman" w:cs="Times New Roman"/>
                <w:b/>
                <w:szCs w:val="24"/>
                <w:lang w:eastAsia="ru-RU"/>
              </w:rPr>
            </w:pPr>
            <w:r w:rsidRPr="007F6D95">
              <w:rPr>
                <w:rFonts w:eastAsia="Times New Roman" w:cs="Times New Roman"/>
                <w:szCs w:val="24"/>
                <w:lang w:eastAsia="ru-RU"/>
              </w:rPr>
              <w:t>Выпускная квалификационная работа</w:t>
            </w:r>
          </w:p>
        </w:tc>
      </w:tr>
      <w:tr w:rsidR="006D5507" w:rsidRPr="0001665F" w14:paraId="4C4D8995" w14:textId="77777777" w:rsidTr="00DB4336">
        <w:tc>
          <w:tcPr>
            <w:tcW w:w="2388" w:type="pct"/>
          </w:tcPr>
          <w:p w14:paraId="0C5CCA2F" w14:textId="5EBC17C0" w:rsidR="006D5507" w:rsidRPr="0001665F" w:rsidRDefault="006D5507" w:rsidP="006D5507">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w:t>
            </w:r>
            <w:r>
              <w:rPr>
                <w:rFonts w:cs="Times New Roman"/>
                <w:szCs w:val="24"/>
              </w:rPr>
              <w:t>(</w:t>
            </w:r>
            <w:r w:rsidRPr="00CC536E">
              <w:rPr>
                <w:rFonts w:cs="Times New Roman"/>
                <w:szCs w:val="24"/>
              </w:rPr>
              <w:t>ПКН-4</w:t>
            </w:r>
            <w:r>
              <w:rPr>
                <w:rFonts w:cs="Times New Roman"/>
                <w:szCs w:val="24"/>
              </w:rPr>
              <w:t>)</w:t>
            </w:r>
          </w:p>
        </w:tc>
        <w:tc>
          <w:tcPr>
            <w:tcW w:w="2612" w:type="pct"/>
          </w:tcPr>
          <w:p w14:paraId="5EC525F1" w14:textId="686F8A1A" w:rsidR="006D5507" w:rsidRPr="00680CDC" w:rsidRDefault="006D5507" w:rsidP="006D5507">
            <w:pPr>
              <w:widowControl w:val="0"/>
              <w:autoSpaceDE w:val="0"/>
              <w:autoSpaceDN w:val="0"/>
              <w:adjustRightInd w:val="0"/>
              <w:rPr>
                <w:rFonts w:eastAsia="Times New Roman" w:cs="Times New Roman"/>
                <w:b/>
                <w:szCs w:val="24"/>
                <w:lang w:eastAsia="ru-RU"/>
              </w:rPr>
            </w:pPr>
            <w:r w:rsidRPr="007F6D95">
              <w:rPr>
                <w:rFonts w:eastAsia="Times New Roman" w:cs="Times New Roman"/>
                <w:szCs w:val="24"/>
                <w:lang w:eastAsia="ru-RU"/>
              </w:rPr>
              <w:t>Выпускная квалификационная работа</w:t>
            </w:r>
          </w:p>
        </w:tc>
      </w:tr>
      <w:tr w:rsidR="006D5507" w:rsidRPr="0001665F" w14:paraId="7AF6FE23" w14:textId="77777777" w:rsidTr="00DB4336">
        <w:tc>
          <w:tcPr>
            <w:tcW w:w="2388" w:type="pct"/>
          </w:tcPr>
          <w:p w14:paraId="1ED2F529" w14:textId="70E80EF8" w:rsidR="006D5507" w:rsidRPr="0001665F" w:rsidRDefault="006D5507" w:rsidP="006D5507">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методами стратегического и маркетингового анализа организаций (рынков, продуктов), разработки и осуществления стратегии организации </w:t>
            </w:r>
            <w:r>
              <w:rPr>
                <w:rFonts w:cs="Times New Roman"/>
                <w:szCs w:val="24"/>
              </w:rPr>
              <w:t>(</w:t>
            </w:r>
            <w:r w:rsidRPr="00CC536E">
              <w:rPr>
                <w:rFonts w:cs="Times New Roman"/>
                <w:szCs w:val="24"/>
              </w:rPr>
              <w:t>ПКН-5</w:t>
            </w:r>
            <w:r>
              <w:rPr>
                <w:rFonts w:cs="Times New Roman"/>
                <w:szCs w:val="24"/>
              </w:rPr>
              <w:t>)</w:t>
            </w:r>
          </w:p>
        </w:tc>
        <w:tc>
          <w:tcPr>
            <w:tcW w:w="2612" w:type="pct"/>
          </w:tcPr>
          <w:p w14:paraId="1E13DC4B" w14:textId="1A11FE0F" w:rsidR="006D5507" w:rsidRPr="00680CDC" w:rsidRDefault="006D5507" w:rsidP="006D5507">
            <w:pPr>
              <w:widowControl w:val="0"/>
              <w:autoSpaceDE w:val="0"/>
              <w:autoSpaceDN w:val="0"/>
              <w:adjustRightInd w:val="0"/>
              <w:rPr>
                <w:rFonts w:eastAsia="Times New Roman" w:cs="Times New Roman"/>
                <w:b/>
                <w:szCs w:val="24"/>
                <w:lang w:eastAsia="ru-RU"/>
              </w:rPr>
            </w:pPr>
            <w:r w:rsidRPr="007F6D95">
              <w:rPr>
                <w:rFonts w:eastAsia="Times New Roman" w:cs="Times New Roman"/>
                <w:szCs w:val="24"/>
                <w:lang w:eastAsia="ru-RU"/>
              </w:rPr>
              <w:t>Выпускная квалификационная работа</w:t>
            </w:r>
          </w:p>
        </w:tc>
      </w:tr>
      <w:tr w:rsidR="00DB4336" w:rsidRPr="0001665F" w14:paraId="7906C461" w14:textId="77777777" w:rsidTr="006D5507">
        <w:trPr>
          <w:trHeight w:val="1683"/>
        </w:trPr>
        <w:tc>
          <w:tcPr>
            <w:tcW w:w="2388" w:type="pct"/>
          </w:tcPr>
          <w:p w14:paraId="67F1876E" w14:textId="1193215B"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w:t>
            </w:r>
            <w:r>
              <w:rPr>
                <w:rFonts w:cs="Times New Roman"/>
                <w:szCs w:val="24"/>
              </w:rPr>
              <w:t>(</w:t>
            </w:r>
            <w:r w:rsidRPr="00CC536E">
              <w:rPr>
                <w:rFonts w:cs="Times New Roman"/>
                <w:szCs w:val="24"/>
              </w:rPr>
              <w:t>ПКН-6</w:t>
            </w:r>
            <w:r>
              <w:rPr>
                <w:rFonts w:cs="Times New Roman"/>
                <w:szCs w:val="24"/>
              </w:rPr>
              <w:t>)</w:t>
            </w:r>
          </w:p>
        </w:tc>
        <w:tc>
          <w:tcPr>
            <w:tcW w:w="2612" w:type="pct"/>
          </w:tcPr>
          <w:p w14:paraId="37E576AE" w14:textId="6FB2EFCF" w:rsidR="00DB4336" w:rsidRPr="006D5507" w:rsidRDefault="006D5507" w:rsidP="00680CDC">
            <w:pPr>
              <w:widowControl w:val="0"/>
              <w:autoSpaceDE w:val="0"/>
              <w:autoSpaceDN w:val="0"/>
              <w:adjustRightInd w:val="0"/>
              <w:rPr>
                <w:rFonts w:eastAsia="Times New Roman" w:cs="Times New Roman"/>
                <w:szCs w:val="24"/>
                <w:lang w:eastAsia="ru-RU"/>
              </w:rPr>
            </w:pPr>
            <w:r w:rsidRPr="006D5507">
              <w:rPr>
                <w:rFonts w:eastAsia="Times New Roman" w:cs="Times New Roman"/>
                <w:szCs w:val="24"/>
                <w:lang w:eastAsia="ru-RU"/>
              </w:rPr>
              <w:t>Государственный экзамен</w:t>
            </w:r>
          </w:p>
        </w:tc>
      </w:tr>
      <w:tr w:rsidR="00DB4336" w:rsidRPr="0001665F" w14:paraId="43E920C3" w14:textId="77777777" w:rsidTr="00DB4336">
        <w:tc>
          <w:tcPr>
            <w:tcW w:w="2388" w:type="pct"/>
          </w:tcPr>
          <w:p w14:paraId="7664A3B4" w14:textId="54734AD7"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w:t>
            </w:r>
            <w:r>
              <w:rPr>
                <w:rFonts w:cs="Times New Roman"/>
                <w:szCs w:val="24"/>
              </w:rPr>
              <w:t>(</w:t>
            </w:r>
            <w:r w:rsidRPr="00CC536E">
              <w:rPr>
                <w:rFonts w:cs="Times New Roman"/>
                <w:szCs w:val="24"/>
              </w:rPr>
              <w:t>ПКН-7</w:t>
            </w:r>
            <w:r>
              <w:rPr>
                <w:rFonts w:cs="Times New Roman"/>
                <w:szCs w:val="24"/>
              </w:rPr>
              <w:t>)</w:t>
            </w:r>
          </w:p>
        </w:tc>
        <w:tc>
          <w:tcPr>
            <w:tcW w:w="2612" w:type="pct"/>
          </w:tcPr>
          <w:p w14:paraId="0DE922CF" w14:textId="5BE771F4" w:rsidR="00DB4336" w:rsidRPr="006D5507" w:rsidRDefault="006D5507" w:rsidP="00680CDC">
            <w:pPr>
              <w:widowControl w:val="0"/>
              <w:autoSpaceDE w:val="0"/>
              <w:autoSpaceDN w:val="0"/>
              <w:adjustRightInd w:val="0"/>
              <w:rPr>
                <w:rFonts w:eastAsia="Times New Roman" w:cs="Times New Roman"/>
                <w:szCs w:val="24"/>
                <w:lang w:eastAsia="ru-RU"/>
              </w:rPr>
            </w:pPr>
            <w:r w:rsidRPr="006D5507">
              <w:rPr>
                <w:rFonts w:eastAsia="Times New Roman" w:cs="Times New Roman"/>
                <w:szCs w:val="24"/>
                <w:lang w:eastAsia="ru-RU"/>
              </w:rPr>
              <w:t>Выпускная квалификационная работа</w:t>
            </w:r>
          </w:p>
        </w:tc>
      </w:tr>
      <w:tr w:rsidR="00DB4336" w:rsidRPr="0001665F" w14:paraId="522B6560" w14:textId="77777777" w:rsidTr="00DB4336">
        <w:tc>
          <w:tcPr>
            <w:tcW w:w="2388" w:type="pct"/>
          </w:tcPr>
          <w:p w14:paraId="5376FA30" w14:textId="660B0F71"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выявлять и анализировать запросы заинтересованных сторон, участвовать в выработке решений, обеспечивающих сбалансированный учет их предложений и интересов </w:t>
            </w:r>
            <w:r>
              <w:rPr>
                <w:rFonts w:cs="Times New Roman"/>
                <w:szCs w:val="24"/>
              </w:rPr>
              <w:t>(</w:t>
            </w:r>
            <w:r w:rsidRPr="00CC536E">
              <w:rPr>
                <w:rFonts w:cs="Times New Roman"/>
                <w:szCs w:val="24"/>
              </w:rPr>
              <w:t>ПКН-8</w:t>
            </w:r>
            <w:r>
              <w:rPr>
                <w:rFonts w:cs="Times New Roman"/>
                <w:szCs w:val="24"/>
              </w:rPr>
              <w:t>)</w:t>
            </w:r>
          </w:p>
        </w:tc>
        <w:tc>
          <w:tcPr>
            <w:tcW w:w="2612" w:type="pct"/>
          </w:tcPr>
          <w:p w14:paraId="1668EBD1" w14:textId="64E4326F" w:rsidR="00DB4336" w:rsidRPr="00680CDC" w:rsidRDefault="006D5507" w:rsidP="00680CDC">
            <w:pPr>
              <w:widowControl w:val="0"/>
              <w:autoSpaceDE w:val="0"/>
              <w:autoSpaceDN w:val="0"/>
              <w:adjustRightInd w:val="0"/>
              <w:rPr>
                <w:rFonts w:eastAsia="Times New Roman" w:cs="Times New Roman"/>
                <w:b/>
                <w:szCs w:val="24"/>
                <w:lang w:eastAsia="ru-RU"/>
              </w:rPr>
            </w:pPr>
            <w:r w:rsidRPr="006D5507">
              <w:rPr>
                <w:rFonts w:eastAsia="Times New Roman" w:cs="Times New Roman"/>
                <w:szCs w:val="24"/>
                <w:lang w:eastAsia="ru-RU"/>
              </w:rPr>
              <w:t>Выпускная квалификационная работа</w:t>
            </w:r>
          </w:p>
        </w:tc>
      </w:tr>
      <w:tr w:rsidR="00DB4336" w:rsidRPr="0001665F" w14:paraId="2C6B3FFA" w14:textId="77777777" w:rsidTr="00DB4336">
        <w:tc>
          <w:tcPr>
            <w:tcW w:w="2388" w:type="pct"/>
          </w:tcPr>
          <w:p w14:paraId="7E0A0E9B" w14:textId="515C4D1F"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методами количественного и качественного анализа информации, а также навыками построения моделей при </w:t>
            </w:r>
            <w:r w:rsidRPr="00CC536E">
              <w:rPr>
                <w:rFonts w:cs="Times New Roman"/>
                <w:szCs w:val="24"/>
              </w:rPr>
              <w:lastRenderedPageBreak/>
              <w:t xml:space="preserve">решении задач управления организацией </w:t>
            </w:r>
            <w:r>
              <w:rPr>
                <w:rFonts w:cs="Times New Roman"/>
                <w:szCs w:val="24"/>
              </w:rPr>
              <w:t>(</w:t>
            </w:r>
            <w:r w:rsidRPr="00CC536E">
              <w:rPr>
                <w:rFonts w:cs="Times New Roman"/>
                <w:szCs w:val="24"/>
              </w:rPr>
              <w:t>ПКН-9</w:t>
            </w:r>
            <w:r>
              <w:rPr>
                <w:rFonts w:cs="Times New Roman"/>
                <w:szCs w:val="24"/>
              </w:rPr>
              <w:t>)</w:t>
            </w:r>
          </w:p>
        </w:tc>
        <w:tc>
          <w:tcPr>
            <w:tcW w:w="2612" w:type="pct"/>
          </w:tcPr>
          <w:p w14:paraId="62DF5275" w14:textId="7A82003C" w:rsidR="00DB4336" w:rsidRPr="00680CDC" w:rsidRDefault="006D5507" w:rsidP="00680CDC">
            <w:pPr>
              <w:widowControl w:val="0"/>
              <w:autoSpaceDE w:val="0"/>
              <w:autoSpaceDN w:val="0"/>
              <w:adjustRightInd w:val="0"/>
              <w:rPr>
                <w:rFonts w:eastAsia="Times New Roman" w:cs="Times New Roman"/>
                <w:b/>
                <w:szCs w:val="24"/>
                <w:lang w:eastAsia="ru-RU"/>
              </w:rPr>
            </w:pPr>
            <w:r w:rsidRPr="006D5507">
              <w:rPr>
                <w:rFonts w:eastAsia="Times New Roman" w:cs="Times New Roman"/>
                <w:szCs w:val="24"/>
                <w:lang w:eastAsia="ru-RU"/>
              </w:rPr>
              <w:lastRenderedPageBreak/>
              <w:t>Выпускная квалификационная работа</w:t>
            </w:r>
          </w:p>
        </w:tc>
      </w:tr>
      <w:tr w:rsidR="00DB4336" w:rsidRPr="0001665F" w14:paraId="76E53A7D" w14:textId="77777777" w:rsidTr="00DB4336">
        <w:tc>
          <w:tcPr>
            <w:tcW w:w="2388" w:type="pct"/>
          </w:tcPr>
          <w:p w14:paraId="18FBEE6D" w14:textId="5D078DC1"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основами финансового учета и отчетности, а также принципами управленческого учета в целях использования данных учета для принятия управленческих решений </w:t>
            </w:r>
            <w:r>
              <w:rPr>
                <w:rFonts w:cs="Times New Roman"/>
                <w:szCs w:val="24"/>
              </w:rPr>
              <w:t>(</w:t>
            </w:r>
            <w:r w:rsidRPr="00CC536E">
              <w:rPr>
                <w:rFonts w:cs="Times New Roman"/>
                <w:szCs w:val="24"/>
              </w:rPr>
              <w:t>ПКН-10</w:t>
            </w:r>
            <w:r>
              <w:rPr>
                <w:rFonts w:cs="Times New Roman"/>
                <w:szCs w:val="24"/>
              </w:rPr>
              <w:t>)</w:t>
            </w:r>
          </w:p>
        </w:tc>
        <w:tc>
          <w:tcPr>
            <w:tcW w:w="2612" w:type="pct"/>
          </w:tcPr>
          <w:p w14:paraId="13F69CAC" w14:textId="04FD2DC0" w:rsidR="00DB4336" w:rsidRPr="006D5507" w:rsidRDefault="006D5507" w:rsidP="00680CDC">
            <w:pPr>
              <w:widowControl w:val="0"/>
              <w:autoSpaceDE w:val="0"/>
              <w:autoSpaceDN w:val="0"/>
              <w:adjustRightInd w:val="0"/>
              <w:rPr>
                <w:rFonts w:eastAsia="Times New Roman" w:cs="Times New Roman"/>
                <w:szCs w:val="24"/>
                <w:lang w:eastAsia="ru-RU"/>
              </w:rPr>
            </w:pPr>
            <w:r w:rsidRPr="006D5507">
              <w:rPr>
                <w:rFonts w:eastAsia="Times New Roman" w:cs="Times New Roman"/>
                <w:szCs w:val="24"/>
                <w:lang w:eastAsia="ru-RU"/>
              </w:rPr>
              <w:t>Выпускная квалификационная работа</w:t>
            </w:r>
          </w:p>
        </w:tc>
      </w:tr>
      <w:tr w:rsidR="008C22B2" w:rsidRPr="0001665F" w14:paraId="773C4B59" w14:textId="77777777" w:rsidTr="00DB4336">
        <w:tc>
          <w:tcPr>
            <w:tcW w:w="2388" w:type="pct"/>
          </w:tcPr>
          <w:p w14:paraId="2F850B54" w14:textId="05D609BF" w:rsidR="008C22B2" w:rsidRPr="0001665F" w:rsidRDefault="008C22B2" w:rsidP="008C22B2">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Умение анализировать рыночные и специфические риски при решении задач управления организацией </w:t>
            </w:r>
            <w:r>
              <w:rPr>
                <w:rFonts w:cs="Times New Roman"/>
                <w:szCs w:val="24"/>
              </w:rPr>
              <w:t>(</w:t>
            </w:r>
            <w:r w:rsidRPr="00CC536E">
              <w:rPr>
                <w:rFonts w:cs="Times New Roman"/>
                <w:szCs w:val="24"/>
              </w:rPr>
              <w:t>ПКН-11</w:t>
            </w:r>
            <w:r>
              <w:rPr>
                <w:rFonts w:cs="Times New Roman"/>
                <w:szCs w:val="24"/>
              </w:rPr>
              <w:t>)</w:t>
            </w:r>
          </w:p>
        </w:tc>
        <w:tc>
          <w:tcPr>
            <w:tcW w:w="2612" w:type="pct"/>
          </w:tcPr>
          <w:p w14:paraId="1E106D42" w14:textId="38F82EA6" w:rsidR="008C22B2" w:rsidRPr="00680CDC" w:rsidRDefault="008C22B2" w:rsidP="008C22B2">
            <w:pPr>
              <w:widowControl w:val="0"/>
              <w:autoSpaceDE w:val="0"/>
              <w:autoSpaceDN w:val="0"/>
              <w:adjustRightInd w:val="0"/>
              <w:rPr>
                <w:rFonts w:eastAsia="Times New Roman" w:cs="Times New Roman"/>
                <w:b/>
                <w:szCs w:val="24"/>
                <w:lang w:eastAsia="ru-RU"/>
              </w:rPr>
            </w:pPr>
            <w:r w:rsidRPr="00182FAA">
              <w:rPr>
                <w:rFonts w:eastAsia="Times New Roman" w:cs="Times New Roman"/>
                <w:szCs w:val="24"/>
                <w:lang w:eastAsia="ru-RU"/>
              </w:rPr>
              <w:t>Выпускная квалификационная работа</w:t>
            </w:r>
          </w:p>
        </w:tc>
      </w:tr>
      <w:tr w:rsidR="008C22B2" w:rsidRPr="0001665F" w14:paraId="4574DC07" w14:textId="77777777" w:rsidTr="00DB4336">
        <w:tc>
          <w:tcPr>
            <w:tcW w:w="2388" w:type="pct"/>
          </w:tcPr>
          <w:p w14:paraId="2396F1BD" w14:textId="7F4095B0" w:rsidR="008C22B2" w:rsidRPr="0001665F" w:rsidRDefault="008C22B2" w:rsidP="008C22B2">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выявлять и реализовывать предпринимательские возможности, а также владеть навыками бизнес-планирования </w:t>
            </w:r>
            <w:r>
              <w:rPr>
                <w:rFonts w:cs="Times New Roman"/>
                <w:szCs w:val="24"/>
              </w:rPr>
              <w:t>(</w:t>
            </w:r>
            <w:r w:rsidRPr="00CC536E">
              <w:rPr>
                <w:rFonts w:cs="Times New Roman"/>
                <w:szCs w:val="24"/>
              </w:rPr>
              <w:t>ПКН-12</w:t>
            </w:r>
            <w:r>
              <w:rPr>
                <w:rFonts w:cs="Times New Roman"/>
                <w:szCs w:val="24"/>
              </w:rPr>
              <w:t>)</w:t>
            </w:r>
          </w:p>
        </w:tc>
        <w:tc>
          <w:tcPr>
            <w:tcW w:w="2612" w:type="pct"/>
          </w:tcPr>
          <w:p w14:paraId="70C4B586" w14:textId="24225672" w:rsidR="008C22B2" w:rsidRPr="00680CDC" w:rsidRDefault="008C22B2" w:rsidP="008C22B2">
            <w:pPr>
              <w:widowControl w:val="0"/>
              <w:autoSpaceDE w:val="0"/>
              <w:autoSpaceDN w:val="0"/>
              <w:adjustRightInd w:val="0"/>
              <w:rPr>
                <w:rFonts w:eastAsia="Times New Roman" w:cs="Times New Roman"/>
                <w:b/>
                <w:szCs w:val="24"/>
                <w:lang w:eastAsia="ru-RU"/>
              </w:rPr>
            </w:pPr>
            <w:r w:rsidRPr="00182FAA">
              <w:rPr>
                <w:rFonts w:eastAsia="Times New Roman" w:cs="Times New Roman"/>
                <w:szCs w:val="24"/>
                <w:lang w:eastAsia="ru-RU"/>
              </w:rPr>
              <w:t>Выпускная квалификационная работа</w:t>
            </w:r>
          </w:p>
        </w:tc>
      </w:tr>
      <w:tr w:rsidR="009D7168" w:rsidRPr="0001665F" w14:paraId="2CB346ED" w14:textId="77777777" w:rsidTr="009D7168">
        <w:tc>
          <w:tcPr>
            <w:tcW w:w="5000" w:type="pct"/>
            <w:gridSpan w:val="2"/>
          </w:tcPr>
          <w:p w14:paraId="04AE45AA" w14:textId="40658DAF" w:rsidR="009D7168" w:rsidRPr="00182FAA" w:rsidRDefault="009D7168" w:rsidP="008C22B2">
            <w:pPr>
              <w:widowControl w:val="0"/>
              <w:autoSpaceDE w:val="0"/>
              <w:autoSpaceDN w:val="0"/>
              <w:adjustRightInd w:val="0"/>
              <w:rPr>
                <w:rFonts w:eastAsia="Times New Roman" w:cs="Times New Roman"/>
                <w:szCs w:val="24"/>
                <w:lang w:eastAsia="ru-RU"/>
              </w:rPr>
            </w:pPr>
            <w:r w:rsidRPr="009D7168">
              <w:rPr>
                <w:rFonts w:eastAsia="Arial Unicode MS" w:cs="Times New Roman"/>
                <w:b/>
                <w:color w:val="000000"/>
                <w:szCs w:val="24"/>
                <w:lang w:eastAsia="ru-RU"/>
              </w:rPr>
              <w:t>Профессиональные компетенции профиля:</w:t>
            </w:r>
          </w:p>
        </w:tc>
      </w:tr>
      <w:tr w:rsidR="00DB4336" w:rsidRPr="0001665F" w14:paraId="5839C87E" w14:textId="77777777" w:rsidTr="00DB4336">
        <w:tc>
          <w:tcPr>
            <w:tcW w:w="2388" w:type="pct"/>
          </w:tcPr>
          <w:p w14:paraId="4A9301FD" w14:textId="6BBB6EB5"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151C1F">
              <w:rPr>
                <w:rFonts w:cs="Times New Roman"/>
                <w:szCs w:val="24"/>
              </w:rPr>
              <w:t>Способность управлять формированием, управлением и оптимизацией портфеля проектов в спортивной организации, включая необходимые инструменты и методы обоснования и отбора проектов (ПКП-1)</w:t>
            </w:r>
          </w:p>
        </w:tc>
        <w:tc>
          <w:tcPr>
            <w:tcW w:w="2612" w:type="pct"/>
          </w:tcPr>
          <w:p w14:paraId="04C016DD" w14:textId="13FA79DD" w:rsidR="00DB4336" w:rsidRPr="008C22B2" w:rsidRDefault="008C22B2" w:rsidP="00680CDC">
            <w:pPr>
              <w:widowControl w:val="0"/>
              <w:autoSpaceDE w:val="0"/>
              <w:autoSpaceDN w:val="0"/>
              <w:adjustRightInd w:val="0"/>
              <w:rPr>
                <w:rFonts w:eastAsia="Times New Roman" w:cs="Times New Roman"/>
                <w:szCs w:val="24"/>
                <w:lang w:eastAsia="ru-RU"/>
              </w:rPr>
            </w:pPr>
            <w:r w:rsidRPr="008C22B2">
              <w:rPr>
                <w:rFonts w:eastAsia="Times New Roman" w:cs="Times New Roman"/>
                <w:szCs w:val="24"/>
                <w:lang w:eastAsia="ru-RU"/>
              </w:rPr>
              <w:t>Государственный экзамен</w:t>
            </w:r>
          </w:p>
        </w:tc>
      </w:tr>
      <w:tr w:rsidR="00DB4336" w:rsidRPr="0001665F" w14:paraId="1E7AE71A" w14:textId="77777777" w:rsidTr="00DB4336">
        <w:tc>
          <w:tcPr>
            <w:tcW w:w="2388" w:type="pct"/>
          </w:tcPr>
          <w:p w14:paraId="7C5066D1" w14:textId="1092F3A4"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Владение в совершенстве навыками менеджера, умеющего принимать самостоятельно профессиональные управленческие решения и нести ответственность за реализацию своих решений </w:t>
            </w:r>
            <w:r>
              <w:rPr>
                <w:rFonts w:cs="Times New Roman"/>
                <w:szCs w:val="24"/>
              </w:rPr>
              <w:t>(</w:t>
            </w:r>
            <w:r w:rsidRPr="00CC536E">
              <w:rPr>
                <w:rFonts w:cs="Times New Roman"/>
                <w:szCs w:val="24"/>
              </w:rPr>
              <w:t>ПКП-2</w:t>
            </w:r>
            <w:r>
              <w:rPr>
                <w:rFonts w:cs="Times New Roman"/>
                <w:szCs w:val="24"/>
              </w:rPr>
              <w:t>)</w:t>
            </w:r>
          </w:p>
        </w:tc>
        <w:tc>
          <w:tcPr>
            <w:tcW w:w="2612" w:type="pct"/>
          </w:tcPr>
          <w:p w14:paraId="33855E2E" w14:textId="6F1C27AB" w:rsidR="00DB4336" w:rsidRPr="00680CDC" w:rsidRDefault="008C22B2" w:rsidP="00680CDC">
            <w:pPr>
              <w:widowControl w:val="0"/>
              <w:autoSpaceDE w:val="0"/>
              <w:autoSpaceDN w:val="0"/>
              <w:adjustRightInd w:val="0"/>
              <w:rPr>
                <w:rFonts w:eastAsia="Times New Roman" w:cs="Times New Roman"/>
                <w:b/>
                <w:szCs w:val="24"/>
                <w:lang w:eastAsia="ru-RU"/>
              </w:rPr>
            </w:pPr>
            <w:r w:rsidRPr="00182FAA">
              <w:rPr>
                <w:rFonts w:eastAsia="Times New Roman" w:cs="Times New Roman"/>
                <w:szCs w:val="24"/>
                <w:lang w:eastAsia="ru-RU"/>
              </w:rPr>
              <w:t>Выпускная квалификационная работа</w:t>
            </w:r>
          </w:p>
        </w:tc>
      </w:tr>
      <w:tr w:rsidR="00DB4336" w:rsidRPr="0001665F" w14:paraId="40EFFE2D" w14:textId="77777777" w:rsidTr="00DB4336">
        <w:tc>
          <w:tcPr>
            <w:tcW w:w="2388" w:type="pct"/>
          </w:tcPr>
          <w:p w14:paraId="1D850AF8" w14:textId="7099A4FB"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анализировать, систематизировать, интерпретировать и оценивать финансовый потенциал спортивных организаций различных форм собственности </w:t>
            </w:r>
            <w:r>
              <w:rPr>
                <w:rFonts w:cs="Times New Roman"/>
                <w:szCs w:val="24"/>
              </w:rPr>
              <w:t>(</w:t>
            </w:r>
            <w:r w:rsidRPr="00CC536E">
              <w:rPr>
                <w:rFonts w:cs="Times New Roman"/>
                <w:szCs w:val="24"/>
              </w:rPr>
              <w:t>ПКП-3</w:t>
            </w:r>
            <w:r>
              <w:rPr>
                <w:rFonts w:cs="Times New Roman"/>
                <w:szCs w:val="24"/>
              </w:rPr>
              <w:t>)</w:t>
            </w:r>
          </w:p>
        </w:tc>
        <w:tc>
          <w:tcPr>
            <w:tcW w:w="2612" w:type="pct"/>
          </w:tcPr>
          <w:p w14:paraId="73E3BCAA" w14:textId="77777777" w:rsidR="00DB4336" w:rsidRDefault="008C22B2" w:rsidP="00680CDC">
            <w:pPr>
              <w:widowControl w:val="0"/>
              <w:autoSpaceDE w:val="0"/>
              <w:autoSpaceDN w:val="0"/>
              <w:adjustRightInd w:val="0"/>
              <w:rPr>
                <w:rFonts w:eastAsia="Times New Roman" w:cs="Times New Roman"/>
                <w:szCs w:val="24"/>
                <w:lang w:eastAsia="ru-RU"/>
              </w:rPr>
            </w:pPr>
            <w:r w:rsidRPr="008C22B2">
              <w:rPr>
                <w:rFonts w:eastAsia="Times New Roman" w:cs="Times New Roman"/>
                <w:szCs w:val="24"/>
                <w:lang w:eastAsia="ru-RU"/>
              </w:rPr>
              <w:t>Государственный экзамен</w:t>
            </w:r>
          </w:p>
          <w:p w14:paraId="14028D36" w14:textId="43DB7A8F" w:rsidR="008C22B2" w:rsidRPr="00D258CF" w:rsidRDefault="008C22B2" w:rsidP="00680CDC">
            <w:pPr>
              <w:widowControl w:val="0"/>
              <w:autoSpaceDE w:val="0"/>
              <w:autoSpaceDN w:val="0"/>
              <w:adjustRightInd w:val="0"/>
              <w:rPr>
                <w:rFonts w:eastAsia="Times New Roman" w:cs="Times New Roman"/>
                <w:szCs w:val="24"/>
                <w:lang w:eastAsia="ru-RU"/>
              </w:rPr>
            </w:pPr>
            <w:r w:rsidRPr="00182FAA">
              <w:rPr>
                <w:rFonts w:eastAsia="Times New Roman" w:cs="Times New Roman"/>
                <w:szCs w:val="24"/>
                <w:lang w:eastAsia="ru-RU"/>
              </w:rPr>
              <w:t>Выпускная квалификационная работа</w:t>
            </w:r>
          </w:p>
        </w:tc>
      </w:tr>
      <w:tr w:rsidR="00DB4336" w:rsidRPr="0001665F" w14:paraId="5BE27313" w14:textId="77777777" w:rsidTr="00DB4336">
        <w:tc>
          <w:tcPr>
            <w:tcW w:w="2388" w:type="pct"/>
          </w:tcPr>
          <w:p w14:paraId="5ED9EB3B" w14:textId="515B192F"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осуществлять консультирование по вопросам финансовой устойчивости спортивных предприятий и их налогообложения с использованием базовых знаний финансового менеджмента и налогообложения в спорте </w:t>
            </w:r>
            <w:r>
              <w:rPr>
                <w:rFonts w:cs="Times New Roman"/>
                <w:szCs w:val="24"/>
              </w:rPr>
              <w:t>(</w:t>
            </w:r>
            <w:r w:rsidRPr="00CC536E">
              <w:rPr>
                <w:rFonts w:cs="Times New Roman"/>
                <w:szCs w:val="24"/>
              </w:rPr>
              <w:t>ПКП-4</w:t>
            </w:r>
            <w:r>
              <w:rPr>
                <w:rFonts w:cs="Times New Roman"/>
                <w:szCs w:val="24"/>
              </w:rPr>
              <w:t>)</w:t>
            </w:r>
          </w:p>
        </w:tc>
        <w:tc>
          <w:tcPr>
            <w:tcW w:w="2612" w:type="pct"/>
          </w:tcPr>
          <w:p w14:paraId="6922173D" w14:textId="31632462" w:rsidR="00DB4336" w:rsidRPr="00680CDC" w:rsidRDefault="008C22B2" w:rsidP="00680CDC">
            <w:pPr>
              <w:widowControl w:val="0"/>
              <w:autoSpaceDE w:val="0"/>
              <w:autoSpaceDN w:val="0"/>
              <w:adjustRightInd w:val="0"/>
              <w:rPr>
                <w:rFonts w:eastAsia="Times New Roman" w:cs="Times New Roman"/>
                <w:b/>
                <w:szCs w:val="24"/>
                <w:lang w:eastAsia="ru-RU"/>
              </w:rPr>
            </w:pPr>
            <w:r w:rsidRPr="006D5507">
              <w:rPr>
                <w:rFonts w:eastAsia="Times New Roman" w:cs="Times New Roman"/>
                <w:szCs w:val="24"/>
                <w:lang w:eastAsia="ru-RU"/>
              </w:rPr>
              <w:t>Государственный экзамен</w:t>
            </w:r>
          </w:p>
        </w:tc>
      </w:tr>
      <w:tr w:rsidR="009D7168" w:rsidRPr="0001665F" w14:paraId="0395061E" w14:textId="77777777" w:rsidTr="009D7168">
        <w:tc>
          <w:tcPr>
            <w:tcW w:w="5000" w:type="pct"/>
            <w:gridSpan w:val="2"/>
          </w:tcPr>
          <w:p w14:paraId="6C794690" w14:textId="1F09F9D6" w:rsidR="009D7168" w:rsidRPr="006D5507" w:rsidRDefault="009D7168" w:rsidP="00680CDC">
            <w:pPr>
              <w:widowControl w:val="0"/>
              <w:autoSpaceDE w:val="0"/>
              <w:autoSpaceDN w:val="0"/>
              <w:adjustRightInd w:val="0"/>
              <w:rPr>
                <w:rFonts w:eastAsia="Times New Roman" w:cs="Times New Roman"/>
                <w:szCs w:val="24"/>
                <w:lang w:eastAsia="ru-RU"/>
              </w:rPr>
            </w:pPr>
            <w:r w:rsidRPr="009D7168">
              <w:rPr>
                <w:rFonts w:eastAsia="Arial Unicode MS" w:cs="Times New Roman"/>
                <w:b/>
                <w:color w:val="000000"/>
                <w:szCs w:val="24"/>
                <w:lang w:eastAsia="ru-RU"/>
              </w:rPr>
              <w:t>Системные компетенции:</w:t>
            </w:r>
          </w:p>
        </w:tc>
      </w:tr>
      <w:tr w:rsidR="00DB4336" w:rsidRPr="0001665F" w14:paraId="6C8ADF63" w14:textId="77777777" w:rsidTr="00DB4336">
        <w:tc>
          <w:tcPr>
            <w:tcW w:w="2388" w:type="pct"/>
          </w:tcPr>
          <w:p w14:paraId="11982195" w14:textId="2EE1FE69"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151C1F">
              <w:rPr>
                <w:rFonts w:cs="Times New Roman"/>
                <w:szCs w:val="24"/>
              </w:rPr>
              <w:t>Способность</w:t>
            </w:r>
            <w:r w:rsidRPr="00CC536E">
              <w:rPr>
                <w:rFonts w:cs="Times New Roman"/>
                <w:szCs w:val="24"/>
              </w:rPr>
              <w:t xml:space="preserve"> применять полученные знания на практике </w:t>
            </w:r>
            <w:r>
              <w:rPr>
                <w:rFonts w:cs="Times New Roman"/>
                <w:szCs w:val="24"/>
              </w:rPr>
              <w:t>(</w:t>
            </w:r>
            <w:r w:rsidRPr="00CC536E">
              <w:rPr>
                <w:rFonts w:cs="Times New Roman"/>
                <w:szCs w:val="24"/>
              </w:rPr>
              <w:t>СК-1</w:t>
            </w:r>
            <w:r>
              <w:rPr>
                <w:rFonts w:cs="Times New Roman"/>
                <w:szCs w:val="24"/>
              </w:rPr>
              <w:t>)</w:t>
            </w:r>
          </w:p>
        </w:tc>
        <w:tc>
          <w:tcPr>
            <w:tcW w:w="2612" w:type="pct"/>
          </w:tcPr>
          <w:p w14:paraId="144D177D" w14:textId="0B97C76E" w:rsidR="00DB4336" w:rsidRPr="00680CDC" w:rsidRDefault="008C22B2" w:rsidP="00680CDC">
            <w:pPr>
              <w:widowControl w:val="0"/>
              <w:autoSpaceDE w:val="0"/>
              <w:autoSpaceDN w:val="0"/>
              <w:adjustRightInd w:val="0"/>
              <w:rPr>
                <w:rFonts w:eastAsia="Times New Roman" w:cs="Times New Roman"/>
                <w:b/>
                <w:szCs w:val="24"/>
                <w:lang w:eastAsia="ru-RU"/>
              </w:rPr>
            </w:pPr>
            <w:r w:rsidRPr="00182FAA">
              <w:rPr>
                <w:rFonts w:eastAsia="Times New Roman" w:cs="Times New Roman"/>
                <w:szCs w:val="24"/>
                <w:lang w:eastAsia="ru-RU"/>
              </w:rPr>
              <w:t>Выпускная квалификационная работа</w:t>
            </w:r>
          </w:p>
        </w:tc>
      </w:tr>
      <w:tr w:rsidR="00DB4336" w:rsidRPr="0001665F" w14:paraId="604373B3" w14:textId="77777777" w:rsidTr="00DB4336">
        <w:tc>
          <w:tcPr>
            <w:tcW w:w="2388" w:type="pct"/>
          </w:tcPr>
          <w:p w14:paraId="4977BA8E" w14:textId="2807FCF2"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Способность анализирова</w:t>
            </w:r>
            <w:r>
              <w:rPr>
                <w:rFonts w:cs="Times New Roman"/>
                <w:szCs w:val="24"/>
              </w:rPr>
              <w:t>ть, обобщать и систематизировать</w:t>
            </w:r>
            <w:r w:rsidRPr="00CC536E">
              <w:rPr>
                <w:rFonts w:cs="Times New Roman"/>
                <w:szCs w:val="24"/>
              </w:rPr>
              <w:t xml:space="preserve"> </w:t>
            </w:r>
            <w:r w:rsidR="000669DD">
              <w:rPr>
                <w:rFonts w:cs="Times New Roman"/>
                <w:szCs w:val="24"/>
              </w:rPr>
              <w:t xml:space="preserve">информацию </w:t>
            </w:r>
            <w:r>
              <w:rPr>
                <w:rFonts w:cs="Times New Roman"/>
                <w:szCs w:val="24"/>
              </w:rPr>
              <w:t>(</w:t>
            </w:r>
            <w:r w:rsidRPr="00CC536E">
              <w:rPr>
                <w:rFonts w:cs="Times New Roman"/>
                <w:szCs w:val="24"/>
              </w:rPr>
              <w:t>СК-2</w:t>
            </w:r>
            <w:r>
              <w:rPr>
                <w:rFonts w:cs="Times New Roman"/>
                <w:szCs w:val="24"/>
              </w:rPr>
              <w:t>)</w:t>
            </w:r>
          </w:p>
        </w:tc>
        <w:tc>
          <w:tcPr>
            <w:tcW w:w="2612" w:type="pct"/>
          </w:tcPr>
          <w:p w14:paraId="5CA3A581" w14:textId="77777777" w:rsidR="008C22B2" w:rsidRDefault="008C22B2" w:rsidP="00680CDC">
            <w:pPr>
              <w:widowControl w:val="0"/>
              <w:autoSpaceDE w:val="0"/>
              <w:autoSpaceDN w:val="0"/>
              <w:adjustRightInd w:val="0"/>
              <w:rPr>
                <w:rFonts w:eastAsia="Times New Roman" w:cs="Times New Roman"/>
                <w:szCs w:val="24"/>
                <w:lang w:eastAsia="ru-RU"/>
              </w:rPr>
            </w:pPr>
            <w:r w:rsidRPr="006D5507">
              <w:rPr>
                <w:rFonts w:eastAsia="Times New Roman" w:cs="Times New Roman"/>
                <w:szCs w:val="24"/>
                <w:lang w:eastAsia="ru-RU"/>
              </w:rPr>
              <w:t>Государственный экзамен</w:t>
            </w:r>
          </w:p>
          <w:p w14:paraId="113CB048" w14:textId="0B65D4DC" w:rsidR="00DB4336" w:rsidRPr="00680CDC" w:rsidRDefault="008C22B2" w:rsidP="00680CDC">
            <w:pPr>
              <w:widowControl w:val="0"/>
              <w:autoSpaceDE w:val="0"/>
              <w:autoSpaceDN w:val="0"/>
              <w:adjustRightInd w:val="0"/>
              <w:rPr>
                <w:rFonts w:eastAsia="Times New Roman" w:cs="Times New Roman"/>
                <w:b/>
                <w:szCs w:val="24"/>
                <w:lang w:eastAsia="ru-RU"/>
              </w:rPr>
            </w:pPr>
            <w:r w:rsidRPr="00182FAA">
              <w:rPr>
                <w:rFonts w:eastAsia="Times New Roman" w:cs="Times New Roman"/>
                <w:szCs w:val="24"/>
                <w:lang w:eastAsia="ru-RU"/>
              </w:rPr>
              <w:t>Выпускная квалификационная работа</w:t>
            </w:r>
          </w:p>
        </w:tc>
      </w:tr>
      <w:tr w:rsidR="00DB4336" w:rsidRPr="0001665F" w14:paraId="0A5524C4" w14:textId="77777777" w:rsidTr="00DB4336">
        <w:tc>
          <w:tcPr>
            <w:tcW w:w="2388" w:type="pct"/>
          </w:tcPr>
          <w:p w14:paraId="60A0EE6D" w14:textId="5ADA590A"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к постановке целей и задач исследований, выбору оптимальных путей и методов их достижения </w:t>
            </w:r>
            <w:r>
              <w:rPr>
                <w:rFonts w:cs="Times New Roman"/>
                <w:szCs w:val="24"/>
              </w:rPr>
              <w:t>(</w:t>
            </w:r>
            <w:r w:rsidRPr="00CC536E">
              <w:rPr>
                <w:rFonts w:cs="Times New Roman"/>
                <w:szCs w:val="24"/>
              </w:rPr>
              <w:t>СК-3</w:t>
            </w:r>
            <w:r>
              <w:rPr>
                <w:rFonts w:cs="Times New Roman"/>
                <w:szCs w:val="24"/>
              </w:rPr>
              <w:t>)</w:t>
            </w:r>
          </w:p>
        </w:tc>
        <w:tc>
          <w:tcPr>
            <w:tcW w:w="2612" w:type="pct"/>
          </w:tcPr>
          <w:p w14:paraId="18E7A943" w14:textId="0219AFB3" w:rsidR="00DB4336" w:rsidRPr="00680CDC" w:rsidRDefault="008C22B2" w:rsidP="00680CDC">
            <w:pPr>
              <w:widowControl w:val="0"/>
              <w:autoSpaceDE w:val="0"/>
              <w:autoSpaceDN w:val="0"/>
              <w:adjustRightInd w:val="0"/>
              <w:rPr>
                <w:rFonts w:eastAsia="Times New Roman" w:cs="Times New Roman"/>
                <w:b/>
                <w:szCs w:val="24"/>
                <w:lang w:eastAsia="ru-RU"/>
              </w:rPr>
            </w:pPr>
            <w:r w:rsidRPr="00182FAA">
              <w:rPr>
                <w:rFonts w:eastAsia="Times New Roman" w:cs="Times New Roman"/>
                <w:szCs w:val="24"/>
                <w:lang w:eastAsia="ru-RU"/>
              </w:rPr>
              <w:t>Выпускная квалификационная работа</w:t>
            </w:r>
          </w:p>
        </w:tc>
      </w:tr>
      <w:tr w:rsidR="009D7168" w:rsidRPr="0001665F" w14:paraId="3DCEC51A" w14:textId="77777777" w:rsidTr="009D7168">
        <w:tc>
          <w:tcPr>
            <w:tcW w:w="5000" w:type="pct"/>
            <w:gridSpan w:val="2"/>
          </w:tcPr>
          <w:p w14:paraId="4C499465" w14:textId="178BBF3D" w:rsidR="009D7168" w:rsidRPr="00182FAA" w:rsidRDefault="009D7168" w:rsidP="00680CDC">
            <w:pPr>
              <w:widowControl w:val="0"/>
              <w:autoSpaceDE w:val="0"/>
              <w:autoSpaceDN w:val="0"/>
              <w:adjustRightInd w:val="0"/>
              <w:rPr>
                <w:rFonts w:eastAsia="Times New Roman" w:cs="Times New Roman"/>
                <w:szCs w:val="24"/>
                <w:lang w:eastAsia="ru-RU"/>
              </w:rPr>
            </w:pPr>
            <w:r w:rsidRPr="009D7168">
              <w:rPr>
                <w:rFonts w:eastAsia="Arial Unicode MS" w:cs="Times New Roman"/>
                <w:b/>
                <w:color w:val="000000"/>
                <w:szCs w:val="24"/>
                <w:lang w:eastAsia="ru-RU"/>
              </w:rPr>
              <w:t>Социально-личностные компетенции:</w:t>
            </w:r>
          </w:p>
        </w:tc>
      </w:tr>
      <w:tr w:rsidR="00DB4336" w:rsidRPr="0001665F" w14:paraId="7A99BC1A" w14:textId="77777777" w:rsidTr="00DB4336">
        <w:tc>
          <w:tcPr>
            <w:tcW w:w="2388" w:type="pct"/>
          </w:tcPr>
          <w:p w14:paraId="6D749AA5" w14:textId="0596B957"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151C1F">
              <w:rPr>
                <w:rFonts w:cs="Times New Roman"/>
                <w:szCs w:val="24"/>
              </w:rPr>
              <w:t>Способность</w:t>
            </w:r>
            <w:r w:rsidRPr="00CC536E">
              <w:rPr>
                <w:rFonts w:cs="Times New Roman"/>
                <w:szCs w:val="24"/>
              </w:rPr>
              <w:t xml:space="preserve"> и готовность к продолжению образования, к </w:t>
            </w:r>
            <w:r w:rsidRPr="00CC536E">
              <w:rPr>
                <w:rFonts w:cs="Times New Roman"/>
                <w:szCs w:val="24"/>
              </w:rPr>
              <w:lastRenderedPageBreak/>
              <w:t xml:space="preserve">самообразованию и самоорганизации </w:t>
            </w:r>
            <w:r>
              <w:rPr>
                <w:rFonts w:cs="Times New Roman"/>
                <w:szCs w:val="24"/>
              </w:rPr>
              <w:t>(</w:t>
            </w:r>
            <w:r w:rsidRPr="00CC536E">
              <w:rPr>
                <w:rFonts w:cs="Times New Roman"/>
                <w:szCs w:val="24"/>
              </w:rPr>
              <w:t>СЛК-1</w:t>
            </w:r>
            <w:r>
              <w:rPr>
                <w:rFonts w:cs="Times New Roman"/>
                <w:szCs w:val="24"/>
              </w:rPr>
              <w:t>)</w:t>
            </w:r>
          </w:p>
        </w:tc>
        <w:tc>
          <w:tcPr>
            <w:tcW w:w="2612" w:type="pct"/>
          </w:tcPr>
          <w:p w14:paraId="2D5D97EA" w14:textId="59394784" w:rsidR="00DB4336" w:rsidRPr="00680CDC" w:rsidRDefault="008C22B2" w:rsidP="00680CDC">
            <w:pPr>
              <w:widowControl w:val="0"/>
              <w:autoSpaceDE w:val="0"/>
              <w:autoSpaceDN w:val="0"/>
              <w:adjustRightInd w:val="0"/>
              <w:rPr>
                <w:rFonts w:eastAsia="Times New Roman" w:cs="Times New Roman"/>
                <w:b/>
                <w:szCs w:val="24"/>
                <w:lang w:eastAsia="ru-RU"/>
              </w:rPr>
            </w:pPr>
            <w:r w:rsidRPr="00182FAA">
              <w:rPr>
                <w:rFonts w:eastAsia="Times New Roman" w:cs="Times New Roman"/>
                <w:szCs w:val="24"/>
                <w:lang w:eastAsia="ru-RU"/>
              </w:rPr>
              <w:lastRenderedPageBreak/>
              <w:t>Выпускная квалификационная работа</w:t>
            </w:r>
          </w:p>
        </w:tc>
      </w:tr>
      <w:tr w:rsidR="00DB4336" w:rsidRPr="0001665F" w14:paraId="2F62398D" w14:textId="77777777" w:rsidTr="00DB4336">
        <w:tc>
          <w:tcPr>
            <w:tcW w:w="2388" w:type="pct"/>
          </w:tcPr>
          <w:p w14:paraId="37A98AF6" w14:textId="0250F6E1"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Готовность к индивидуальной и командной работе, соблюдению этических норм, толерантному восприятию этнических, конфессиональных и культурных различий в межличностном профессиональном общении </w:t>
            </w:r>
            <w:r>
              <w:rPr>
                <w:rFonts w:cs="Times New Roman"/>
                <w:szCs w:val="24"/>
              </w:rPr>
              <w:t>(</w:t>
            </w:r>
            <w:r w:rsidRPr="00CC536E">
              <w:rPr>
                <w:rFonts w:cs="Times New Roman"/>
                <w:szCs w:val="24"/>
              </w:rPr>
              <w:t>СЛК-2</w:t>
            </w:r>
            <w:r>
              <w:rPr>
                <w:rFonts w:cs="Times New Roman"/>
                <w:szCs w:val="24"/>
              </w:rPr>
              <w:t>)</w:t>
            </w:r>
          </w:p>
        </w:tc>
        <w:tc>
          <w:tcPr>
            <w:tcW w:w="2612" w:type="pct"/>
          </w:tcPr>
          <w:p w14:paraId="7E44C5B9" w14:textId="2167568B" w:rsidR="00DB4336" w:rsidRPr="00680CDC" w:rsidRDefault="008C22B2" w:rsidP="00680CDC">
            <w:pPr>
              <w:widowControl w:val="0"/>
              <w:autoSpaceDE w:val="0"/>
              <w:autoSpaceDN w:val="0"/>
              <w:adjustRightInd w:val="0"/>
              <w:rPr>
                <w:rFonts w:eastAsia="Times New Roman" w:cs="Times New Roman"/>
                <w:b/>
                <w:szCs w:val="24"/>
                <w:lang w:eastAsia="ru-RU"/>
              </w:rPr>
            </w:pPr>
            <w:r w:rsidRPr="00182FAA">
              <w:rPr>
                <w:rFonts w:eastAsia="Times New Roman" w:cs="Times New Roman"/>
                <w:szCs w:val="24"/>
                <w:lang w:eastAsia="ru-RU"/>
              </w:rPr>
              <w:t>Выпускная квалификационная работа</w:t>
            </w:r>
          </w:p>
        </w:tc>
      </w:tr>
      <w:tr w:rsidR="00DB4336" w:rsidRPr="0001665F" w14:paraId="1D1E0BBF" w14:textId="77777777" w:rsidTr="00DB4336">
        <w:tc>
          <w:tcPr>
            <w:tcW w:w="2388" w:type="pct"/>
          </w:tcPr>
          <w:p w14:paraId="5791F957" w14:textId="771BD905" w:rsidR="00DB4336" w:rsidRPr="0001665F" w:rsidRDefault="00DB4336" w:rsidP="00DB4336">
            <w:pPr>
              <w:widowControl w:val="0"/>
              <w:autoSpaceDE w:val="0"/>
              <w:autoSpaceDN w:val="0"/>
              <w:adjustRightInd w:val="0"/>
              <w:jc w:val="both"/>
              <w:rPr>
                <w:rFonts w:eastAsia="Times New Roman" w:cs="Times New Roman"/>
                <w:b/>
                <w:sz w:val="28"/>
                <w:szCs w:val="28"/>
                <w:lang w:eastAsia="ru-RU"/>
              </w:rPr>
            </w:pPr>
            <w:r w:rsidRPr="00CC536E">
              <w:rPr>
                <w:rFonts w:cs="Times New Roman"/>
                <w:szCs w:val="24"/>
              </w:rPr>
              <w:t xml:space="preserve">Способность находить, предлагать и обосновывать варианты управленческих решений и нести за них ответственность </w:t>
            </w:r>
            <w:r>
              <w:rPr>
                <w:rFonts w:cs="Times New Roman"/>
                <w:szCs w:val="24"/>
              </w:rPr>
              <w:t>(</w:t>
            </w:r>
            <w:r w:rsidRPr="00CC536E">
              <w:rPr>
                <w:rFonts w:cs="Times New Roman"/>
                <w:szCs w:val="24"/>
              </w:rPr>
              <w:t>СЛК-3</w:t>
            </w:r>
            <w:r>
              <w:rPr>
                <w:rFonts w:cs="Times New Roman"/>
                <w:szCs w:val="24"/>
              </w:rPr>
              <w:t>)</w:t>
            </w:r>
          </w:p>
        </w:tc>
        <w:tc>
          <w:tcPr>
            <w:tcW w:w="2612" w:type="pct"/>
          </w:tcPr>
          <w:p w14:paraId="16177632" w14:textId="14C3A2D3" w:rsidR="00DB4336" w:rsidRPr="00680CDC" w:rsidRDefault="008C22B2" w:rsidP="00680CDC">
            <w:pPr>
              <w:widowControl w:val="0"/>
              <w:autoSpaceDE w:val="0"/>
              <w:autoSpaceDN w:val="0"/>
              <w:adjustRightInd w:val="0"/>
              <w:rPr>
                <w:rFonts w:eastAsia="Times New Roman" w:cs="Times New Roman"/>
                <w:b/>
                <w:szCs w:val="24"/>
                <w:lang w:eastAsia="ru-RU"/>
              </w:rPr>
            </w:pPr>
            <w:r w:rsidRPr="006D5507">
              <w:rPr>
                <w:rFonts w:eastAsia="Times New Roman" w:cs="Times New Roman"/>
                <w:szCs w:val="24"/>
                <w:lang w:eastAsia="ru-RU"/>
              </w:rPr>
              <w:t>Государственный экзамен</w:t>
            </w:r>
          </w:p>
        </w:tc>
      </w:tr>
    </w:tbl>
    <w:p w14:paraId="632E90D4" w14:textId="53CFD60D" w:rsidR="0001665F" w:rsidRDefault="0001665F" w:rsidP="0001665F">
      <w:pPr>
        <w:ind w:firstLine="708"/>
        <w:rPr>
          <w:rFonts w:eastAsia="Times New Roman" w:cs="Times New Roman"/>
          <w:b/>
          <w:bCs/>
          <w:sz w:val="28"/>
          <w:szCs w:val="24"/>
          <w:lang w:eastAsia="ru-RU"/>
        </w:rPr>
      </w:pPr>
    </w:p>
    <w:p w14:paraId="221F7339" w14:textId="117CE982" w:rsidR="0001665F" w:rsidRDefault="0001665F" w:rsidP="0001665F">
      <w:pPr>
        <w:ind w:firstLine="708"/>
        <w:rPr>
          <w:b/>
          <w:bCs/>
        </w:rPr>
      </w:pPr>
      <w:r w:rsidRPr="0001665F">
        <w:rPr>
          <w:b/>
          <w:bCs/>
        </w:rPr>
        <w:t>Перечень компетенций, подлежащих оценке в ходе государственной итоговой аттестации для студентов, обучающихся по направлению подготовки 38.03.02 «Менеджмент», п</w:t>
      </w:r>
      <w:r w:rsidR="006B5289">
        <w:rPr>
          <w:b/>
          <w:bCs/>
        </w:rPr>
        <w:t>рофиль «Менеджмент в спорте» 2018, 2019, 2020</w:t>
      </w:r>
    </w:p>
    <w:tbl>
      <w:tblPr>
        <w:tblStyle w:val="a3"/>
        <w:tblW w:w="5000" w:type="pct"/>
        <w:tblLook w:val="04A0" w:firstRow="1" w:lastRow="0" w:firstColumn="1" w:lastColumn="0" w:noHBand="0" w:noVBand="1"/>
      </w:tblPr>
      <w:tblGrid>
        <w:gridCol w:w="4531"/>
        <w:gridCol w:w="4955"/>
      </w:tblGrid>
      <w:tr w:rsidR="0001665F" w:rsidRPr="0001665F" w14:paraId="30755BC9" w14:textId="77777777" w:rsidTr="00DB4336">
        <w:tc>
          <w:tcPr>
            <w:tcW w:w="2388" w:type="pct"/>
          </w:tcPr>
          <w:p w14:paraId="47C0A883" w14:textId="77777777" w:rsidR="0001665F" w:rsidRPr="0001665F" w:rsidRDefault="0001665F" w:rsidP="0001665F">
            <w:pPr>
              <w:widowControl w:val="0"/>
              <w:autoSpaceDE w:val="0"/>
              <w:autoSpaceDN w:val="0"/>
              <w:adjustRightInd w:val="0"/>
              <w:jc w:val="center"/>
              <w:rPr>
                <w:rFonts w:eastAsia="Times New Roman" w:cs="Times New Roman"/>
                <w:szCs w:val="24"/>
                <w:lang w:eastAsia="ru-RU"/>
              </w:rPr>
            </w:pPr>
            <w:r w:rsidRPr="0001665F">
              <w:rPr>
                <w:rFonts w:eastAsia="Times New Roman" w:cs="Times New Roman"/>
                <w:szCs w:val="24"/>
                <w:lang w:eastAsia="ru-RU"/>
              </w:rPr>
              <w:t>Код и наименование компетенции</w:t>
            </w:r>
          </w:p>
        </w:tc>
        <w:tc>
          <w:tcPr>
            <w:tcW w:w="2612" w:type="pct"/>
          </w:tcPr>
          <w:p w14:paraId="450D7604" w14:textId="77777777" w:rsidR="0001665F" w:rsidRPr="0001665F" w:rsidRDefault="0001665F" w:rsidP="0001665F">
            <w:pPr>
              <w:widowControl w:val="0"/>
              <w:autoSpaceDE w:val="0"/>
              <w:autoSpaceDN w:val="0"/>
              <w:adjustRightInd w:val="0"/>
              <w:jc w:val="center"/>
              <w:rPr>
                <w:rFonts w:eastAsia="Times New Roman" w:cs="Times New Roman"/>
                <w:szCs w:val="24"/>
                <w:lang w:eastAsia="ru-RU"/>
              </w:rPr>
            </w:pPr>
            <w:r w:rsidRPr="0001665F">
              <w:rPr>
                <w:rFonts w:eastAsia="Times New Roman" w:cs="Times New Roman"/>
                <w:szCs w:val="24"/>
                <w:lang w:eastAsia="ru-RU"/>
              </w:rPr>
              <w:t xml:space="preserve">Форма государственной итоговой аттестации, в рамках которой проверяется </w:t>
            </w:r>
            <w:proofErr w:type="spellStart"/>
            <w:r w:rsidRPr="0001665F">
              <w:rPr>
                <w:rFonts w:eastAsia="Times New Roman" w:cs="Times New Roman"/>
                <w:szCs w:val="24"/>
                <w:lang w:eastAsia="ru-RU"/>
              </w:rPr>
              <w:t>сформированность</w:t>
            </w:r>
            <w:proofErr w:type="spellEnd"/>
            <w:r w:rsidRPr="0001665F">
              <w:rPr>
                <w:rFonts w:eastAsia="Times New Roman" w:cs="Times New Roman"/>
                <w:szCs w:val="24"/>
                <w:lang w:eastAsia="ru-RU"/>
              </w:rPr>
              <w:t xml:space="preserve"> компетенции </w:t>
            </w:r>
          </w:p>
        </w:tc>
      </w:tr>
      <w:tr w:rsidR="0001665F" w:rsidRPr="0001665F" w14:paraId="42874674" w14:textId="77777777" w:rsidTr="00DB4336">
        <w:tc>
          <w:tcPr>
            <w:tcW w:w="2388" w:type="pct"/>
          </w:tcPr>
          <w:p w14:paraId="214EE9D1" w14:textId="77777777" w:rsidR="0001665F" w:rsidRPr="0001665F" w:rsidRDefault="0001665F" w:rsidP="0001665F">
            <w:pPr>
              <w:widowControl w:val="0"/>
              <w:autoSpaceDE w:val="0"/>
              <w:autoSpaceDN w:val="0"/>
              <w:adjustRightInd w:val="0"/>
              <w:jc w:val="center"/>
              <w:rPr>
                <w:rFonts w:eastAsia="Times New Roman" w:cs="Times New Roman"/>
                <w:sz w:val="28"/>
                <w:szCs w:val="28"/>
                <w:lang w:eastAsia="ru-RU"/>
              </w:rPr>
            </w:pPr>
            <w:r w:rsidRPr="0001665F">
              <w:rPr>
                <w:rFonts w:eastAsia="Times New Roman" w:cs="Times New Roman"/>
                <w:sz w:val="28"/>
                <w:szCs w:val="28"/>
                <w:lang w:eastAsia="ru-RU"/>
              </w:rPr>
              <w:t>1</w:t>
            </w:r>
          </w:p>
        </w:tc>
        <w:tc>
          <w:tcPr>
            <w:tcW w:w="2612" w:type="pct"/>
          </w:tcPr>
          <w:p w14:paraId="6B6CA873" w14:textId="77777777" w:rsidR="0001665F" w:rsidRPr="0001665F" w:rsidRDefault="0001665F" w:rsidP="0001665F">
            <w:pPr>
              <w:widowControl w:val="0"/>
              <w:autoSpaceDE w:val="0"/>
              <w:autoSpaceDN w:val="0"/>
              <w:adjustRightInd w:val="0"/>
              <w:jc w:val="center"/>
              <w:rPr>
                <w:rFonts w:eastAsia="Times New Roman" w:cs="Times New Roman"/>
                <w:sz w:val="28"/>
                <w:szCs w:val="28"/>
                <w:lang w:eastAsia="ru-RU"/>
              </w:rPr>
            </w:pPr>
            <w:r w:rsidRPr="0001665F">
              <w:rPr>
                <w:rFonts w:eastAsia="Times New Roman" w:cs="Times New Roman"/>
                <w:sz w:val="28"/>
                <w:szCs w:val="28"/>
                <w:lang w:eastAsia="ru-RU"/>
              </w:rPr>
              <w:t>2</w:t>
            </w:r>
          </w:p>
        </w:tc>
      </w:tr>
      <w:tr w:rsidR="00E50230" w:rsidRPr="0001665F" w14:paraId="1575BA33" w14:textId="77777777" w:rsidTr="00E50230">
        <w:tc>
          <w:tcPr>
            <w:tcW w:w="5000" w:type="pct"/>
            <w:gridSpan w:val="2"/>
          </w:tcPr>
          <w:p w14:paraId="2F66CA90" w14:textId="4CCDE461" w:rsidR="00E50230" w:rsidRPr="00E50230" w:rsidRDefault="00E50230" w:rsidP="0001665F">
            <w:pPr>
              <w:widowControl w:val="0"/>
              <w:autoSpaceDE w:val="0"/>
              <w:autoSpaceDN w:val="0"/>
              <w:adjustRightInd w:val="0"/>
              <w:jc w:val="center"/>
              <w:rPr>
                <w:rFonts w:eastAsia="Times New Roman" w:cs="Times New Roman"/>
                <w:szCs w:val="24"/>
                <w:lang w:eastAsia="ru-RU"/>
              </w:rPr>
            </w:pPr>
            <w:r w:rsidRPr="00E50230">
              <w:rPr>
                <w:rFonts w:cs="Times New Roman"/>
                <w:b/>
                <w:szCs w:val="24"/>
              </w:rPr>
              <w:t>Универсальные компетенции</w:t>
            </w:r>
          </w:p>
        </w:tc>
      </w:tr>
      <w:tr w:rsidR="00A21224" w:rsidRPr="0001665F" w14:paraId="64126FF2" w14:textId="77777777" w:rsidTr="00A21224">
        <w:tc>
          <w:tcPr>
            <w:tcW w:w="5000" w:type="pct"/>
            <w:gridSpan w:val="2"/>
          </w:tcPr>
          <w:p w14:paraId="4CC95D70" w14:textId="27D50372" w:rsidR="00A21224" w:rsidRPr="0001665F" w:rsidRDefault="00A21224" w:rsidP="00A21224">
            <w:pPr>
              <w:widowControl w:val="0"/>
              <w:autoSpaceDE w:val="0"/>
              <w:autoSpaceDN w:val="0"/>
              <w:adjustRightInd w:val="0"/>
              <w:jc w:val="both"/>
              <w:rPr>
                <w:rFonts w:eastAsia="Times New Roman" w:cs="Times New Roman"/>
                <w:sz w:val="28"/>
                <w:szCs w:val="28"/>
                <w:lang w:eastAsia="ru-RU"/>
              </w:rPr>
            </w:pPr>
            <w:r w:rsidRPr="00A21224">
              <w:rPr>
                <w:rFonts w:eastAsia="Arial Unicode MS" w:cs="Times New Roman"/>
                <w:b/>
                <w:color w:val="000000"/>
                <w:szCs w:val="24"/>
                <w:lang w:eastAsia="ru-RU"/>
              </w:rPr>
              <w:t>Общенаучные компетенции:</w:t>
            </w:r>
          </w:p>
        </w:tc>
      </w:tr>
      <w:tr w:rsidR="0001665F" w:rsidRPr="0001665F" w14:paraId="08A4FE33" w14:textId="77777777" w:rsidTr="00DB4336">
        <w:tc>
          <w:tcPr>
            <w:tcW w:w="2388" w:type="pct"/>
          </w:tcPr>
          <w:p w14:paraId="3A5F0039" w14:textId="1B07C445"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Способность к восприятию межкультурного разнообразия общества, в социально-историческом, этиче</w:t>
            </w:r>
            <w:r>
              <w:rPr>
                <w:rFonts w:eastAsia="Times New Roman" w:cs="Times New Roman"/>
                <w:szCs w:val="24"/>
                <w:lang w:eastAsia="ru-RU"/>
              </w:rPr>
              <w:t xml:space="preserve">ском и философских контекстах, </w:t>
            </w:r>
            <w:r w:rsidRPr="00985466">
              <w:rPr>
                <w:rFonts w:eastAsia="Times New Roman" w:cs="Times New Roman"/>
                <w:szCs w:val="24"/>
                <w:lang w:eastAsia="ru-RU"/>
              </w:rPr>
              <w:t xml:space="preserve">анализу и мировоззренческой оценке происходящих процессов и закономерностей </w:t>
            </w:r>
          </w:p>
          <w:p w14:paraId="5AA6A196" w14:textId="69986691" w:rsidR="0001665F"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(УК-1)</w:t>
            </w:r>
          </w:p>
        </w:tc>
        <w:tc>
          <w:tcPr>
            <w:tcW w:w="2612" w:type="pct"/>
          </w:tcPr>
          <w:p w14:paraId="4591E257" w14:textId="6434CCA0" w:rsidR="0001665F"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A21224" w:rsidRPr="0001665F" w14:paraId="5A0ADA0D" w14:textId="77777777" w:rsidTr="00A21224">
        <w:tc>
          <w:tcPr>
            <w:tcW w:w="5000" w:type="pct"/>
            <w:gridSpan w:val="2"/>
          </w:tcPr>
          <w:p w14:paraId="26F682F6" w14:textId="4ADCD75C" w:rsidR="00A21224" w:rsidRPr="00176C87" w:rsidRDefault="00A21224" w:rsidP="00985466">
            <w:pPr>
              <w:widowControl w:val="0"/>
              <w:autoSpaceDE w:val="0"/>
              <w:autoSpaceDN w:val="0"/>
              <w:adjustRightInd w:val="0"/>
              <w:rPr>
                <w:rFonts w:eastAsia="Times New Roman" w:cs="Times New Roman"/>
                <w:szCs w:val="24"/>
                <w:lang w:eastAsia="ru-RU"/>
              </w:rPr>
            </w:pPr>
            <w:r w:rsidRPr="00A21224">
              <w:rPr>
                <w:rFonts w:eastAsia="Arial Unicode MS" w:cs="Times New Roman"/>
                <w:b/>
                <w:color w:val="000000"/>
                <w:szCs w:val="24"/>
                <w:lang w:eastAsia="ru-RU"/>
              </w:rPr>
              <w:t>Инструментальные компетенции:</w:t>
            </w:r>
          </w:p>
        </w:tc>
      </w:tr>
      <w:tr w:rsidR="0001665F" w:rsidRPr="0001665F" w14:paraId="455860DB" w14:textId="77777777" w:rsidTr="00DB4336">
        <w:tc>
          <w:tcPr>
            <w:tcW w:w="2388" w:type="pct"/>
          </w:tcPr>
          <w:p w14:paraId="3CB88ECB" w14:textId="50D2A8E8" w:rsidR="0001665F"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tc>
        <w:tc>
          <w:tcPr>
            <w:tcW w:w="2612" w:type="pct"/>
          </w:tcPr>
          <w:p w14:paraId="6E829DEF" w14:textId="77777777" w:rsidR="00176C87" w:rsidRPr="00176C87" w:rsidRDefault="00176C87" w:rsidP="00176C87">
            <w:pPr>
              <w:widowControl w:val="0"/>
              <w:autoSpaceDE w:val="0"/>
              <w:autoSpaceDN w:val="0"/>
              <w:adjustRightInd w:val="0"/>
              <w:rPr>
                <w:rFonts w:eastAsia="Times New Roman" w:cs="Times New Roman"/>
                <w:szCs w:val="24"/>
                <w:lang w:eastAsia="ru-RU"/>
              </w:rPr>
            </w:pPr>
            <w:r w:rsidRPr="00176C87">
              <w:rPr>
                <w:rFonts w:eastAsia="Times New Roman" w:cs="Times New Roman"/>
                <w:szCs w:val="24"/>
                <w:lang w:eastAsia="ru-RU"/>
              </w:rPr>
              <w:t>Государственный экзамен</w:t>
            </w:r>
          </w:p>
          <w:p w14:paraId="0F4AD84B" w14:textId="23F1DAA1" w:rsidR="0001665F" w:rsidRPr="00985466" w:rsidRDefault="00176C87" w:rsidP="00176C87">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01665F" w:rsidRPr="0001665F" w14:paraId="64E5E9EC" w14:textId="77777777" w:rsidTr="00DB4336">
        <w:tc>
          <w:tcPr>
            <w:tcW w:w="2388" w:type="pct"/>
          </w:tcPr>
          <w:p w14:paraId="6A888075" w14:textId="34D2C8E2" w:rsidR="0001665F"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Способность применять знания иностранного языка на уровне, достаточн</w:t>
            </w:r>
            <w:r>
              <w:rPr>
                <w:rFonts w:eastAsia="Times New Roman" w:cs="Times New Roman"/>
                <w:szCs w:val="24"/>
                <w:lang w:eastAsia="ru-RU"/>
              </w:rPr>
              <w:t xml:space="preserve">ом для межличностного общения, </w:t>
            </w:r>
            <w:r w:rsidRPr="00985466">
              <w:rPr>
                <w:rFonts w:eastAsia="Times New Roman" w:cs="Times New Roman"/>
                <w:szCs w:val="24"/>
                <w:lang w:eastAsia="ru-RU"/>
              </w:rPr>
              <w:t>учебной и профессиональной деятельности (УК-3)</w:t>
            </w:r>
          </w:p>
        </w:tc>
        <w:tc>
          <w:tcPr>
            <w:tcW w:w="2612" w:type="pct"/>
          </w:tcPr>
          <w:p w14:paraId="11B4EC9C" w14:textId="0D01090B" w:rsidR="0001665F"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985466" w:rsidRPr="0001665F" w14:paraId="1E10C05B" w14:textId="77777777" w:rsidTr="00DB4336">
        <w:tc>
          <w:tcPr>
            <w:tcW w:w="2388" w:type="pct"/>
            <w:vAlign w:val="center"/>
          </w:tcPr>
          <w:p w14:paraId="44BCFC38" w14:textId="7AE86570"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szCs w:val="24"/>
              </w:rPr>
              <w:t>Способность использовать при</w:t>
            </w:r>
            <w:r>
              <w:rPr>
                <w:szCs w:val="24"/>
              </w:rPr>
              <w:t>кладное программное обеспечение</w:t>
            </w:r>
            <w:r w:rsidRPr="00985466">
              <w:rPr>
                <w:szCs w:val="24"/>
              </w:rPr>
              <w:t xml:space="preserve"> при решении профессиональных задач (УК-4)</w:t>
            </w:r>
          </w:p>
        </w:tc>
        <w:tc>
          <w:tcPr>
            <w:tcW w:w="2612" w:type="pct"/>
          </w:tcPr>
          <w:p w14:paraId="2124DBCB" w14:textId="3B1EEB95" w:rsidR="00985466"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985466" w:rsidRPr="0001665F" w14:paraId="591AA7EA" w14:textId="77777777" w:rsidTr="00DB4336">
        <w:tc>
          <w:tcPr>
            <w:tcW w:w="2388" w:type="pct"/>
            <w:vAlign w:val="center"/>
          </w:tcPr>
          <w:p w14:paraId="662F30A1" w14:textId="5470CEC9"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 xml:space="preserve">Способность использовать основы правовых знаний в различных </w:t>
            </w:r>
            <w:r w:rsidR="00783492" w:rsidRPr="00985466">
              <w:rPr>
                <w:rFonts w:cs="Times New Roman"/>
                <w:szCs w:val="24"/>
              </w:rPr>
              <w:t>сферах деятельности</w:t>
            </w:r>
            <w:r w:rsidRPr="00985466">
              <w:rPr>
                <w:rFonts w:cs="Times New Roman"/>
                <w:szCs w:val="24"/>
              </w:rPr>
              <w:t xml:space="preserve"> (УК-5)</w:t>
            </w:r>
          </w:p>
        </w:tc>
        <w:tc>
          <w:tcPr>
            <w:tcW w:w="2612" w:type="pct"/>
          </w:tcPr>
          <w:p w14:paraId="3B697E2F" w14:textId="14FB152D" w:rsidR="00985466"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985466" w:rsidRPr="0001665F" w14:paraId="0635353E" w14:textId="77777777" w:rsidTr="00DB4336">
        <w:tc>
          <w:tcPr>
            <w:tcW w:w="2388" w:type="pct"/>
            <w:vAlign w:val="center"/>
          </w:tcPr>
          <w:p w14:paraId="00AD1BE9" w14:textId="796D6068"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 xml:space="preserve">Способность применять методы физической культуры для обеспечения </w:t>
            </w:r>
            <w:r w:rsidRPr="00985466">
              <w:rPr>
                <w:rFonts w:cs="Times New Roman"/>
                <w:szCs w:val="24"/>
              </w:rPr>
              <w:lastRenderedPageBreak/>
              <w:t>полноценной социальной и профессиональной деятельности (УК-6)</w:t>
            </w:r>
          </w:p>
        </w:tc>
        <w:tc>
          <w:tcPr>
            <w:tcW w:w="2612" w:type="pct"/>
          </w:tcPr>
          <w:p w14:paraId="0C146A0D" w14:textId="029F6171" w:rsidR="00985466"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lastRenderedPageBreak/>
              <w:t>Выпускная квалификационная работа</w:t>
            </w:r>
          </w:p>
        </w:tc>
      </w:tr>
      <w:tr w:rsidR="00985466" w:rsidRPr="0001665F" w14:paraId="0DEBD0BE" w14:textId="77777777" w:rsidTr="00DB4336">
        <w:tc>
          <w:tcPr>
            <w:tcW w:w="2388" w:type="pct"/>
            <w:vAlign w:val="center"/>
          </w:tcPr>
          <w:p w14:paraId="53385E5E" w14:textId="74185C21"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p>
        </w:tc>
        <w:tc>
          <w:tcPr>
            <w:tcW w:w="2612" w:type="pct"/>
          </w:tcPr>
          <w:p w14:paraId="34892F64" w14:textId="1EACE7B1" w:rsidR="00985466"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A21224" w:rsidRPr="0001665F" w14:paraId="3C67BB25" w14:textId="77777777" w:rsidTr="00A21224">
        <w:tc>
          <w:tcPr>
            <w:tcW w:w="5000" w:type="pct"/>
            <w:gridSpan w:val="2"/>
            <w:vAlign w:val="center"/>
          </w:tcPr>
          <w:p w14:paraId="69CB6ED4" w14:textId="29C6E9E1" w:rsidR="00A21224" w:rsidRPr="00176C87" w:rsidRDefault="00A21224" w:rsidP="00985466">
            <w:pPr>
              <w:widowControl w:val="0"/>
              <w:autoSpaceDE w:val="0"/>
              <w:autoSpaceDN w:val="0"/>
              <w:adjustRightInd w:val="0"/>
              <w:rPr>
                <w:rFonts w:eastAsia="Times New Roman" w:cs="Times New Roman"/>
                <w:szCs w:val="24"/>
                <w:lang w:eastAsia="ru-RU"/>
              </w:rPr>
            </w:pPr>
            <w:r w:rsidRPr="00A21224">
              <w:rPr>
                <w:rFonts w:eastAsia="Arial Unicode MS" w:cs="Times New Roman"/>
                <w:b/>
                <w:color w:val="000000"/>
                <w:szCs w:val="24"/>
                <w:lang w:eastAsia="ru-RU"/>
              </w:rPr>
              <w:t>Социально-личностные компетенции:</w:t>
            </w:r>
          </w:p>
        </w:tc>
      </w:tr>
      <w:tr w:rsidR="00985466" w:rsidRPr="0001665F" w14:paraId="4633C40D" w14:textId="77777777" w:rsidTr="00DB4336">
        <w:tc>
          <w:tcPr>
            <w:tcW w:w="2388" w:type="pct"/>
          </w:tcPr>
          <w:p w14:paraId="1A0C3583" w14:textId="50273C6A"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tc>
        <w:tc>
          <w:tcPr>
            <w:tcW w:w="2612" w:type="pct"/>
          </w:tcPr>
          <w:p w14:paraId="616DA3DA" w14:textId="78F28D80" w:rsidR="00985466"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985466" w:rsidRPr="0001665F" w14:paraId="3F61CB3D" w14:textId="77777777" w:rsidTr="00DB4336">
        <w:tc>
          <w:tcPr>
            <w:tcW w:w="2388" w:type="pct"/>
          </w:tcPr>
          <w:p w14:paraId="5FB1AD17" w14:textId="2D1C8151"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tc>
        <w:tc>
          <w:tcPr>
            <w:tcW w:w="2612" w:type="pct"/>
          </w:tcPr>
          <w:p w14:paraId="3E4A31B5" w14:textId="7324232F" w:rsidR="00985466"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A21224" w:rsidRPr="0001665F" w14:paraId="6EBF4B9A" w14:textId="77777777" w:rsidTr="00A21224">
        <w:tc>
          <w:tcPr>
            <w:tcW w:w="5000" w:type="pct"/>
            <w:gridSpan w:val="2"/>
          </w:tcPr>
          <w:p w14:paraId="597814B5" w14:textId="36340ADC" w:rsidR="00A21224" w:rsidRPr="00176C87" w:rsidRDefault="00A21224" w:rsidP="00985466">
            <w:pPr>
              <w:widowControl w:val="0"/>
              <w:autoSpaceDE w:val="0"/>
              <w:autoSpaceDN w:val="0"/>
              <w:adjustRightInd w:val="0"/>
              <w:rPr>
                <w:rFonts w:eastAsia="Times New Roman" w:cs="Times New Roman"/>
                <w:szCs w:val="24"/>
                <w:lang w:eastAsia="ru-RU"/>
              </w:rPr>
            </w:pPr>
            <w:r w:rsidRPr="00A21224">
              <w:rPr>
                <w:rFonts w:eastAsia="Arial Unicode MS" w:cs="Times New Roman"/>
                <w:b/>
                <w:color w:val="000000"/>
                <w:szCs w:val="24"/>
                <w:lang w:eastAsia="ru-RU"/>
              </w:rPr>
              <w:t>Системные компетенции:</w:t>
            </w:r>
          </w:p>
        </w:tc>
      </w:tr>
      <w:tr w:rsidR="00985466" w:rsidRPr="0001665F" w14:paraId="11DE5C9C" w14:textId="77777777" w:rsidTr="00DB4336">
        <w:tc>
          <w:tcPr>
            <w:tcW w:w="2388" w:type="pct"/>
          </w:tcPr>
          <w:p w14:paraId="3444E2EE" w14:textId="77777777"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 xml:space="preserve">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w:t>
            </w:r>
          </w:p>
          <w:p w14:paraId="5275EDCD" w14:textId="4EDED25C" w:rsidR="00985466" w:rsidRPr="00985466" w:rsidRDefault="00985466" w:rsidP="00985466">
            <w:pPr>
              <w:widowControl w:val="0"/>
              <w:autoSpaceDE w:val="0"/>
              <w:autoSpaceDN w:val="0"/>
              <w:adjustRightInd w:val="0"/>
              <w:jc w:val="both"/>
              <w:rPr>
                <w:rFonts w:eastAsia="Times New Roman" w:cs="Times New Roman"/>
                <w:szCs w:val="24"/>
                <w:lang w:eastAsia="ru-RU"/>
              </w:rPr>
            </w:pPr>
            <w:r>
              <w:rPr>
                <w:rFonts w:eastAsia="Times New Roman" w:cs="Times New Roman"/>
                <w:szCs w:val="24"/>
                <w:lang w:eastAsia="ru-RU"/>
              </w:rPr>
              <w:t>(УК-10)</w:t>
            </w:r>
          </w:p>
        </w:tc>
        <w:tc>
          <w:tcPr>
            <w:tcW w:w="2612" w:type="pct"/>
          </w:tcPr>
          <w:p w14:paraId="1130A2B3" w14:textId="5E9A2C59" w:rsidR="00985466"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985466" w:rsidRPr="0001665F" w14:paraId="22096113" w14:textId="77777777" w:rsidTr="00DB4336">
        <w:tc>
          <w:tcPr>
            <w:tcW w:w="2388" w:type="pct"/>
          </w:tcPr>
          <w:p w14:paraId="2E0C5680" w14:textId="648176BB"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eastAsia="Times New Roman" w:cs="Times New Roman"/>
                <w:szCs w:val="24"/>
                <w:lang w:eastAsia="ru-RU"/>
              </w:rPr>
              <w:t>Способность к постановке целей и задач исследований, выбору оптимальных путей и методов их достижения (УК-11)</w:t>
            </w:r>
          </w:p>
        </w:tc>
        <w:tc>
          <w:tcPr>
            <w:tcW w:w="2612" w:type="pct"/>
          </w:tcPr>
          <w:p w14:paraId="2A5F388E" w14:textId="55E249C2" w:rsidR="00985466" w:rsidRPr="00985466" w:rsidRDefault="00176C87" w:rsidP="00985466">
            <w:pPr>
              <w:widowControl w:val="0"/>
              <w:autoSpaceDE w:val="0"/>
              <w:autoSpaceDN w:val="0"/>
              <w:adjustRightInd w:val="0"/>
              <w:jc w:val="both"/>
              <w:rPr>
                <w:rFonts w:eastAsia="Times New Roman" w:cs="Times New Roman"/>
                <w:szCs w:val="24"/>
                <w:lang w:eastAsia="ru-RU"/>
              </w:rPr>
            </w:pPr>
            <w:r w:rsidRPr="00176C87">
              <w:rPr>
                <w:rFonts w:eastAsia="Times New Roman" w:cs="Times New Roman"/>
                <w:szCs w:val="24"/>
                <w:lang w:eastAsia="ru-RU"/>
              </w:rPr>
              <w:t>Выпускная квалификационная работа</w:t>
            </w:r>
          </w:p>
        </w:tc>
      </w:tr>
      <w:tr w:rsidR="0094036A" w:rsidRPr="0001665F" w14:paraId="2F982785" w14:textId="77777777" w:rsidTr="00DB4336">
        <w:tc>
          <w:tcPr>
            <w:tcW w:w="2388" w:type="pct"/>
          </w:tcPr>
          <w:p w14:paraId="372C4867" w14:textId="77777777" w:rsidR="0094036A" w:rsidRDefault="0094036A" w:rsidP="0094036A">
            <w:pPr>
              <w:widowControl w:val="0"/>
              <w:autoSpaceDE w:val="0"/>
              <w:autoSpaceDN w:val="0"/>
              <w:adjustRightInd w:val="0"/>
              <w:rPr>
                <w:rFonts w:cs="Times New Roman"/>
              </w:rPr>
            </w:pPr>
            <w:r>
              <w:rPr>
                <w:rFonts w:cs="Times New Roman"/>
              </w:rPr>
              <w:t xml:space="preserve">Способность </w:t>
            </w:r>
            <w:proofErr w:type="spellStart"/>
            <w:r>
              <w:rPr>
                <w:rFonts w:cs="Times New Roman"/>
              </w:rPr>
              <w:t>релевантно</w:t>
            </w:r>
            <w:proofErr w:type="spellEnd"/>
            <w:r>
              <w:rPr>
                <w:rFonts w:cs="Times New Roman"/>
              </w:rPr>
              <w:t xml:space="preserve"> решаемым задачам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жизни (УК-12)</w:t>
            </w:r>
          </w:p>
          <w:p w14:paraId="7B63B018" w14:textId="38E26F4F" w:rsidR="0094036A" w:rsidRPr="00985466" w:rsidRDefault="0094036A" w:rsidP="0094036A">
            <w:pPr>
              <w:widowControl w:val="0"/>
              <w:autoSpaceDE w:val="0"/>
              <w:autoSpaceDN w:val="0"/>
              <w:adjustRightInd w:val="0"/>
              <w:rPr>
                <w:rFonts w:eastAsia="Times New Roman" w:cs="Times New Roman"/>
                <w:szCs w:val="24"/>
                <w:lang w:eastAsia="ru-RU"/>
              </w:rPr>
            </w:pPr>
            <w:r w:rsidRPr="00440203">
              <w:rPr>
                <w:rFonts w:cs="Times New Roman"/>
                <w:i/>
              </w:rPr>
              <w:t>(для 2019, 2020гг</w:t>
            </w:r>
            <w:r>
              <w:rPr>
                <w:rFonts w:cs="Times New Roman"/>
                <w:i/>
              </w:rPr>
              <w:t>.</w:t>
            </w:r>
            <w:r w:rsidRPr="00440203">
              <w:rPr>
                <w:rFonts w:cs="Times New Roman"/>
                <w:i/>
              </w:rPr>
              <w:t xml:space="preserve"> приема)</w:t>
            </w:r>
          </w:p>
        </w:tc>
        <w:tc>
          <w:tcPr>
            <w:tcW w:w="2612" w:type="pct"/>
          </w:tcPr>
          <w:p w14:paraId="3A677FA1" w14:textId="61D50602" w:rsidR="0094036A" w:rsidRPr="00176C87" w:rsidRDefault="0094036A" w:rsidP="0094036A">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Государственный экзамен </w:t>
            </w:r>
          </w:p>
        </w:tc>
      </w:tr>
      <w:tr w:rsidR="00744D03" w:rsidRPr="0001665F" w14:paraId="22A29FDE" w14:textId="77777777" w:rsidTr="00A21224">
        <w:tc>
          <w:tcPr>
            <w:tcW w:w="5000" w:type="pct"/>
            <w:gridSpan w:val="2"/>
          </w:tcPr>
          <w:p w14:paraId="1BEB081A" w14:textId="389A99E8" w:rsidR="00744D03" w:rsidRPr="00176C87" w:rsidRDefault="00744D03" w:rsidP="00744D03">
            <w:pPr>
              <w:widowControl w:val="0"/>
              <w:autoSpaceDE w:val="0"/>
              <w:autoSpaceDN w:val="0"/>
              <w:adjustRightInd w:val="0"/>
              <w:rPr>
                <w:rFonts w:eastAsia="Times New Roman" w:cs="Times New Roman"/>
                <w:szCs w:val="24"/>
                <w:lang w:eastAsia="ru-RU"/>
              </w:rPr>
            </w:pPr>
            <w:r w:rsidRPr="00E368F7">
              <w:rPr>
                <w:rFonts w:cs="Times New Roman"/>
                <w:b/>
              </w:rPr>
              <w:t>Профессиональные компетенции направления:</w:t>
            </w:r>
          </w:p>
        </w:tc>
      </w:tr>
      <w:tr w:rsidR="00744D03" w:rsidRPr="0001665F" w14:paraId="4E39537D" w14:textId="77777777" w:rsidTr="00A21224">
        <w:tc>
          <w:tcPr>
            <w:tcW w:w="5000" w:type="pct"/>
            <w:gridSpan w:val="2"/>
          </w:tcPr>
          <w:p w14:paraId="1C8FA854" w14:textId="7E9D0220" w:rsidR="00744D03" w:rsidRPr="00176C87" w:rsidRDefault="00744D03" w:rsidP="00744D03">
            <w:pPr>
              <w:widowControl w:val="0"/>
              <w:autoSpaceDE w:val="0"/>
              <w:autoSpaceDN w:val="0"/>
              <w:adjustRightInd w:val="0"/>
              <w:rPr>
                <w:rFonts w:eastAsia="Times New Roman" w:cs="Times New Roman"/>
                <w:szCs w:val="24"/>
                <w:lang w:eastAsia="ru-RU"/>
              </w:rPr>
            </w:pPr>
            <w:r>
              <w:rPr>
                <w:rFonts w:cs="Times New Roman"/>
                <w:b/>
              </w:rPr>
              <w:t>Теоретико-методологические</w:t>
            </w:r>
            <w:r w:rsidRPr="00A21224">
              <w:rPr>
                <w:rFonts w:eastAsia="Arial Unicode MS" w:cs="Times New Roman"/>
                <w:b/>
                <w:color w:val="000000"/>
                <w:szCs w:val="24"/>
                <w:lang w:eastAsia="ru-RU"/>
              </w:rPr>
              <w:t xml:space="preserve"> компетенции:</w:t>
            </w:r>
            <w:r>
              <w:rPr>
                <w:rFonts w:cs="Times New Roman"/>
                <w:b/>
              </w:rPr>
              <w:t xml:space="preserve"> </w:t>
            </w:r>
          </w:p>
        </w:tc>
      </w:tr>
      <w:tr w:rsidR="00985466" w:rsidRPr="0001665F" w14:paraId="16F324DC" w14:textId="77777777" w:rsidTr="00DB4336">
        <w:tc>
          <w:tcPr>
            <w:tcW w:w="2388" w:type="pct"/>
          </w:tcPr>
          <w:p w14:paraId="219D01FE" w14:textId="3449E945"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 xml:space="preserve">Владение основными научными понятиями и категориями экономики и управленческой науки и способность к их применению при решении профессиональных </w:t>
            </w:r>
            <w:r w:rsidRPr="00615180">
              <w:rPr>
                <w:rFonts w:cs="Times New Roman"/>
                <w:szCs w:val="24"/>
              </w:rPr>
              <w:t>задач (ПКН-1)</w:t>
            </w:r>
          </w:p>
        </w:tc>
        <w:tc>
          <w:tcPr>
            <w:tcW w:w="2612" w:type="pct"/>
          </w:tcPr>
          <w:p w14:paraId="1F623E0C" w14:textId="1ACA4724"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Государственный экзамен</w:t>
            </w:r>
          </w:p>
        </w:tc>
      </w:tr>
      <w:tr w:rsidR="00985466" w:rsidRPr="0001665F" w14:paraId="509C9D87" w14:textId="77777777" w:rsidTr="00DB4336">
        <w:tc>
          <w:tcPr>
            <w:tcW w:w="2388" w:type="pct"/>
          </w:tcPr>
          <w:p w14:paraId="4AC2C300" w14:textId="1286DA8E"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tc>
        <w:tc>
          <w:tcPr>
            <w:tcW w:w="2612" w:type="pct"/>
          </w:tcPr>
          <w:p w14:paraId="2CBFAEAB" w14:textId="7142F8C5"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Государственный экзамен</w:t>
            </w:r>
          </w:p>
        </w:tc>
      </w:tr>
      <w:tr w:rsidR="00744D03" w:rsidRPr="0001665F" w14:paraId="2E34A66C" w14:textId="77777777" w:rsidTr="00744D03">
        <w:tc>
          <w:tcPr>
            <w:tcW w:w="5000" w:type="pct"/>
            <w:gridSpan w:val="2"/>
          </w:tcPr>
          <w:p w14:paraId="63FE4F4A" w14:textId="34755829" w:rsidR="00744D03" w:rsidRPr="00324BE6" w:rsidRDefault="00744D03" w:rsidP="00985466">
            <w:pPr>
              <w:widowControl w:val="0"/>
              <w:autoSpaceDE w:val="0"/>
              <w:autoSpaceDN w:val="0"/>
              <w:adjustRightInd w:val="0"/>
              <w:rPr>
                <w:rFonts w:eastAsia="Times New Roman" w:cs="Times New Roman"/>
                <w:szCs w:val="24"/>
                <w:lang w:eastAsia="ru-RU"/>
              </w:rPr>
            </w:pPr>
            <w:r w:rsidRPr="00744D03">
              <w:rPr>
                <w:rFonts w:eastAsia="Times New Roman" w:cs="Times New Roman"/>
                <w:b/>
                <w:szCs w:val="24"/>
                <w:lang w:eastAsia="ru-RU"/>
              </w:rPr>
              <w:t>Прикладные</w:t>
            </w:r>
            <w:r w:rsidRPr="00A21224">
              <w:rPr>
                <w:rFonts w:eastAsia="Arial Unicode MS" w:cs="Times New Roman"/>
                <w:b/>
                <w:color w:val="000000"/>
                <w:szCs w:val="24"/>
                <w:lang w:eastAsia="ru-RU"/>
              </w:rPr>
              <w:t xml:space="preserve"> компетенции:</w:t>
            </w:r>
          </w:p>
        </w:tc>
      </w:tr>
      <w:tr w:rsidR="00985466" w:rsidRPr="0001665F" w14:paraId="511D9E1C" w14:textId="77777777" w:rsidTr="00DB4336">
        <w:tc>
          <w:tcPr>
            <w:tcW w:w="2388" w:type="pct"/>
          </w:tcPr>
          <w:p w14:paraId="1959366D" w14:textId="5A7B2EEF"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bCs/>
                <w:szCs w:val="24"/>
              </w:rPr>
              <w:t xml:space="preserve">Способность применять инструменты </w:t>
            </w:r>
            <w:r w:rsidRPr="00985466">
              <w:rPr>
                <w:rFonts w:cs="Times New Roman"/>
                <w:bCs/>
                <w:szCs w:val="24"/>
              </w:rPr>
              <w:lastRenderedPageBreak/>
              <w:t>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(ПКН-3)</w:t>
            </w:r>
          </w:p>
        </w:tc>
        <w:tc>
          <w:tcPr>
            <w:tcW w:w="2612" w:type="pct"/>
          </w:tcPr>
          <w:p w14:paraId="0E89A222" w14:textId="4933552E"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lastRenderedPageBreak/>
              <w:t>Выпускная квалификационная работа</w:t>
            </w:r>
          </w:p>
        </w:tc>
      </w:tr>
      <w:tr w:rsidR="00985466" w:rsidRPr="0001665F" w14:paraId="7961442D" w14:textId="77777777" w:rsidTr="00DB4336">
        <w:tc>
          <w:tcPr>
            <w:tcW w:w="2388" w:type="pct"/>
          </w:tcPr>
          <w:p w14:paraId="3AA347E2" w14:textId="42C46D40"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tc>
        <w:tc>
          <w:tcPr>
            <w:tcW w:w="2612" w:type="pct"/>
          </w:tcPr>
          <w:p w14:paraId="250985DD" w14:textId="2A76A668"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Выпускная квалификационная работа</w:t>
            </w:r>
          </w:p>
        </w:tc>
      </w:tr>
      <w:tr w:rsidR="00985466" w:rsidRPr="0001665F" w14:paraId="61CF8826" w14:textId="77777777" w:rsidTr="00DB4336">
        <w:tc>
          <w:tcPr>
            <w:tcW w:w="2388" w:type="pct"/>
          </w:tcPr>
          <w:p w14:paraId="51FC2407" w14:textId="3A23112D"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 xml:space="preserve">Владение основами финансового учета и отчетности, а также принципами управленческого учета в целях использования данных учета </w:t>
            </w:r>
            <w:r w:rsidRPr="00985466">
              <w:rPr>
                <w:rFonts w:cs="Times New Roman"/>
                <w:spacing w:val="-4"/>
                <w:szCs w:val="24"/>
              </w:rPr>
              <w:t>для принятия управленческих решений (ПКН-5)</w:t>
            </w:r>
          </w:p>
        </w:tc>
        <w:tc>
          <w:tcPr>
            <w:tcW w:w="2612" w:type="pct"/>
          </w:tcPr>
          <w:p w14:paraId="50FF00D3" w14:textId="6478CEFC"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Государственный экзамен</w:t>
            </w:r>
          </w:p>
        </w:tc>
      </w:tr>
      <w:tr w:rsidR="00985466" w:rsidRPr="0001665F" w14:paraId="4A202446" w14:textId="77777777" w:rsidTr="00DB4336">
        <w:tc>
          <w:tcPr>
            <w:tcW w:w="2388" w:type="pct"/>
          </w:tcPr>
          <w:p w14:paraId="77FD43BD" w14:textId="6E56AE1B"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tc>
        <w:tc>
          <w:tcPr>
            <w:tcW w:w="2612" w:type="pct"/>
          </w:tcPr>
          <w:p w14:paraId="4A1CB387" w14:textId="7887E9EB"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Выпускная квалификационная работа</w:t>
            </w:r>
          </w:p>
        </w:tc>
      </w:tr>
      <w:tr w:rsidR="00985466" w:rsidRPr="0001665F" w14:paraId="7E116105" w14:textId="77777777" w:rsidTr="00DB4336">
        <w:tc>
          <w:tcPr>
            <w:tcW w:w="2388" w:type="pct"/>
          </w:tcPr>
          <w:p w14:paraId="0FE81E83" w14:textId="0E623BF2"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Способность выявлять и реализовывать рыночные возможности, а также владеть навыками бизнес-планирования (ПКН-7)</w:t>
            </w:r>
          </w:p>
        </w:tc>
        <w:tc>
          <w:tcPr>
            <w:tcW w:w="2612" w:type="pct"/>
          </w:tcPr>
          <w:p w14:paraId="56E72F60" w14:textId="7361F87E"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Государственный экзамен</w:t>
            </w:r>
          </w:p>
        </w:tc>
      </w:tr>
      <w:tr w:rsidR="00744D03" w:rsidRPr="0001665F" w14:paraId="00689959" w14:textId="77777777" w:rsidTr="00744D03">
        <w:tc>
          <w:tcPr>
            <w:tcW w:w="5000" w:type="pct"/>
            <w:gridSpan w:val="2"/>
          </w:tcPr>
          <w:p w14:paraId="78DE3A1E" w14:textId="6CBF8B3B" w:rsidR="00744D03" w:rsidRPr="00324BE6" w:rsidRDefault="00744D03" w:rsidP="00985466">
            <w:pPr>
              <w:widowControl w:val="0"/>
              <w:autoSpaceDE w:val="0"/>
              <w:autoSpaceDN w:val="0"/>
              <w:adjustRightInd w:val="0"/>
              <w:rPr>
                <w:rFonts w:eastAsia="Times New Roman" w:cs="Times New Roman"/>
                <w:szCs w:val="24"/>
                <w:lang w:eastAsia="ru-RU"/>
              </w:rPr>
            </w:pPr>
            <w:r w:rsidRPr="00744D03">
              <w:rPr>
                <w:rFonts w:eastAsia="Times New Roman" w:cs="Times New Roman"/>
                <w:b/>
                <w:szCs w:val="24"/>
                <w:lang w:eastAsia="ru-RU"/>
              </w:rPr>
              <w:t>Аналитические</w:t>
            </w:r>
            <w:r>
              <w:rPr>
                <w:rFonts w:eastAsia="Times New Roman" w:cs="Times New Roman"/>
                <w:szCs w:val="24"/>
                <w:lang w:eastAsia="ru-RU"/>
              </w:rPr>
              <w:t xml:space="preserve"> </w:t>
            </w:r>
            <w:r w:rsidRPr="00A21224">
              <w:rPr>
                <w:rFonts w:eastAsia="Arial Unicode MS" w:cs="Times New Roman"/>
                <w:b/>
                <w:color w:val="000000"/>
                <w:szCs w:val="24"/>
                <w:lang w:eastAsia="ru-RU"/>
              </w:rPr>
              <w:t>компетенции:</w:t>
            </w:r>
          </w:p>
        </w:tc>
      </w:tr>
      <w:tr w:rsidR="00985466" w:rsidRPr="0001665F" w14:paraId="301A9D8F" w14:textId="77777777" w:rsidTr="00DB4336">
        <w:tc>
          <w:tcPr>
            <w:tcW w:w="2388" w:type="pct"/>
          </w:tcPr>
          <w:p w14:paraId="2DE1B6F1" w14:textId="29328CCE"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(ПКН-8)</w:t>
            </w:r>
          </w:p>
        </w:tc>
        <w:tc>
          <w:tcPr>
            <w:tcW w:w="2612" w:type="pct"/>
          </w:tcPr>
          <w:p w14:paraId="4733FA6A" w14:textId="38EE4098"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Выпускная квалификационная работа</w:t>
            </w:r>
          </w:p>
        </w:tc>
      </w:tr>
      <w:tr w:rsidR="00985466" w:rsidRPr="0001665F" w14:paraId="4CDDD878" w14:textId="77777777" w:rsidTr="00DB4336">
        <w:tc>
          <w:tcPr>
            <w:tcW w:w="2388" w:type="pct"/>
          </w:tcPr>
          <w:p w14:paraId="2C044B23" w14:textId="13507150"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tc>
        <w:tc>
          <w:tcPr>
            <w:tcW w:w="2612" w:type="pct"/>
          </w:tcPr>
          <w:p w14:paraId="3BC34293" w14:textId="141EDDFF"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Выпускная квалификационная работа</w:t>
            </w:r>
          </w:p>
        </w:tc>
      </w:tr>
      <w:tr w:rsidR="00985466" w:rsidRPr="0001665F" w14:paraId="43E64FAB" w14:textId="77777777" w:rsidTr="00DB4336">
        <w:tc>
          <w:tcPr>
            <w:tcW w:w="2388" w:type="pct"/>
          </w:tcPr>
          <w:p w14:paraId="4AF9B5B9" w14:textId="0C8D0A63"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zCs w:val="24"/>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p>
        </w:tc>
        <w:tc>
          <w:tcPr>
            <w:tcW w:w="2612" w:type="pct"/>
          </w:tcPr>
          <w:p w14:paraId="68BD5EAF" w14:textId="14F7B00A"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Выпускная квалификационная работа</w:t>
            </w:r>
          </w:p>
        </w:tc>
      </w:tr>
      <w:tr w:rsidR="00985466" w:rsidRPr="0001665F" w14:paraId="1A6D7C5D" w14:textId="77777777" w:rsidTr="00DB4336">
        <w:tc>
          <w:tcPr>
            <w:tcW w:w="2388" w:type="pct"/>
          </w:tcPr>
          <w:p w14:paraId="6A519A49" w14:textId="19D41D0F" w:rsidR="00985466" w:rsidRPr="00985466" w:rsidRDefault="00985466" w:rsidP="00985466">
            <w:pPr>
              <w:widowControl w:val="0"/>
              <w:autoSpaceDE w:val="0"/>
              <w:autoSpaceDN w:val="0"/>
              <w:adjustRightInd w:val="0"/>
              <w:jc w:val="both"/>
              <w:rPr>
                <w:rFonts w:eastAsia="Times New Roman" w:cs="Times New Roman"/>
                <w:szCs w:val="24"/>
                <w:lang w:eastAsia="ru-RU"/>
              </w:rPr>
            </w:pPr>
            <w:r w:rsidRPr="00985466">
              <w:rPr>
                <w:rFonts w:cs="Times New Roman"/>
                <w:spacing w:val="-4"/>
                <w:szCs w:val="24"/>
              </w:rPr>
              <w:t xml:space="preserve">Способность анализировать рыночные и специфические риски </w:t>
            </w:r>
            <w:r w:rsidRPr="00985466">
              <w:rPr>
                <w:rFonts w:cs="Times New Roman"/>
                <w:szCs w:val="24"/>
              </w:rPr>
              <w:t xml:space="preserve">при решении задач управления </w:t>
            </w:r>
            <w:r w:rsidRPr="00615180">
              <w:rPr>
                <w:rFonts w:cs="Times New Roman"/>
                <w:szCs w:val="24"/>
              </w:rPr>
              <w:t>организацией (ПКН-11)</w:t>
            </w:r>
          </w:p>
        </w:tc>
        <w:tc>
          <w:tcPr>
            <w:tcW w:w="2612" w:type="pct"/>
          </w:tcPr>
          <w:p w14:paraId="5798C294" w14:textId="23C8DBF6" w:rsidR="00985466" w:rsidRPr="00985466" w:rsidRDefault="00324BE6" w:rsidP="00985466">
            <w:pPr>
              <w:widowControl w:val="0"/>
              <w:autoSpaceDE w:val="0"/>
              <w:autoSpaceDN w:val="0"/>
              <w:adjustRightInd w:val="0"/>
              <w:jc w:val="both"/>
              <w:rPr>
                <w:rFonts w:eastAsia="Times New Roman" w:cs="Times New Roman"/>
                <w:szCs w:val="24"/>
                <w:lang w:eastAsia="ru-RU"/>
              </w:rPr>
            </w:pPr>
            <w:r w:rsidRPr="00324BE6">
              <w:rPr>
                <w:rFonts w:eastAsia="Times New Roman" w:cs="Times New Roman"/>
                <w:szCs w:val="24"/>
                <w:lang w:eastAsia="ru-RU"/>
              </w:rPr>
              <w:t>Выпускная квалификационная работа</w:t>
            </w:r>
          </w:p>
        </w:tc>
      </w:tr>
      <w:tr w:rsidR="00744D03" w:rsidRPr="0001665F" w14:paraId="28768A34" w14:textId="77777777" w:rsidTr="00744D03">
        <w:tc>
          <w:tcPr>
            <w:tcW w:w="5000" w:type="pct"/>
            <w:gridSpan w:val="2"/>
          </w:tcPr>
          <w:p w14:paraId="75CF3022" w14:textId="010748EB" w:rsidR="00744D03" w:rsidRPr="00324BE6" w:rsidRDefault="00744D03" w:rsidP="00985466">
            <w:pPr>
              <w:widowControl w:val="0"/>
              <w:autoSpaceDE w:val="0"/>
              <w:autoSpaceDN w:val="0"/>
              <w:adjustRightInd w:val="0"/>
              <w:rPr>
                <w:rFonts w:eastAsia="Times New Roman" w:cs="Times New Roman"/>
                <w:szCs w:val="24"/>
                <w:lang w:eastAsia="ru-RU"/>
              </w:rPr>
            </w:pPr>
            <w:r w:rsidRPr="009D7168">
              <w:rPr>
                <w:rFonts w:eastAsia="Arial Unicode MS" w:cs="Times New Roman"/>
                <w:b/>
                <w:color w:val="000000"/>
                <w:szCs w:val="24"/>
                <w:lang w:eastAsia="ru-RU"/>
              </w:rPr>
              <w:t>Профессиональные компетенции профиля:</w:t>
            </w:r>
          </w:p>
        </w:tc>
      </w:tr>
      <w:tr w:rsidR="00324BE6" w:rsidRPr="0001665F" w14:paraId="745B2DBC" w14:textId="77777777" w:rsidTr="00DB4336">
        <w:tc>
          <w:tcPr>
            <w:tcW w:w="2388" w:type="pct"/>
            <w:shd w:val="clear" w:color="auto" w:fill="auto"/>
          </w:tcPr>
          <w:p w14:paraId="7A9B9790" w14:textId="77777777" w:rsidR="00324BE6" w:rsidRPr="0074710D" w:rsidRDefault="00324BE6" w:rsidP="00324BE6">
            <w:pPr>
              <w:rPr>
                <w:szCs w:val="24"/>
              </w:rPr>
            </w:pPr>
            <w:r w:rsidRPr="0074710D">
              <w:rPr>
                <w:szCs w:val="24"/>
              </w:rPr>
              <w:lastRenderedPageBreak/>
              <w:t>Способность осуществлять контроль и вести учет деятельности спортивно-оздоровительной работы (ПКП-1)</w:t>
            </w:r>
          </w:p>
          <w:p w14:paraId="7C6E8F89" w14:textId="77777777" w:rsidR="00324BE6" w:rsidRPr="00985466" w:rsidRDefault="00324BE6" w:rsidP="00324BE6">
            <w:pPr>
              <w:widowControl w:val="0"/>
              <w:autoSpaceDE w:val="0"/>
              <w:autoSpaceDN w:val="0"/>
              <w:adjustRightInd w:val="0"/>
              <w:rPr>
                <w:rFonts w:cs="Times New Roman"/>
                <w:spacing w:val="-4"/>
                <w:szCs w:val="24"/>
              </w:rPr>
            </w:pPr>
          </w:p>
        </w:tc>
        <w:tc>
          <w:tcPr>
            <w:tcW w:w="2612" w:type="pct"/>
          </w:tcPr>
          <w:p w14:paraId="38857EB8" w14:textId="173F224D" w:rsidR="00324BE6" w:rsidRPr="00985466" w:rsidRDefault="00324BE6" w:rsidP="00324BE6">
            <w:pPr>
              <w:widowControl w:val="0"/>
              <w:autoSpaceDE w:val="0"/>
              <w:autoSpaceDN w:val="0"/>
              <w:adjustRightInd w:val="0"/>
              <w:rPr>
                <w:rFonts w:eastAsia="Times New Roman" w:cs="Times New Roman"/>
                <w:szCs w:val="24"/>
                <w:lang w:eastAsia="ru-RU"/>
              </w:rPr>
            </w:pPr>
            <w:r w:rsidRPr="00324BE6">
              <w:rPr>
                <w:rFonts w:eastAsia="Times New Roman" w:cs="Times New Roman"/>
                <w:szCs w:val="24"/>
                <w:lang w:eastAsia="ru-RU"/>
              </w:rPr>
              <w:t>Государственный экзамен</w:t>
            </w:r>
          </w:p>
        </w:tc>
      </w:tr>
      <w:tr w:rsidR="00324BE6" w:rsidRPr="0001665F" w14:paraId="4D0344AF" w14:textId="77777777" w:rsidTr="00DB4336">
        <w:tc>
          <w:tcPr>
            <w:tcW w:w="2388" w:type="pct"/>
            <w:shd w:val="clear" w:color="auto" w:fill="auto"/>
          </w:tcPr>
          <w:p w14:paraId="13F0E280" w14:textId="3E127549" w:rsidR="00324BE6" w:rsidRPr="00985466" w:rsidRDefault="00324BE6" w:rsidP="00324BE6">
            <w:pPr>
              <w:widowControl w:val="0"/>
              <w:autoSpaceDE w:val="0"/>
              <w:autoSpaceDN w:val="0"/>
              <w:adjustRightInd w:val="0"/>
              <w:rPr>
                <w:rFonts w:cs="Times New Roman"/>
                <w:spacing w:val="-4"/>
                <w:szCs w:val="24"/>
              </w:rPr>
            </w:pPr>
            <w:r w:rsidRPr="0074710D">
              <w:rPr>
                <w:rFonts w:eastAsia="Calibri"/>
                <w:szCs w:val="24"/>
              </w:rPr>
              <w:t>Способность управлять персоналом, задействованном в реализации спортивной деятельности (ПКП-2)</w:t>
            </w:r>
          </w:p>
        </w:tc>
        <w:tc>
          <w:tcPr>
            <w:tcW w:w="2612" w:type="pct"/>
          </w:tcPr>
          <w:p w14:paraId="26289EA7" w14:textId="77777777" w:rsidR="00324BE6" w:rsidRPr="00324BE6" w:rsidRDefault="00324BE6" w:rsidP="00324BE6">
            <w:pPr>
              <w:widowControl w:val="0"/>
              <w:autoSpaceDE w:val="0"/>
              <w:autoSpaceDN w:val="0"/>
              <w:adjustRightInd w:val="0"/>
              <w:rPr>
                <w:rFonts w:eastAsia="Times New Roman" w:cs="Times New Roman"/>
                <w:szCs w:val="24"/>
                <w:lang w:eastAsia="ru-RU"/>
              </w:rPr>
            </w:pPr>
            <w:r w:rsidRPr="00324BE6">
              <w:rPr>
                <w:rFonts w:eastAsia="Times New Roman" w:cs="Times New Roman"/>
                <w:szCs w:val="24"/>
                <w:lang w:eastAsia="ru-RU"/>
              </w:rPr>
              <w:t>Государственный экзамен</w:t>
            </w:r>
          </w:p>
          <w:p w14:paraId="1B2DF456" w14:textId="7F5B23D0" w:rsidR="00324BE6" w:rsidRPr="00985466" w:rsidRDefault="00324BE6" w:rsidP="00324BE6">
            <w:pPr>
              <w:widowControl w:val="0"/>
              <w:autoSpaceDE w:val="0"/>
              <w:autoSpaceDN w:val="0"/>
              <w:adjustRightInd w:val="0"/>
              <w:rPr>
                <w:rFonts w:eastAsia="Times New Roman" w:cs="Times New Roman"/>
                <w:szCs w:val="24"/>
                <w:lang w:eastAsia="ru-RU"/>
              </w:rPr>
            </w:pPr>
            <w:r w:rsidRPr="00324BE6">
              <w:rPr>
                <w:rFonts w:eastAsia="Times New Roman" w:cs="Times New Roman"/>
                <w:szCs w:val="24"/>
                <w:lang w:eastAsia="ru-RU"/>
              </w:rPr>
              <w:t>Выпускная квалификационная работа</w:t>
            </w:r>
          </w:p>
        </w:tc>
      </w:tr>
      <w:tr w:rsidR="00324BE6" w:rsidRPr="0001665F" w14:paraId="2930F3F8" w14:textId="77777777" w:rsidTr="00DB4336">
        <w:tc>
          <w:tcPr>
            <w:tcW w:w="2388" w:type="pct"/>
            <w:shd w:val="clear" w:color="auto" w:fill="auto"/>
          </w:tcPr>
          <w:p w14:paraId="16359FE7" w14:textId="652A42AA" w:rsidR="00324BE6" w:rsidRPr="00985466" w:rsidRDefault="00324BE6" w:rsidP="00324BE6">
            <w:pPr>
              <w:widowControl w:val="0"/>
              <w:autoSpaceDE w:val="0"/>
              <w:autoSpaceDN w:val="0"/>
              <w:adjustRightInd w:val="0"/>
              <w:rPr>
                <w:rFonts w:cs="Times New Roman"/>
                <w:spacing w:val="-4"/>
                <w:szCs w:val="24"/>
              </w:rPr>
            </w:pPr>
            <w:r w:rsidRPr="0074710D">
              <w:rPr>
                <w:rFonts w:eastAsia="Calibri"/>
                <w:szCs w:val="24"/>
              </w:rPr>
              <w:t xml:space="preserve">Способность осуществлять руководство содержанием, сроками реализации проектов и оценивать затраты по организации, ресурсному обеспечению спортивной деятельности (ПКП-3) </w:t>
            </w:r>
          </w:p>
        </w:tc>
        <w:tc>
          <w:tcPr>
            <w:tcW w:w="2612" w:type="pct"/>
          </w:tcPr>
          <w:p w14:paraId="7BF97B47" w14:textId="77777777" w:rsidR="00324BE6" w:rsidRPr="00324BE6" w:rsidRDefault="00324BE6" w:rsidP="00324BE6">
            <w:pPr>
              <w:widowControl w:val="0"/>
              <w:autoSpaceDE w:val="0"/>
              <w:autoSpaceDN w:val="0"/>
              <w:adjustRightInd w:val="0"/>
              <w:rPr>
                <w:rFonts w:eastAsia="Times New Roman" w:cs="Times New Roman"/>
                <w:szCs w:val="24"/>
                <w:lang w:eastAsia="ru-RU"/>
              </w:rPr>
            </w:pPr>
            <w:r w:rsidRPr="00324BE6">
              <w:rPr>
                <w:rFonts w:eastAsia="Times New Roman" w:cs="Times New Roman"/>
                <w:szCs w:val="24"/>
                <w:lang w:eastAsia="ru-RU"/>
              </w:rPr>
              <w:t>Государственный экзамен</w:t>
            </w:r>
          </w:p>
          <w:p w14:paraId="224416F2" w14:textId="2CFB3CF8" w:rsidR="00324BE6" w:rsidRPr="00985466" w:rsidRDefault="00324BE6" w:rsidP="00324BE6">
            <w:pPr>
              <w:widowControl w:val="0"/>
              <w:autoSpaceDE w:val="0"/>
              <w:autoSpaceDN w:val="0"/>
              <w:adjustRightInd w:val="0"/>
              <w:rPr>
                <w:rFonts w:eastAsia="Times New Roman" w:cs="Times New Roman"/>
                <w:szCs w:val="24"/>
                <w:lang w:eastAsia="ru-RU"/>
              </w:rPr>
            </w:pPr>
            <w:r w:rsidRPr="00324BE6">
              <w:rPr>
                <w:rFonts w:eastAsia="Times New Roman" w:cs="Times New Roman"/>
                <w:szCs w:val="24"/>
                <w:lang w:eastAsia="ru-RU"/>
              </w:rPr>
              <w:t>Выпускная квалификационная работа</w:t>
            </w:r>
          </w:p>
        </w:tc>
      </w:tr>
      <w:tr w:rsidR="00324BE6" w:rsidRPr="0001665F" w14:paraId="323C3D15" w14:textId="77777777" w:rsidTr="00DB4336">
        <w:tc>
          <w:tcPr>
            <w:tcW w:w="2388" w:type="pct"/>
            <w:shd w:val="clear" w:color="auto" w:fill="auto"/>
          </w:tcPr>
          <w:p w14:paraId="1F46C625" w14:textId="214C6919" w:rsidR="00324BE6" w:rsidRPr="00985466" w:rsidRDefault="00324BE6" w:rsidP="00324BE6">
            <w:pPr>
              <w:widowControl w:val="0"/>
              <w:autoSpaceDE w:val="0"/>
              <w:autoSpaceDN w:val="0"/>
              <w:adjustRightInd w:val="0"/>
              <w:rPr>
                <w:rFonts w:cs="Times New Roman"/>
                <w:spacing w:val="-4"/>
                <w:szCs w:val="24"/>
              </w:rPr>
            </w:pPr>
            <w:r w:rsidRPr="0074710D">
              <w:rPr>
                <w:rFonts w:eastAsia="Calibri"/>
                <w:szCs w:val="24"/>
              </w:rPr>
              <w:t xml:space="preserve">Способность управлять текущей деятельностью спортивных организаций (ПКП-4) </w:t>
            </w:r>
          </w:p>
        </w:tc>
        <w:tc>
          <w:tcPr>
            <w:tcW w:w="2612" w:type="pct"/>
          </w:tcPr>
          <w:p w14:paraId="792C4411" w14:textId="008EE487" w:rsidR="00324BE6" w:rsidRPr="00985466" w:rsidRDefault="00324BE6" w:rsidP="00324BE6">
            <w:pPr>
              <w:widowControl w:val="0"/>
              <w:autoSpaceDE w:val="0"/>
              <w:autoSpaceDN w:val="0"/>
              <w:adjustRightInd w:val="0"/>
              <w:rPr>
                <w:rFonts w:eastAsia="Times New Roman" w:cs="Times New Roman"/>
                <w:szCs w:val="24"/>
                <w:lang w:eastAsia="ru-RU"/>
              </w:rPr>
            </w:pPr>
            <w:r w:rsidRPr="00324BE6">
              <w:rPr>
                <w:rFonts w:eastAsia="Times New Roman" w:cs="Times New Roman"/>
                <w:szCs w:val="24"/>
                <w:lang w:eastAsia="ru-RU"/>
              </w:rPr>
              <w:t>Государственный экзамен</w:t>
            </w:r>
          </w:p>
        </w:tc>
      </w:tr>
      <w:tr w:rsidR="00324BE6" w:rsidRPr="0001665F" w14:paraId="71A2C3D7" w14:textId="77777777" w:rsidTr="00DB4336">
        <w:tc>
          <w:tcPr>
            <w:tcW w:w="2388" w:type="pct"/>
            <w:shd w:val="clear" w:color="auto" w:fill="auto"/>
          </w:tcPr>
          <w:p w14:paraId="463873F5" w14:textId="0B68A8CB" w:rsidR="00324BE6" w:rsidRPr="00985466" w:rsidRDefault="00324BE6" w:rsidP="00324BE6">
            <w:pPr>
              <w:widowControl w:val="0"/>
              <w:autoSpaceDE w:val="0"/>
              <w:autoSpaceDN w:val="0"/>
              <w:adjustRightInd w:val="0"/>
              <w:rPr>
                <w:rFonts w:cs="Times New Roman"/>
                <w:spacing w:val="-4"/>
                <w:szCs w:val="24"/>
              </w:rPr>
            </w:pPr>
            <w:r w:rsidRPr="0074710D">
              <w:rPr>
                <w:szCs w:val="24"/>
              </w:rPr>
              <w:t>Способность управлять спортивными проектами (ПКП-5)</w:t>
            </w:r>
          </w:p>
        </w:tc>
        <w:tc>
          <w:tcPr>
            <w:tcW w:w="2612" w:type="pct"/>
          </w:tcPr>
          <w:p w14:paraId="7EC54987" w14:textId="1665ECAC" w:rsidR="00324BE6" w:rsidRPr="00985466" w:rsidRDefault="00324BE6" w:rsidP="00324BE6">
            <w:pPr>
              <w:widowControl w:val="0"/>
              <w:autoSpaceDE w:val="0"/>
              <w:autoSpaceDN w:val="0"/>
              <w:adjustRightInd w:val="0"/>
              <w:rPr>
                <w:rFonts w:eastAsia="Times New Roman" w:cs="Times New Roman"/>
                <w:szCs w:val="24"/>
                <w:lang w:eastAsia="ru-RU"/>
              </w:rPr>
            </w:pPr>
            <w:r w:rsidRPr="00324BE6">
              <w:rPr>
                <w:rFonts w:eastAsia="Times New Roman" w:cs="Times New Roman"/>
                <w:szCs w:val="24"/>
                <w:lang w:eastAsia="ru-RU"/>
              </w:rPr>
              <w:t>Государственный экзамен</w:t>
            </w:r>
          </w:p>
        </w:tc>
      </w:tr>
    </w:tbl>
    <w:p w14:paraId="459DF349" w14:textId="578B04D8" w:rsidR="0001665F" w:rsidRDefault="0001665F">
      <w:pPr>
        <w:rPr>
          <w:rFonts w:eastAsia="Times New Roman" w:cs="Times New Roman"/>
          <w:sz w:val="28"/>
          <w:szCs w:val="24"/>
          <w:lang w:eastAsia="ru-RU"/>
        </w:rPr>
      </w:pPr>
      <w:r>
        <w:rPr>
          <w:rFonts w:eastAsia="Times New Roman" w:cs="Times New Roman"/>
          <w:sz w:val="28"/>
          <w:szCs w:val="24"/>
          <w:lang w:eastAsia="ru-RU"/>
        </w:rPr>
        <w:br w:type="page"/>
      </w:r>
    </w:p>
    <w:p w14:paraId="500F8FFD" w14:textId="77777777" w:rsidR="00930ECF" w:rsidRPr="00B00A0F" w:rsidRDefault="00930ECF" w:rsidP="00930ECF">
      <w:pPr>
        <w:spacing w:line="240" w:lineRule="auto"/>
        <w:ind w:firstLine="0"/>
        <w:jc w:val="center"/>
        <w:rPr>
          <w:rFonts w:eastAsia="Times New Roman" w:cs="Times New Roman"/>
          <w:b/>
          <w:sz w:val="28"/>
          <w:szCs w:val="24"/>
          <w:lang w:eastAsia="ru-RU"/>
        </w:rPr>
      </w:pPr>
      <w:r w:rsidRPr="00B00A0F">
        <w:rPr>
          <w:rFonts w:ascii="Arial Unicode MS" w:eastAsia="Arial Unicode MS" w:cs="Arial Unicode MS"/>
          <w:b/>
          <w:bCs/>
          <w:color w:val="000000"/>
          <w:sz w:val="28"/>
          <w:szCs w:val="28"/>
          <w:u w:color="000000"/>
          <w:bdr w:val="nil"/>
        </w:rPr>
        <w:lastRenderedPageBreak/>
        <w:t>Федеральное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государственное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образовательное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бюджетное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учреждение</w:t>
      </w:r>
    </w:p>
    <w:p w14:paraId="0013AA3E"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ascii="Arial Unicode MS" w:eastAsia="Arial Unicode MS" w:cs="Arial Unicode MS"/>
          <w:b/>
          <w:bCs/>
          <w:color w:val="000000"/>
          <w:sz w:val="28"/>
          <w:szCs w:val="28"/>
          <w:u w:color="000000"/>
          <w:bdr w:val="nil"/>
        </w:rPr>
      </w:pPr>
      <w:r w:rsidRPr="00B00A0F">
        <w:rPr>
          <w:rFonts w:ascii="Arial Unicode MS" w:eastAsia="Arial Unicode MS" w:cs="Arial Unicode MS"/>
          <w:b/>
          <w:bCs/>
          <w:color w:val="000000"/>
          <w:sz w:val="28"/>
          <w:szCs w:val="28"/>
          <w:u w:color="000000"/>
          <w:bdr w:val="nil"/>
        </w:rPr>
        <w:t>высшего</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образования</w:t>
      </w:r>
    </w:p>
    <w:p w14:paraId="0D76AB06"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p>
    <w:p w14:paraId="1C8BB5E3"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ascii="Arial Unicode MS" w:eastAsia="Arial Unicode MS" w:cs="Arial Unicode MS"/>
          <w:b/>
          <w:bCs/>
          <w:color w:val="000000"/>
          <w:sz w:val="28"/>
          <w:szCs w:val="28"/>
          <w:u w:color="000000"/>
          <w:bdr w:val="nil"/>
        </w:rPr>
        <w:t>«ФИНАНСОВЫЙ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УНИВЕРСИТЕТ</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ПРИ</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ПРАВИТЕЛЬСТВЕ</w:t>
      </w:r>
    </w:p>
    <w:p w14:paraId="36CD8925"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ascii="Arial Unicode MS" w:eastAsia="Arial Unicode MS" w:cs="Arial Unicode MS"/>
          <w:b/>
          <w:bCs/>
          <w:color w:val="000000"/>
          <w:sz w:val="28"/>
          <w:szCs w:val="28"/>
          <w:u w:color="000000"/>
          <w:bdr w:val="nil"/>
        </w:rPr>
        <w:t>РОССИЙСКОЙ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ФЕДЕРАЦИИ»</w:t>
      </w:r>
    </w:p>
    <w:p w14:paraId="0613233E"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eastAsia="Arial Unicode MS" w:hAnsi="Arial Unicode MS" w:cs="Arial Unicode MS"/>
          <w:b/>
          <w:bCs/>
          <w:color w:val="000000"/>
          <w:sz w:val="28"/>
          <w:szCs w:val="28"/>
          <w:u w:color="000000"/>
          <w:bdr w:val="nil"/>
        </w:rPr>
        <w:t>(</w:t>
      </w:r>
      <w:r w:rsidRPr="00B00A0F">
        <w:rPr>
          <w:rFonts w:ascii="Arial Unicode MS" w:eastAsia="Arial Unicode MS" w:cs="Arial Unicode MS"/>
          <w:b/>
          <w:bCs/>
          <w:color w:val="000000"/>
          <w:sz w:val="28"/>
          <w:szCs w:val="28"/>
          <w:u w:color="000000"/>
          <w:bdr w:val="nil"/>
        </w:rPr>
        <w:t>Финансовый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университет</w:t>
      </w:r>
      <w:r w:rsidRPr="00B00A0F">
        <w:rPr>
          <w:rFonts w:eastAsia="Arial Unicode MS" w:hAnsi="Arial Unicode MS" w:cs="Arial Unicode MS"/>
          <w:b/>
          <w:bCs/>
          <w:color w:val="000000"/>
          <w:sz w:val="28"/>
          <w:szCs w:val="28"/>
          <w:u w:color="000000"/>
          <w:bdr w:val="nil"/>
        </w:rPr>
        <w:t>)</w:t>
      </w:r>
    </w:p>
    <w:p w14:paraId="273BA9FD"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color w:val="000000"/>
          <w:sz w:val="28"/>
          <w:szCs w:val="28"/>
          <w:u w:color="000000"/>
          <w:bdr w:val="nil"/>
        </w:rPr>
      </w:pPr>
    </w:p>
    <w:p w14:paraId="36F505AF" w14:textId="77777777" w:rsidR="00930ECF" w:rsidRPr="00B00A0F" w:rsidRDefault="00930ECF" w:rsidP="00930ECF">
      <w:pPr>
        <w:widowControl w:val="0"/>
        <w:ind w:firstLine="0"/>
        <w:jc w:val="center"/>
        <w:rPr>
          <w:rFonts w:eastAsia="Times New Roman" w:cs="Times New Roman"/>
          <w:b/>
          <w:sz w:val="28"/>
          <w:szCs w:val="20"/>
          <w:lang w:eastAsia="ru-RU"/>
        </w:rPr>
      </w:pPr>
      <w:r w:rsidRPr="004D4725">
        <w:rPr>
          <w:rFonts w:eastAsia="Times New Roman" w:cs="Times New Roman"/>
          <w:b/>
          <w:sz w:val="28"/>
          <w:szCs w:val="20"/>
          <w:lang w:eastAsia="ru-RU"/>
        </w:rPr>
        <w:t xml:space="preserve">Департамент </w:t>
      </w:r>
      <w:r w:rsidR="003E2183" w:rsidRPr="004D4725">
        <w:rPr>
          <w:rFonts w:eastAsia="Times New Roman" w:cs="Times New Roman"/>
          <w:b/>
          <w:sz w:val="28"/>
          <w:szCs w:val="20"/>
          <w:lang w:eastAsia="ru-RU"/>
        </w:rPr>
        <w:t>менеджмента</w:t>
      </w:r>
    </w:p>
    <w:p w14:paraId="70E7DBF2" w14:textId="77777777" w:rsid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tbl>
      <w:tblPr>
        <w:tblW w:w="0" w:type="auto"/>
        <w:jc w:val="right"/>
        <w:tblLook w:val="01E0" w:firstRow="1" w:lastRow="1" w:firstColumn="1" w:lastColumn="1" w:noHBand="0" w:noVBand="0"/>
      </w:tblPr>
      <w:tblGrid>
        <w:gridCol w:w="4771"/>
      </w:tblGrid>
      <w:tr w:rsidR="004A43EA" w:rsidRPr="001E7764" w14:paraId="4E13C86E" w14:textId="77777777" w:rsidTr="00EA7652">
        <w:trPr>
          <w:trHeight w:val="459"/>
          <w:jc w:val="right"/>
        </w:trPr>
        <w:tc>
          <w:tcPr>
            <w:tcW w:w="4771" w:type="dxa"/>
          </w:tcPr>
          <w:p w14:paraId="7BD8FAA0" w14:textId="794FE0EF" w:rsidR="004A43EA" w:rsidRPr="001E7764" w:rsidRDefault="004A43EA" w:rsidP="004A43EA">
            <w:pPr>
              <w:spacing w:line="240" w:lineRule="auto"/>
              <w:ind w:firstLine="0"/>
              <w:rPr>
                <w:b/>
                <w:bCs/>
                <w:caps/>
                <w:sz w:val="26"/>
                <w:szCs w:val="26"/>
              </w:rPr>
            </w:pPr>
          </w:p>
        </w:tc>
      </w:tr>
      <w:tr w:rsidR="004A43EA" w:rsidRPr="001E7764" w14:paraId="6875710B" w14:textId="77777777" w:rsidTr="00EA7652">
        <w:trPr>
          <w:jc w:val="right"/>
        </w:trPr>
        <w:tc>
          <w:tcPr>
            <w:tcW w:w="4771" w:type="dxa"/>
          </w:tcPr>
          <w:p w14:paraId="22BBCE4E" w14:textId="77777777" w:rsidR="004A43EA" w:rsidRPr="00016D78" w:rsidRDefault="004A43EA" w:rsidP="00B00A0F">
            <w:pPr>
              <w:spacing w:line="256" w:lineRule="auto"/>
              <w:rPr>
                <w:b/>
                <w:noProof/>
                <w:sz w:val="28"/>
                <w:szCs w:val="28"/>
              </w:rPr>
            </w:pPr>
            <w:r w:rsidRPr="00016D78">
              <w:rPr>
                <w:b/>
                <w:noProof/>
                <w:sz w:val="28"/>
                <w:szCs w:val="28"/>
              </w:rPr>
              <w:t>УТВЕРЖДАЮ</w:t>
            </w:r>
          </w:p>
          <w:p w14:paraId="19E65AA2" w14:textId="02BF0B26" w:rsidR="004A43EA" w:rsidRDefault="004A43EA" w:rsidP="00B00A0F">
            <w:pPr>
              <w:spacing w:line="256" w:lineRule="auto"/>
              <w:rPr>
                <w:noProof/>
                <w:szCs w:val="28"/>
              </w:rPr>
            </w:pPr>
            <w:r>
              <w:rPr>
                <w:noProof/>
                <w:szCs w:val="28"/>
              </w:rPr>
              <w:t xml:space="preserve">Ректор </w:t>
            </w:r>
          </w:p>
          <w:p w14:paraId="352FB997" w14:textId="77777777" w:rsidR="004A43EA" w:rsidRDefault="004A43EA" w:rsidP="004A43EA">
            <w:pPr>
              <w:spacing w:line="256" w:lineRule="auto"/>
              <w:jc w:val="right"/>
              <w:rPr>
                <w:noProof/>
                <w:szCs w:val="28"/>
              </w:rPr>
            </w:pPr>
          </w:p>
          <w:p w14:paraId="02EFAD4D" w14:textId="77777777" w:rsidR="004A43EA" w:rsidRDefault="004A43EA" w:rsidP="004A43EA">
            <w:pPr>
              <w:spacing w:line="256" w:lineRule="auto"/>
              <w:jc w:val="right"/>
              <w:rPr>
                <w:noProof/>
                <w:szCs w:val="28"/>
              </w:rPr>
            </w:pPr>
            <w:r>
              <w:rPr>
                <w:noProof/>
                <w:szCs w:val="28"/>
              </w:rPr>
              <w:t>_______________М.А.Эскиндаров</w:t>
            </w:r>
          </w:p>
          <w:p w14:paraId="3FD8157A" w14:textId="77777777" w:rsidR="004A43EA" w:rsidRDefault="004A43EA" w:rsidP="004A43EA">
            <w:pPr>
              <w:spacing w:line="256" w:lineRule="auto"/>
              <w:jc w:val="right"/>
              <w:rPr>
                <w:noProof/>
                <w:szCs w:val="28"/>
              </w:rPr>
            </w:pPr>
          </w:p>
          <w:p w14:paraId="54374C42" w14:textId="0AAC3D79" w:rsidR="004A43EA" w:rsidRPr="001E7764" w:rsidRDefault="004A43EA" w:rsidP="00C113C7">
            <w:pPr>
              <w:spacing w:line="240" w:lineRule="auto"/>
              <w:ind w:firstLine="0"/>
              <w:rPr>
                <w:sz w:val="26"/>
                <w:szCs w:val="26"/>
              </w:rPr>
            </w:pPr>
            <w:r>
              <w:rPr>
                <w:noProof/>
                <w:szCs w:val="28"/>
              </w:rPr>
              <w:t xml:space="preserve">                     </w:t>
            </w:r>
            <w:r w:rsidRPr="004D4725">
              <w:rPr>
                <w:noProof/>
                <w:szCs w:val="28"/>
              </w:rPr>
              <w:t>«</w:t>
            </w:r>
            <w:r w:rsidR="00C113C7" w:rsidRPr="004D4725">
              <w:rPr>
                <w:noProof/>
                <w:szCs w:val="28"/>
              </w:rPr>
              <w:t>24</w:t>
            </w:r>
            <w:r w:rsidRPr="004D4725">
              <w:rPr>
                <w:noProof/>
                <w:szCs w:val="28"/>
              </w:rPr>
              <w:t xml:space="preserve">» </w:t>
            </w:r>
            <w:r w:rsidR="00C113C7" w:rsidRPr="004D4725">
              <w:rPr>
                <w:noProof/>
                <w:szCs w:val="28"/>
              </w:rPr>
              <w:t xml:space="preserve">декабря </w:t>
            </w:r>
            <w:r w:rsidRPr="004D4725">
              <w:rPr>
                <w:noProof/>
                <w:szCs w:val="28"/>
              </w:rPr>
              <w:t>2019 г</w:t>
            </w:r>
            <w:r>
              <w:rPr>
                <w:noProof/>
                <w:szCs w:val="28"/>
              </w:rPr>
              <w:t>.</w:t>
            </w:r>
          </w:p>
        </w:tc>
      </w:tr>
    </w:tbl>
    <w:p w14:paraId="7C7E9081" w14:textId="0154EF53" w:rsidR="00930ECF" w:rsidRP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p w14:paraId="1E7A9914" w14:textId="77777777" w:rsidR="00246C6C" w:rsidRDefault="00246C6C" w:rsidP="00246C6C">
      <w:pPr>
        <w:widowControl w:val="0"/>
        <w:ind w:firstLine="0"/>
        <w:jc w:val="center"/>
        <w:rPr>
          <w:rFonts w:eastAsia="Times New Roman" w:cs="Times New Roman"/>
          <w:b/>
          <w:sz w:val="28"/>
          <w:szCs w:val="28"/>
          <w:lang w:eastAsia="ru-RU"/>
        </w:rPr>
      </w:pPr>
    </w:p>
    <w:p w14:paraId="604F639D" w14:textId="5FE64882" w:rsidR="00B145D6" w:rsidRPr="003370CF" w:rsidRDefault="0001665F" w:rsidP="00B145D6">
      <w:pPr>
        <w:widowControl w:val="0"/>
        <w:ind w:firstLine="0"/>
        <w:jc w:val="center"/>
        <w:rPr>
          <w:rFonts w:eastAsia="Times New Roman" w:cs="Times New Roman"/>
          <w:sz w:val="28"/>
          <w:szCs w:val="28"/>
          <w:lang w:eastAsia="ru-RU"/>
        </w:rPr>
      </w:pPr>
      <w:bookmarkStart w:id="4" w:name="_Hlk25508981"/>
      <w:r>
        <w:rPr>
          <w:rFonts w:eastAsia="Times New Roman" w:cs="Times New Roman"/>
          <w:sz w:val="28"/>
          <w:szCs w:val="28"/>
          <w:lang w:eastAsia="ru-RU"/>
        </w:rPr>
        <w:t xml:space="preserve">А.В. Трачук, Н.В. Линдер, </w:t>
      </w:r>
      <w:r w:rsidR="00F47EDE">
        <w:rPr>
          <w:rFonts w:eastAsia="Times New Roman" w:cs="Times New Roman"/>
          <w:sz w:val="28"/>
          <w:szCs w:val="28"/>
          <w:lang w:eastAsia="ru-RU"/>
        </w:rPr>
        <w:t>А.В. Аверин</w:t>
      </w:r>
    </w:p>
    <w:bookmarkEnd w:id="4"/>
    <w:p w14:paraId="60AD6596" w14:textId="77777777" w:rsidR="00246C6C" w:rsidRPr="00246C6C" w:rsidRDefault="00246C6C" w:rsidP="00246C6C">
      <w:pPr>
        <w:widowControl w:val="0"/>
        <w:autoSpaceDE w:val="0"/>
        <w:autoSpaceDN w:val="0"/>
        <w:adjustRightInd w:val="0"/>
        <w:spacing w:line="276" w:lineRule="auto"/>
        <w:ind w:firstLine="0"/>
        <w:jc w:val="center"/>
        <w:rPr>
          <w:rFonts w:eastAsia="Times New Roman" w:cs="Times New Roman"/>
          <w:b/>
          <w:sz w:val="32"/>
          <w:szCs w:val="32"/>
          <w:lang w:eastAsia="ru-RU"/>
        </w:rPr>
      </w:pPr>
    </w:p>
    <w:p w14:paraId="1477F178" w14:textId="2CFF73CB" w:rsidR="00815CAD" w:rsidRDefault="00815CAD" w:rsidP="00B145D6">
      <w:pPr>
        <w:spacing w:after="120" w:line="276" w:lineRule="auto"/>
        <w:ind w:left="283" w:firstLine="0"/>
        <w:jc w:val="center"/>
        <w:rPr>
          <w:b/>
          <w:caps/>
          <w:sz w:val="32"/>
          <w:szCs w:val="32"/>
        </w:rPr>
      </w:pPr>
      <w:r w:rsidRPr="00815CAD">
        <w:rPr>
          <w:b/>
          <w:caps/>
          <w:sz w:val="32"/>
          <w:szCs w:val="32"/>
        </w:rPr>
        <w:t>Программа государственно</w:t>
      </w:r>
      <w:r w:rsidR="0001665F">
        <w:rPr>
          <w:b/>
          <w:caps/>
          <w:sz w:val="32"/>
          <w:szCs w:val="32"/>
        </w:rPr>
        <w:t>ГО ЭКЗАМЕНА</w:t>
      </w:r>
    </w:p>
    <w:p w14:paraId="7C449DBD" w14:textId="55B82533" w:rsidR="00B145D6" w:rsidRPr="00930ECF" w:rsidRDefault="00B145D6" w:rsidP="00B145D6">
      <w:pPr>
        <w:spacing w:after="120" w:line="276" w:lineRule="auto"/>
        <w:ind w:left="283" w:firstLine="0"/>
        <w:jc w:val="center"/>
        <w:rPr>
          <w:rFonts w:eastAsia="Calibri" w:cs="Times New Roman"/>
          <w:sz w:val="28"/>
          <w:szCs w:val="28"/>
        </w:rPr>
      </w:pPr>
      <w:r w:rsidRPr="00930ECF">
        <w:rPr>
          <w:rFonts w:eastAsia="Calibri" w:cs="Times New Roman"/>
          <w:sz w:val="28"/>
          <w:szCs w:val="28"/>
        </w:rPr>
        <w:t xml:space="preserve">для студентов, обучающихся </w:t>
      </w:r>
    </w:p>
    <w:p w14:paraId="6F644814" w14:textId="77777777" w:rsidR="007C371F" w:rsidRPr="007C371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48D4E025" w14:textId="77777777" w:rsidR="00B00A0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38.03.02 «Менеджмент»</w:t>
      </w:r>
    </w:p>
    <w:p w14:paraId="752E212C" w14:textId="6A61E681" w:rsidR="007C371F" w:rsidRPr="007C371F" w:rsidRDefault="007C371F" w:rsidP="007C371F">
      <w:pPr>
        <w:spacing w:line="240" w:lineRule="auto"/>
        <w:ind w:firstLine="0"/>
        <w:jc w:val="center"/>
        <w:rPr>
          <w:rFonts w:eastAsia="Calibri" w:cs="Times New Roman"/>
          <w:sz w:val="28"/>
          <w:szCs w:val="28"/>
        </w:rPr>
      </w:pPr>
      <w:r w:rsidRPr="007C371F">
        <w:rPr>
          <w:rFonts w:eastAsia="Calibri" w:cs="Times New Roman"/>
          <w:sz w:val="28"/>
          <w:szCs w:val="28"/>
        </w:rPr>
        <w:t xml:space="preserve"> </w:t>
      </w:r>
    </w:p>
    <w:p w14:paraId="05BB8335" w14:textId="77777777" w:rsidR="00246C6C" w:rsidRPr="00930ECF" w:rsidRDefault="007C371F" w:rsidP="007C371F">
      <w:pPr>
        <w:spacing w:line="240" w:lineRule="auto"/>
        <w:ind w:firstLine="0"/>
        <w:jc w:val="center"/>
        <w:rPr>
          <w:rFonts w:eastAsia="Calibri" w:cs="Times New Roman"/>
          <w:szCs w:val="24"/>
        </w:rPr>
      </w:pPr>
      <w:r w:rsidRPr="007C371F">
        <w:rPr>
          <w:rFonts w:eastAsia="Calibri" w:cs="Times New Roman"/>
          <w:sz w:val="28"/>
          <w:szCs w:val="28"/>
        </w:rPr>
        <w:t>профиль «Менеджмент в спорте»</w:t>
      </w:r>
    </w:p>
    <w:p w14:paraId="05A5433A" w14:textId="77777777" w:rsidR="00930ECF" w:rsidRPr="00930ECF" w:rsidRDefault="00930ECF" w:rsidP="00930ECF">
      <w:pPr>
        <w:spacing w:line="240" w:lineRule="auto"/>
        <w:ind w:firstLine="0"/>
        <w:jc w:val="center"/>
        <w:rPr>
          <w:rFonts w:eastAsia="Calibri" w:cs="Times New Roman"/>
          <w:szCs w:val="24"/>
        </w:rPr>
      </w:pPr>
    </w:p>
    <w:p w14:paraId="47F9A6F8" w14:textId="77777777" w:rsidR="00165612" w:rsidRDefault="00165612" w:rsidP="00165612"/>
    <w:p w14:paraId="4F874DBC" w14:textId="77777777" w:rsidR="00165612" w:rsidRPr="00874876" w:rsidRDefault="00165612" w:rsidP="00165612">
      <w:pPr>
        <w:jc w:val="center"/>
        <w:rPr>
          <w:i/>
          <w:iCs/>
          <w:szCs w:val="24"/>
        </w:rPr>
      </w:pPr>
      <w:r w:rsidRPr="00874876">
        <w:rPr>
          <w:i/>
          <w:iCs/>
          <w:szCs w:val="24"/>
        </w:rPr>
        <w:t>Рекомендовано Ученым советом Факультета менеджмента</w:t>
      </w:r>
    </w:p>
    <w:p w14:paraId="14BE16BE" w14:textId="77777777" w:rsidR="00165612" w:rsidRPr="00874876" w:rsidRDefault="00165612" w:rsidP="00165612">
      <w:pPr>
        <w:jc w:val="center"/>
        <w:rPr>
          <w:i/>
          <w:iCs/>
          <w:szCs w:val="24"/>
        </w:rPr>
      </w:pPr>
      <w:r w:rsidRPr="00874876">
        <w:rPr>
          <w:i/>
          <w:iCs/>
          <w:szCs w:val="24"/>
        </w:rPr>
        <w:t>и Факультета международного туризма, спорта и гостиничного бизнеса</w:t>
      </w:r>
    </w:p>
    <w:p w14:paraId="5B7B2AA6" w14:textId="77777777" w:rsidR="00165612" w:rsidRPr="00874876" w:rsidRDefault="00165612" w:rsidP="00165612">
      <w:pPr>
        <w:jc w:val="center"/>
        <w:rPr>
          <w:i/>
          <w:iCs/>
          <w:szCs w:val="24"/>
        </w:rPr>
      </w:pPr>
      <w:r w:rsidRPr="00874876">
        <w:rPr>
          <w:i/>
          <w:iCs/>
          <w:szCs w:val="24"/>
        </w:rPr>
        <w:t>(протокол № 4</w:t>
      </w:r>
      <w:r>
        <w:rPr>
          <w:i/>
          <w:iCs/>
          <w:szCs w:val="24"/>
        </w:rPr>
        <w:t>6</w:t>
      </w:r>
      <w:r w:rsidRPr="00874876">
        <w:rPr>
          <w:i/>
          <w:iCs/>
          <w:szCs w:val="24"/>
        </w:rPr>
        <w:t xml:space="preserve"> от </w:t>
      </w:r>
      <w:r>
        <w:rPr>
          <w:i/>
          <w:iCs/>
          <w:szCs w:val="24"/>
        </w:rPr>
        <w:t>17.12.</w:t>
      </w:r>
      <w:r w:rsidRPr="00874876">
        <w:rPr>
          <w:i/>
          <w:iCs/>
          <w:szCs w:val="24"/>
        </w:rPr>
        <w:t xml:space="preserve"> 2019 г.)</w:t>
      </w:r>
    </w:p>
    <w:p w14:paraId="1F2001EA" w14:textId="77777777" w:rsidR="00165612" w:rsidRPr="00874876" w:rsidRDefault="00165612" w:rsidP="00165612">
      <w:pPr>
        <w:widowControl w:val="0"/>
        <w:pBdr>
          <w:top w:val="nil"/>
          <w:left w:val="nil"/>
          <w:bottom w:val="nil"/>
          <w:right w:val="nil"/>
          <w:between w:val="nil"/>
          <w:bar w:val="nil"/>
        </w:pBdr>
        <w:spacing w:line="240" w:lineRule="auto"/>
        <w:jc w:val="center"/>
        <w:rPr>
          <w:rFonts w:eastAsia="Times New Roman" w:cs="Times New Roman"/>
          <w:color w:val="000000"/>
          <w:sz w:val="28"/>
          <w:szCs w:val="28"/>
          <w:u w:color="000000"/>
          <w:bdr w:val="nil"/>
        </w:rPr>
      </w:pPr>
    </w:p>
    <w:p w14:paraId="29F63F28" w14:textId="77777777" w:rsidR="00165612" w:rsidRPr="00874876" w:rsidRDefault="00165612" w:rsidP="00165612">
      <w:pPr>
        <w:jc w:val="center"/>
        <w:rPr>
          <w:i/>
          <w:iCs/>
          <w:szCs w:val="24"/>
        </w:rPr>
      </w:pPr>
      <w:r w:rsidRPr="00874876">
        <w:rPr>
          <w:i/>
          <w:iCs/>
          <w:szCs w:val="24"/>
        </w:rPr>
        <w:t>Одобрено Советом учебно-научного Департамента менеджмента</w:t>
      </w:r>
    </w:p>
    <w:p w14:paraId="66E1B081" w14:textId="77777777" w:rsidR="00165612" w:rsidRPr="00874876" w:rsidRDefault="00165612" w:rsidP="00165612">
      <w:pPr>
        <w:jc w:val="center"/>
        <w:rPr>
          <w:i/>
          <w:iCs/>
          <w:szCs w:val="24"/>
        </w:rPr>
      </w:pPr>
      <w:r w:rsidRPr="00874876">
        <w:rPr>
          <w:i/>
          <w:iCs/>
          <w:szCs w:val="24"/>
        </w:rPr>
        <w:t xml:space="preserve">(протокол № </w:t>
      </w:r>
      <w:r>
        <w:rPr>
          <w:i/>
          <w:iCs/>
          <w:szCs w:val="24"/>
        </w:rPr>
        <w:t>11</w:t>
      </w:r>
      <w:r w:rsidRPr="00874876">
        <w:rPr>
          <w:i/>
          <w:iCs/>
          <w:szCs w:val="24"/>
        </w:rPr>
        <w:t xml:space="preserve"> от </w:t>
      </w:r>
      <w:r>
        <w:rPr>
          <w:i/>
          <w:iCs/>
          <w:szCs w:val="24"/>
        </w:rPr>
        <w:t>10.12.</w:t>
      </w:r>
      <w:r w:rsidRPr="00874876">
        <w:rPr>
          <w:i/>
          <w:iCs/>
          <w:szCs w:val="24"/>
        </w:rPr>
        <w:t xml:space="preserve"> 2019 г.)</w:t>
      </w:r>
    </w:p>
    <w:p w14:paraId="7B3D2FEF" w14:textId="77777777" w:rsidR="00165612" w:rsidRPr="00930ECF" w:rsidRDefault="00165612" w:rsidP="00165612">
      <w:pPr>
        <w:widowControl w:val="0"/>
        <w:pBdr>
          <w:top w:val="nil"/>
          <w:left w:val="nil"/>
          <w:bottom w:val="nil"/>
          <w:right w:val="nil"/>
          <w:between w:val="nil"/>
          <w:bar w:val="nil"/>
        </w:pBdr>
        <w:spacing w:line="240" w:lineRule="auto"/>
        <w:jc w:val="center"/>
        <w:rPr>
          <w:rFonts w:eastAsia="Times New Roman" w:cs="Times New Roman"/>
          <w:color w:val="000000"/>
          <w:sz w:val="28"/>
          <w:szCs w:val="28"/>
          <w:u w:color="000000"/>
          <w:bdr w:val="nil"/>
        </w:rPr>
      </w:pPr>
    </w:p>
    <w:p w14:paraId="52A7E0D0" w14:textId="77777777" w:rsidR="00930EC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0D68669B" w14:textId="77777777" w:rsidR="00246C6C"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7EE8D3FE" w14:textId="3ED88C69" w:rsidR="00246C6C" w:rsidRPr="00930ECF"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4519B1EE" w14:textId="77777777" w:rsidR="005B0BBF" w:rsidRDefault="00930ECF" w:rsidP="00930ECF">
      <w:pPr>
        <w:widowControl w:val="0"/>
        <w:pBdr>
          <w:top w:val="nil"/>
          <w:left w:val="nil"/>
          <w:bottom w:val="nil"/>
          <w:right w:val="nil"/>
          <w:between w:val="nil"/>
          <w:bar w:val="nil"/>
        </w:pBdr>
        <w:spacing w:line="240" w:lineRule="auto"/>
        <w:ind w:firstLine="0"/>
        <w:jc w:val="center"/>
        <w:rPr>
          <w:rFonts w:eastAsia="Arial Unicode MS" w:cs="Times New Roman"/>
          <w:bCs/>
          <w:color w:val="000000"/>
          <w:sz w:val="28"/>
          <w:szCs w:val="28"/>
          <w:u w:color="000000"/>
          <w:bdr w:val="nil"/>
        </w:rPr>
      </w:pPr>
      <w:r w:rsidRPr="00903CBF">
        <w:rPr>
          <w:rFonts w:eastAsia="Arial Unicode MS" w:cs="Times New Roman"/>
          <w:bCs/>
          <w:color w:val="000000"/>
          <w:sz w:val="28"/>
          <w:szCs w:val="28"/>
          <w:u w:color="000000"/>
          <w:bdr w:val="nil"/>
        </w:rPr>
        <w:t>Москва 201</w:t>
      </w:r>
      <w:r w:rsidR="00C7512D">
        <w:rPr>
          <w:rFonts w:eastAsia="Arial Unicode MS" w:cs="Times New Roman"/>
          <w:bCs/>
          <w:color w:val="000000"/>
          <w:sz w:val="28"/>
          <w:szCs w:val="28"/>
          <w:u w:color="000000"/>
          <w:bdr w:val="nil"/>
        </w:rPr>
        <w:t>9</w:t>
      </w:r>
      <w:r w:rsidR="005B0BBF">
        <w:rPr>
          <w:rFonts w:eastAsia="Arial Unicode MS" w:cs="Times New Roman"/>
          <w:bCs/>
          <w:color w:val="000000"/>
          <w:sz w:val="28"/>
          <w:szCs w:val="28"/>
          <w:u w:color="000000"/>
          <w:bdr w:val="nil"/>
        </w:rPr>
        <w:br w:type="page"/>
      </w:r>
    </w:p>
    <w:bookmarkEnd w:id="0"/>
    <w:bookmarkEnd w:id="1"/>
    <w:bookmarkEnd w:id="2"/>
    <w:p w14:paraId="59A46140" w14:textId="77777777" w:rsidR="00165612" w:rsidRPr="00165612" w:rsidRDefault="00963B1D" w:rsidP="00165612">
      <w:pPr>
        <w:jc w:val="left"/>
        <w:rPr>
          <w:rFonts w:cs="Times New Roman"/>
          <w:szCs w:val="24"/>
        </w:rPr>
      </w:pPr>
      <w:r w:rsidRPr="00165612">
        <w:rPr>
          <w:sz w:val="28"/>
        </w:rPr>
        <w:lastRenderedPageBreak/>
        <w:t xml:space="preserve">УДК </w:t>
      </w:r>
      <w:r w:rsidR="00165612" w:rsidRPr="00165612">
        <w:rPr>
          <w:rFonts w:cs="Times New Roman"/>
          <w:szCs w:val="24"/>
        </w:rPr>
        <w:t>378.244.6(073)</w:t>
      </w:r>
    </w:p>
    <w:p w14:paraId="70657146" w14:textId="77777777" w:rsidR="00165612" w:rsidRPr="00165612" w:rsidRDefault="00963B1D" w:rsidP="00165612">
      <w:pPr>
        <w:jc w:val="left"/>
        <w:rPr>
          <w:rFonts w:cs="Times New Roman"/>
          <w:szCs w:val="24"/>
        </w:rPr>
      </w:pPr>
      <w:r w:rsidRPr="00165612">
        <w:rPr>
          <w:sz w:val="28"/>
        </w:rPr>
        <w:t xml:space="preserve">ББК </w:t>
      </w:r>
      <w:r w:rsidR="00165612" w:rsidRPr="00165612">
        <w:rPr>
          <w:rFonts w:cs="Times New Roman"/>
          <w:szCs w:val="24"/>
        </w:rPr>
        <w:t>74.58</w:t>
      </w:r>
    </w:p>
    <w:p w14:paraId="18333E46" w14:textId="0CC4E52E" w:rsidR="000F665B" w:rsidRPr="00165612" w:rsidRDefault="00165612" w:rsidP="00165612">
      <w:pPr>
        <w:spacing w:line="240" w:lineRule="auto"/>
        <w:ind w:left="118" w:hanging="118"/>
        <w:jc w:val="left"/>
        <w:rPr>
          <w:rFonts w:eastAsia="Calibri" w:cs="Times New Roman"/>
          <w:sz w:val="28"/>
          <w:szCs w:val="28"/>
        </w:rPr>
      </w:pPr>
      <w:r w:rsidRPr="00165612">
        <w:rPr>
          <w:rFonts w:cs="Times New Roman"/>
          <w:szCs w:val="24"/>
        </w:rPr>
        <w:t xml:space="preserve">             Т-65</w:t>
      </w:r>
    </w:p>
    <w:p w14:paraId="00E8C91E" w14:textId="77777777" w:rsidR="000F665B" w:rsidRPr="00165612" w:rsidRDefault="000F665B" w:rsidP="00165612">
      <w:pPr>
        <w:spacing w:line="240" w:lineRule="auto"/>
        <w:ind w:firstLine="0"/>
        <w:jc w:val="left"/>
        <w:rPr>
          <w:rFonts w:eastAsia="Calibri" w:cs="Times New Roman"/>
          <w:sz w:val="28"/>
          <w:szCs w:val="28"/>
        </w:rPr>
      </w:pPr>
    </w:p>
    <w:p w14:paraId="7D783486" w14:textId="77777777" w:rsidR="000F665B" w:rsidRPr="00930ECF" w:rsidRDefault="000F665B" w:rsidP="00930ECF">
      <w:pPr>
        <w:spacing w:line="240" w:lineRule="auto"/>
        <w:ind w:firstLine="0"/>
        <w:jc w:val="left"/>
        <w:rPr>
          <w:rFonts w:eastAsia="Calibri" w:cs="Times New Roman"/>
          <w:sz w:val="28"/>
          <w:szCs w:val="28"/>
        </w:rPr>
      </w:pPr>
    </w:p>
    <w:p w14:paraId="0783F477" w14:textId="69838FCA" w:rsidR="00930ECF" w:rsidRPr="00246C6C" w:rsidRDefault="00930ECF" w:rsidP="00930ECF">
      <w:pPr>
        <w:spacing w:line="240" w:lineRule="auto"/>
        <w:ind w:firstLine="708"/>
        <w:rPr>
          <w:rFonts w:eastAsia="Calibri" w:cs="Times New Roman"/>
          <w:sz w:val="28"/>
          <w:szCs w:val="28"/>
        </w:rPr>
      </w:pPr>
      <w:r w:rsidRPr="00246C6C">
        <w:rPr>
          <w:rFonts w:eastAsia="Calibri" w:cs="Times New Roman"/>
          <w:b/>
          <w:sz w:val="28"/>
          <w:szCs w:val="28"/>
        </w:rPr>
        <w:t>Рецензент:</w:t>
      </w:r>
      <w:r w:rsidRPr="00246C6C">
        <w:rPr>
          <w:rFonts w:eastAsia="Calibri" w:cs="Times New Roman"/>
          <w:sz w:val="28"/>
          <w:szCs w:val="28"/>
        </w:rPr>
        <w:t xml:space="preserve"> </w:t>
      </w:r>
      <w:r w:rsidR="00C31214" w:rsidRPr="00246C6C">
        <w:rPr>
          <w:rFonts w:eastAsia="Calibri" w:cs="Times New Roman"/>
          <w:sz w:val="28"/>
          <w:szCs w:val="28"/>
        </w:rPr>
        <w:t xml:space="preserve">канд. </w:t>
      </w:r>
      <w:proofErr w:type="spellStart"/>
      <w:r w:rsidR="00C31214" w:rsidRPr="00246C6C">
        <w:rPr>
          <w:rFonts w:eastAsia="Calibri" w:cs="Times New Roman"/>
          <w:sz w:val="28"/>
          <w:szCs w:val="28"/>
        </w:rPr>
        <w:t>экон</w:t>
      </w:r>
      <w:proofErr w:type="spellEnd"/>
      <w:r w:rsidR="00C31214" w:rsidRPr="00246C6C">
        <w:rPr>
          <w:rFonts w:eastAsia="Calibri" w:cs="Times New Roman"/>
          <w:sz w:val="28"/>
          <w:szCs w:val="28"/>
        </w:rPr>
        <w:t>. наук</w:t>
      </w:r>
      <w:r w:rsidRPr="00246C6C">
        <w:rPr>
          <w:rFonts w:eastAsia="Calibri" w:cs="Times New Roman"/>
          <w:sz w:val="28"/>
          <w:szCs w:val="28"/>
        </w:rPr>
        <w:t xml:space="preserve">, </w:t>
      </w:r>
      <w:r w:rsidR="00C31214" w:rsidRPr="00246C6C">
        <w:rPr>
          <w:rFonts w:eastAsia="Calibri" w:cs="Times New Roman"/>
          <w:sz w:val="28"/>
          <w:szCs w:val="28"/>
        </w:rPr>
        <w:t>профессор</w:t>
      </w:r>
      <w:r w:rsidRPr="00246C6C">
        <w:rPr>
          <w:rFonts w:eastAsia="Calibri" w:cs="Times New Roman"/>
          <w:sz w:val="28"/>
          <w:szCs w:val="28"/>
        </w:rPr>
        <w:t xml:space="preserve"> </w:t>
      </w:r>
      <w:r w:rsidR="00496356" w:rsidRPr="00246C6C">
        <w:rPr>
          <w:rFonts w:eastAsia="Calibri" w:cs="Times New Roman"/>
          <w:sz w:val="28"/>
          <w:szCs w:val="28"/>
        </w:rPr>
        <w:t xml:space="preserve">Департамента менеджмента </w:t>
      </w:r>
      <w:r w:rsidR="0001665F">
        <w:rPr>
          <w:rFonts w:eastAsia="Calibri" w:cs="Times New Roman"/>
          <w:sz w:val="28"/>
          <w:szCs w:val="28"/>
        </w:rPr>
        <w:t>Корнеева И.В.</w:t>
      </w:r>
    </w:p>
    <w:p w14:paraId="6C463AF1" w14:textId="77777777" w:rsidR="0044070E" w:rsidRDefault="0044070E" w:rsidP="00930ECF">
      <w:pPr>
        <w:spacing w:line="240" w:lineRule="auto"/>
        <w:ind w:firstLine="708"/>
        <w:rPr>
          <w:rFonts w:eastAsia="Times New Roman" w:cs="Times New Roman"/>
          <w:b/>
          <w:sz w:val="28"/>
          <w:szCs w:val="28"/>
          <w:lang w:eastAsia="ru-RU"/>
        </w:rPr>
      </w:pPr>
    </w:p>
    <w:p w14:paraId="32411BB8" w14:textId="77777777" w:rsidR="0001665F" w:rsidRDefault="0001665F" w:rsidP="007C371F">
      <w:pPr>
        <w:spacing w:line="240" w:lineRule="auto"/>
        <w:ind w:firstLine="708"/>
        <w:rPr>
          <w:rFonts w:eastAsia="Times New Roman" w:cs="Times New Roman"/>
          <w:b/>
          <w:sz w:val="28"/>
          <w:szCs w:val="28"/>
          <w:lang w:eastAsia="ru-RU"/>
        </w:rPr>
      </w:pPr>
      <w:r w:rsidRPr="0001665F">
        <w:rPr>
          <w:rFonts w:eastAsia="Times New Roman" w:cs="Times New Roman"/>
          <w:b/>
          <w:sz w:val="28"/>
          <w:szCs w:val="28"/>
          <w:lang w:eastAsia="ru-RU"/>
        </w:rPr>
        <w:t>А.В. Трачук, Н.В. Линдер, А.В. Аверин</w:t>
      </w:r>
    </w:p>
    <w:p w14:paraId="643CDF36" w14:textId="54953361" w:rsidR="00930ECF" w:rsidRPr="008B5E06" w:rsidRDefault="00246C6C" w:rsidP="007C371F">
      <w:pPr>
        <w:spacing w:line="240" w:lineRule="auto"/>
        <w:ind w:firstLine="708"/>
        <w:rPr>
          <w:rFonts w:eastAsia="Calibri" w:cs="Times New Roman"/>
          <w:sz w:val="28"/>
          <w:szCs w:val="28"/>
        </w:rPr>
      </w:pPr>
      <w:r w:rsidRPr="008B5E06">
        <w:rPr>
          <w:rFonts w:eastAsia="Calibri" w:cs="Times New Roman"/>
          <w:sz w:val="28"/>
          <w:szCs w:val="28"/>
        </w:rPr>
        <w:t>П</w:t>
      </w:r>
      <w:r w:rsidR="000912D8" w:rsidRPr="008B5E06">
        <w:rPr>
          <w:rFonts w:eastAsia="Calibri" w:cs="Times New Roman"/>
          <w:sz w:val="28"/>
          <w:szCs w:val="28"/>
        </w:rPr>
        <w:t xml:space="preserve">рограмма </w:t>
      </w:r>
      <w:r w:rsidR="0001665F">
        <w:rPr>
          <w:rFonts w:eastAsia="Calibri" w:cs="Times New Roman"/>
          <w:sz w:val="28"/>
          <w:szCs w:val="28"/>
        </w:rPr>
        <w:t>государственного экзамена</w:t>
      </w:r>
      <w:r w:rsidR="00A05E8A" w:rsidRPr="008B5E06">
        <w:rPr>
          <w:rFonts w:eastAsia="Calibri" w:cs="Times New Roman"/>
          <w:sz w:val="28"/>
          <w:szCs w:val="28"/>
        </w:rPr>
        <w:t>. П</w:t>
      </w:r>
      <w:r w:rsidR="00930ECF" w:rsidRPr="008B5E06">
        <w:rPr>
          <w:rFonts w:eastAsia="Calibri" w:cs="Times New Roman"/>
          <w:sz w:val="28"/>
          <w:szCs w:val="28"/>
        </w:rPr>
        <w:t xml:space="preserve">редназначена для студентов, обучающихся по направлению подготовки </w:t>
      </w:r>
      <w:r w:rsidR="00C31214" w:rsidRPr="008B5E06">
        <w:rPr>
          <w:rFonts w:eastAsia="Calibri" w:cs="Times New Roman"/>
          <w:sz w:val="28"/>
          <w:szCs w:val="28"/>
        </w:rPr>
        <w:t>38</w:t>
      </w:r>
      <w:r w:rsidR="00930ECF" w:rsidRPr="008B5E06">
        <w:rPr>
          <w:rFonts w:eastAsia="Calibri" w:cs="Times New Roman"/>
          <w:sz w:val="28"/>
          <w:szCs w:val="28"/>
        </w:rPr>
        <w:t>.0</w:t>
      </w:r>
      <w:r w:rsidR="007C371F">
        <w:rPr>
          <w:rFonts w:eastAsia="Calibri" w:cs="Times New Roman"/>
          <w:sz w:val="28"/>
          <w:szCs w:val="28"/>
        </w:rPr>
        <w:t>3</w:t>
      </w:r>
      <w:r w:rsidR="00930ECF" w:rsidRPr="008B5E06">
        <w:rPr>
          <w:rFonts w:eastAsia="Calibri" w:cs="Times New Roman"/>
          <w:sz w:val="28"/>
          <w:szCs w:val="28"/>
        </w:rPr>
        <w:t>.0</w:t>
      </w:r>
      <w:r w:rsidR="00C31214" w:rsidRPr="008B5E06">
        <w:rPr>
          <w:rFonts w:eastAsia="Calibri" w:cs="Times New Roman"/>
          <w:sz w:val="28"/>
          <w:szCs w:val="28"/>
        </w:rPr>
        <w:t>2</w:t>
      </w:r>
      <w:r w:rsidR="00930ECF" w:rsidRPr="008B5E06">
        <w:rPr>
          <w:rFonts w:eastAsia="Calibri" w:cs="Times New Roman"/>
          <w:sz w:val="22"/>
          <w:szCs w:val="28"/>
        </w:rPr>
        <w:t xml:space="preserve"> </w:t>
      </w:r>
      <w:r w:rsidR="00930ECF" w:rsidRPr="008B5E06">
        <w:rPr>
          <w:rFonts w:eastAsia="Calibri" w:cs="Times New Roman"/>
          <w:sz w:val="28"/>
          <w:szCs w:val="28"/>
        </w:rPr>
        <w:t>«</w:t>
      </w:r>
      <w:r w:rsidR="00C31214" w:rsidRPr="008B5E06">
        <w:rPr>
          <w:rFonts w:eastAsia="Calibri" w:cs="Times New Roman"/>
          <w:sz w:val="28"/>
          <w:szCs w:val="28"/>
        </w:rPr>
        <w:t>Менеджмент</w:t>
      </w:r>
      <w:r w:rsidR="00930ECF" w:rsidRPr="008B5E06">
        <w:rPr>
          <w:rFonts w:eastAsia="Calibri" w:cs="Times New Roman"/>
          <w:sz w:val="28"/>
          <w:szCs w:val="28"/>
        </w:rPr>
        <w:t>»</w:t>
      </w:r>
      <w:r w:rsidR="00B145D6">
        <w:rPr>
          <w:rFonts w:eastAsia="Calibri" w:cs="Times New Roman"/>
          <w:sz w:val="28"/>
          <w:szCs w:val="28"/>
        </w:rPr>
        <w:t xml:space="preserve">, </w:t>
      </w:r>
      <w:r w:rsidR="007C371F">
        <w:rPr>
          <w:rFonts w:eastAsia="Calibri" w:cs="Times New Roman"/>
          <w:sz w:val="28"/>
          <w:szCs w:val="28"/>
        </w:rPr>
        <w:t>профиль</w:t>
      </w:r>
      <w:r w:rsidR="00B145D6">
        <w:rPr>
          <w:rFonts w:eastAsia="Calibri" w:cs="Times New Roman"/>
          <w:sz w:val="28"/>
          <w:szCs w:val="28"/>
        </w:rPr>
        <w:t xml:space="preserve"> «</w:t>
      </w:r>
      <w:r w:rsidR="007C371F" w:rsidRPr="007C371F">
        <w:rPr>
          <w:rFonts w:eastAsia="Calibri" w:cs="Times New Roman"/>
          <w:sz w:val="28"/>
          <w:szCs w:val="28"/>
        </w:rPr>
        <w:t>Менеджмент в спорте</w:t>
      </w:r>
      <w:r w:rsidR="00B145D6">
        <w:rPr>
          <w:rFonts w:eastAsia="Calibri" w:cs="Times New Roman"/>
          <w:sz w:val="28"/>
          <w:szCs w:val="28"/>
        </w:rPr>
        <w:t>»</w:t>
      </w:r>
      <w:r w:rsidR="00360D35" w:rsidRPr="008B5E06">
        <w:rPr>
          <w:rFonts w:eastAsia="Calibri" w:cs="Times New Roman"/>
          <w:sz w:val="28"/>
          <w:szCs w:val="28"/>
        </w:rPr>
        <w:t>.</w:t>
      </w:r>
      <w:r w:rsidR="00BC5346" w:rsidRPr="008B5E06">
        <w:rPr>
          <w:rFonts w:eastAsia="Calibri" w:cs="Times New Roman"/>
          <w:sz w:val="28"/>
          <w:szCs w:val="28"/>
        </w:rPr>
        <w:t xml:space="preserve"> – М.: Финансовый университет, Д</w:t>
      </w:r>
      <w:r w:rsidR="00930ECF" w:rsidRPr="008B5E06">
        <w:rPr>
          <w:rFonts w:eastAsia="Calibri" w:cs="Times New Roman"/>
          <w:sz w:val="28"/>
          <w:szCs w:val="28"/>
        </w:rPr>
        <w:t xml:space="preserve">епартамент </w:t>
      </w:r>
      <w:r w:rsidR="00C31214" w:rsidRPr="008B5E06">
        <w:rPr>
          <w:rFonts w:eastAsia="Calibri" w:cs="Times New Roman"/>
          <w:sz w:val="28"/>
          <w:szCs w:val="28"/>
        </w:rPr>
        <w:t>менеджмента</w:t>
      </w:r>
      <w:r w:rsidR="00930ECF" w:rsidRPr="008B5E06">
        <w:rPr>
          <w:rFonts w:eastAsia="Calibri" w:cs="Times New Roman"/>
          <w:sz w:val="28"/>
          <w:szCs w:val="28"/>
        </w:rPr>
        <w:t>, 201</w:t>
      </w:r>
      <w:r w:rsidR="00B145D6">
        <w:rPr>
          <w:rFonts w:eastAsia="Calibri" w:cs="Times New Roman"/>
          <w:sz w:val="28"/>
          <w:szCs w:val="28"/>
        </w:rPr>
        <w:t>9</w:t>
      </w:r>
      <w:r w:rsidR="00930ECF" w:rsidRPr="008B5E06">
        <w:rPr>
          <w:rFonts w:eastAsia="Calibri" w:cs="Times New Roman"/>
          <w:sz w:val="28"/>
          <w:szCs w:val="28"/>
        </w:rPr>
        <w:t>. –</w:t>
      </w:r>
      <w:r w:rsidR="00930ECF" w:rsidRPr="008B5E06">
        <w:rPr>
          <w:rFonts w:eastAsia="Calibri" w:cs="Times New Roman"/>
          <w:sz w:val="28"/>
          <w:szCs w:val="28"/>
          <w:shd w:val="clear" w:color="auto" w:fill="FFFFFF"/>
        </w:rPr>
        <w:t xml:space="preserve"> </w:t>
      </w:r>
      <w:r w:rsidR="000B4916">
        <w:rPr>
          <w:rFonts w:eastAsia="Calibri" w:cs="Times New Roman"/>
          <w:sz w:val="28"/>
          <w:szCs w:val="28"/>
          <w:shd w:val="clear" w:color="auto" w:fill="FFFFFF"/>
        </w:rPr>
        <w:t>59</w:t>
      </w:r>
      <w:r w:rsidR="00930ECF" w:rsidRPr="008B5E06">
        <w:rPr>
          <w:rFonts w:eastAsia="Calibri" w:cs="Times New Roman"/>
          <w:sz w:val="28"/>
          <w:szCs w:val="28"/>
        </w:rPr>
        <w:t> с.</w:t>
      </w:r>
    </w:p>
    <w:p w14:paraId="161B7994" w14:textId="11716BC2" w:rsidR="003D4996" w:rsidRPr="0001665F" w:rsidRDefault="0001665F" w:rsidP="0001665F">
      <w:pPr>
        <w:widowControl w:val="0"/>
        <w:tabs>
          <w:tab w:val="left" w:pos="709"/>
          <w:tab w:val="left" w:pos="993"/>
        </w:tabs>
        <w:spacing w:line="240" w:lineRule="auto"/>
        <w:ind w:firstLine="567"/>
        <w:rPr>
          <w:rFonts w:eastAsia="Calibri" w:cs="Times New Roman"/>
          <w:sz w:val="28"/>
          <w:szCs w:val="28"/>
        </w:rPr>
      </w:pPr>
      <w:r w:rsidRPr="0001665F">
        <w:rPr>
          <w:rFonts w:eastAsia="Calibri" w:cs="Times New Roman"/>
          <w:sz w:val="28"/>
          <w:szCs w:val="28"/>
        </w:rPr>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профессионально-практико-ориентированных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14:paraId="3713ECCC"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12701345"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70A00AA4"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46C527D8"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14966376"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68725F1C"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06B7ACB0"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4F68848C"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77B1D9EE"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7D026EF3"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61676B45"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02E2B99F" w14:textId="3CCBB074" w:rsidR="0001665F" w:rsidRPr="00EC078B" w:rsidRDefault="0001665F" w:rsidP="0001665F">
      <w:pPr>
        <w:widowControl w:val="0"/>
        <w:tabs>
          <w:tab w:val="left" w:pos="709"/>
          <w:tab w:val="left" w:pos="993"/>
        </w:tabs>
        <w:spacing w:line="240" w:lineRule="auto"/>
        <w:ind w:firstLine="567"/>
        <w:jc w:val="right"/>
        <w:rPr>
          <w:rFonts w:eastAsia="Calibri" w:cs="Times New Roman"/>
          <w:b/>
          <w:szCs w:val="24"/>
        </w:rPr>
      </w:pPr>
      <w:r w:rsidRPr="00EC078B">
        <w:rPr>
          <w:rFonts w:eastAsia="Times New Roman" w:cs="Times New Roman"/>
          <w:szCs w:val="24"/>
          <w:lang w:eastAsia="ru-RU"/>
        </w:rPr>
        <w:sym w:font="Symbol" w:char="F0D3"/>
      </w:r>
      <w:r>
        <w:rPr>
          <w:rFonts w:eastAsia="Times New Roman" w:cs="Times New Roman"/>
          <w:szCs w:val="24"/>
          <w:lang w:eastAsia="ru-RU"/>
        </w:rPr>
        <w:t xml:space="preserve"> А.В. Трачук</w:t>
      </w:r>
      <w:r w:rsidRPr="00EC078B">
        <w:rPr>
          <w:rFonts w:eastAsia="Times New Roman" w:cs="Times New Roman"/>
          <w:szCs w:val="24"/>
          <w:lang w:eastAsia="ru-RU"/>
        </w:rPr>
        <w:t>, 201</w:t>
      </w:r>
      <w:r>
        <w:rPr>
          <w:rFonts w:eastAsia="Times New Roman" w:cs="Times New Roman"/>
          <w:szCs w:val="24"/>
          <w:lang w:eastAsia="ru-RU"/>
        </w:rPr>
        <w:t>9</w:t>
      </w:r>
    </w:p>
    <w:p w14:paraId="4EF7CD19" w14:textId="2223DA23" w:rsidR="0001665F" w:rsidRPr="00EC078B" w:rsidRDefault="0001665F" w:rsidP="0001665F">
      <w:pPr>
        <w:widowControl w:val="0"/>
        <w:tabs>
          <w:tab w:val="left" w:pos="709"/>
          <w:tab w:val="left" w:pos="993"/>
        </w:tabs>
        <w:spacing w:line="240" w:lineRule="auto"/>
        <w:ind w:firstLine="567"/>
        <w:jc w:val="right"/>
        <w:rPr>
          <w:rFonts w:eastAsia="Calibri" w:cs="Times New Roman"/>
          <w:b/>
          <w:szCs w:val="24"/>
        </w:rPr>
      </w:pPr>
      <w:r w:rsidRPr="00EC078B">
        <w:rPr>
          <w:rFonts w:eastAsia="Times New Roman" w:cs="Times New Roman"/>
          <w:szCs w:val="24"/>
          <w:lang w:eastAsia="ru-RU"/>
        </w:rPr>
        <w:sym w:font="Symbol" w:char="F0D3"/>
      </w:r>
      <w:r>
        <w:rPr>
          <w:rFonts w:eastAsia="Times New Roman" w:cs="Times New Roman"/>
          <w:szCs w:val="24"/>
          <w:lang w:eastAsia="ru-RU"/>
        </w:rPr>
        <w:t xml:space="preserve"> Н.В. Линдер</w:t>
      </w:r>
      <w:r w:rsidRPr="00EC078B">
        <w:rPr>
          <w:rFonts w:eastAsia="Times New Roman" w:cs="Times New Roman"/>
          <w:szCs w:val="24"/>
          <w:lang w:eastAsia="ru-RU"/>
        </w:rPr>
        <w:t>, 201</w:t>
      </w:r>
      <w:r>
        <w:rPr>
          <w:rFonts w:eastAsia="Times New Roman" w:cs="Times New Roman"/>
          <w:szCs w:val="24"/>
          <w:lang w:eastAsia="ru-RU"/>
        </w:rPr>
        <w:t>9</w:t>
      </w:r>
    </w:p>
    <w:p w14:paraId="0C9D8C94" w14:textId="77777777" w:rsidR="005B0BBF" w:rsidRPr="00EC078B" w:rsidRDefault="00A05E8A" w:rsidP="00A05E8A">
      <w:pPr>
        <w:widowControl w:val="0"/>
        <w:tabs>
          <w:tab w:val="left" w:pos="709"/>
          <w:tab w:val="left" w:pos="993"/>
        </w:tabs>
        <w:spacing w:line="240" w:lineRule="auto"/>
        <w:ind w:firstLine="567"/>
        <w:jc w:val="right"/>
        <w:rPr>
          <w:rFonts w:eastAsia="Calibri" w:cs="Times New Roman"/>
          <w:b/>
          <w:szCs w:val="24"/>
        </w:rPr>
      </w:pPr>
      <w:bookmarkStart w:id="5" w:name="_Hlk25509107"/>
      <w:r w:rsidRPr="00EC078B">
        <w:rPr>
          <w:rFonts w:eastAsia="Times New Roman" w:cs="Times New Roman"/>
          <w:szCs w:val="24"/>
          <w:lang w:eastAsia="ru-RU"/>
        </w:rPr>
        <w:sym w:font="Symbol" w:char="F0D3"/>
      </w:r>
      <w:r w:rsidR="00F47EDE">
        <w:rPr>
          <w:rFonts w:eastAsia="Times New Roman" w:cs="Times New Roman"/>
          <w:szCs w:val="24"/>
          <w:lang w:eastAsia="ru-RU"/>
        </w:rPr>
        <w:t xml:space="preserve"> А.В. Аверин</w:t>
      </w:r>
      <w:r w:rsidRPr="00EC078B">
        <w:rPr>
          <w:rFonts w:eastAsia="Times New Roman" w:cs="Times New Roman"/>
          <w:szCs w:val="24"/>
          <w:lang w:eastAsia="ru-RU"/>
        </w:rPr>
        <w:t>, 201</w:t>
      </w:r>
      <w:r w:rsidR="00B145D6">
        <w:rPr>
          <w:rFonts w:eastAsia="Times New Roman" w:cs="Times New Roman"/>
          <w:szCs w:val="24"/>
          <w:lang w:eastAsia="ru-RU"/>
        </w:rPr>
        <w:t>9</w:t>
      </w:r>
    </w:p>
    <w:bookmarkEnd w:id="5"/>
    <w:p w14:paraId="1326BD18" w14:textId="77777777" w:rsidR="00930ECF" w:rsidRPr="00EC078B" w:rsidRDefault="00930ECF" w:rsidP="00930ECF">
      <w:pPr>
        <w:spacing w:line="240" w:lineRule="auto"/>
        <w:ind w:firstLine="0"/>
        <w:jc w:val="right"/>
        <w:rPr>
          <w:rFonts w:eastAsia="Calibri" w:cs="Times New Roman"/>
          <w:szCs w:val="24"/>
        </w:rPr>
      </w:pPr>
      <w:r w:rsidRPr="00EC078B">
        <w:rPr>
          <w:rFonts w:eastAsia="Calibri" w:cs="Times New Roman"/>
          <w:szCs w:val="24"/>
        </w:rPr>
        <w:t>© Финансовый университет, 201</w:t>
      </w:r>
      <w:r w:rsidR="00B145D6">
        <w:rPr>
          <w:rFonts w:eastAsia="Calibri" w:cs="Times New Roman"/>
          <w:szCs w:val="24"/>
        </w:rPr>
        <w:t>9</w:t>
      </w:r>
    </w:p>
    <w:p w14:paraId="50310574" w14:textId="77777777" w:rsidR="005B0BBF" w:rsidRDefault="005B0BBF" w:rsidP="00E443FF">
      <w:pPr>
        <w:tabs>
          <w:tab w:val="left" w:pos="851"/>
          <w:tab w:val="left" w:pos="993"/>
        </w:tabs>
        <w:spacing w:after="60" w:line="240" w:lineRule="auto"/>
        <w:ind w:right="-143" w:firstLine="0"/>
        <w:jc w:val="center"/>
        <w:rPr>
          <w:rFonts w:ascii="Calibri" w:eastAsia="Calibri" w:hAnsi="Calibri" w:cs="Times New Roman"/>
          <w:szCs w:val="24"/>
        </w:rPr>
      </w:pPr>
      <w:r>
        <w:rPr>
          <w:rFonts w:ascii="Calibri" w:eastAsia="Calibri" w:hAnsi="Calibri" w:cs="Times New Roman"/>
          <w:szCs w:val="24"/>
        </w:rPr>
        <w:br w:type="page"/>
      </w:r>
    </w:p>
    <w:p w14:paraId="03AB14C7" w14:textId="77777777" w:rsidR="00930ECF" w:rsidRPr="00B00A0F" w:rsidRDefault="003705BD" w:rsidP="00B00A0F">
      <w:pPr>
        <w:ind w:left="709" w:firstLine="0"/>
        <w:rPr>
          <w:szCs w:val="24"/>
        </w:rPr>
      </w:pPr>
      <w:r w:rsidRPr="00B00A0F">
        <w:rPr>
          <w:szCs w:val="24"/>
        </w:rPr>
        <w:lastRenderedPageBreak/>
        <w:t>ОГЛАВЛЕН</w:t>
      </w:r>
      <w:r w:rsidR="00930ECF" w:rsidRPr="00B00A0F">
        <w:rPr>
          <w:szCs w:val="24"/>
        </w:rPr>
        <w:t>ИЕ</w:t>
      </w:r>
    </w:p>
    <w:p w14:paraId="6033CC94" w14:textId="7217AFF8" w:rsidR="00DD16E3" w:rsidRPr="00B00A0F" w:rsidRDefault="0027703B" w:rsidP="00B00A0F">
      <w:pPr>
        <w:ind w:left="709" w:firstLine="0"/>
        <w:rPr>
          <w:szCs w:val="24"/>
        </w:rPr>
      </w:pPr>
      <w:r w:rsidRPr="00B00A0F">
        <w:rPr>
          <w:szCs w:val="24"/>
        </w:rPr>
        <w:fldChar w:fldCharType="begin"/>
      </w:r>
      <w:r w:rsidR="002A7865" w:rsidRPr="00B00A0F">
        <w:rPr>
          <w:szCs w:val="24"/>
        </w:rPr>
        <w:instrText xml:space="preserve"> TOC \o "1-3" \h \z \u </w:instrText>
      </w:r>
      <w:r w:rsidRPr="00B00A0F">
        <w:rPr>
          <w:szCs w:val="24"/>
        </w:rPr>
        <w:fldChar w:fldCharType="separate"/>
      </w:r>
      <w:hyperlink w:anchor="_Toc27935528" w:history="1">
        <w:r w:rsidR="00DD16E3" w:rsidRPr="00B00A0F">
          <w:rPr>
            <w:rStyle w:val="a4"/>
            <w:szCs w:val="24"/>
          </w:rPr>
          <w:t>1. Перечень вопросов, выносимых на государственный экзамен. Перечень рекомендуемой литературы для подготовки к государственному экзамену</w:t>
        </w:r>
        <w:r w:rsidR="00DD16E3" w:rsidRPr="00B00A0F">
          <w:rPr>
            <w:rStyle w:val="a4"/>
            <w:webHidden/>
            <w:szCs w:val="24"/>
          </w:rPr>
          <w:tab/>
        </w:r>
        <w:r w:rsidR="00B00A0F">
          <w:rPr>
            <w:rStyle w:val="a4"/>
            <w:webHidden/>
            <w:szCs w:val="24"/>
          </w:rPr>
          <w:t xml:space="preserve">              </w:t>
        </w:r>
        <w:r w:rsidR="00DD16E3" w:rsidRPr="00B00A0F">
          <w:rPr>
            <w:rStyle w:val="a4"/>
            <w:webHidden/>
            <w:szCs w:val="24"/>
          </w:rPr>
          <w:fldChar w:fldCharType="begin"/>
        </w:r>
        <w:r w:rsidR="00DD16E3" w:rsidRPr="00B00A0F">
          <w:rPr>
            <w:rStyle w:val="a4"/>
            <w:webHidden/>
            <w:szCs w:val="24"/>
          </w:rPr>
          <w:instrText xml:space="preserve"> PAGEREF _Toc27935528 \h </w:instrText>
        </w:r>
        <w:r w:rsidR="00DD16E3" w:rsidRPr="00B00A0F">
          <w:rPr>
            <w:rStyle w:val="a4"/>
            <w:webHidden/>
            <w:szCs w:val="24"/>
          </w:rPr>
        </w:r>
        <w:r w:rsidR="00DD16E3" w:rsidRPr="00B00A0F">
          <w:rPr>
            <w:rStyle w:val="a4"/>
            <w:webHidden/>
            <w:szCs w:val="24"/>
          </w:rPr>
          <w:fldChar w:fldCharType="separate"/>
        </w:r>
        <w:r w:rsidR="00DD16E3" w:rsidRPr="00B00A0F">
          <w:rPr>
            <w:rStyle w:val="a4"/>
            <w:webHidden/>
            <w:szCs w:val="24"/>
          </w:rPr>
          <w:t>6</w:t>
        </w:r>
        <w:r w:rsidR="00DD16E3" w:rsidRPr="00B00A0F">
          <w:rPr>
            <w:rStyle w:val="a4"/>
            <w:webHidden/>
            <w:szCs w:val="24"/>
          </w:rPr>
          <w:fldChar w:fldCharType="end"/>
        </w:r>
      </w:hyperlink>
    </w:p>
    <w:p w14:paraId="3E3C27F3" w14:textId="6C5E09E5" w:rsidR="00DD16E3" w:rsidRPr="00B00A0F" w:rsidRDefault="00A93859" w:rsidP="00B00A0F">
      <w:pPr>
        <w:ind w:left="709" w:firstLine="0"/>
        <w:rPr>
          <w:szCs w:val="24"/>
        </w:rPr>
      </w:pPr>
      <w:hyperlink w:anchor="_Toc27935529" w:history="1">
        <w:r w:rsidR="00DD16E3" w:rsidRPr="00B00A0F">
          <w:rPr>
            <w:rStyle w:val="a4"/>
            <w:szCs w:val="24"/>
          </w:rPr>
          <w:t>2. Примеры практико-ориентированных заданий</w:t>
        </w:r>
        <w:r w:rsidR="00DD16E3" w:rsidRPr="00B00A0F">
          <w:rPr>
            <w:rStyle w:val="a4"/>
            <w:webHidden/>
            <w:szCs w:val="24"/>
          </w:rPr>
          <w:tab/>
        </w:r>
        <w:r w:rsidR="00B00A0F">
          <w:rPr>
            <w:rStyle w:val="a4"/>
            <w:webHidden/>
            <w:szCs w:val="24"/>
          </w:rPr>
          <w:t xml:space="preserve">                                               </w:t>
        </w:r>
        <w:r w:rsidR="00DD16E3" w:rsidRPr="00B00A0F">
          <w:rPr>
            <w:rStyle w:val="a4"/>
            <w:webHidden/>
            <w:szCs w:val="24"/>
          </w:rPr>
          <w:fldChar w:fldCharType="begin"/>
        </w:r>
        <w:r w:rsidR="00DD16E3" w:rsidRPr="00B00A0F">
          <w:rPr>
            <w:rStyle w:val="a4"/>
            <w:webHidden/>
            <w:szCs w:val="24"/>
          </w:rPr>
          <w:instrText xml:space="preserve"> PAGEREF _Toc27935529 \h </w:instrText>
        </w:r>
        <w:r w:rsidR="00DD16E3" w:rsidRPr="00B00A0F">
          <w:rPr>
            <w:rStyle w:val="a4"/>
            <w:webHidden/>
            <w:szCs w:val="24"/>
          </w:rPr>
        </w:r>
        <w:r w:rsidR="00DD16E3" w:rsidRPr="00B00A0F">
          <w:rPr>
            <w:rStyle w:val="a4"/>
            <w:webHidden/>
            <w:szCs w:val="24"/>
          </w:rPr>
          <w:fldChar w:fldCharType="separate"/>
        </w:r>
        <w:r w:rsidR="00DD16E3" w:rsidRPr="00B00A0F">
          <w:rPr>
            <w:rStyle w:val="a4"/>
            <w:webHidden/>
            <w:szCs w:val="24"/>
          </w:rPr>
          <w:t>17</w:t>
        </w:r>
        <w:r w:rsidR="00DD16E3" w:rsidRPr="00B00A0F">
          <w:rPr>
            <w:rStyle w:val="a4"/>
            <w:webHidden/>
            <w:szCs w:val="24"/>
          </w:rPr>
          <w:fldChar w:fldCharType="end"/>
        </w:r>
      </w:hyperlink>
    </w:p>
    <w:p w14:paraId="24D57B7B" w14:textId="74740481" w:rsidR="00DD16E3" w:rsidRPr="00B00A0F" w:rsidRDefault="00A93859" w:rsidP="00B00A0F">
      <w:pPr>
        <w:ind w:left="709" w:firstLine="0"/>
        <w:rPr>
          <w:szCs w:val="24"/>
        </w:rPr>
      </w:pPr>
      <w:hyperlink w:anchor="_Toc27935530" w:history="1">
        <w:r w:rsidR="00DD16E3" w:rsidRPr="00B00A0F">
          <w:rPr>
            <w:rStyle w:val="a4"/>
            <w:szCs w:val="24"/>
          </w:rPr>
          <w:t>3. Рекомендации обучающимся по подготовке к государственному экзамену</w:t>
        </w:r>
        <w:r w:rsidR="00DD16E3" w:rsidRPr="00B00A0F">
          <w:rPr>
            <w:rStyle w:val="a4"/>
            <w:webHidden/>
            <w:szCs w:val="24"/>
          </w:rPr>
          <w:tab/>
        </w:r>
        <w:r w:rsidR="00DD16E3" w:rsidRPr="00B00A0F">
          <w:rPr>
            <w:rStyle w:val="a4"/>
            <w:webHidden/>
            <w:szCs w:val="24"/>
          </w:rPr>
          <w:fldChar w:fldCharType="begin"/>
        </w:r>
        <w:r w:rsidR="00DD16E3" w:rsidRPr="00B00A0F">
          <w:rPr>
            <w:rStyle w:val="a4"/>
            <w:webHidden/>
            <w:szCs w:val="24"/>
          </w:rPr>
          <w:instrText xml:space="preserve"> PAGEREF _Toc27935530 \h </w:instrText>
        </w:r>
        <w:r w:rsidR="00DD16E3" w:rsidRPr="00B00A0F">
          <w:rPr>
            <w:rStyle w:val="a4"/>
            <w:webHidden/>
            <w:szCs w:val="24"/>
          </w:rPr>
        </w:r>
        <w:r w:rsidR="00DD16E3" w:rsidRPr="00B00A0F">
          <w:rPr>
            <w:rStyle w:val="a4"/>
            <w:webHidden/>
            <w:szCs w:val="24"/>
          </w:rPr>
          <w:fldChar w:fldCharType="separate"/>
        </w:r>
        <w:r w:rsidR="00DD16E3" w:rsidRPr="00B00A0F">
          <w:rPr>
            <w:rStyle w:val="a4"/>
            <w:webHidden/>
            <w:szCs w:val="24"/>
          </w:rPr>
          <w:t>18</w:t>
        </w:r>
        <w:r w:rsidR="00DD16E3" w:rsidRPr="00B00A0F">
          <w:rPr>
            <w:rStyle w:val="a4"/>
            <w:webHidden/>
            <w:szCs w:val="24"/>
          </w:rPr>
          <w:fldChar w:fldCharType="end"/>
        </w:r>
      </w:hyperlink>
    </w:p>
    <w:p w14:paraId="2CEEEE3C" w14:textId="6071ABE9" w:rsidR="00DD16E3" w:rsidRPr="00B00A0F" w:rsidRDefault="00A93859" w:rsidP="00B00A0F">
      <w:pPr>
        <w:ind w:left="709" w:firstLine="0"/>
        <w:rPr>
          <w:szCs w:val="24"/>
        </w:rPr>
      </w:pPr>
      <w:hyperlink w:anchor="_Toc27935531" w:history="1">
        <w:r w:rsidR="00DD16E3" w:rsidRPr="00B00A0F">
          <w:rPr>
            <w:rStyle w:val="a4"/>
            <w:szCs w:val="24"/>
          </w:rPr>
          <w:t>4. Критерии оценки результатов сдачи государственных экзаменов</w:t>
        </w:r>
        <w:r w:rsidR="00DD16E3" w:rsidRPr="00B00A0F">
          <w:rPr>
            <w:rStyle w:val="a4"/>
            <w:webHidden/>
            <w:szCs w:val="24"/>
          </w:rPr>
          <w:tab/>
        </w:r>
        <w:r w:rsidR="00B00A0F">
          <w:rPr>
            <w:rStyle w:val="a4"/>
            <w:webHidden/>
            <w:szCs w:val="24"/>
          </w:rPr>
          <w:t xml:space="preserve">                        </w:t>
        </w:r>
        <w:r w:rsidR="00DD16E3" w:rsidRPr="00B00A0F">
          <w:rPr>
            <w:rStyle w:val="a4"/>
            <w:webHidden/>
            <w:szCs w:val="24"/>
          </w:rPr>
          <w:fldChar w:fldCharType="begin"/>
        </w:r>
        <w:r w:rsidR="00DD16E3" w:rsidRPr="00B00A0F">
          <w:rPr>
            <w:rStyle w:val="a4"/>
            <w:webHidden/>
            <w:szCs w:val="24"/>
          </w:rPr>
          <w:instrText xml:space="preserve"> PAGEREF _Toc27935531 \h </w:instrText>
        </w:r>
        <w:r w:rsidR="00DD16E3" w:rsidRPr="00B00A0F">
          <w:rPr>
            <w:rStyle w:val="a4"/>
            <w:webHidden/>
            <w:szCs w:val="24"/>
          </w:rPr>
        </w:r>
        <w:r w:rsidR="00DD16E3" w:rsidRPr="00B00A0F">
          <w:rPr>
            <w:rStyle w:val="a4"/>
            <w:webHidden/>
            <w:szCs w:val="24"/>
          </w:rPr>
          <w:fldChar w:fldCharType="separate"/>
        </w:r>
        <w:r w:rsidR="00DD16E3" w:rsidRPr="00B00A0F">
          <w:rPr>
            <w:rStyle w:val="a4"/>
            <w:webHidden/>
            <w:szCs w:val="24"/>
          </w:rPr>
          <w:t>18</w:t>
        </w:r>
        <w:r w:rsidR="00DD16E3" w:rsidRPr="00B00A0F">
          <w:rPr>
            <w:rStyle w:val="a4"/>
            <w:webHidden/>
            <w:szCs w:val="24"/>
          </w:rPr>
          <w:fldChar w:fldCharType="end"/>
        </w:r>
      </w:hyperlink>
    </w:p>
    <w:p w14:paraId="49B1669D" w14:textId="65363163" w:rsidR="005B0BBF" w:rsidRDefault="0027703B" w:rsidP="00B00A0F">
      <w:pPr>
        <w:ind w:left="709" w:firstLine="0"/>
      </w:pPr>
      <w:r w:rsidRPr="00B00A0F">
        <w:rPr>
          <w:szCs w:val="24"/>
        </w:rPr>
        <w:fldChar w:fldCharType="end"/>
      </w:r>
      <w:bookmarkStart w:id="6" w:name="_Toc387012960"/>
      <w:bookmarkStart w:id="7" w:name="_Toc439247575"/>
      <w:bookmarkStart w:id="8" w:name="_Toc439247758"/>
      <w:r w:rsidR="000A54BB">
        <w:t xml:space="preserve"> </w:t>
      </w:r>
      <w:r w:rsidR="005B0BBF">
        <w:br w:type="page"/>
      </w:r>
    </w:p>
    <w:p w14:paraId="35BA6F53" w14:textId="1F465226" w:rsidR="00533602" w:rsidRPr="00A74EF3" w:rsidRDefault="00760F14" w:rsidP="0001665F">
      <w:pPr>
        <w:pStyle w:val="1"/>
        <w:rPr>
          <w:rFonts w:ascii="Times New Roman" w:eastAsiaTheme="minorHAnsi" w:hAnsi="Times New Roman" w:cstheme="minorBidi"/>
          <w:b/>
          <w:color w:val="auto"/>
          <w:sz w:val="28"/>
          <w:szCs w:val="28"/>
        </w:rPr>
      </w:pPr>
      <w:bookmarkStart w:id="9" w:name="_Toc28008553"/>
      <w:bookmarkStart w:id="10" w:name="_Toc28008570"/>
      <w:bookmarkEnd w:id="6"/>
      <w:r>
        <w:rPr>
          <w:rFonts w:ascii="Times New Roman" w:eastAsiaTheme="minorHAnsi" w:hAnsi="Times New Roman" w:cstheme="minorBidi"/>
          <w:b/>
          <w:color w:val="auto"/>
          <w:sz w:val="28"/>
          <w:szCs w:val="28"/>
        </w:rPr>
        <w:lastRenderedPageBreak/>
        <w:t>1</w:t>
      </w:r>
      <w:r w:rsidR="00BA7135">
        <w:rPr>
          <w:rFonts w:ascii="Times New Roman" w:eastAsiaTheme="minorHAnsi" w:hAnsi="Times New Roman" w:cstheme="minorBidi"/>
          <w:b/>
          <w:color w:val="auto"/>
          <w:sz w:val="28"/>
          <w:szCs w:val="28"/>
        </w:rPr>
        <w:t>.</w:t>
      </w:r>
      <w:r w:rsidR="00533602" w:rsidRPr="00A74EF3">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Перечень вопросов, выносимых на государственный экзамен.</w:t>
      </w:r>
      <w:r w:rsidR="0001665F">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Перечень рекомендуемой литературы для подготовки к</w:t>
      </w:r>
      <w:r w:rsidR="0001665F">
        <w:rPr>
          <w:rFonts w:ascii="Times New Roman" w:eastAsiaTheme="minorHAnsi" w:hAnsi="Times New Roman" w:cstheme="minorBidi"/>
          <w:b/>
          <w:color w:val="auto"/>
          <w:sz w:val="28"/>
          <w:szCs w:val="28"/>
        </w:rPr>
        <w:t xml:space="preserve"> </w:t>
      </w:r>
      <w:r w:rsidR="0001665F" w:rsidRPr="0001665F">
        <w:rPr>
          <w:rFonts w:ascii="Times New Roman" w:eastAsiaTheme="minorHAnsi" w:hAnsi="Times New Roman" w:cstheme="minorBidi"/>
          <w:b/>
          <w:color w:val="auto"/>
          <w:sz w:val="28"/>
          <w:szCs w:val="28"/>
        </w:rPr>
        <w:t>государственному экзамену</w:t>
      </w:r>
      <w:bookmarkEnd w:id="9"/>
      <w:bookmarkEnd w:id="10"/>
    </w:p>
    <w:p w14:paraId="702549BC" w14:textId="7CF643DC" w:rsidR="002B6025" w:rsidRPr="002B6025" w:rsidRDefault="002B6025" w:rsidP="002B6025">
      <w:pPr>
        <w:rPr>
          <w:b/>
          <w:bCs/>
          <w:sz w:val="28"/>
        </w:rPr>
      </w:pPr>
      <w:r w:rsidRPr="002B6025">
        <w:rPr>
          <w:b/>
          <w:bCs/>
          <w:sz w:val="28"/>
        </w:rPr>
        <w:t>1.1. Вопросы на основе содержания общепрофессиональных и</w:t>
      </w:r>
      <w:r>
        <w:rPr>
          <w:b/>
          <w:bCs/>
          <w:sz w:val="28"/>
        </w:rPr>
        <w:t xml:space="preserve"> </w:t>
      </w:r>
      <w:r w:rsidRPr="002B6025">
        <w:rPr>
          <w:b/>
          <w:bCs/>
          <w:sz w:val="28"/>
        </w:rPr>
        <w:t>профессиональных дисциплин направления подготовки</w:t>
      </w:r>
    </w:p>
    <w:p w14:paraId="1FBC39F5" w14:textId="2579F217" w:rsidR="002B6025" w:rsidRPr="002B6025" w:rsidRDefault="002B6025" w:rsidP="002B6025">
      <w:pPr>
        <w:rPr>
          <w:sz w:val="28"/>
        </w:rPr>
      </w:pPr>
      <w:r w:rsidRPr="002B6025">
        <w:rPr>
          <w:sz w:val="28"/>
        </w:rPr>
        <w:t>1. Функции менеджмента – планирование, организация, мотивация и</w:t>
      </w:r>
      <w:r>
        <w:rPr>
          <w:sz w:val="28"/>
        </w:rPr>
        <w:t xml:space="preserve"> </w:t>
      </w:r>
      <w:r w:rsidRPr="002B6025">
        <w:rPr>
          <w:sz w:val="28"/>
        </w:rPr>
        <w:t>контроль.</w:t>
      </w:r>
    </w:p>
    <w:p w14:paraId="1308404D" w14:textId="77777777" w:rsidR="002B6025" w:rsidRPr="002B6025" w:rsidRDefault="002B6025" w:rsidP="002B6025">
      <w:pPr>
        <w:rPr>
          <w:sz w:val="28"/>
        </w:rPr>
      </w:pPr>
      <w:r w:rsidRPr="002B6025">
        <w:rPr>
          <w:sz w:val="28"/>
        </w:rPr>
        <w:t>2. Развитие управленческой науки. Школы управления.</w:t>
      </w:r>
    </w:p>
    <w:p w14:paraId="56B13F8F" w14:textId="5CB6D916" w:rsidR="002B6025" w:rsidRPr="002B6025" w:rsidRDefault="002B6025" w:rsidP="002B6025">
      <w:pPr>
        <w:rPr>
          <w:sz w:val="28"/>
        </w:rPr>
      </w:pPr>
      <w:r w:rsidRPr="002B6025">
        <w:rPr>
          <w:sz w:val="28"/>
        </w:rPr>
        <w:t>3. Типы организационных структур, их характеристики. Формальные и</w:t>
      </w:r>
      <w:r>
        <w:rPr>
          <w:sz w:val="28"/>
        </w:rPr>
        <w:t xml:space="preserve"> </w:t>
      </w:r>
      <w:r w:rsidRPr="002B6025">
        <w:rPr>
          <w:sz w:val="28"/>
        </w:rPr>
        <w:t xml:space="preserve">неформальные организационные структуры, </w:t>
      </w:r>
      <w:proofErr w:type="spellStart"/>
      <w:r w:rsidRPr="002B6025">
        <w:rPr>
          <w:sz w:val="28"/>
        </w:rPr>
        <w:t>департаментализация</w:t>
      </w:r>
      <w:proofErr w:type="spellEnd"/>
      <w:r w:rsidRPr="002B6025">
        <w:rPr>
          <w:sz w:val="28"/>
        </w:rPr>
        <w:t>.</w:t>
      </w:r>
    </w:p>
    <w:p w14:paraId="728FE6E5" w14:textId="4B350F95" w:rsidR="002B6025" w:rsidRPr="002B6025" w:rsidRDefault="002B6025" w:rsidP="002B6025">
      <w:pPr>
        <w:rPr>
          <w:sz w:val="28"/>
        </w:rPr>
      </w:pPr>
      <w:r w:rsidRPr="002B6025">
        <w:rPr>
          <w:sz w:val="28"/>
        </w:rPr>
        <w:t>4. Понятие внешней среды: основные характеристики и параметры</w:t>
      </w:r>
      <w:r>
        <w:rPr>
          <w:sz w:val="28"/>
        </w:rPr>
        <w:t xml:space="preserve"> </w:t>
      </w:r>
      <w:r w:rsidRPr="002B6025">
        <w:rPr>
          <w:sz w:val="28"/>
        </w:rPr>
        <w:t>измерения. Стратегический анализ и диагностика внешней среды (5 сил</w:t>
      </w:r>
      <w:r>
        <w:rPr>
          <w:sz w:val="28"/>
        </w:rPr>
        <w:t xml:space="preserve"> </w:t>
      </w:r>
      <w:r w:rsidRPr="002B6025">
        <w:rPr>
          <w:sz w:val="28"/>
        </w:rPr>
        <w:t>Портера, PEST) Стратегии адаптации организации к внешней среде</w:t>
      </w:r>
      <w:r>
        <w:rPr>
          <w:sz w:val="28"/>
        </w:rPr>
        <w:t>.</w:t>
      </w:r>
    </w:p>
    <w:p w14:paraId="48A393E4" w14:textId="1840C8D5" w:rsidR="002B6025" w:rsidRPr="002B6025" w:rsidRDefault="002B6025" w:rsidP="002B6025">
      <w:pPr>
        <w:rPr>
          <w:sz w:val="28"/>
        </w:rPr>
      </w:pPr>
      <w:r w:rsidRPr="002B6025">
        <w:rPr>
          <w:sz w:val="28"/>
        </w:rPr>
        <w:t>5. Системный подход к исследованию организаций. Открытые и</w:t>
      </w:r>
      <w:r>
        <w:rPr>
          <w:sz w:val="28"/>
        </w:rPr>
        <w:t xml:space="preserve"> </w:t>
      </w:r>
      <w:r w:rsidRPr="002B6025">
        <w:rPr>
          <w:sz w:val="28"/>
        </w:rPr>
        <w:t>закрытые организационные системы. Организация как социально</w:t>
      </w:r>
      <w:r>
        <w:rPr>
          <w:sz w:val="28"/>
        </w:rPr>
        <w:t>-</w:t>
      </w:r>
      <w:r w:rsidRPr="002B6025">
        <w:rPr>
          <w:sz w:val="28"/>
        </w:rPr>
        <w:t>экономическая система.</w:t>
      </w:r>
    </w:p>
    <w:p w14:paraId="14088E2E" w14:textId="3845B50C" w:rsidR="002B6025" w:rsidRPr="002B6025" w:rsidRDefault="002B6025" w:rsidP="002B6025">
      <w:pPr>
        <w:rPr>
          <w:sz w:val="28"/>
        </w:rPr>
      </w:pPr>
      <w:r w:rsidRPr="002B6025">
        <w:rPr>
          <w:sz w:val="28"/>
        </w:rPr>
        <w:t>6. Организационная культура: понятие, основные функции. Роль</w:t>
      </w:r>
      <w:r>
        <w:rPr>
          <w:sz w:val="28"/>
        </w:rPr>
        <w:t xml:space="preserve"> </w:t>
      </w:r>
      <w:r w:rsidRPr="002B6025">
        <w:rPr>
          <w:sz w:val="28"/>
        </w:rPr>
        <w:t>организационной культуры при разработке и принятии управленческих</w:t>
      </w:r>
      <w:r>
        <w:rPr>
          <w:sz w:val="28"/>
        </w:rPr>
        <w:t xml:space="preserve"> </w:t>
      </w:r>
      <w:r w:rsidRPr="002B6025">
        <w:rPr>
          <w:sz w:val="28"/>
        </w:rPr>
        <w:t>решений.</w:t>
      </w:r>
    </w:p>
    <w:p w14:paraId="749BD0C3" w14:textId="758781C0" w:rsidR="002B6025" w:rsidRPr="002B6025" w:rsidRDefault="002B6025" w:rsidP="002B6025">
      <w:pPr>
        <w:rPr>
          <w:sz w:val="28"/>
        </w:rPr>
      </w:pPr>
      <w:r w:rsidRPr="002B6025">
        <w:rPr>
          <w:sz w:val="28"/>
        </w:rPr>
        <w:t>7. Коммуникации в организации и их виды. Элементы</w:t>
      </w:r>
      <w:r>
        <w:rPr>
          <w:sz w:val="28"/>
        </w:rPr>
        <w:t xml:space="preserve"> </w:t>
      </w:r>
      <w:r w:rsidRPr="002B6025">
        <w:rPr>
          <w:sz w:val="28"/>
        </w:rPr>
        <w:t>коммуникационного процесса. Оценка эффективности инструментов</w:t>
      </w:r>
      <w:r>
        <w:rPr>
          <w:sz w:val="28"/>
        </w:rPr>
        <w:t xml:space="preserve"> </w:t>
      </w:r>
      <w:r w:rsidRPr="002B6025">
        <w:rPr>
          <w:sz w:val="28"/>
        </w:rPr>
        <w:t>коммуникационной политики.</w:t>
      </w:r>
    </w:p>
    <w:p w14:paraId="00748E34" w14:textId="3C09AA27" w:rsidR="002B6025" w:rsidRPr="002B6025" w:rsidRDefault="002B6025" w:rsidP="002B6025">
      <w:pPr>
        <w:rPr>
          <w:sz w:val="28"/>
        </w:rPr>
      </w:pPr>
      <w:r w:rsidRPr="002B6025">
        <w:rPr>
          <w:sz w:val="28"/>
        </w:rPr>
        <w:t>8. Комплекс функций маркетинга. Роль маркетинга в повышении</w:t>
      </w:r>
      <w:r>
        <w:rPr>
          <w:sz w:val="28"/>
        </w:rPr>
        <w:t xml:space="preserve"> </w:t>
      </w:r>
      <w:r w:rsidRPr="002B6025">
        <w:rPr>
          <w:sz w:val="28"/>
        </w:rPr>
        <w:t>конкурентоспособности компании.</w:t>
      </w:r>
    </w:p>
    <w:p w14:paraId="575AC328" w14:textId="506284AB" w:rsidR="002B6025" w:rsidRPr="002B6025" w:rsidRDefault="002B6025" w:rsidP="002B6025">
      <w:pPr>
        <w:rPr>
          <w:sz w:val="28"/>
        </w:rPr>
      </w:pPr>
      <w:r w:rsidRPr="002B6025">
        <w:rPr>
          <w:sz w:val="28"/>
        </w:rPr>
        <w:t>9. Виды маркетинговых исследований. Использование полученной</w:t>
      </w:r>
      <w:r>
        <w:rPr>
          <w:sz w:val="28"/>
        </w:rPr>
        <w:t xml:space="preserve"> </w:t>
      </w:r>
      <w:r w:rsidRPr="002B6025">
        <w:rPr>
          <w:sz w:val="28"/>
        </w:rPr>
        <w:t>информации для формирования стратегии фирмы.</w:t>
      </w:r>
    </w:p>
    <w:p w14:paraId="29262D72" w14:textId="058D09E9" w:rsidR="002B6025" w:rsidRPr="002B6025" w:rsidRDefault="002B6025" w:rsidP="002B6025">
      <w:pPr>
        <w:rPr>
          <w:sz w:val="28"/>
        </w:rPr>
      </w:pPr>
      <w:r w:rsidRPr="002B6025">
        <w:rPr>
          <w:sz w:val="28"/>
        </w:rPr>
        <w:t>10. Жизненный цикл товара (ЖЦТ) как основа товарной политики</w:t>
      </w:r>
      <w:r>
        <w:rPr>
          <w:sz w:val="28"/>
        </w:rPr>
        <w:t xml:space="preserve"> </w:t>
      </w:r>
      <w:r w:rsidRPr="002B6025">
        <w:rPr>
          <w:sz w:val="28"/>
        </w:rPr>
        <w:t>фирмы.</w:t>
      </w:r>
    </w:p>
    <w:p w14:paraId="5E539AD4" w14:textId="1F5272CE" w:rsidR="002B6025" w:rsidRPr="002B6025" w:rsidRDefault="002B6025" w:rsidP="002B6025">
      <w:pPr>
        <w:rPr>
          <w:sz w:val="28"/>
        </w:rPr>
      </w:pPr>
      <w:r w:rsidRPr="002B6025">
        <w:rPr>
          <w:sz w:val="28"/>
        </w:rPr>
        <w:t>11. Ценообразование и ценовая политика компании. Влияние ценовой</w:t>
      </w:r>
      <w:r>
        <w:rPr>
          <w:sz w:val="28"/>
        </w:rPr>
        <w:t xml:space="preserve"> </w:t>
      </w:r>
      <w:r w:rsidRPr="002B6025">
        <w:rPr>
          <w:sz w:val="28"/>
        </w:rPr>
        <w:t>политики на показатели деловой активности компании.</w:t>
      </w:r>
    </w:p>
    <w:p w14:paraId="4C6E6237" w14:textId="77A641E7" w:rsidR="002B6025" w:rsidRPr="002B6025" w:rsidRDefault="002B6025" w:rsidP="002B6025">
      <w:pPr>
        <w:rPr>
          <w:sz w:val="28"/>
        </w:rPr>
      </w:pPr>
      <w:r w:rsidRPr="002B6025">
        <w:rPr>
          <w:sz w:val="28"/>
        </w:rPr>
        <w:t>12. Этапы создания бренда. Влияние бренда на капитализацию</w:t>
      </w:r>
      <w:r>
        <w:rPr>
          <w:sz w:val="28"/>
        </w:rPr>
        <w:t xml:space="preserve"> </w:t>
      </w:r>
      <w:r w:rsidRPr="002B6025">
        <w:rPr>
          <w:sz w:val="28"/>
        </w:rPr>
        <w:t>компании.</w:t>
      </w:r>
    </w:p>
    <w:p w14:paraId="49288757" w14:textId="472AE2FF" w:rsidR="002B6025" w:rsidRPr="002B6025" w:rsidRDefault="002B6025" w:rsidP="002B6025">
      <w:pPr>
        <w:rPr>
          <w:sz w:val="28"/>
        </w:rPr>
      </w:pPr>
      <w:r w:rsidRPr="002B6025">
        <w:rPr>
          <w:sz w:val="28"/>
        </w:rPr>
        <w:lastRenderedPageBreak/>
        <w:t>13. Сбытовая деятельность фирмы: способы организации и каналы</w:t>
      </w:r>
      <w:r>
        <w:rPr>
          <w:sz w:val="28"/>
        </w:rPr>
        <w:t xml:space="preserve"> </w:t>
      </w:r>
      <w:r w:rsidRPr="002B6025">
        <w:rPr>
          <w:sz w:val="28"/>
        </w:rPr>
        <w:t>распределения. Сбытовые стратегии и их влияние на формирование</w:t>
      </w:r>
      <w:r>
        <w:rPr>
          <w:sz w:val="28"/>
        </w:rPr>
        <w:t xml:space="preserve"> </w:t>
      </w:r>
      <w:r w:rsidRPr="002B6025">
        <w:rPr>
          <w:sz w:val="28"/>
        </w:rPr>
        <w:t>себестоимости и прибыли, исходя из различных методов учета себестоимости.</w:t>
      </w:r>
    </w:p>
    <w:p w14:paraId="60D7A63A" w14:textId="51A9232C" w:rsidR="002B6025" w:rsidRPr="002B6025" w:rsidRDefault="002B6025" w:rsidP="002B6025">
      <w:pPr>
        <w:rPr>
          <w:sz w:val="28"/>
        </w:rPr>
      </w:pPr>
      <w:r w:rsidRPr="002B6025">
        <w:rPr>
          <w:sz w:val="28"/>
        </w:rPr>
        <w:t>14. Система управления персоналом организации: основные функции,</w:t>
      </w:r>
      <w:r>
        <w:rPr>
          <w:sz w:val="28"/>
        </w:rPr>
        <w:t xml:space="preserve"> </w:t>
      </w:r>
      <w:r w:rsidRPr="002B6025">
        <w:rPr>
          <w:sz w:val="28"/>
        </w:rPr>
        <w:t>современные концепции развития персонала. Формы и методы планирования</w:t>
      </w:r>
      <w:r>
        <w:rPr>
          <w:sz w:val="28"/>
        </w:rPr>
        <w:t xml:space="preserve"> </w:t>
      </w:r>
      <w:r w:rsidRPr="002B6025">
        <w:rPr>
          <w:sz w:val="28"/>
        </w:rPr>
        <w:t>и оценки персонала.</w:t>
      </w:r>
    </w:p>
    <w:p w14:paraId="75AA5AFC" w14:textId="54560768" w:rsidR="002B6025" w:rsidRPr="002B6025" w:rsidRDefault="002B6025" w:rsidP="002B6025">
      <w:pPr>
        <w:rPr>
          <w:sz w:val="28"/>
        </w:rPr>
      </w:pPr>
      <w:r w:rsidRPr="002B6025">
        <w:rPr>
          <w:sz w:val="28"/>
        </w:rPr>
        <w:t>15. Мотивация, стимулирование и оплата труда персонала. Виды и</w:t>
      </w:r>
      <w:r>
        <w:rPr>
          <w:sz w:val="28"/>
        </w:rPr>
        <w:t xml:space="preserve"> </w:t>
      </w:r>
      <w:r w:rsidRPr="002B6025">
        <w:rPr>
          <w:sz w:val="28"/>
        </w:rPr>
        <w:t>методы стимулирования работников с разными типами трудовой мотивации.</w:t>
      </w:r>
      <w:r>
        <w:rPr>
          <w:sz w:val="28"/>
        </w:rPr>
        <w:t xml:space="preserve"> </w:t>
      </w:r>
      <w:r w:rsidRPr="002B6025">
        <w:rPr>
          <w:sz w:val="28"/>
        </w:rPr>
        <w:t>Анализ затрат на содержание и развитие персонала.</w:t>
      </w:r>
    </w:p>
    <w:p w14:paraId="259BE64F" w14:textId="7D8CF1DD" w:rsidR="002B6025" w:rsidRPr="002B6025" w:rsidRDefault="002B6025" w:rsidP="002B6025">
      <w:pPr>
        <w:rPr>
          <w:sz w:val="28"/>
        </w:rPr>
      </w:pPr>
      <w:r w:rsidRPr="002B6025">
        <w:rPr>
          <w:sz w:val="28"/>
        </w:rPr>
        <w:t>16. Сущность и особенности стратегических решений, их роль в</w:t>
      </w:r>
      <w:r>
        <w:rPr>
          <w:sz w:val="28"/>
        </w:rPr>
        <w:t xml:space="preserve"> </w:t>
      </w:r>
      <w:r w:rsidRPr="002B6025">
        <w:rPr>
          <w:sz w:val="28"/>
        </w:rPr>
        <w:t>функционировании и развитии компании. Управленческий учет как</w:t>
      </w:r>
      <w:r>
        <w:rPr>
          <w:sz w:val="28"/>
        </w:rPr>
        <w:t xml:space="preserve"> </w:t>
      </w:r>
      <w:r w:rsidRPr="002B6025">
        <w:rPr>
          <w:sz w:val="28"/>
        </w:rPr>
        <w:t>информационная база принятия стратегических решений.</w:t>
      </w:r>
    </w:p>
    <w:p w14:paraId="5632D408" w14:textId="43E7CC5C" w:rsidR="002B6025" w:rsidRPr="002B6025" w:rsidRDefault="002B6025" w:rsidP="002B6025">
      <w:pPr>
        <w:rPr>
          <w:sz w:val="28"/>
        </w:rPr>
      </w:pPr>
      <w:r w:rsidRPr="002B6025">
        <w:rPr>
          <w:sz w:val="28"/>
        </w:rPr>
        <w:t>17. Стратегический процесс: анализ внешней и внутренней среды;</w:t>
      </w:r>
      <w:r>
        <w:rPr>
          <w:sz w:val="28"/>
        </w:rPr>
        <w:t xml:space="preserve"> </w:t>
      </w:r>
      <w:r w:rsidRPr="002B6025">
        <w:rPr>
          <w:sz w:val="28"/>
        </w:rPr>
        <w:t>формирование стратегии и ее реализация. SWOT- анализ.</w:t>
      </w:r>
    </w:p>
    <w:p w14:paraId="6458CDFD" w14:textId="1134C0A0" w:rsidR="002B6025" w:rsidRPr="002B6025" w:rsidRDefault="002B6025" w:rsidP="002B6025">
      <w:pPr>
        <w:rPr>
          <w:sz w:val="28"/>
        </w:rPr>
      </w:pPr>
      <w:r w:rsidRPr="002B6025">
        <w:rPr>
          <w:sz w:val="28"/>
        </w:rPr>
        <w:t>18. Иерархия стратегий организации. Базовые корпоративные</w:t>
      </w:r>
      <w:r>
        <w:rPr>
          <w:sz w:val="28"/>
        </w:rPr>
        <w:t xml:space="preserve"> </w:t>
      </w:r>
      <w:r w:rsidRPr="002B6025">
        <w:rPr>
          <w:sz w:val="28"/>
        </w:rPr>
        <w:t>стратегии: роста, стабилизации, выживания, сокращения.</w:t>
      </w:r>
    </w:p>
    <w:p w14:paraId="55D732CB" w14:textId="49344851" w:rsidR="002B6025" w:rsidRPr="002B6025" w:rsidRDefault="002B6025" w:rsidP="002B6025">
      <w:pPr>
        <w:rPr>
          <w:sz w:val="28"/>
        </w:rPr>
      </w:pPr>
      <w:r w:rsidRPr="002B6025">
        <w:rPr>
          <w:sz w:val="28"/>
        </w:rPr>
        <w:t>19. Портф</w:t>
      </w:r>
      <w:r w:rsidR="00051D15">
        <w:rPr>
          <w:sz w:val="28"/>
        </w:rPr>
        <w:t xml:space="preserve">ельный анализ. Матрица БКГ, </w:t>
      </w:r>
      <w:proofErr w:type="spellStart"/>
      <w:r w:rsidR="00051D15">
        <w:rPr>
          <w:sz w:val="28"/>
        </w:rPr>
        <w:t>Мак</w:t>
      </w:r>
      <w:r w:rsidRPr="002B6025">
        <w:rPr>
          <w:sz w:val="28"/>
        </w:rPr>
        <w:t>Кинзи</w:t>
      </w:r>
      <w:proofErr w:type="spellEnd"/>
      <w:r w:rsidRPr="002B6025">
        <w:rPr>
          <w:sz w:val="28"/>
        </w:rPr>
        <w:t>. Ограничения</w:t>
      </w:r>
      <w:r>
        <w:rPr>
          <w:sz w:val="28"/>
        </w:rPr>
        <w:t xml:space="preserve"> </w:t>
      </w:r>
      <w:r w:rsidRPr="002B6025">
        <w:rPr>
          <w:sz w:val="28"/>
        </w:rPr>
        <w:t>матричного метода.</w:t>
      </w:r>
    </w:p>
    <w:p w14:paraId="48867A31" w14:textId="444C47D5" w:rsidR="002B6025" w:rsidRPr="002B6025" w:rsidRDefault="002B6025" w:rsidP="002B6025">
      <w:pPr>
        <w:rPr>
          <w:sz w:val="28"/>
        </w:rPr>
      </w:pPr>
      <w:r w:rsidRPr="002B6025">
        <w:rPr>
          <w:sz w:val="28"/>
        </w:rPr>
        <w:t>20. Модели и методы процесса принятия решения. Качественные и</w:t>
      </w:r>
      <w:r>
        <w:rPr>
          <w:sz w:val="28"/>
        </w:rPr>
        <w:t xml:space="preserve"> </w:t>
      </w:r>
      <w:r w:rsidRPr="002B6025">
        <w:rPr>
          <w:sz w:val="28"/>
        </w:rPr>
        <w:t>количественные методы и применение моделирования при разработке</w:t>
      </w:r>
      <w:r>
        <w:rPr>
          <w:sz w:val="28"/>
        </w:rPr>
        <w:t xml:space="preserve"> </w:t>
      </w:r>
      <w:r w:rsidRPr="002B6025">
        <w:rPr>
          <w:sz w:val="28"/>
        </w:rPr>
        <w:t>управленческих решений.</w:t>
      </w:r>
    </w:p>
    <w:p w14:paraId="2E9D10F2" w14:textId="07AC341E" w:rsidR="002B6025" w:rsidRPr="002B6025" w:rsidRDefault="002B6025" w:rsidP="002B6025">
      <w:pPr>
        <w:rPr>
          <w:sz w:val="28"/>
        </w:rPr>
      </w:pPr>
      <w:r w:rsidRPr="002B6025">
        <w:rPr>
          <w:sz w:val="28"/>
        </w:rPr>
        <w:t>21. Функции финансов. Финансово-кредитные инструменты для</w:t>
      </w:r>
      <w:r>
        <w:rPr>
          <w:sz w:val="28"/>
        </w:rPr>
        <w:t xml:space="preserve"> </w:t>
      </w:r>
      <w:r w:rsidRPr="002B6025">
        <w:rPr>
          <w:sz w:val="28"/>
        </w:rPr>
        <w:t>улучшения использования производственных ресурсов.</w:t>
      </w:r>
    </w:p>
    <w:p w14:paraId="3EF97085" w14:textId="70A1A697" w:rsidR="002B6025" w:rsidRDefault="002B6025" w:rsidP="002B6025">
      <w:pPr>
        <w:rPr>
          <w:sz w:val="28"/>
        </w:rPr>
      </w:pPr>
      <w:r w:rsidRPr="002B6025">
        <w:rPr>
          <w:sz w:val="28"/>
        </w:rPr>
        <w:t>22. Основные показатели оценки финансового состояния компании.</w:t>
      </w:r>
      <w:r>
        <w:rPr>
          <w:sz w:val="28"/>
        </w:rPr>
        <w:t xml:space="preserve"> </w:t>
      </w:r>
      <w:r w:rsidRPr="002B6025">
        <w:rPr>
          <w:sz w:val="28"/>
        </w:rPr>
        <w:t>Влияние социальной ответственности на финансовый результат компании.</w:t>
      </w:r>
    </w:p>
    <w:p w14:paraId="7F16827F" w14:textId="5EA4384E" w:rsidR="002B6025" w:rsidRPr="002B6025" w:rsidRDefault="002B6025" w:rsidP="002B6025">
      <w:pPr>
        <w:rPr>
          <w:sz w:val="28"/>
        </w:rPr>
      </w:pPr>
      <w:r w:rsidRPr="002B6025">
        <w:rPr>
          <w:sz w:val="28"/>
        </w:rPr>
        <w:t>23. Состав и структура активов организации. Оценка основных и</w:t>
      </w:r>
      <w:r>
        <w:rPr>
          <w:sz w:val="28"/>
        </w:rPr>
        <w:t xml:space="preserve"> </w:t>
      </w:r>
      <w:r w:rsidRPr="002B6025">
        <w:rPr>
          <w:sz w:val="28"/>
        </w:rPr>
        <w:t>оборотных активов. Финансовая политика организации.</w:t>
      </w:r>
    </w:p>
    <w:p w14:paraId="1920318C" w14:textId="6DE3D172" w:rsidR="002B6025" w:rsidRPr="002B6025" w:rsidRDefault="002B6025" w:rsidP="002B6025">
      <w:pPr>
        <w:rPr>
          <w:sz w:val="28"/>
        </w:rPr>
      </w:pPr>
      <w:r w:rsidRPr="002B6025">
        <w:rPr>
          <w:sz w:val="28"/>
        </w:rPr>
        <w:t>24. Управление запасами и дебиторской задолженностью. Показатели</w:t>
      </w:r>
      <w:r>
        <w:rPr>
          <w:sz w:val="28"/>
        </w:rPr>
        <w:t xml:space="preserve"> </w:t>
      </w:r>
      <w:r w:rsidRPr="002B6025">
        <w:rPr>
          <w:sz w:val="28"/>
        </w:rPr>
        <w:t>оборачиваемости и их влияние на финансовые показатели компании.</w:t>
      </w:r>
    </w:p>
    <w:p w14:paraId="45B4697E" w14:textId="7F6D9BA4" w:rsidR="002B6025" w:rsidRDefault="002B6025" w:rsidP="002B6025">
      <w:pPr>
        <w:rPr>
          <w:sz w:val="28"/>
        </w:rPr>
      </w:pPr>
      <w:r w:rsidRPr="002B6025">
        <w:rPr>
          <w:sz w:val="28"/>
        </w:rPr>
        <w:lastRenderedPageBreak/>
        <w:t>25. Бюджетирование и финансовое планирование в компании.</w:t>
      </w:r>
      <w:r>
        <w:rPr>
          <w:sz w:val="28"/>
        </w:rPr>
        <w:t xml:space="preserve"> </w:t>
      </w:r>
      <w:r w:rsidRPr="002B6025">
        <w:rPr>
          <w:sz w:val="28"/>
        </w:rPr>
        <w:t>Взаимосвязь с бизнес-планированием в компании.</w:t>
      </w:r>
    </w:p>
    <w:p w14:paraId="760A7540" w14:textId="77777777" w:rsidR="00051D15" w:rsidRDefault="00051D15" w:rsidP="00421B02">
      <w:pPr>
        <w:rPr>
          <w:rFonts w:eastAsia="Times New Roman" w:cs="Times New Roman"/>
          <w:b/>
          <w:color w:val="000000" w:themeColor="text1"/>
          <w:sz w:val="28"/>
          <w:szCs w:val="28"/>
          <w:lang w:eastAsia="ru-RU"/>
        </w:rPr>
      </w:pPr>
    </w:p>
    <w:p w14:paraId="3CBE9E41" w14:textId="04135E04" w:rsidR="00421B02" w:rsidRDefault="00421B02" w:rsidP="00421B02">
      <w:pPr>
        <w:rPr>
          <w:rFonts w:eastAsia="Times New Roman" w:cs="Times New Roman"/>
          <w:b/>
          <w:color w:val="000000" w:themeColor="text1"/>
          <w:sz w:val="28"/>
          <w:szCs w:val="28"/>
          <w:lang w:eastAsia="ru-RU"/>
        </w:rPr>
      </w:pPr>
      <w:r w:rsidRPr="00421B02">
        <w:rPr>
          <w:rFonts w:eastAsia="Times New Roman" w:cs="Times New Roman"/>
          <w:b/>
          <w:color w:val="000000" w:themeColor="text1"/>
          <w:sz w:val="28"/>
          <w:szCs w:val="28"/>
          <w:lang w:eastAsia="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p w14:paraId="17B3C9C0" w14:textId="77777777" w:rsidR="00845D27" w:rsidRDefault="00845D27" w:rsidP="00771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b/>
          <w:bCs/>
          <w:iCs/>
          <w:sz w:val="28"/>
          <w:szCs w:val="28"/>
          <w:lang w:eastAsia="ru-RU"/>
        </w:rPr>
      </w:pPr>
    </w:p>
    <w:p w14:paraId="13D6747A" w14:textId="2E65EFF8" w:rsidR="00DB3A44" w:rsidRPr="00DB3A44" w:rsidRDefault="00DB3A44" w:rsidP="00771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iCs/>
          <w:color w:val="000000"/>
          <w:sz w:val="28"/>
          <w:szCs w:val="28"/>
          <w:lang w:eastAsia="ru-RU"/>
        </w:rPr>
      </w:pPr>
      <w:r w:rsidRPr="00DB3A44">
        <w:rPr>
          <w:rFonts w:eastAsia="Calibri" w:cs="Times New Roman"/>
          <w:b/>
          <w:bCs/>
          <w:iCs/>
          <w:sz w:val="28"/>
          <w:szCs w:val="28"/>
          <w:lang w:eastAsia="ru-RU"/>
        </w:rPr>
        <w:t>Основная литература</w:t>
      </w:r>
    </w:p>
    <w:p w14:paraId="60288A0B" w14:textId="77777777" w:rsidR="00BB2156" w:rsidRPr="00BB2156" w:rsidRDefault="00BB2156" w:rsidP="00051D15">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bCs/>
          <w:sz w:val="28"/>
          <w:szCs w:val="28"/>
        </w:rPr>
      </w:pPr>
      <w:r w:rsidRPr="00BB2156">
        <w:rPr>
          <w:rFonts w:ascii="Times New Roman" w:eastAsia="Calibri" w:hAnsi="Times New Roman" w:cs="Times New Roman"/>
          <w:color w:val="000000"/>
          <w:sz w:val="28"/>
          <w:szCs w:val="28"/>
          <w:lang w:eastAsia="ru-RU"/>
        </w:rPr>
        <w:t xml:space="preserve">Блинов А.О. Теория менеджмента: учебник для студ. вузов, </w:t>
      </w:r>
      <w:proofErr w:type="spellStart"/>
      <w:r w:rsidRPr="00BB2156">
        <w:rPr>
          <w:rFonts w:ascii="Times New Roman" w:eastAsia="Calibri" w:hAnsi="Times New Roman" w:cs="Times New Roman"/>
          <w:color w:val="000000"/>
          <w:sz w:val="28"/>
          <w:szCs w:val="28"/>
          <w:lang w:eastAsia="ru-RU"/>
        </w:rPr>
        <w:t>обуч</w:t>
      </w:r>
      <w:proofErr w:type="spellEnd"/>
      <w:r w:rsidRPr="00BB2156">
        <w:rPr>
          <w:rFonts w:ascii="Times New Roman" w:eastAsia="Calibri" w:hAnsi="Times New Roman" w:cs="Times New Roman"/>
          <w:color w:val="000000"/>
          <w:sz w:val="28"/>
          <w:szCs w:val="28"/>
          <w:lang w:eastAsia="ru-RU"/>
        </w:rPr>
        <w:t xml:space="preserve">. по напр. "Менеджмент" ( </w:t>
      </w:r>
      <w:proofErr w:type="spellStart"/>
      <w:r w:rsidRPr="00BB2156">
        <w:rPr>
          <w:rFonts w:ascii="Times New Roman" w:eastAsia="Calibri" w:hAnsi="Times New Roman" w:cs="Times New Roman"/>
          <w:color w:val="000000"/>
          <w:sz w:val="28"/>
          <w:szCs w:val="28"/>
          <w:lang w:eastAsia="ru-RU"/>
        </w:rPr>
        <w:t>квалиф</w:t>
      </w:r>
      <w:proofErr w:type="spellEnd"/>
      <w:r w:rsidRPr="00BB2156">
        <w:rPr>
          <w:rFonts w:ascii="Times New Roman" w:eastAsia="Calibri" w:hAnsi="Times New Roman" w:cs="Times New Roman"/>
          <w:color w:val="000000"/>
          <w:sz w:val="28"/>
          <w:szCs w:val="28"/>
          <w:lang w:eastAsia="ru-RU"/>
        </w:rPr>
        <w:t xml:space="preserve">. "бакалавр" ) / А.О. Блинов, Н.В. Угрюмова; </w:t>
      </w:r>
      <w:proofErr w:type="spellStart"/>
      <w:r w:rsidRPr="00BB2156">
        <w:rPr>
          <w:rFonts w:ascii="Times New Roman" w:eastAsia="Calibri" w:hAnsi="Times New Roman" w:cs="Times New Roman"/>
          <w:color w:val="000000"/>
          <w:sz w:val="28"/>
          <w:szCs w:val="28"/>
          <w:lang w:eastAsia="ru-RU"/>
        </w:rPr>
        <w:t>Финуниверситет</w:t>
      </w:r>
      <w:proofErr w:type="spellEnd"/>
      <w:r w:rsidRPr="00BB2156">
        <w:rPr>
          <w:rFonts w:ascii="Times New Roman" w:eastAsia="Calibri" w:hAnsi="Times New Roman" w:cs="Times New Roman"/>
          <w:color w:val="000000"/>
          <w:sz w:val="28"/>
          <w:szCs w:val="28"/>
          <w:lang w:eastAsia="ru-RU"/>
        </w:rPr>
        <w:t>. - Москва: Дашков и К, 2016. - 304 с. - Текст: непосредственный. - То же. - 2020. - ЭБС ZNANIUM.com. - URL: https://znanium.com/catalog/product/1091530 (дата обращения:15.10.2021). - Текст: электронный.</w:t>
      </w:r>
    </w:p>
    <w:p w14:paraId="33B143C9" w14:textId="77777777" w:rsidR="00BB2156" w:rsidRPr="00BB2156" w:rsidRDefault="00BB2156" w:rsidP="00771BA2">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BB2156">
        <w:rPr>
          <w:rFonts w:ascii="Times New Roman" w:eastAsia="Calibri" w:hAnsi="Times New Roman" w:cs="Times New Roman"/>
          <w:bCs/>
          <w:sz w:val="28"/>
          <w:szCs w:val="28"/>
        </w:rPr>
        <w:t xml:space="preserve">Основы бизнеса: учебник для направлений </w:t>
      </w:r>
      <w:proofErr w:type="spellStart"/>
      <w:r w:rsidRPr="00BB2156">
        <w:rPr>
          <w:rFonts w:ascii="Times New Roman" w:eastAsia="Calibri" w:hAnsi="Times New Roman" w:cs="Times New Roman"/>
          <w:bCs/>
          <w:sz w:val="28"/>
          <w:szCs w:val="28"/>
        </w:rPr>
        <w:t>бакалавриата</w:t>
      </w:r>
      <w:proofErr w:type="spellEnd"/>
      <w:r w:rsidRPr="00BB2156">
        <w:rPr>
          <w:rFonts w:ascii="Times New Roman" w:eastAsia="Calibri" w:hAnsi="Times New Roman" w:cs="Times New Roman"/>
          <w:bCs/>
          <w:sz w:val="28"/>
          <w:szCs w:val="28"/>
        </w:rPr>
        <w:t xml:space="preserve"> "Экономика" и "Менеджмент" / А.В. Трачук, Н.В. Линдер, Е.В. Арсенова [и др.]; </w:t>
      </w:r>
      <w:proofErr w:type="spellStart"/>
      <w:r w:rsidRPr="00BB2156">
        <w:rPr>
          <w:rFonts w:ascii="Times New Roman" w:eastAsia="Calibri" w:hAnsi="Times New Roman" w:cs="Times New Roman"/>
          <w:bCs/>
          <w:sz w:val="28"/>
          <w:szCs w:val="28"/>
        </w:rPr>
        <w:t>Финуниверситет</w:t>
      </w:r>
      <w:proofErr w:type="spellEnd"/>
      <w:r w:rsidRPr="00BB2156">
        <w:rPr>
          <w:rFonts w:ascii="Times New Roman" w:eastAsia="Calibri" w:hAnsi="Times New Roman" w:cs="Times New Roman"/>
          <w:bCs/>
          <w:sz w:val="28"/>
          <w:szCs w:val="28"/>
        </w:rPr>
        <w:t xml:space="preserve">; под ред. А.В. </w:t>
      </w:r>
      <w:proofErr w:type="spellStart"/>
      <w:r w:rsidRPr="00BB2156">
        <w:rPr>
          <w:rFonts w:ascii="Times New Roman" w:eastAsia="Calibri" w:hAnsi="Times New Roman" w:cs="Times New Roman"/>
          <w:bCs/>
          <w:sz w:val="28"/>
          <w:szCs w:val="28"/>
        </w:rPr>
        <w:t>Трачука</w:t>
      </w:r>
      <w:proofErr w:type="spellEnd"/>
      <w:r w:rsidRPr="00BB2156">
        <w:rPr>
          <w:rFonts w:ascii="Times New Roman" w:eastAsia="Calibri" w:hAnsi="Times New Roman" w:cs="Times New Roman"/>
          <w:bCs/>
          <w:sz w:val="28"/>
          <w:szCs w:val="28"/>
        </w:rPr>
        <w:t xml:space="preserve">, Н.В. Линдер - Москва: </w:t>
      </w:r>
      <w:proofErr w:type="spellStart"/>
      <w:r w:rsidRPr="00BB2156">
        <w:rPr>
          <w:rFonts w:ascii="Times New Roman" w:eastAsia="Calibri" w:hAnsi="Times New Roman" w:cs="Times New Roman"/>
          <w:bCs/>
          <w:sz w:val="28"/>
          <w:szCs w:val="28"/>
        </w:rPr>
        <w:t>Кнорус</w:t>
      </w:r>
      <w:proofErr w:type="spellEnd"/>
      <w:r w:rsidRPr="00BB2156">
        <w:rPr>
          <w:rFonts w:ascii="Times New Roman" w:eastAsia="Calibri" w:hAnsi="Times New Roman" w:cs="Times New Roman"/>
          <w:bCs/>
          <w:sz w:val="28"/>
          <w:szCs w:val="28"/>
        </w:rPr>
        <w:t>, 2020. - 346 с. - (</w:t>
      </w:r>
      <w:proofErr w:type="spellStart"/>
      <w:r w:rsidRPr="00BB2156">
        <w:rPr>
          <w:rFonts w:ascii="Times New Roman" w:eastAsia="Calibri" w:hAnsi="Times New Roman" w:cs="Times New Roman"/>
          <w:bCs/>
          <w:sz w:val="28"/>
          <w:szCs w:val="28"/>
        </w:rPr>
        <w:t>Бакалавриат</w:t>
      </w:r>
      <w:proofErr w:type="spellEnd"/>
      <w:r w:rsidRPr="00BB2156">
        <w:rPr>
          <w:rFonts w:ascii="Times New Roman" w:eastAsia="Calibri" w:hAnsi="Times New Roman" w:cs="Times New Roman"/>
          <w:bCs/>
          <w:sz w:val="28"/>
          <w:szCs w:val="28"/>
        </w:rPr>
        <w:t>). - Текст : непосредственный. – То же. – 2021. – ЭБС BOOK.ru. - URL: https://book.ru/book/940209 (дата обращения: 20.10.2021). – Текст : электронный.</w:t>
      </w:r>
    </w:p>
    <w:p w14:paraId="2B6EC18F" w14:textId="77777777" w:rsidR="00BB2156" w:rsidRPr="00BB2156" w:rsidRDefault="00BB2156" w:rsidP="00771BA2">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BB2156">
        <w:rPr>
          <w:rFonts w:ascii="Times New Roman" w:eastAsia="Calibri" w:hAnsi="Times New Roman" w:cs="Times New Roman"/>
          <w:bCs/>
          <w:sz w:val="28"/>
          <w:szCs w:val="28"/>
        </w:rPr>
        <w:t xml:space="preserve">Экономика фирмы: учебное пособие / Е.В. Арсенова, Л.В. Волков, О.В. Данилова  [и др.]; </w:t>
      </w:r>
      <w:proofErr w:type="spellStart"/>
      <w:r w:rsidRPr="00BB2156">
        <w:rPr>
          <w:rFonts w:ascii="Times New Roman" w:eastAsia="Calibri" w:hAnsi="Times New Roman" w:cs="Times New Roman"/>
          <w:bCs/>
          <w:sz w:val="28"/>
          <w:szCs w:val="28"/>
        </w:rPr>
        <w:t>Финуниверситет</w:t>
      </w:r>
      <w:proofErr w:type="spellEnd"/>
      <w:r w:rsidRPr="00BB2156">
        <w:rPr>
          <w:rFonts w:ascii="Times New Roman" w:eastAsia="Calibri" w:hAnsi="Times New Roman" w:cs="Times New Roman"/>
          <w:bCs/>
          <w:sz w:val="28"/>
          <w:szCs w:val="28"/>
        </w:rPr>
        <w:t xml:space="preserve"> ; под ред. проф. А.Н. </w:t>
      </w:r>
      <w:proofErr w:type="spellStart"/>
      <w:r w:rsidRPr="00BB2156">
        <w:rPr>
          <w:rFonts w:ascii="Times New Roman" w:eastAsia="Calibri" w:hAnsi="Times New Roman" w:cs="Times New Roman"/>
          <w:bCs/>
          <w:sz w:val="28"/>
          <w:szCs w:val="28"/>
        </w:rPr>
        <w:t>Ряховской</w:t>
      </w:r>
      <w:proofErr w:type="spellEnd"/>
      <w:r w:rsidRPr="00BB2156">
        <w:rPr>
          <w:rFonts w:ascii="Times New Roman" w:eastAsia="Calibri" w:hAnsi="Times New Roman" w:cs="Times New Roman"/>
          <w:bCs/>
          <w:sz w:val="28"/>
          <w:szCs w:val="28"/>
        </w:rPr>
        <w:t>. - Москва: Магистр,  2014, 2015. -  511 с. - (</w:t>
      </w:r>
      <w:proofErr w:type="spellStart"/>
      <w:r w:rsidRPr="00BB2156">
        <w:rPr>
          <w:rFonts w:ascii="Times New Roman" w:eastAsia="Calibri" w:hAnsi="Times New Roman" w:cs="Times New Roman"/>
          <w:bCs/>
          <w:sz w:val="28"/>
          <w:szCs w:val="28"/>
        </w:rPr>
        <w:t>Бакалавриат</w:t>
      </w:r>
      <w:proofErr w:type="spellEnd"/>
      <w:r w:rsidRPr="00BB2156">
        <w:rPr>
          <w:rFonts w:ascii="Times New Roman" w:eastAsia="Calibri" w:hAnsi="Times New Roman" w:cs="Times New Roman"/>
          <w:bCs/>
          <w:sz w:val="28"/>
          <w:szCs w:val="28"/>
        </w:rPr>
        <w:t>). - Текст: непосредственный. - То же. - 2020. - ЭБС ZNANIUM.com. - URL: https://znanium.com/catalog/product/1072236 (дата обращения: 20.10.2021). - Текст: электронный.</w:t>
      </w:r>
    </w:p>
    <w:p w14:paraId="586BEAB3" w14:textId="77777777" w:rsidR="001F6358" w:rsidRDefault="001F6358" w:rsidP="00771BA2">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proofErr w:type="spellStart"/>
      <w:r w:rsidRPr="001F6358">
        <w:rPr>
          <w:rFonts w:ascii="Times New Roman" w:eastAsia="Calibri" w:hAnsi="Times New Roman" w:cs="Times New Roman"/>
          <w:color w:val="000000"/>
          <w:sz w:val="28"/>
          <w:szCs w:val="28"/>
          <w:lang w:eastAsia="ru-RU"/>
        </w:rPr>
        <w:t>Тебекин</w:t>
      </w:r>
      <w:proofErr w:type="spellEnd"/>
      <w:r w:rsidRPr="001F6358">
        <w:rPr>
          <w:rFonts w:ascii="Times New Roman" w:eastAsia="Calibri" w:hAnsi="Times New Roman" w:cs="Times New Roman"/>
          <w:color w:val="000000"/>
          <w:sz w:val="28"/>
          <w:szCs w:val="28"/>
          <w:lang w:eastAsia="ru-RU"/>
        </w:rPr>
        <w:t xml:space="preserve">, А. В.  Методы принятия управленческих решений : учебник для вузов / А. В. </w:t>
      </w:r>
      <w:proofErr w:type="spellStart"/>
      <w:r w:rsidRPr="001F6358">
        <w:rPr>
          <w:rFonts w:ascii="Times New Roman" w:eastAsia="Calibri" w:hAnsi="Times New Roman" w:cs="Times New Roman"/>
          <w:color w:val="000000"/>
          <w:sz w:val="28"/>
          <w:szCs w:val="28"/>
          <w:lang w:eastAsia="ru-RU"/>
        </w:rPr>
        <w:t>Тебекин</w:t>
      </w:r>
      <w:proofErr w:type="spellEnd"/>
      <w:r w:rsidRPr="001F6358">
        <w:rPr>
          <w:rFonts w:ascii="Times New Roman" w:eastAsia="Calibri" w:hAnsi="Times New Roman" w:cs="Times New Roman"/>
          <w:color w:val="000000"/>
          <w:sz w:val="28"/>
          <w:szCs w:val="28"/>
          <w:lang w:eastAsia="ru-RU"/>
        </w:rPr>
        <w:t xml:space="preserve">. — Москва : Издательство </w:t>
      </w:r>
      <w:proofErr w:type="spellStart"/>
      <w:r w:rsidRPr="001F6358">
        <w:rPr>
          <w:rFonts w:ascii="Times New Roman" w:eastAsia="Calibri" w:hAnsi="Times New Roman" w:cs="Times New Roman"/>
          <w:color w:val="000000"/>
          <w:sz w:val="28"/>
          <w:szCs w:val="28"/>
          <w:lang w:eastAsia="ru-RU"/>
        </w:rPr>
        <w:t>Юрайт</w:t>
      </w:r>
      <w:proofErr w:type="spellEnd"/>
      <w:r w:rsidRPr="001F6358">
        <w:rPr>
          <w:rFonts w:ascii="Times New Roman" w:eastAsia="Calibri" w:hAnsi="Times New Roman" w:cs="Times New Roman"/>
          <w:color w:val="000000"/>
          <w:sz w:val="28"/>
          <w:szCs w:val="28"/>
          <w:lang w:eastAsia="ru-RU"/>
        </w:rPr>
        <w:t xml:space="preserve">, 2021. — 431 с. — (Высшее образование). —  Образовательная платформа </w:t>
      </w:r>
      <w:proofErr w:type="spellStart"/>
      <w:r w:rsidRPr="001F6358">
        <w:rPr>
          <w:rFonts w:ascii="Times New Roman" w:eastAsia="Calibri" w:hAnsi="Times New Roman" w:cs="Times New Roman"/>
          <w:color w:val="000000"/>
          <w:sz w:val="28"/>
          <w:szCs w:val="28"/>
          <w:lang w:eastAsia="ru-RU"/>
        </w:rPr>
        <w:t>Юрайт</w:t>
      </w:r>
      <w:proofErr w:type="spellEnd"/>
      <w:r w:rsidRPr="001F6358">
        <w:rPr>
          <w:rFonts w:ascii="Times New Roman" w:eastAsia="Calibri" w:hAnsi="Times New Roman" w:cs="Times New Roman"/>
          <w:color w:val="000000"/>
          <w:sz w:val="28"/>
          <w:szCs w:val="28"/>
          <w:lang w:eastAsia="ru-RU"/>
        </w:rPr>
        <w:t xml:space="preserve"> [сайт]. — URL: https://urait.ru/bcode/468717 (дата обращения: 26.11.2021). — Текст : электронный.</w:t>
      </w:r>
    </w:p>
    <w:p w14:paraId="7A55A76D" w14:textId="77777777" w:rsidR="001F6358" w:rsidRPr="001F6358" w:rsidRDefault="001F6358" w:rsidP="001F635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1F6358">
        <w:rPr>
          <w:rFonts w:ascii="Times New Roman" w:eastAsia="Calibri" w:hAnsi="Times New Roman" w:cs="Times New Roman"/>
          <w:bCs/>
          <w:sz w:val="28"/>
          <w:szCs w:val="28"/>
        </w:rPr>
        <w:t xml:space="preserve">Томпсон А.А. Стратегический менеджмент: Искусство разработки и реализации стратегии: учебник для студ. вузов, </w:t>
      </w:r>
      <w:proofErr w:type="spellStart"/>
      <w:r w:rsidRPr="001F6358">
        <w:rPr>
          <w:rFonts w:ascii="Times New Roman" w:eastAsia="Calibri" w:hAnsi="Times New Roman" w:cs="Times New Roman"/>
          <w:bCs/>
          <w:sz w:val="28"/>
          <w:szCs w:val="28"/>
        </w:rPr>
        <w:t>обуч</w:t>
      </w:r>
      <w:proofErr w:type="spellEnd"/>
      <w:r w:rsidRPr="001F6358">
        <w:rPr>
          <w:rFonts w:ascii="Times New Roman" w:eastAsia="Calibri" w:hAnsi="Times New Roman" w:cs="Times New Roman"/>
          <w:bCs/>
          <w:sz w:val="28"/>
          <w:szCs w:val="28"/>
        </w:rPr>
        <w:t xml:space="preserve">. по </w:t>
      </w:r>
      <w:proofErr w:type="spellStart"/>
      <w:r w:rsidRPr="001F6358">
        <w:rPr>
          <w:rFonts w:ascii="Times New Roman" w:eastAsia="Calibri" w:hAnsi="Times New Roman" w:cs="Times New Roman"/>
          <w:bCs/>
          <w:sz w:val="28"/>
          <w:szCs w:val="28"/>
        </w:rPr>
        <w:t>экон</w:t>
      </w:r>
      <w:proofErr w:type="spellEnd"/>
      <w:r w:rsidRPr="001F6358">
        <w:rPr>
          <w:rFonts w:ascii="Times New Roman" w:eastAsia="Calibri" w:hAnsi="Times New Roman" w:cs="Times New Roman"/>
          <w:bCs/>
          <w:sz w:val="28"/>
          <w:szCs w:val="28"/>
        </w:rPr>
        <w:t xml:space="preserve">. спец. / А.А. Томпсон, </w:t>
      </w:r>
      <w:proofErr w:type="spellStart"/>
      <w:r w:rsidRPr="001F6358">
        <w:rPr>
          <w:rFonts w:ascii="Times New Roman" w:eastAsia="Calibri" w:hAnsi="Times New Roman" w:cs="Times New Roman"/>
          <w:bCs/>
          <w:sz w:val="28"/>
          <w:szCs w:val="28"/>
        </w:rPr>
        <w:t>А.Дж</w:t>
      </w:r>
      <w:proofErr w:type="spellEnd"/>
      <w:r w:rsidRPr="001F6358">
        <w:rPr>
          <w:rFonts w:ascii="Times New Roman" w:eastAsia="Calibri" w:hAnsi="Times New Roman" w:cs="Times New Roman"/>
          <w:bCs/>
          <w:sz w:val="28"/>
          <w:szCs w:val="28"/>
        </w:rPr>
        <w:t xml:space="preserve">. </w:t>
      </w:r>
      <w:proofErr w:type="spellStart"/>
      <w:r w:rsidRPr="001F6358">
        <w:rPr>
          <w:rFonts w:ascii="Times New Roman" w:eastAsia="Calibri" w:hAnsi="Times New Roman" w:cs="Times New Roman"/>
          <w:bCs/>
          <w:sz w:val="28"/>
          <w:szCs w:val="28"/>
        </w:rPr>
        <w:t>Стрикленд</w:t>
      </w:r>
      <w:proofErr w:type="spellEnd"/>
      <w:r w:rsidRPr="001F6358">
        <w:rPr>
          <w:rFonts w:ascii="Times New Roman" w:eastAsia="Calibri" w:hAnsi="Times New Roman" w:cs="Times New Roman"/>
          <w:bCs/>
          <w:sz w:val="28"/>
          <w:szCs w:val="28"/>
        </w:rPr>
        <w:t xml:space="preserve">; пер. с англ. под ред. Л.Г. Зайцева, М.И. Соколовой. - Москва: Банки и биржи: ЮНИТИ, 1998. - 576 с. - Текст: непосредственный. - То же. - 2017. - ЭБС ZNANIUM.com. - URL: </w:t>
      </w:r>
      <w:r w:rsidRPr="001F6358">
        <w:rPr>
          <w:rFonts w:ascii="Times New Roman" w:eastAsia="Calibri" w:hAnsi="Times New Roman" w:cs="Times New Roman"/>
          <w:bCs/>
          <w:sz w:val="28"/>
          <w:szCs w:val="28"/>
        </w:rPr>
        <w:lastRenderedPageBreak/>
        <w:t>http://znanium.com/catalog/product/1028918 (дата обращения : 26.10.2021). - Текст: электронный.</w:t>
      </w:r>
    </w:p>
    <w:p w14:paraId="2D59D616" w14:textId="1BB7EEEC" w:rsidR="001F6358" w:rsidRPr="001F6358" w:rsidRDefault="001F6358" w:rsidP="001F635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1F6358">
        <w:rPr>
          <w:rFonts w:ascii="Times New Roman" w:eastAsia="Calibri" w:hAnsi="Times New Roman" w:cs="Times New Roman"/>
          <w:bCs/>
          <w:sz w:val="28"/>
          <w:szCs w:val="28"/>
        </w:rPr>
        <w:t xml:space="preserve">Финансовый менеджмент: учебник для студ. вузов, </w:t>
      </w:r>
      <w:proofErr w:type="spellStart"/>
      <w:r w:rsidRPr="001F6358">
        <w:rPr>
          <w:rFonts w:ascii="Times New Roman" w:eastAsia="Calibri" w:hAnsi="Times New Roman" w:cs="Times New Roman"/>
          <w:bCs/>
          <w:sz w:val="28"/>
          <w:szCs w:val="28"/>
        </w:rPr>
        <w:t>обуч</w:t>
      </w:r>
      <w:proofErr w:type="spellEnd"/>
      <w:r w:rsidRPr="001F6358">
        <w:rPr>
          <w:rFonts w:ascii="Times New Roman" w:eastAsia="Calibri" w:hAnsi="Times New Roman" w:cs="Times New Roman"/>
          <w:bCs/>
          <w:sz w:val="28"/>
          <w:szCs w:val="28"/>
        </w:rPr>
        <w:t xml:space="preserve">. по </w:t>
      </w:r>
      <w:proofErr w:type="spellStart"/>
      <w:r w:rsidRPr="001F6358">
        <w:rPr>
          <w:rFonts w:ascii="Times New Roman" w:eastAsia="Calibri" w:hAnsi="Times New Roman" w:cs="Times New Roman"/>
          <w:bCs/>
          <w:sz w:val="28"/>
          <w:szCs w:val="28"/>
        </w:rPr>
        <w:t>спец."Финансы</w:t>
      </w:r>
      <w:proofErr w:type="spellEnd"/>
      <w:r w:rsidRPr="001F6358">
        <w:rPr>
          <w:rFonts w:ascii="Times New Roman" w:eastAsia="Calibri" w:hAnsi="Times New Roman" w:cs="Times New Roman"/>
          <w:bCs/>
          <w:sz w:val="28"/>
          <w:szCs w:val="28"/>
        </w:rPr>
        <w:t xml:space="preserve"> и </w:t>
      </w:r>
      <w:proofErr w:type="spellStart"/>
      <w:r w:rsidRPr="001F6358">
        <w:rPr>
          <w:rFonts w:ascii="Times New Roman" w:eastAsia="Calibri" w:hAnsi="Times New Roman" w:cs="Times New Roman"/>
          <w:bCs/>
          <w:sz w:val="28"/>
          <w:szCs w:val="28"/>
        </w:rPr>
        <w:t>кредит","Бух</w:t>
      </w:r>
      <w:proofErr w:type="spellEnd"/>
      <w:r w:rsidRPr="001F6358">
        <w:rPr>
          <w:rFonts w:ascii="Times New Roman" w:eastAsia="Calibri" w:hAnsi="Times New Roman" w:cs="Times New Roman"/>
          <w:bCs/>
          <w:sz w:val="28"/>
          <w:szCs w:val="28"/>
        </w:rPr>
        <w:t xml:space="preserve">. учет, анализ и аудит" / Е.И. Шохин, Е.В. Серегин, М.Н. </w:t>
      </w:r>
      <w:proofErr w:type="spellStart"/>
      <w:r w:rsidRPr="001F6358">
        <w:rPr>
          <w:rFonts w:ascii="Times New Roman" w:eastAsia="Calibri" w:hAnsi="Times New Roman" w:cs="Times New Roman"/>
          <w:bCs/>
          <w:sz w:val="28"/>
          <w:szCs w:val="28"/>
        </w:rPr>
        <w:t>Гермогентова</w:t>
      </w:r>
      <w:proofErr w:type="spellEnd"/>
      <w:r w:rsidRPr="001F6358">
        <w:rPr>
          <w:rFonts w:ascii="Times New Roman" w:eastAsia="Calibri" w:hAnsi="Times New Roman" w:cs="Times New Roman"/>
          <w:bCs/>
          <w:sz w:val="28"/>
          <w:szCs w:val="28"/>
        </w:rPr>
        <w:t xml:space="preserve"> [и др.]; под ред. Е.И. Шохина. - Москва: </w:t>
      </w:r>
      <w:proofErr w:type="spellStart"/>
      <w:r w:rsidRPr="001F6358">
        <w:rPr>
          <w:rFonts w:ascii="Times New Roman" w:eastAsia="Calibri" w:hAnsi="Times New Roman" w:cs="Times New Roman"/>
          <w:bCs/>
          <w:sz w:val="28"/>
          <w:szCs w:val="28"/>
        </w:rPr>
        <w:t>Кнорус</w:t>
      </w:r>
      <w:proofErr w:type="spellEnd"/>
      <w:r w:rsidRPr="001F6358">
        <w:rPr>
          <w:rFonts w:ascii="Times New Roman" w:eastAsia="Calibri" w:hAnsi="Times New Roman" w:cs="Times New Roman"/>
          <w:bCs/>
          <w:sz w:val="28"/>
          <w:szCs w:val="28"/>
        </w:rPr>
        <w:t>, 2015, 2016. - 475 с. - (</w:t>
      </w:r>
      <w:proofErr w:type="spellStart"/>
      <w:r w:rsidRPr="001F6358">
        <w:rPr>
          <w:rFonts w:ascii="Times New Roman" w:eastAsia="Calibri" w:hAnsi="Times New Roman" w:cs="Times New Roman"/>
          <w:bCs/>
          <w:sz w:val="28"/>
          <w:szCs w:val="28"/>
        </w:rPr>
        <w:t>Бакалавриат</w:t>
      </w:r>
      <w:proofErr w:type="spellEnd"/>
      <w:r w:rsidRPr="001F6358">
        <w:rPr>
          <w:rFonts w:ascii="Times New Roman" w:eastAsia="Calibri" w:hAnsi="Times New Roman" w:cs="Times New Roman"/>
          <w:bCs/>
          <w:sz w:val="28"/>
          <w:szCs w:val="28"/>
        </w:rPr>
        <w:t>). - Текст: непосредственный. - То же. - 2021. - ЭБС BOOK.ru. - URL: https://book.ru/book/936318 (дата обращения: 26.11.2021). - Текст: электронный.</w:t>
      </w:r>
    </w:p>
    <w:p w14:paraId="238CE9A1" w14:textId="1CE236B7" w:rsidR="00DB3A44" w:rsidRPr="00DB3A44" w:rsidRDefault="00DB3A44" w:rsidP="00771BA2">
      <w:pPr>
        <w:widowControl w:val="0"/>
        <w:tabs>
          <w:tab w:val="num" w:pos="360"/>
        </w:tabs>
        <w:ind w:firstLine="0"/>
        <w:jc w:val="left"/>
        <w:rPr>
          <w:rFonts w:eastAsia="Calibri" w:cs="Times New Roman"/>
          <w:b/>
          <w:i/>
          <w:color w:val="000000"/>
          <w:sz w:val="28"/>
          <w:szCs w:val="28"/>
          <w:lang w:eastAsia="ru-RU"/>
        </w:rPr>
      </w:pPr>
      <w:r w:rsidRPr="00DB3A44">
        <w:rPr>
          <w:rFonts w:eastAsia="Calibri" w:cs="Times New Roman"/>
          <w:b/>
          <w:iCs/>
          <w:color w:val="000000"/>
          <w:sz w:val="28"/>
          <w:szCs w:val="28"/>
          <w:lang w:eastAsia="ru-RU"/>
        </w:rPr>
        <w:t>Дополнительная</w:t>
      </w:r>
      <w:r w:rsidRPr="00DB3A44">
        <w:rPr>
          <w:rFonts w:eastAsia="Calibri" w:cs="Times New Roman"/>
          <w:b/>
          <w:i/>
          <w:color w:val="000000"/>
          <w:sz w:val="28"/>
          <w:szCs w:val="28"/>
          <w:lang w:eastAsia="ru-RU"/>
        </w:rPr>
        <w:t xml:space="preserve"> </w:t>
      </w:r>
      <w:r w:rsidRPr="00DB3A44">
        <w:rPr>
          <w:rFonts w:eastAsia="Calibri" w:cs="Times New Roman"/>
          <w:b/>
          <w:iCs/>
          <w:color w:val="000000"/>
          <w:sz w:val="28"/>
          <w:szCs w:val="28"/>
          <w:lang w:eastAsia="ru-RU"/>
        </w:rPr>
        <w:t>литература</w:t>
      </w:r>
    </w:p>
    <w:p w14:paraId="25321D87" w14:textId="147AC438" w:rsidR="00664DB7" w:rsidRPr="00664DB7" w:rsidRDefault="00664DB7" w:rsidP="00664DB7">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664DB7">
        <w:rPr>
          <w:rFonts w:ascii="Times New Roman" w:eastAsia="Calibri" w:hAnsi="Times New Roman" w:cs="Times New Roman"/>
          <w:color w:val="000000"/>
          <w:sz w:val="28"/>
          <w:szCs w:val="28"/>
          <w:lang w:eastAsia="ru-RU"/>
        </w:rPr>
        <w:t xml:space="preserve">Балашов А.П. Теория менеджмента: учебное пособие для студ. вузов, </w:t>
      </w:r>
      <w:proofErr w:type="spellStart"/>
      <w:r w:rsidRPr="00664DB7">
        <w:rPr>
          <w:rFonts w:ascii="Times New Roman" w:eastAsia="Calibri" w:hAnsi="Times New Roman" w:cs="Times New Roman"/>
          <w:color w:val="000000"/>
          <w:sz w:val="28"/>
          <w:szCs w:val="28"/>
          <w:lang w:eastAsia="ru-RU"/>
        </w:rPr>
        <w:t>обуч</w:t>
      </w:r>
      <w:proofErr w:type="spellEnd"/>
      <w:r w:rsidRPr="00664DB7">
        <w:rPr>
          <w:rFonts w:ascii="Times New Roman" w:eastAsia="Calibri" w:hAnsi="Times New Roman" w:cs="Times New Roman"/>
          <w:color w:val="000000"/>
          <w:sz w:val="28"/>
          <w:szCs w:val="28"/>
          <w:lang w:eastAsia="ru-RU"/>
        </w:rPr>
        <w:t xml:space="preserve">. по напр. </w:t>
      </w:r>
      <w:proofErr w:type="spellStart"/>
      <w:r w:rsidRPr="00664DB7">
        <w:rPr>
          <w:rFonts w:ascii="Times New Roman" w:eastAsia="Calibri" w:hAnsi="Times New Roman" w:cs="Times New Roman"/>
          <w:color w:val="000000"/>
          <w:sz w:val="28"/>
          <w:szCs w:val="28"/>
          <w:lang w:eastAsia="ru-RU"/>
        </w:rPr>
        <w:t>подгот</w:t>
      </w:r>
      <w:proofErr w:type="spellEnd"/>
      <w:r w:rsidRPr="00664DB7">
        <w:rPr>
          <w:rFonts w:ascii="Times New Roman" w:eastAsia="Calibri" w:hAnsi="Times New Roman" w:cs="Times New Roman"/>
          <w:color w:val="000000"/>
          <w:sz w:val="28"/>
          <w:szCs w:val="28"/>
          <w:lang w:eastAsia="ru-RU"/>
        </w:rPr>
        <w:t>. 080200.62 "Менеджмент" (квалификация (степень) "бакалавр") / А.П. Балашов.  - Москва: Вузовский учебник, 2014. - 352 с. – Текст : непосредственный. - То же. - 2018. - ЭБС ZNANIUM.com. - URL: http://znanium.com/catalog/product/931131 (дата обращения: 26.11.2021). - Текст : электронный.</w:t>
      </w:r>
    </w:p>
    <w:p w14:paraId="11DEC784" w14:textId="77777777" w:rsidR="00664DB7" w:rsidRDefault="00664DB7" w:rsidP="00664DB7">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664DB7">
        <w:rPr>
          <w:rFonts w:ascii="Times New Roman" w:eastAsia="Calibri" w:hAnsi="Times New Roman" w:cs="Times New Roman"/>
          <w:color w:val="000000"/>
          <w:sz w:val="28"/>
          <w:szCs w:val="28"/>
          <w:lang w:eastAsia="ru-RU"/>
        </w:rPr>
        <w:t xml:space="preserve">Менеджмент : учебник / О.В. Астафьева, Л.В. Волков, В.В. Жидиков [и др.]; под ред. А.В. </w:t>
      </w:r>
      <w:proofErr w:type="spellStart"/>
      <w:r w:rsidRPr="00664DB7">
        <w:rPr>
          <w:rFonts w:ascii="Times New Roman" w:eastAsia="Calibri" w:hAnsi="Times New Roman" w:cs="Times New Roman"/>
          <w:color w:val="000000"/>
          <w:sz w:val="28"/>
          <w:szCs w:val="28"/>
          <w:lang w:eastAsia="ru-RU"/>
        </w:rPr>
        <w:t>Трачука</w:t>
      </w:r>
      <w:proofErr w:type="spellEnd"/>
      <w:r w:rsidRPr="00664DB7">
        <w:rPr>
          <w:rFonts w:ascii="Times New Roman" w:eastAsia="Calibri" w:hAnsi="Times New Roman" w:cs="Times New Roman"/>
          <w:color w:val="000000"/>
          <w:sz w:val="28"/>
          <w:szCs w:val="28"/>
          <w:lang w:eastAsia="ru-RU"/>
        </w:rPr>
        <w:t xml:space="preserve">, К.В.  </w:t>
      </w:r>
      <w:proofErr w:type="spellStart"/>
      <w:r w:rsidRPr="00664DB7">
        <w:rPr>
          <w:rFonts w:ascii="Times New Roman" w:eastAsia="Calibri" w:hAnsi="Times New Roman" w:cs="Times New Roman"/>
          <w:color w:val="000000"/>
          <w:sz w:val="28"/>
          <w:szCs w:val="28"/>
          <w:lang w:eastAsia="ru-RU"/>
        </w:rPr>
        <w:t>Саяпиной</w:t>
      </w:r>
      <w:proofErr w:type="spellEnd"/>
      <w:r w:rsidRPr="00664DB7">
        <w:rPr>
          <w:rFonts w:ascii="Times New Roman" w:eastAsia="Calibri" w:hAnsi="Times New Roman" w:cs="Times New Roman"/>
          <w:color w:val="000000"/>
          <w:sz w:val="28"/>
          <w:szCs w:val="28"/>
          <w:lang w:eastAsia="ru-RU"/>
        </w:rPr>
        <w:t xml:space="preserve">; </w:t>
      </w:r>
      <w:proofErr w:type="spellStart"/>
      <w:r w:rsidRPr="00664DB7">
        <w:rPr>
          <w:rFonts w:ascii="Times New Roman" w:eastAsia="Calibri" w:hAnsi="Times New Roman" w:cs="Times New Roman"/>
          <w:color w:val="000000"/>
          <w:sz w:val="28"/>
          <w:szCs w:val="28"/>
          <w:lang w:eastAsia="ru-RU"/>
        </w:rPr>
        <w:t>Финуниверситет</w:t>
      </w:r>
      <w:proofErr w:type="spellEnd"/>
      <w:r w:rsidRPr="00664DB7">
        <w:rPr>
          <w:rFonts w:ascii="Times New Roman" w:eastAsia="Calibri" w:hAnsi="Times New Roman" w:cs="Times New Roman"/>
          <w:color w:val="000000"/>
          <w:sz w:val="28"/>
          <w:szCs w:val="28"/>
          <w:lang w:eastAsia="ru-RU"/>
        </w:rPr>
        <w:t xml:space="preserve">. — Москва : </w:t>
      </w:r>
      <w:proofErr w:type="spellStart"/>
      <w:r w:rsidRPr="00664DB7">
        <w:rPr>
          <w:rFonts w:ascii="Times New Roman" w:eastAsia="Calibri" w:hAnsi="Times New Roman" w:cs="Times New Roman"/>
          <w:color w:val="000000"/>
          <w:sz w:val="28"/>
          <w:szCs w:val="28"/>
          <w:lang w:eastAsia="ru-RU"/>
        </w:rPr>
        <w:t>КноРус</w:t>
      </w:r>
      <w:proofErr w:type="spellEnd"/>
      <w:r w:rsidRPr="00664DB7">
        <w:rPr>
          <w:rFonts w:ascii="Times New Roman" w:eastAsia="Calibri" w:hAnsi="Times New Roman" w:cs="Times New Roman"/>
          <w:color w:val="000000"/>
          <w:sz w:val="28"/>
          <w:szCs w:val="28"/>
          <w:lang w:eastAsia="ru-RU"/>
        </w:rPr>
        <w:t>, 2021. — 493 с. — (</w:t>
      </w:r>
      <w:proofErr w:type="spellStart"/>
      <w:r w:rsidRPr="00664DB7">
        <w:rPr>
          <w:rFonts w:ascii="Times New Roman" w:eastAsia="Calibri" w:hAnsi="Times New Roman" w:cs="Times New Roman"/>
          <w:color w:val="000000"/>
          <w:sz w:val="28"/>
          <w:szCs w:val="28"/>
          <w:lang w:eastAsia="ru-RU"/>
        </w:rPr>
        <w:t>Бакалавриат</w:t>
      </w:r>
      <w:proofErr w:type="spellEnd"/>
      <w:r w:rsidRPr="00664DB7">
        <w:rPr>
          <w:rFonts w:ascii="Times New Roman" w:eastAsia="Calibri" w:hAnsi="Times New Roman" w:cs="Times New Roman"/>
          <w:color w:val="000000"/>
          <w:sz w:val="28"/>
          <w:szCs w:val="28"/>
          <w:lang w:eastAsia="ru-RU"/>
        </w:rPr>
        <w:t>). - ЭБС BOOK.ru. — URL: https://book.ru/book/940713 (дата обращения: 15.10.2021). — Текст : электронный.</w:t>
      </w:r>
    </w:p>
    <w:p w14:paraId="45AE520E" w14:textId="77777777" w:rsidR="00664DB7" w:rsidRDefault="00664DB7" w:rsidP="00664DB7">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proofErr w:type="spellStart"/>
      <w:r w:rsidRPr="00664DB7">
        <w:rPr>
          <w:rFonts w:ascii="Times New Roman" w:eastAsia="Calibri" w:hAnsi="Times New Roman" w:cs="Times New Roman"/>
          <w:color w:val="000000"/>
          <w:sz w:val="28"/>
          <w:szCs w:val="28"/>
          <w:lang w:eastAsia="ru-RU"/>
        </w:rPr>
        <w:t>Минцберг</w:t>
      </w:r>
      <w:proofErr w:type="spellEnd"/>
      <w:r w:rsidRPr="00664DB7">
        <w:rPr>
          <w:rFonts w:ascii="Times New Roman" w:eastAsia="Calibri" w:hAnsi="Times New Roman" w:cs="Times New Roman"/>
          <w:color w:val="000000"/>
          <w:sz w:val="28"/>
          <w:szCs w:val="28"/>
          <w:lang w:eastAsia="ru-RU"/>
        </w:rPr>
        <w:t xml:space="preserve">, Г. Менеджмент. Природа и структура организаций: пер. с англ. / Генри </w:t>
      </w:r>
      <w:proofErr w:type="spellStart"/>
      <w:r w:rsidRPr="00664DB7">
        <w:rPr>
          <w:rFonts w:ascii="Times New Roman" w:eastAsia="Calibri" w:hAnsi="Times New Roman" w:cs="Times New Roman"/>
          <w:color w:val="000000"/>
          <w:sz w:val="28"/>
          <w:szCs w:val="28"/>
          <w:lang w:eastAsia="ru-RU"/>
        </w:rPr>
        <w:t>Минцберг</w:t>
      </w:r>
      <w:proofErr w:type="spellEnd"/>
      <w:r w:rsidRPr="00664DB7">
        <w:rPr>
          <w:rFonts w:ascii="Times New Roman" w:eastAsia="Calibri" w:hAnsi="Times New Roman" w:cs="Times New Roman"/>
          <w:color w:val="000000"/>
          <w:sz w:val="28"/>
          <w:szCs w:val="28"/>
          <w:lang w:eastAsia="ru-RU"/>
        </w:rPr>
        <w:t xml:space="preserve">. - Москва: Альпина ПРО, 2021. – 512 с. - ЭБС </w:t>
      </w:r>
      <w:proofErr w:type="spellStart"/>
      <w:r w:rsidRPr="00664DB7">
        <w:rPr>
          <w:rFonts w:ascii="Times New Roman" w:eastAsia="Calibri" w:hAnsi="Times New Roman" w:cs="Times New Roman"/>
          <w:color w:val="000000"/>
          <w:sz w:val="28"/>
          <w:szCs w:val="28"/>
          <w:lang w:eastAsia="ru-RU"/>
        </w:rPr>
        <w:t>AlpinaDigital</w:t>
      </w:r>
      <w:proofErr w:type="spellEnd"/>
      <w:r w:rsidRPr="00664DB7">
        <w:rPr>
          <w:rFonts w:ascii="Times New Roman" w:eastAsia="Calibri" w:hAnsi="Times New Roman" w:cs="Times New Roman"/>
          <w:color w:val="000000"/>
          <w:sz w:val="28"/>
          <w:szCs w:val="28"/>
          <w:lang w:eastAsia="ru-RU"/>
        </w:rPr>
        <w:t xml:space="preserve">. - URL: https://finunivers.alpinadigital.ru/book/22761 (дата обращения: 26.11.2021). — Текст : электронный. </w:t>
      </w:r>
    </w:p>
    <w:p w14:paraId="7DD3C405" w14:textId="77777777" w:rsidR="00664DB7" w:rsidRDefault="00664DB7" w:rsidP="00664DB7">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664DB7">
        <w:rPr>
          <w:rFonts w:ascii="Times New Roman" w:eastAsia="Calibri" w:hAnsi="Times New Roman" w:cs="Times New Roman"/>
          <w:color w:val="000000"/>
          <w:sz w:val="28"/>
          <w:szCs w:val="28"/>
          <w:lang w:eastAsia="ru-RU"/>
        </w:rPr>
        <w:t xml:space="preserve">Портер, М. Е. Конкурентная стратегия: методика анализа отраслей и конкурентов : учебно-практическое пособие / М. Е. Портер; пер. с англ. - 7-е изд. - Москва : Альпина </w:t>
      </w:r>
      <w:proofErr w:type="spellStart"/>
      <w:r w:rsidRPr="00664DB7">
        <w:rPr>
          <w:rFonts w:ascii="Times New Roman" w:eastAsia="Calibri" w:hAnsi="Times New Roman" w:cs="Times New Roman"/>
          <w:color w:val="000000"/>
          <w:sz w:val="28"/>
          <w:szCs w:val="28"/>
          <w:lang w:eastAsia="ru-RU"/>
        </w:rPr>
        <w:t>Паблишер</w:t>
      </w:r>
      <w:proofErr w:type="spellEnd"/>
      <w:r w:rsidRPr="00664DB7">
        <w:rPr>
          <w:rFonts w:ascii="Times New Roman" w:eastAsia="Calibri" w:hAnsi="Times New Roman" w:cs="Times New Roman"/>
          <w:color w:val="000000"/>
          <w:sz w:val="28"/>
          <w:szCs w:val="28"/>
          <w:lang w:eastAsia="ru-RU"/>
        </w:rPr>
        <w:t>, 2019. - 453 с. - ЭБС ZNANIUM.com. - URL: https://znanium.com/catalog/product/1838939 (дата обращения: 26.11.2021). – Текст : электронный.</w:t>
      </w:r>
    </w:p>
    <w:p w14:paraId="020BA11E" w14:textId="57D5DBBB" w:rsidR="00664DB7" w:rsidRDefault="00664DB7" w:rsidP="00664DB7">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664DB7">
        <w:rPr>
          <w:rFonts w:ascii="Times New Roman" w:eastAsia="Calibri" w:hAnsi="Times New Roman" w:cs="Times New Roman"/>
          <w:color w:val="000000"/>
          <w:sz w:val="28"/>
          <w:szCs w:val="28"/>
          <w:lang w:eastAsia="ru-RU"/>
        </w:rPr>
        <w:t xml:space="preserve">Менеджмент. В 2 ч. Ч. 1: учебник и практикум для вузов / А.Н. Алексеев, Е.С. </w:t>
      </w:r>
      <w:proofErr w:type="spellStart"/>
      <w:r w:rsidRPr="00664DB7">
        <w:rPr>
          <w:rFonts w:ascii="Times New Roman" w:eastAsia="Calibri" w:hAnsi="Times New Roman" w:cs="Times New Roman"/>
          <w:color w:val="000000"/>
          <w:sz w:val="28"/>
          <w:szCs w:val="28"/>
          <w:lang w:eastAsia="ru-RU"/>
        </w:rPr>
        <w:t>Бурыкин</w:t>
      </w:r>
      <w:proofErr w:type="spellEnd"/>
      <w:r w:rsidRPr="00664DB7">
        <w:rPr>
          <w:rFonts w:ascii="Times New Roman" w:eastAsia="Calibri" w:hAnsi="Times New Roman" w:cs="Times New Roman"/>
          <w:color w:val="000000"/>
          <w:sz w:val="28"/>
          <w:szCs w:val="28"/>
          <w:lang w:eastAsia="ru-RU"/>
        </w:rPr>
        <w:t xml:space="preserve">, О.И. Горелов [и др.]; под общей ред. И.Н. Шапкина. - 4-е изд., </w:t>
      </w:r>
      <w:proofErr w:type="spellStart"/>
      <w:r w:rsidRPr="00664DB7">
        <w:rPr>
          <w:rFonts w:ascii="Times New Roman" w:eastAsia="Calibri" w:hAnsi="Times New Roman" w:cs="Times New Roman"/>
          <w:color w:val="000000"/>
          <w:sz w:val="28"/>
          <w:szCs w:val="28"/>
          <w:lang w:eastAsia="ru-RU"/>
        </w:rPr>
        <w:t>перераб</w:t>
      </w:r>
      <w:proofErr w:type="spellEnd"/>
      <w:r w:rsidRPr="00664DB7">
        <w:rPr>
          <w:rFonts w:ascii="Times New Roman" w:eastAsia="Calibri" w:hAnsi="Times New Roman" w:cs="Times New Roman"/>
          <w:color w:val="000000"/>
          <w:sz w:val="28"/>
          <w:szCs w:val="28"/>
          <w:lang w:eastAsia="ru-RU"/>
        </w:rPr>
        <w:t xml:space="preserve">. и доп. - Москва: </w:t>
      </w:r>
      <w:proofErr w:type="spellStart"/>
      <w:r w:rsidRPr="00664DB7">
        <w:rPr>
          <w:rFonts w:ascii="Times New Roman" w:eastAsia="Calibri" w:hAnsi="Times New Roman" w:cs="Times New Roman"/>
          <w:color w:val="000000"/>
          <w:sz w:val="28"/>
          <w:szCs w:val="28"/>
          <w:lang w:eastAsia="ru-RU"/>
        </w:rPr>
        <w:t>Юрайт</w:t>
      </w:r>
      <w:proofErr w:type="spellEnd"/>
      <w:r w:rsidRPr="00664DB7">
        <w:rPr>
          <w:rFonts w:ascii="Times New Roman" w:eastAsia="Calibri" w:hAnsi="Times New Roman" w:cs="Times New Roman"/>
          <w:color w:val="000000"/>
          <w:sz w:val="28"/>
          <w:szCs w:val="28"/>
          <w:lang w:eastAsia="ru-RU"/>
        </w:rPr>
        <w:t xml:space="preserve">, 2020 - 385 с. - (Высшее образование). - Текст : непосредственный. - То же. -  2021. - ЭБС </w:t>
      </w:r>
      <w:proofErr w:type="spellStart"/>
      <w:r w:rsidRPr="00664DB7">
        <w:rPr>
          <w:rFonts w:ascii="Times New Roman" w:eastAsia="Calibri" w:hAnsi="Times New Roman" w:cs="Times New Roman"/>
          <w:color w:val="000000"/>
          <w:sz w:val="28"/>
          <w:szCs w:val="28"/>
          <w:lang w:eastAsia="ru-RU"/>
        </w:rPr>
        <w:t>Юрайт</w:t>
      </w:r>
      <w:proofErr w:type="spellEnd"/>
      <w:r w:rsidRPr="00664DB7">
        <w:rPr>
          <w:rFonts w:ascii="Times New Roman" w:eastAsia="Calibri" w:hAnsi="Times New Roman" w:cs="Times New Roman"/>
          <w:color w:val="000000"/>
          <w:sz w:val="28"/>
          <w:szCs w:val="28"/>
          <w:lang w:eastAsia="ru-RU"/>
        </w:rPr>
        <w:t xml:space="preserve">. — URL: https://urait.ru/bcode/472488 (дата обращения: 26.11.2021). — Текст : электронный. </w:t>
      </w:r>
    </w:p>
    <w:p w14:paraId="1EF87C31" w14:textId="754A05E9" w:rsidR="00664DB7" w:rsidRDefault="00664DB7" w:rsidP="00664DB7">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664DB7">
        <w:rPr>
          <w:rFonts w:ascii="Times New Roman" w:eastAsia="Calibri" w:hAnsi="Times New Roman" w:cs="Times New Roman"/>
          <w:color w:val="000000"/>
          <w:sz w:val="28"/>
          <w:szCs w:val="28"/>
          <w:lang w:eastAsia="ru-RU"/>
        </w:rPr>
        <w:t xml:space="preserve">Менеджмент. В 2 ч. Ч. 2: учебник и практикум для вузов / А.Н. Алексеев, Е.С. </w:t>
      </w:r>
      <w:proofErr w:type="spellStart"/>
      <w:r w:rsidRPr="00664DB7">
        <w:rPr>
          <w:rFonts w:ascii="Times New Roman" w:eastAsia="Calibri" w:hAnsi="Times New Roman" w:cs="Times New Roman"/>
          <w:color w:val="000000"/>
          <w:sz w:val="28"/>
          <w:szCs w:val="28"/>
          <w:lang w:eastAsia="ru-RU"/>
        </w:rPr>
        <w:t>Бурыкин</w:t>
      </w:r>
      <w:proofErr w:type="spellEnd"/>
      <w:r w:rsidRPr="00664DB7">
        <w:rPr>
          <w:rFonts w:ascii="Times New Roman" w:eastAsia="Calibri" w:hAnsi="Times New Roman" w:cs="Times New Roman"/>
          <w:color w:val="000000"/>
          <w:sz w:val="28"/>
          <w:szCs w:val="28"/>
          <w:lang w:eastAsia="ru-RU"/>
        </w:rPr>
        <w:t xml:space="preserve">, О.И. Горелов [и др.]; под общей ред. И.Н. Шапкина. — 4-е изд., </w:t>
      </w:r>
      <w:proofErr w:type="spellStart"/>
      <w:r w:rsidRPr="00664DB7">
        <w:rPr>
          <w:rFonts w:ascii="Times New Roman" w:eastAsia="Calibri" w:hAnsi="Times New Roman" w:cs="Times New Roman"/>
          <w:color w:val="000000"/>
          <w:sz w:val="28"/>
          <w:szCs w:val="28"/>
          <w:lang w:eastAsia="ru-RU"/>
        </w:rPr>
        <w:t>перераб</w:t>
      </w:r>
      <w:proofErr w:type="spellEnd"/>
      <w:r w:rsidRPr="00664DB7">
        <w:rPr>
          <w:rFonts w:ascii="Times New Roman" w:eastAsia="Calibri" w:hAnsi="Times New Roman" w:cs="Times New Roman"/>
          <w:color w:val="000000"/>
          <w:sz w:val="28"/>
          <w:szCs w:val="28"/>
          <w:lang w:eastAsia="ru-RU"/>
        </w:rPr>
        <w:t xml:space="preserve">. и доп. - Москва: </w:t>
      </w:r>
      <w:proofErr w:type="spellStart"/>
      <w:r w:rsidRPr="00664DB7">
        <w:rPr>
          <w:rFonts w:ascii="Times New Roman" w:eastAsia="Calibri" w:hAnsi="Times New Roman" w:cs="Times New Roman"/>
          <w:color w:val="000000"/>
          <w:sz w:val="28"/>
          <w:szCs w:val="28"/>
          <w:lang w:eastAsia="ru-RU"/>
        </w:rPr>
        <w:t>Юрайт</w:t>
      </w:r>
      <w:proofErr w:type="spellEnd"/>
      <w:r w:rsidRPr="00664DB7">
        <w:rPr>
          <w:rFonts w:ascii="Times New Roman" w:eastAsia="Calibri" w:hAnsi="Times New Roman" w:cs="Times New Roman"/>
          <w:color w:val="000000"/>
          <w:sz w:val="28"/>
          <w:szCs w:val="28"/>
          <w:lang w:eastAsia="ru-RU"/>
        </w:rPr>
        <w:t xml:space="preserve">, 2020. - 314 с. - (Высшее </w:t>
      </w:r>
      <w:r w:rsidRPr="00664DB7">
        <w:rPr>
          <w:rFonts w:ascii="Times New Roman" w:eastAsia="Calibri" w:hAnsi="Times New Roman" w:cs="Times New Roman"/>
          <w:color w:val="000000"/>
          <w:sz w:val="28"/>
          <w:szCs w:val="28"/>
          <w:lang w:eastAsia="ru-RU"/>
        </w:rPr>
        <w:lastRenderedPageBreak/>
        <w:t xml:space="preserve">образование).- Текст : непосредственный. - То же. - 2021. - ЭБС </w:t>
      </w:r>
      <w:proofErr w:type="spellStart"/>
      <w:r w:rsidRPr="00664DB7">
        <w:rPr>
          <w:rFonts w:ascii="Times New Roman" w:eastAsia="Calibri" w:hAnsi="Times New Roman" w:cs="Times New Roman"/>
          <w:color w:val="000000"/>
          <w:sz w:val="28"/>
          <w:szCs w:val="28"/>
          <w:lang w:eastAsia="ru-RU"/>
        </w:rPr>
        <w:t>Юрайт</w:t>
      </w:r>
      <w:proofErr w:type="spellEnd"/>
      <w:r w:rsidRPr="00664DB7">
        <w:rPr>
          <w:rFonts w:ascii="Times New Roman" w:eastAsia="Calibri" w:hAnsi="Times New Roman" w:cs="Times New Roman"/>
          <w:color w:val="000000"/>
          <w:sz w:val="28"/>
          <w:szCs w:val="28"/>
          <w:lang w:eastAsia="ru-RU"/>
        </w:rPr>
        <w:t xml:space="preserve"> . — URL: https://urait.ru/bcode/472489 (дата обращения: 26.11.2021). — Текст : электронный.</w:t>
      </w:r>
    </w:p>
    <w:p w14:paraId="4144EAAC" w14:textId="77777777" w:rsidR="004F6DDB" w:rsidRPr="004F6DDB" w:rsidRDefault="004F6DDB" w:rsidP="004F6DDB">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4F6DDB">
        <w:rPr>
          <w:rFonts w:ascii="Times New Roman" w:eastAsia="Calibri" w:hAnsi="Times New Roman" w:cs="Times New Roman"/>
          <w:color w:val="000000"/>
          <w:sz w:val="28"/>
          <w:szCs w:val="28"/>
          <w:lang w:eastAsia="ru-RU"/>
        </w:rPr>
        <w:t>Практический менеджмент: учебное пособие / Э. М.  Коротков и [др.]; под общ. ред. Э.М. Короткова.  - Москва: ИНФРА-М, 2015. - 330 с. - (Высшее образование: Магистратура). - Текст: непосредственный. - То же. - 2020. - ЭБС ZNANIUM.com. - URL: http://znanium.com/catalog/product/1047090 (дата обращения: 26.11.2021). - Текст: электронный.</w:t>
      </w:r>
    </w:p>
    <w:p w14:paraId="3EE70FBB" w14:textId="327EB079" w:rsidR="004F6DDB" w:rsidRPr="004F6DDB" w:rsidRDefault="004F6DDB" w:rsidP="004F6DDB">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jc w:val="both"/>
        <w:rPr>
          <w:rFonts w:ascii="Times New Roman" w:eastAsia="Calibri" w:hAnsi="Times New Roman" w:cs="Times New Roman"/>
          <w:color w:val="000000"/>
          <w:sz w:val="28"/>
          <w:szCs w:val="28"/>
          <w:lang w:eastAsia="ru-RU"/>
        </w:rPr>
      </w:pPr>
      <w:r w:rsidRPr="004F6DDB">
        <w:rPr>
          <w:rFonts w:ascii="Times New Roman" w:eastAsia="Calibri" w:hAnsi="Times New Roman" w:cs="Times New Roman"/>
          <w:color w:val="000000"/>
          <w:sz w:val="28"/>
          <w:szCs w:val="28"/>
          <w:lang w:eastAsia="ru-RU"/>
        </w:rPr>
        <w:t xml:space="preserve">Менеджмент: век ХХI: сб. статей / под ред. О.С. </w:t>
      </w:r>
      <w:proofErr w:type="spellStart"/>
      <w:r w:rsidRPr="004F6DDB">
        <w:rPr>
          <w:rFonts w:ascii="Times New Roman" w:eastAsia="Calibri" w:hAnsi="Times New Roman" w:cs="Times New Roman"/>
          <w:color w:val="000000"/>
          <w:sz w:val="28"/>
          <w:szCs w:val="28"/>
          <w:lang w:eastAsia="ru-RU"/>
        </w:rPr>
        <w:t>Виханского</w:t>
      </w:r>
      <w:proofErr w:type="spellEnd"/>
      <w:r w:rsidRPr="004F6DDB">
        <w:rPr>
          <w:rFonts w:ascii="Times New Roman" w:eastAsia="Calibri" w:hAnsi="Times New Roman" w:cs="Times New Roman"/>
          <w:color w:val="000000"/>
          <w:sz w:val="28"/>
          <w:szCs w:val="28"/>
          <w:lang w:eastAsia="ru-RU"/>
        </w:rPr>
        <w:t>, А.И. Наумова. - Москва: Магистр, 2016. - 352 с. - Текст: непосредственный. - То же . - 2019. - ЭБС ZNANIUM.com. - URL : http://znanium.com/catalog/product/982621 (дата обращения: 26.11.2021). - Текст: электронный.</w:t>
      </w:r>
    </w:p>
    <w:p w14:paraId="1417F6E1" w14:textId="55D09B6A" w:rsidR="00421B02" w:rsidRPr="00A84DA2" w:rsidRDefault="00421B02" w:rsidP="00421B02">
      <w:pPr>
        <w:rPr>
          <w:b/>
          <w:bCs/>
          <w:kern w:val="32"/>
          <w:sz w:val="28"/>
          <w:szCs w:val="28"/>
        </w:rPr>
      </w:pPr>
      <w:r w:rsidRPr="00A84DA2">
        <w:rPr>
          <w:b/>
          <w:bCs/>
          <w:kern w:val="32"/>
          <w:sz w:val="28"/>
          <w:szCs w:val="28"/>
        </w:rPr>
        <w:t>Полнотекстовые базы данных</w:t>
      </w:r>
    </w:p>
    <w:p w14:paraId="7666CE02"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Электронная библиотека Финансового университета (ЭБ) http://elib.fa.ru/</w:t>
      </w:r>
    </w:p>
    <w:p w14:paraId="60FA0C60"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BOOK.RU http://www.book.ru</w:t>
      </w:r>
    </w:p>
    <w:p w14:paraId="73B99D3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Электронно-библиотечная система «Университетская библиотека ОНЛАЙН» http://biblioclub.ru/</w:t>
      </w:r>
    </w:p>
    <w:p w14:paraId="32D0EE6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Электронно-библиотечная система </w:t>
      </w:r>
      <w:proofErr w:type="spellStart"/>
      <w:r w:rsidRPr="00A84DA2">
        <w:rPr>
          <w:rFonts w:ascii="Times New Roman" w:hAnsi="Times New Roman"/>
          <w:sz w:val="28"/>
          <w:szCs w:val="28"/>
        </w:rPr>
        <w:t>Znanium</w:t>
      </w:r>
      <w:proofErr w:type="spellEnd"/>
      <w:r w:rsidRPr="00A84DA2">
        <w:rPr>
          <w:rFonts w:ascii="Times New Roman" w:hAnsi="Times New Roman"/>
          <w:sz w:val="28"/>
          <w:szCs w:val="28"/>
        </w:rPr>
        <w:t xml:space="preserve"> http://www.znanium.com</w:t>
      </w:r>
    </w:p>
    <w:p w14:paraId="14566126"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Электронно-библиотечная система издательства «ЮРАЙТ» https://www.biblio-online.ru/  </w:t>
      </w:r>
    </w:p>
    <w:p w14:paraId="50D9BB1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Деловая онлайн-библиотека </w:t>
      </w:r>
      <w:proofErr w:type="spellStart"/>
      <w:r w:rsidRPr="00A84DA2">
        <w:rPr>
          <w:rFonts w:ascii="Times New Roman" w:hAnsi="Times New Roman"/>
          <w:sz w:val="28"/>
          <w:szCs w:val="28"/>
        </w:rPr>
        <w:t>Alpina</w:t>
      </w:r>
      <w:proofErr w:type="spellEnd"/>
      <w:r w:rsidRPr="00A84DA2">
        <w:rPr>
          <w:rFonts w:ascii="Times New Roman" w:hAnsi="Times New Roman"/>
          <w:sz w:val="28"/>
          <w:szCs w:val="28"/>
        </w:rPr>
        <w:t xml:space="preserve"> </w:t>
      </w:r>
      <w:proofErr w:type="spellStart"/>
      <w:r w:rsidRPr="00A84DA2">
        <w:rPr>
          <w:rFonts w:ascii="Times New Roman" w:hAnsi="Times New Roman"/>
          <w:sz w:val="28"/>
          <w:szCs w:val="28"/>
        </w:rPr>
        <w:t>Digital</w:t>
      </w:r>
      <w:proofErr w:type="spellEnd"/>
      <w:r w:rsidRPr="00A84DA2">
        <w:rPr>
          <w:rFonts w:ascii="Times New Roman" w:hAnsi="Times New Roman"/>
          <w:sz w:val="28"/>
          <w:szCs w:val="28"/>
        </w:rPr>
        <w:t xml:space="preserve"> http://lib.alpinadigital.ru/</w:t>
      </w:r>
    </w:p>
    <w:p w14:paraId="4BEAEB05"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Научная электронная библиотека eLibrary.ru http://elibrary.ru  </w:t>
      </w:r>
    </w:p>
    <w:p w14:paraId="0E470938" w14:textId="6BA04541" w:rsidR="00421B02" w:rsidRPr="00A84DA2" w:rsidRDefault="00051D15"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библиотека </w:t>
      </w:r>
      <w:r w:rsidR="00421B02" w:rsidRPr="00A84DA2">
        <w:rPr>
          <w:rFonts w:ascii="Times New Roman" w:hAnsi="Times New Roman"/>
          <w:sz w:val="28"/>
          <w:szCs w:val="28"/>
        </w:rPr>
        <w:t>http://grebennikon.ru</w:t>
      </w:r>
    </w:p>
    <w:p w14:paraId="56395A1F" w14:textId="77777777" w:rsidR="00421B02" w:rsidRPr="00A84DA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Национальная электронная библиотека http://нэб.рф/</w:t>
      </w:r>
    </w:p>
    <w:p w14:paraId="71433A9D" w14:textId="77777777" w:rsidR="00421B02" w:rsidRDefault="00421B02" w:rsidP="00771BA2">
      <w:pPr>
        <w:pStyle w:val="a8"/>
        <w:numPr>
          <w:ilvl w:val="0"/>
          <w:numId w:val="2"/>
        </w:numPr>
        <w:tabs>
          <w:tab w:val="left" w:pos="1134"/>
        </w:tabs>
        <w:spacing w:after="0" w:line="360" w:lineRule="auto"/>
        <w:ind w:left="0" w:firstLine="709"/>
        <w:jc w:val="both"/>
        <w:rPr>
          <w:rFonts w:ascii="Times New Roman" w:hAnsi="Times New Roman"/>
          <w:sz w:val="28"/>
          <w:szCs w:val="28"/>
        </w:rPr>
      </w:pPr>
      <w:r w:rsidRPr="00A84DA2">
        <w:rPr>
          <w:rFonts w:ascii="Times New Roman" w:hAnsi="Times New Roman"/>
          <w:sz w:val="28"/>
          <w:szCs w:val="28"/>
        </w:rPr>
        <w:t xml:space="preserve">Электронная библиотека диссертаций Российской государственной библиотеки </w:t>
      </w:r>
      <w:hyperlink r:id="rId8" w:history="1">
        <w:r w:rsidRPr="008E15C5">
          <w:rPr>
            <w:rStyle w:val="a4"/>
            <w:rFonts w:ascii="Times New Roman" w:hAnsi="Times New Roman"/>
            <w:sz w:val="28"/>
            <w:szCs w:val="28"/>
          </w:rPr>
          <w:t>https://dvs.rsl.ru/</w:t>
        </w:r>
      </w:hyperlink>
    </w:p>
    <w:p w14:paraId="3B2C93B2" w14:textId="77777777" w:rsidR="00421B02" w:rsidRPr="00421B02" w:rsidRDefault="00421B02" w:rsidP="00421B02">
      <w:pPr>
        <w:spacing w:before="120" w:after="120"/>
        <w:rPr>
          <w:b/>
          <w:sz w:val="28"/>
          <w:szCs w:val="28"/>
        </w:rPr>
      </w:pPr>
      <w:r w:rsidRPr="00421B02">
        <w:rPr>
          <w:b/>
          <w:sz w:val="28"/>
          <w:szCs w:val="28"/>
        </w:rPr>
        <w:t>Современные профессиональные базы данных и информационные справочные системы</w:t>
      </w:r>
    </w:p>
    <w:p w14:paraId="73E86AF1" w14:textId="77777777" w:rsidR="00421B02" w:rsidRPr="00421B02" w:rsidRDefault="00421B02" w:rsidP="00421B02">
      <w:pPr>
        <w:spacing w:before="120" w:after="120"/>
        <w:rPr>
          <w:sz w:val="28"/>
          <w:szCs w:val="28"/>
        </w:rPr>
      </w:pPr>
      <w:bookmarkStart w:id="11" w:name="_Hlk25514251"/>
      <w:r w:rsidRPr="00421B02">
        <w:rPr>
          <w:sz w:val="28"/>
          <w:szCs w:val="28"/>
        </w:rPr>
        <w:t>•</w:t>
      </w:r>
      <w:r w:rsidRPr="00421B02">
        <w:rPr>
          <w:sz w:val="28"/>
          <w:szCs w:val="28"/>
        </w:rPr>
        <w:tab/>
        <w:t>справочная правовая система «</w:t>
      </w:r>
      <w:proofErr w:type="spellStart"/>
      <w:r w:rsidRPr="00421B02">
        <w:rPr>
          <w:sz w:val="28"/>
          <w:szCs w:val="28"/>
        </w:rPr>
        <w:t>КонсультантПлюс</w:t>
      </w:r>
      <w:proofErr w:type="spellEnd"/>
      <w:r w:rsidRPr="00421B02">
        <w:rPr>
          <w:sz w:val="28"/>
          <w:szCs w:val="28"/>
        </w:rPr>
        <w:t>» (http://www.consultant.ru);</w:t>
      </w:r>
    </w:p>
    <w:p w14:paraId="4F05EB0B" w14:textId="3686D41D" w:rsidR="00421B02" w:rsidRDefault="00421B02" w:rsidP="00421B02">
      <w:pPr>
        <w:spacing w:before="120" w:after="120"/>
        <w:rPr>
          <w:sz w:val="28"/>
          <w:szCs w:val="28"/>
        </w:rPr>
      </w:pPr>
      <w:r w:rsidRPr="00421B02">
        <w:rPr>
          <w:sz w:val="28"/>
          <w:szCs w:val="28"/>
        </w:rPr>
        <w:lastRenderedPageBreak/>
        <w:t>•</w:t>
      </w:r>
      <w:r w:rsidRPr="00421B02">
        <w:rPr>
          <w:sz w:val="28"/>
          <w:szCs w:val="28"/>
        </w:rPr>
        <w:tab/>
        <w:t>справочная правовая система «Гарант» (</w:t>
      </w:r>
      <w:hyperlink r:id="rId9" w:history="1">
        <w:r w:rsidRPr="008E15C5">
          <w:rPr>
            <w:rStyle w:val="a4"/>
            <w:sz w:val="28"/>
            <w:szCs w:val="28"/>
          </w:rPr>
          <w:t>http://www.garant.ru</w:t>
        </w:r>
      </w:hyperlink>
      <w:r w:rsidRPr="00421B02">
        <w:rPr>
          <w:sz w:val="28"/>
          <w:szCs w:val="28"/>
        </w:rPr>
        <w:t>)</w:t>
      </w:r>
      <w:r>
        <w:rPr>
          <w:sz w:val="28"/>
          <w:szCs w:val="28"/>
        </w:rPr>
        <w:t>.</w:t>
      </w:r>
    </w:p>
    <w:bookmarkEnd w:id="11"/>
    <w:p w14:paraId="79421CAD" w14:textId="0C19A61A" w:rsidR="00421B02" w:rsidRPr="00A84DA2" w:rsidRDefault="00421B02" w:rsidP="00421B02">
      <w:pPr>
        <w:spacing w:before="120" w:after="120"/>
        <w:rPr>
          <w:b/>
          <w:sz w:val="28"/>
          <w:szCs w:val="28"/>
        </w:rPr>
      </w:pPr>
      <w:r w:rsidRPr="00A84DA2">
        <w:rPr>
          <w:b/>
          <w:sz w:val="28"/>
          <w:szCs w:val="28"/>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206"/>
      </w:tblGrid>
      <w:tr w:rsidR="00421B02" w:rsidRPr="00A84DA2" w14:paraId="1CCD067F" w14:textId="77777777" w:rsidTr="00324BE6">
        <w:tc>
          <w:tcPr>
            <w:tcW w:w="4151" w:type="dxa"/>
            <w:shd w:val="clear" w:color="auto" w:fill="auto"/>
          </w:tcPr>
          <w:p w14:paraId="78530365" w14:textId="77777777" w:rsidR="00421B02" w:rsidRPr="00A84DA2" w:rsidRDefault="00421B02" w:rsidP="00324BE6">
            <w:pPr>
              <w:spacing w:line="240" w:lineRule="auto"/>
              <w:ind w:firstLine="0"/>
              <w:jc w:val="center"/>
              <w:rPr>
                <w:rFonts w:eastAsia="Calibri"/>
                <w:sz w:val="28"/>
                <w:szCs w:val="28"/>
              </w:rPr>
            </w:pPr>
            <w:r>
              <w:rPr>
                <w:rFonts w:eastAsia="Calibri"/>
                <w:sz w:val="28"/>
                <w:szCs w:val="28"/>
              </w:rPr>
              <w:t>Адрес</w:t>
            </w:r>
          </w:p>
        </w:tc>
        <w:tc>
          <w:tcPr>
            <w:tcW w:w="5206" w:type="dxa"/>
            <w:shd w:val="clear" w:color="auto" w:fill="auto"/>
          </w:tcPr>
          <w:p w14:paraId="23B61EEC" w14:textId="77777777" w:rsidR="00421B02" w:rsidRPr="00A84DA2" w:rsidRDefault="00421B02" w:rsidP="00324BE6">
            <w:pPr>
              <w:spacing w:line="240" w:lineRule="auto"/>
              <w:ind w:firstLine="0"/>
              <w:jc w:val="center"/>
              <w:rPr>
                <w:rFonts w:eastAsia="Calibri"/>
                <w:sz w:val="28"/>
                <w:szCs w:val="28"/>
              </w:rPr>
            </w:pPr>
            <w:r>
              <w:rPr>
                <w:rFonts w:eastAsia="Calibri"/>
                <w:sz w:val="28"/>
                <w:szCs w:val="28"/>
              </w:rPr>
              <w:t>Название ресурса</w:t>
            </w:r>
          </w:p>
        </w:tc>
      </w:tr>
      <w:tr w:rsidR="00421B02" w:rsidRPr="00A84DA2" w14:paraId="71A22905" w14:textId="77777777" w:rsidTr="00324BE6">
        <w:tc>
          <w:tcPr>
            <w:tcW w:w="4151" w:type="dxa"/>
            <w:shd w:val="clear" w:color="auto" w:fill="auto"/>
          </w:tcPr>
          <w:p w14:paraId="007F09E9"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http://www.1fd.ru/</w:t>
            </w:r>
          </w:p>
        </w:tc>
        <w:tc>
          <w:tcPr>
            <w:tcW w:w="5206" w:type="dxa"/>
            <w:shd w:val="clear" w:color="auto" w:fill="auto"/>
          </w:tcPr>
          <w:p w14:paraId="24ABE5F8"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Финансовая справочная система «Финансовый директор»</w:t>
            </w:r>
          </w:p>
        </w:tc>
      </w:tr>
      <w:tr w:rsidR="00421B02" w:rsidRPr="00A84DA2" w14:paraId="2F86FA21" w14:textId="77777777" w:rsidTr="00324BE6">
        <w:tc>
          <w:tcPr>
            <w:tcW w:w="4151" w:type="dxa"/>
            <w:shd w:val="clear" w:color="auto" w:fill="auto"/>
          </w:tcPr>
          <w:p w14:paraId="750C868F" w14:textId="77777777" w:rsidR="00421B02" w:rsidRPr="00A84DA2" w:rsidRDefault="00421B02" w:rsidP="00324BE6">
            <w:pPr>
              <w:spacing w:line="240" w:lineRule="auto"/>
              <w:ind w:firstLine="0"/>
              <w:rPr>
                <w:rFonts w:eastAsia="Calibri"/>
                <w:sz w:val="28"/>
                <w:szCs w:val="28"/>
              </w:rPr>
            </w:pPr>
            <w:r w:rsidRPr="00421B02">
              <w:rPr>
                <w:rFonts w:eastAsia="Calibri"/>
                <w:sz w:val="28"/>
                <w:szCs w:val="28"/>
              </w:rPr>
              <w:t>http://www.spark-interfax.ru/</w:t>
            </w:r>
          </w:p>
        </w:tc>
        <w:tc>
          <w:tcPr>
            <w:tcW w:w="5206" w:type="dxa"/>
            <w:shd w:val="clear" w:color="auto" w:fill="auto"/>
          </w:tcPr>
          <w:p w14:paraId="7C93072B" w14:textId="77777777" w:rsidR="00421B02" w:rsidRPr="00A84DA2" w:rsidRDefault="00421B02" w:rsidP="00324BE6">
            <w:pPr>
              <w:pStyle w:val="a8"/>
              <w:spacing w:after="0" w:line="240" w:lineRule="auto"/>
              <w:ind w:left="0"/>
              <w:rPr>
                <w:sz w:val="28"/>
                <w:szCs w:val="28"/>
              </w:rPr>
            </w:pPr>
            <w:r w:rsidRPr="001E4AA3">
              <w:rPr>
                <w:rFonts w:ascii="Times New Roman" w:hAnsi="Times New Roman"/>
                <w:sz w:val="28"/>
                <w:szCs w:val="28"/>
              </w:rPr>
              <w:t>Информационный ресурс, содержащий информацию о зарегистрированных юридических лицах и индивидуальных предпринимателях («СПАРК»)</w:t>
            </w:r>
          </w:p>
        </w:tc>
      </w:tr>
      <w:tr w:rsidR="00421B02" w:rsidRPr="00A84DA2" w14:paraId="76C9264F" w14:textId="77777777" w:rsidTr="00324BE6">
        <w:tc>
          <w:tcPr>
            <w:tcW w:w="4151" w:type="dxa"/>
            <w:shd w:val="clear" w:color="auto" w:fill="auto"/>
          </w:tcPr>
          <w:p w14:paraId="6836810D"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http://link.springer.com/</w:t>
            </w:r>
          </w:p>
        </w:tc>
        <w:tc>
          <w:tcPr>
            <w:tcW w:w="5206" w:type="dxa"/>
            <w:shd w:val="clear" w:color="auto" w:fill="auto"/>
          </w:tcPr>
          <w:p w14:paraId="0E01D15A"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Электронная коллекция книг издательства </w:t>
            </w:r>
            <w:proofErr w:type="spellStart"/>
            <w:r w:rsidRPr="00A84DA2">
              <w:rPr>
                <w:rFonts w:eastAsia="Calibri"/>
                <w:sz w:val="28"/>
                <w:szCs w:val="28"/>
              </w:rPr>
              <w:t>Springer</w:t>
            </w:r>
            <w:proofErr w:type="spellEnd"/>
            <w:r w:rsidRPr="00A84DA2">
              <w:rPr>
                <w:rFonts w:eastAsia="Calibri"/>
                <w:sz w:val="28"/>
                <w:szCs w:val="28"/>
              </w:rPr>
              <w:t xml:space="preserve">:  </w:t>
            </w:r>
            <w:proofErr w:type="spellStart"/>
            <w:r w:rsidRPr="00A84DA2">
              <w:rPr>
                <w:rFonts w:eastAsia="Calibri"/>
                <w:sz w:val="28"/>
                <w:szCs w:val="28"/>
              </w:rPr>
              <w:t>Springer</w:t>
            </w:r>
            <w:proofErr w:type="spellEnd"/>
            <w:r w:rsidRPr="00A84DA2">
              <w:rPr>
                <w:rFonts w:eastAsia="Calibri"/>
                <w:sz w:val="28"/>
                <w:szCs w:val="28"/>
              </w:rPr>
              <w:t xml:space="preserve"> </w:t>
            </w:r>
            <w:proofErr w:type="spellStart"/>
            <w:r w:rsidRPr="00A84DA2">
              <w:rPr>
                <w:rFonts w:eastAsia="Calibri"/>
                <w:sz w:val="28"/>
                <w:szCs w:val="28"/>
              </w:rPr>
              <w:t>eBooks</w:t>
            </w:r>
            <w:proofErr w:type="spellEnd"/>
            <w:r w:rsidRPr="00A84DA2">
              <w:rPr>
                <w:rFonts w:eastAsia="Calibri"/>
                <w:sz w:val="28"/>
                <w:szCs w:val="28"/>
              </w:rPr>
              <w:t xml:space="preserve"> </w:t>
            </w:r>
          </w:p>
        </w:tc>
      </w:tr>
      <w:tr w:rsidR="00421B02" w:rsidRPr="00A84DA2" w14:paraId="74876632" w14:textId="77777777" w:rsidTr="00324BE6">
        <w:tc>
          <w:tcPr>
            <w:tcW w:w="4151" w:type="dxa"/>
            <w:shd w:val="clear" w:color="auto" w:fill="auto"/>
          </w:tcPr>
          <w:p w14:paraId="1DCFA2E2"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https://ruslana.bvdep.com/</w:t>
            </w:r>
          </w:p>
        </w:tc>
        <w:tc>
          <w:tcPr>
            <w:tcW w:w="5206" w:type="dxa"/>
            <w:shd w:val="clear" w:color="auto" w:fill="auto"/>
          </w:tcPr>
          <w:p w14:paraId="41A86715"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частным и публичным компаниям России, Украины, Казахстана RUSLANA </w:t>
            </w:r>
          </w:p>
        </w:tc>
      </w:tr>
      <w:tr w:rsidR="00421B02" w:rsidRPr="00A84DA2" w14:paraId="0CED1443" w14:textId="77777777" w:rsidTr="00324BE6">
        <w:tc>
          <w:tcPr>
            <w:tcW w:w="4151" w:type="dxa"/>
            <w:shd w:val="clear" w:color="auto" w:fill="auto"/>
          </w:tcPr>
          <w:p w14:paraId="096876A4"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https://orbisbanks.bvdinfo.com/</w:t>
            </w:r>
          </w:p>
        </w:tc>
        <w:tc>
          <w:tcPr>
            <w:tcW w:w="5206" w:type="dxa"/>
            <w:shd w:val="clear" w:color="auto" w:fill="auto"/>
          </w:tcPr>
          <w:p w14:paraId="079C2967"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банкам </w:t>
            </w:r>
            <w:proofErr w:type="spellStart"/>
            <w:r w:rsidRPr="00A84DA2">
              <w:rPr>
                <w:rFonts w:eastAsia="Calibri"/>
                <w:sz w:val="28"/>
                <w:szCs w:val="28"/>
              </w:rPr>
              <w:t>Orbis</w:t>
            </w:r>
            <w:proofErr w:type="spellEnd"/>
            <w:r w:rsidRPr="00A84DA2">
              <w:rPr>
                <w:rFonts w:eastAsia="Calibri"/>
                <w:sz w:val="28"/>
                <w:szCs w:val="28"/>
              </w:rPr>
              <w:t xml:space="preserve"> </w:t>
            </w:r>
            <w:proofErr w:type="spellStart"/>
            <w:r w:rsidRPr="00A84DA2">
              <w:rPr>
                <w:rFonts w:eastAsia="Calibri"/>
                <w:sz w:val="28"/>
                <w:szCs w:val="28"/>
              </w:rPr>
              <w:t>Bank</w:t>
            </w:r>
            <w:proofErr w:type="spellEnd"/>
            <w:r w:rsidRPr="00A84DA2">
              <w:rPr>
                <w:rFonts w:eastAsia="Calibri"/>
                <w:sz w:val="28"/>
                <w:szCs w:val="28"/>
              </w:rPr>
              <w:t xml:space="preserve"> </w:t>
            </w:r>
            <w:proofErr w:type="spellStart"/>
            <w:r w:rsidRPr="00A84DA2">
              <w:rPr>
                <w:rFonts w:eastAsia="Calibri"/>
                <w:sz w:val="28"/>
                <w:szCs w:val="28"/>
              </w:rPr>
              <w:t>Focus</w:t>
            </w:r>
            <w:proofErr w:type="spellEnd"/>
            <w:r w:rsidRPr="00A84DA2">
              <w:rPr>
                <w:rFonts w:eastAsia="Calibri"/>
                <w:sz w:val="28"/>
                <w:szCs w:val="28"/>
              </w:rPr>
              <w:t xml:space="preserve">  </w:t>
            </w:r>
          </w:p>
        </w:tc>
      </w:tr>
      <w:tr w:rsidR="00421B02" w:rsidRPr="00A84DA2" w14:paraId="22E7FCAE" w14:textId="77777777" w:rsidTr="00324BE6">
        <w:tc>
          <w:tcPr>
            <w:tcW w:w="4151" w:type="dxa"/>
            <w:shd w:val="clear" w:color="auto" w:fill="auto"/>
          </w:tcPr>
          <w:p w14:paraId="7E2EF885"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http://search.ebscohost.com</w:t>
            </w:r>
          </w:p>
        </w:tc>
        <w:tc>
          <w:tcPr>
            <w:tcW w:w="5206" w:type="dxa"/>
            <w:shd w:val="clear" w:color="auto" w:fill="auto"/>
          </w:tcPr>
          <w:p w14:paraId="6B0110A2"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Пакет баз данных компании EBSCO </w:t>
            </w:r>
            <w:proofErr w:type="spellStart"/>
            <w:r w:rsidRPr="00A84DA2">
              <w:rPr>
                <w:rFonts w:eastAsia="Calibri"/>
                <w:sz w:val="28"/>
                <w:szCs w:val="28"/>
              </w:rPr>
              <w:t>Publishing</w:t>
            </w:r>
            <w:proofErr w:type="spellEnd"/>
            <w:r w:rsidRPr="00A84DA2">
              <w:rPr>
                <w:rFonts w:eastAsia="Calibri"/>
                <w:sz w:val="28"/>
                <w:szCs w:val="28"/>
              </w:rPr>
              <w:t xml:space="preserve">, крупнейшего </w:t>
            </w:r>
            <w:proofErr w:type="spellStart"/>
            <w:r w:rsidRPr="00A84DA2">
              <w:rPr>
                <w:rFonts w:eastAsia="Calibri"/>
                <w:sz w:val="28"/>
                <w:szCs w:val="28"/>
              </w:rPr>
              <w:t>агрегатора</w:t>
            </w:r>
            <w:proofErr w:type="spellEnd"/>
            <w:r w:rsidRPr="00A84DA2">
              <w:rPr>
                <w:rFonts w:eastAsia="Calibri"/>
                <w:sz w:val="28"/>
                <w:szCs w:val="28"/>
              </w:rPr>
              <w:t xml:space="preserve"> научных ресурсов ведущих издательств мира </w:t>
            </w:r>
          </w:p>
        </w:tc>
      </w:tr>
      <w:tr w:rsidR="00421B02" w:rsidRPr="007D0069" w14:paraId="649AC163" w14:textId="77777777" w:rsidTr="00324BE6">
        <w:tc>
          <w:tcPr>
            <w:tcW w:w="4151" w:type="dxa"/>
            <w:shd w:val="clear" w:color="auto" w:fill="auto"/>
          </w:tcPr>
          <w:p w14:paraId="38D5735B"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lang w:val="en-US"/>
              </w:rPr>
              <w:t>http://www.sciencedirect.com</w:t>
            </w:r>
          </w:p>
        </w:tc>
        <w:tc>
          <w:tcPr>
            <w:tcW w:w="5206" w:type="dxa"/>
            <w:shd w:val="clear" w:color="auto" w:fill="auto"/>
          </w:tcPr>
          <w:p w14:paraId="6FB74338"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Электронные</w:t>
            </w:r>
            <w:r w:rsidRPr="00A84DA2">
              <w:rPr>
                <w:rFonts w:eastAsia="Calibri"/>
                <w:sz w:val="28"/>
                <w:szCs w:val="28"/>
                <w:lang w:val="en-US"/>
              </w:rPr>
              <w:t xml:space="preserve"> </w:t>
            </w:r>
            <w:r w:rsidRPr="00A84DA2">
              <w:rPr>
                <w:rFonts w:eastAsia="Calibri"/>
                <w:sz w:val="28"/>
                <w:szCs w:val="28"/>
              </w:rPr>
              <w:t>продукты</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Elsevier. </w:t>
            </w:r>
            <w:r w:rsidRPr="00A84DA2">
              <w:rPr>
                <w:rFonts w:eastAsia="Calibri"/>
                <w:sz w:val="28"/>
                <w:szCs w:val="28"/>
              </w:rPr>
              <w:t>Коллекции</w:t>
            </w:r>
            <w:r w:rsidRPr="00A84DA2">
              <w:rPr>
                <w:rFonts w:eastAsia="Calibri"/>
                <w:sz w:val="28"/>
                <w:szCs w:val="28"/>
                <w:lang w:val="en-US"/>
              </w:rPr>
              <w:t xml:space="preserve">: Business, management and Accounting;  Economics, Econometrics and Finance </w:t>
            </w:r>
          </w:p>
        </w:tc>
      </w:tr>
      <w:tr w:rsidR="00421B02" w:rsidRPr="007D0069" w14:paraId="63EAAEFA" w14:textId="77777777" w:rsidTr="00324BE6">
        <w:tc>
          <w:tcPr>
            <w:tcW w:w="4151" w:type="dxa"/>
            <w:shd w:val="clear" w:color="auto" w:fill="auto"/>
          </w:tcPr>
          <w:p w14:paraId="1FF9F185" w14:textId="77777777" w:rsidR="00421B02" w:rsidRPr="00421B02" w:rsidRDefault="00A93859" w:rsidP="00324BE6">
            <w:pPr>
              <w:spacing w:line="240" w:lineRule="auto"/>
              <w:ind w:firstLine="0"/>
              <w:rPr>
                <w:rFonts w:eastAsia="Calibri"/>
                <w:sz w:val="28"/>
                <w:szCs w:val="28"/>
                <w:lang w:val="en-US"/>
              </w:rPr>
            </w:pPr>
            <w:hyperlink r:id="rId10" w:history="1">
              <w:r w:rsidR="00421B02" w:rsidRPr="00A84DA2">
                <w:rPr>
                  <w:rStyle w:val="a4"/>
                  <w:rFonts w:eastAsia="Calibri"/>
                  <w:sz w:val="28"/>
                  <w:szCs w:val="28"/>
                  <w:lang w:val="en-US"/>
                </w:rPr>
                <w:t>http</w:t>
              </w:r>
              <w:r w:rsidR="00421B02" w:rsidRPr="00421B02">
                <w:rPr>
                  <w:rStyle w:val="a4"/>
                  <w:rFonts w:eastAsia="Calibri"/>
                  <w:sz w:val="28"/>
                  <w:szCs w:val="28"/>
                  <w:lang w:val="en-US"/>
                </w:rPr>
                <w:t>://</w:t>
              </w:r>
              <w:r w:rsidR="00421B02" w:rsidRPr="00A84DA2">
                <w:rPr>
                  <w:rStyle w:val="a4"/>
                  <w:rFonts w:eastAsia="Calibri"/>
                  <w:sz w:val="28"/>
                  <w:szCs w:val="28"/>
                  <w:lang w:val="en-US"/>
                </w:rPr>
                <w:t>www</w:t>
              </w:r>
              <w:r w:rsidR="00421B02" w:rsidRPr="00421B02">
                <w:rPr>
                  <w:rStyle w:val="a4"/>
                  <w:rFonts w:eastAsia="Calibri"/>
                  <w:sz w:val="28"/>
                  <w:szCs w:val="28"/>
                  <w:lang w:val="en-US"/>
                </w:rPr>
                <w:t>.</w:t>
              </w:r>
              <w:r w:rsidR="00421B02" w:rsidRPr="00A84DA2">
                <w:rPr>
                  <w:rStyle w:val="a4"/>
                  <w:rFonts w:eastAsia="Calibri"/>
                  <w:sz w:val="28"/>
                  <w:szCs w:val="28"/>
                  <w:lang w:val="en-US"/>
                </w:rPr>
                <w:t>emeraldgrouppu</w:t>
              </w:r>
            </w:hyperlink>
          </w:p>
          <w:p w14:paraId="52B34D23" w14:textId="77777777" w:rsidR="00421B02" w:rsidRPr="00421B02" w:rsidRDefault="00421B02" w:rsidP="00324BE6">
            <w:pPr>
              <w:spacing w:line="240" w:lineRule="auto"/>
              <w:ind w:firstLine="0"/>
              <w:rPr>
                <w:rFonts w:eastAsia="Calibri"/>
                <w:sz w:val="28"/>
                <w:szCs w:val="28"/>
                <w:lang w:val="en-US"/>
              </w:rPr>
            </w:pPr>
            <w:r w:rsidRPr="00A84DA2">
              <w:rPr>
                <w:rFonts w:eastAsia="Calibri"/>
                <w:sz w:val="28"/>
                <w:szCs w:val="28"/>
                <w:lang w:val="en-US"/>
              </w:rPr>
              <w:t>blishing</w:t>
            </w:r>
            <w:r w:rsidRPr="00421B02">
              <w:rPr>
                <w:rFonts w:eastAsia="Calibri"/>
                <w:sz w:val="28"/>
                <w:szCs w:val="28"/>
                <w:lang w:val="en-US"/>
              </w:rPr>
              <w:t>.</w:t>
            </w:r>
            <w:r w:rsidRPr="00A84DA2">
              <w:rPr>
                <w:rFonts w:eastAsia="Calibri"/>
                <w:sz w:val="28"/>
                <w:szCs w:val="28"/>
                <w:lang w:val="en-US"/>
              </w:rPr>
              <w:t>com</w:t>
            </w:r>
            <w:r w:rsidRPr="00421B02">
              <w:rPr>
                <w:rFonts w:eastAsia="Calibri"/>
                <w:sz w:val="28"/>
                <w:szCs w:val="28"/>
                <w:lang w:val="en-US"/>
              </w:rPr>
              <w:t>/</w:t>
            </w:r>
            <w:r w:rsidRPr="00A84DA2">
              <w:rPr>
                <w:rFonts w:eastAsia="Calibri"/>
                <w:sz w:val="28"/>
                <w:szCs w:val="28"/>
                <w:lang w:val="en-US"/>
              </w:rPr>
              <w:t>products</w:t>
            </w:r>
            <w:r w:rsidRPr="00421B02">
              <w:rPr>
                <w:rFonts w:eastAsia="Calibri"/>
                <w:sz w:val="28"/>
                <w:szCs w:val="28"/>
                <w:lang w:val="en-US"/>
              </w:rPr>
              <w:t>/</w:t>
            </w:r>
            <w:r w:rsidRPr="00A84DA2">
              <w:rPr>
                <w:rFonts w:eastAsia="Calibri"/>
                <w:sz w:val="28"/>
                <w:szCs w:val="28"/>
                <w:lang w:val="en-US"/>
              </w:rPr>
              <w:t>collections</w:t>
            </w:r>
            <w:r w:rsidRPr="00421B02">
              <w:rPr>
                <w:rFonts w:eastAsia="Calibri"/>
                <w:sz w:val="28"/>
                <w:szCs w:val="28"/>
                <w:lang w:val="en-US"/>
              </w:rPr>
              <w:t>/</w:t>
            </w:r>
          </w:p>
        </w:tc>
        <w:tc>
          <w:tcPr>
            <w:tcW w:w="5206" w:type="dxa"/>
            <w:shd w:val="clear" w:color="auto" w:fill="auto"/>
          </w:tcPr>
          <w:p w14:paraId="43A31F0B"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Базы</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w:t>
            </w:r>
            <w:r w:rsidRPr="00A84DA2">
              <w:rPr>
                <w:rFonts w:eastAsia="Calibri"/>
                <w:sz w:val="28"/>
                <w:szCs w:val="28"/>
              </w:rPr>
              <w:t>научных</w:t>
            </w:r>
            <w:r w:rsidRPr="00A84DA2">
              <w:rPr>
                <w:rFonts w:eastAsia="Calibri"/>
                <w:sz w:val="28"/>
                <w:szCs w:val="28"/>
                <w:lang w:val="en-US"/>
              </w:rPr>
              <w:t xml:space="preserve"> </w:t>
            </w:r>
            <w:r w:rsidRPr="00A84DA2">
              <w:rPr>
                <w:rFonts w:eastAsia="Calibri"/>
                <w:sz w:val="28"/>
                <w:szCs w:val="28"/>
              </w:rPr>
              <w:t>журналов</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Emerald (Accounting, Finance &amp; Economics Collection;  </w:t>
            </w:r>
            <w:proofErr w:type="spellStart"/>
            <w:r w:rsidRPr="00A84DA2">
              <w:rPr>
                <w:rFonts w:eastAsia="Calibri"/>
                <w:sz w:val="28"/>
                <w:szCs w:val="28"/>
                <w:lang w:val="en-US"/>
              </w:rPr>
              <w:t>Business,Management</w:t>
            </w:r>
            <w:proofErr w:type="spellEnd"/>
            <w:r w:rsidRPr="00A84DA2">
              <w:rPr>
                <w:rFonts w:eastAsia="Calibri"/>
                <w:sz w:val="28"/>
                <w:szCs w:val="28"/>
                <w:lang w:val="en-US"/>
              </w:rPr>
              <w:t xml:space="preserve"> &amp; Strategy Collection) </w:t>
            </w:r>
          </w:p>
        </w:tc>
      </w:tr>
      <w:tr w:rsidR="00421B02" w:rsidRPr="00A84DA2" w14:paraId="665D340B" w14:textId="77777777" w:rsidTr="00324BE6">
        <w:tc>
          <w:tcPr>
            <w:tcW w:w="4151" w:type="dxa"/>
            <w:shd w:val="clear" w:color="auto" w:fill="auto"/>
          </w:tcPr>
          <w:p w14:paraId="3D479FB0"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http://eduvideo.online/</w:t>
            </w:r>
          </w:p>
        </w:tc>
        <w:tc>
          <w:tcPr>
            <w:tcW w:w="5206" w:type="dxa"/>
            <w:shd w:val="clear" w:color="auto" w:fill="auto"/>
          </w:tcPr>
          <w:p w14:paraId="7FC5E7DE"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 xml:space="preserve">Видеотека учебных фильмов «Решение» (тематические коллекции «Менеджмент», «Маркетинг. Коммерция. Логистика», «Юриспруденция»  </w:t>
            </w:r>
          </w:p>
        </w:tc>
      </w:tr>
      <w:tr w:rsidR="00421B02" w:rsidRPr="007D0069" w14:paraId="7307701A" w14:textId="77777777" w:rsidTr="00324BE6">
        <w:tc>
          <w:tcPr>
            <w:tcW w:w="4151" w:type="dxa"/>
            <w:shd w:val="clear" w:color="auto" w:fill="auto"/>
          </w:tcPr>
          <w:p w14:paraId="20A288B4"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http://jstor.org</w:t>
            </w:r>
          </w:p>
        </w:tc>
        <w:tc>
          <w:tcPr>
            <w:tcW w:w="5206" w:type="dxa"/>
            <w:shd w:val="clear" w:color="auto" w:fill="auto"/>
          </w:tcPr>
          <w:p w14:paraId="16631ACA"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 xml:space="preserve">JSTOR Arts &amp; Sciences I Collection </w:t>
            </w:r>
          </w:p>
        </w:tc>
      </w:tr>
      <w:tr w:rsidR="00421B02" w:rsidRPr="007D0069" w14:paraId="3EDED402" w14:textId="77777777" w:rsidTr="00324BE6">
        <w:tc>
          <w:tcPr>
            <w:tcW w:w="4151" w:type="dxa"/>
            <w:shd w:val="clear" w:color="auto" w:fill="auto"/>
          </w:tcPr>
          <w:p w14:paraId="7F64828A" w14:textId="77777777" w:rsidR="00421B02" w:rsidRPr="00A84DA2" w:rsidRDefault="00A93859" w:rsidP="00324BE6">
            <w:pPr>
              <w:spacing w:line="240" w:lineRule="auto"/>
              <w:ind w:firstLine="0"/>
              <w:rPr>
                <w:rFonts w:eastAsia="Calibri"/>
                <w:sz w:val="28"/>
                <w:szCs w:val="28"/>
                <w:lang w:val="en-US"/>
              </w:rPr>
            </w:pPr>
            <w:hyperlink r:id="rId11" w:history="1">
              <w:r w:rsidR="00421B02" w:rsidRPr="00A84DA2">
                <w:rPr>
                  <w:rStyle w:val="a4"/>
                  <w:rFonts w:eastAsia="Calibri"/>
                  <w:sz w:val="28"/>
                  <w:szCs w:val="28"/>
                  <w:lang w:val="en-US"/>
                </w:rPr>
                <w:t>https://ebookcentral.proquest.com</w:t>
              </w:r>
            </w:hyperlink>
          </w:p>
          <w:p w14:paraId="4DF0D3F4"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/lib/</w:t>
            </w:r>
            <w:proofErr w:type="spellStart"/>
            <w:r w:rsidRPr="00A84DA2">
              <w:rPr>
                <w:rFonts w:eastAsia="Calibri"/>
                <w:sz w:val="28"/>
                <w:szCs w:val="28"/>
                <w:lang w:val="en-US"/>
              </w:rPr>
              <w:t>faru</w:t>
            </w:r>
            <w:proofErr w:type="spellEnd"/>
            <w:r w:rsidRPr="00A84DA2">
              <w:rPr>
                <w:rFonts w:eastAsia="Calibri"/>
                <w:sz w:val="28"/>
                <w:szCs w:val="28"/>
                <w:lang w:val="en-US"/>
              </w:rPr>
              <w:t>/</w:t>
            </w:r>
            <w:proofErr w:type="spellStart"/>
            <w:r w:rsidRPr="00A84DA2">
              <w:rPr>
                <w:rFonts w:eastAsia="Calibri"/>
                <w:sz w:val="28"/>
                <w:szCs w:val="28"/>
                <w:lang w:val="en-US"/>
              </w:rPr>
              <w:t>home.action</w:t>
            </w:r>
            <w:proofErr w:type="spellEnd"/>
          </w:p>
        </w:tc>
        <w:tc>
          <w:tcPr>
            <w:tcW w:w="5206" w:type="dxa"/>
            <w:shd w:val="clear" w:color="auto" w:fill="auto"/>
          </w:tcPr>
          <w:p w14:paraId="2B00202B"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База</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Business </w:t>
            </w:r>
            <w:proofErr w:type="spellStart"/>
            <w:r w:rsidRPr="00A84DA2">
              <w:rPr>
                <w:rFonts w:eastAsia="Calibri"/>
                <w:sz w:val="28"/>
                <w:szCs w:val="28"/>
                <w:lang w:val="en-US"/>
              </w:rPr>
              <w:t>Ebook</w:t>
            </w:r>
            <w:proofErr w:type="spellEnd"/>
            <w:r w:rsidRPr="00A84DA2">
              <w:rPr>
                <w:rFonts w:eastAsia="Calibri"/>
                <w:sz w:val="28"/>
                <w:szCs w:val="28"/>
                <w:lang w:val="en-US"/>
              </w:rPr>
              <w:t xml:space="preserve"> Subscription </w:t>
            </w:r>
            <w:r w:rsidRPr="00A84DA2">
              <w:rPr>
                <w:rFonts w:eastAsia="Calibri"/>
                <w:sz w:val="28"/>
                <w:szCs w:val="28"/>
              </w:rPr>
              <w:t>на</w:t>
            </w:r>
            <w:r w:rsidRPr="00A84DA2">
              <w:rPr>
                <w:rFonts w:eastAsia="Calibri"/>
                <w:sz w:val="28"/>
                <w:szCs w:val="28"/>
                <w:lang w:val="en-US"/>
              </w:rPr>
              <w:t xml:space="preserve"> </w:t>
            </w:r>
            <w:r w:rsidRPr="00A84DA2">
              <w:rPr>
                <w:rFonts w:eastAsia="Calibri"/>
                <w:sz w:val="28"/>
                <w:szCs w:val="28"/>
              </w:rPr>
              <w:t>платформе</w:t>
            </w:r>
            <w:r w:rsidRPr="00A84DA2">
              <w:rPr>
                <w:rFonts w:eastAsia="Calibri"/>
                <w:sz w:val="28"/>
                <w:szCs w:val="28"/>
                <w:lang w:val="en-US"/>
              </w:rPr>
              <w:t xml:space="preserve"> </w:t>
            </w:r>
            <w:proofErr w:type="spellStart"/>
            <w:r w:rsidRPr="00A84DA2">
              <w:rPr>
                <w:rFonts w:eastAsia="Calibri"/>
                <w:sz w:val="28"/>
                <w:szCs w:val="28"/>
                <w:lang w:val="en-US"/>
              </w:rPr>
              <w:t>Ebook</w:t>
            </w:r>
            <w:proofErr w:type="spellEnd"/>
            <w:r w:rsidRPr="00A84DA2">
              <w:rPr>
                <w:rFonts w:eastAsia="Calibri"/>
                <w:sz w:val="28"/>
                <w:szCs w:val="28"/>
                <w:lang w:val="en-US"/>
              </w:rPr>
              <w:t xml:space="preserve"> Central‎ </w:t>
            </w:r>
            <w:r w:rsidRPr="00A84DA2">
              <w:rPr>
                <w:rFonts w:eastAsia="Calibri"/>
                <w:sz w:val="28"/>
                <w:szCs w:val="28"/>
              </w:rPr>
              <w:t>компании</w:t>
            </w:r>
            <w:r w:rsidRPr="00A84DA2">
              <w:rPr>
                <w:rFonts w:eastAsia="Calibri"/>
                <w:sz w:val="28"/>
                <w:szCs w:val="28"/>
                <w:lang w:val="en-US"/>
              </w:rPr>
              <w:t xml:space="preserve"> ProQuest</w:t>
            </w:r>
          </w:p>
        </w:tc>
      </w:tr>
      <w:tr w:rsidR="00421B02" w:rsidRPr="00A84DA2" w14:paraId="4A6FF570" w14:textId="77777777" w:rsidTr="00324BE6">
        <w:tc>
          <w:tcPr>
            <w:tcW w:w="4151" w:type="dxa"/>
            <w:shd w:val="clear" w:color="auto" w:fill="auto"/>
          </w:tcPr>
          <w:p w14:paraId="05782806"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https://academic.oup.com/journals/</w:t>
            </w:r>
          </w:p>
        </w:tc>
        <w:tc>
          <w:tcPr>
            <w:tcW w:w="5206" w:type="dxa"/>
            <w:shd w:val="clear" w:color="auto" w:fill="auto"/>
          </w:tcPr>
          <w:p w14:paraId="6DA412BE"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Коллекция научных журналов </w:t>
            </w:r>
            <w:proofErr w:type="spellStart"/>
            <w:r w:rsidRPr="00A84DA2">
              <w:rPr>
                <w:rFonts w:eastAsia="Calibri"/>
                <w:sz w:val="28"/>
                <w:szCs w:val="28"/>
              </w:rPr>
              <w:t>Oxford</w:t>
            </w:r>
            <w:proofErr w:type="spellEnd"/>
            <w:r w:rsidRPr="00A84DA2">
              <w:rPr>
                <w:rFonts w:eastAsia="Calibri"/>
                <w:sz w:val="28"/>
                <w:szCs w:val="28"/>
              </w:rPr>
              <w:t xml:space="preserve"> </w:t>
            </w:r>
            <w:proofErr w:type="spellStart"/>
            <w:r w:rsidRPr="00A84DA2">
              <w:rPr>
                <w:rFonts w:eastAsia="Calibri"/>
                <w:sz w:val="28"/>
                <w:szCs w:val="28"/>
              </w:rPr>
              <w:t>University</w:t>
            </w:r>
            <w:proofErr w:type="spellEnd"/>
            <w:r w:rsidRPr="00A84DA2">
              <w:rPr>
                <w:rFonts w:eastAsia="Calibri"/>
                <w:sz w:val="28"/>
                <w:szCs w:val="28"/>
              </w:rPr>
              <w:t xml:space="preserve"> </w:t>
            </w:r>
            <w:proofErr w:type="spellStart"/>
            <w:r w:rsidRPr="00A84DA2">
              <w:rPr>
                <w:rFonts w:eastAsia="Calibri"/>
                <w:sz w:val="28"/>
                <w:szCs w:val="28"/>
              </w:rPr>
              <w:t>Press</w:t>
            </w:r>
            <w:proofErr w:type="spellEnd"/>
          </w:p>
        </w:tc>
      </w:tr>
    </w:tbl>
    <w:p w14:paraId="7C304913" w14:textId="77777777" w:rsidR="00DB3A44" w:rsidRDefault="00DB3A44" w:rsidP="00FA545F">
      <w:pPr>
        <w:ind w:firstLine="0"/>
        <w:rPr>
          <w:sz w:val="28"/>
        </w:rPr>
      </w:pPr>
    </w:p>
    <w:p w14:paraId="22C405BF" w14:textId="5F9610AF" w:rsidR="00091B98" w:rsidRPr="002B6025" w:rsidRDefault="00091B98" w:rsidP="00091B98">
      <w:pPr>
        <w:rPr>
          <w:b/>
          <w:bCs/>
          <w:sz w:val="28"/>
        </w:rPr>
      </w:pPr>
      <w:r w:rsidRPr="002B6025">
        <w:rPr>
          <w:b/>
          <w:bCs/>
          <w:sz w:val="28"/>
        </w:rPr>
        <w:lastRenderedPageBreak/>
        <w:t>1.</w:t>
      </w:r>
      <w:r>
        <w:rPr>
          <w:b/>
          <w:bCs/>
          <w:sz w:val="28"/>
        </w:rPr>
        <w:t>2</w:t>
      </w:r>
      <w:r w:rsidRPr="002B6025">
        <w:rPr>
          <w:b/>
          <w:bCs/>
          <w:sz w:val="28"/>
        </w:rPr>
        <w:t xml:space="preserve">. Вопросы </w:t>
      </w:r>
      <w:r w:rsidRPr="00091B98">
        <w:rPr>
          <w:b/>
          <w:bCs/>
          <w:sz w:val="28"/>
        </w:rPr>
        <w:t xml:space="preserve">на основе содержания дисциплин профиля </w:t>
      </w:r>
      <w:r w:rsidR="00771BA2">
        <w:rPr>
          <w:b/>
          <w:bCs/>
          <w:sz w:val="28"/>
        </w:rPr>
        <w:t>«Менеджмент в спорте»</w:t>
      </w:r>
    </w:p>
    <w:p w14:paraId="53A7311A" w14:textId="02F1AD2D" w:rsidR="002B6025" w:rsidRPr="00FA545F" w:rsidRDefault="002B6025" w:rsidP="00FA545F">
      <w:pPr>
        <w:pStyle w:val="a8"/>
        <w:numPr>
          <w:ilvl w:val="0"/>
          <w:numId w:val="16"/>
        </w:numPr>
        <w:tabs>
          <w:tab w:val="left" w:pos="1134"/>
        </w:tabs>
        <w:spacing w:after="0" w:line="360" w:lineRule="auto"/>
        <w:ind w:left="0" w:firstLine="709"/>
        <w:jc w:val="both"/>
        <w:rPr>
          <w:rFonts w:cs="Times New Roman"/>
          <w:sz w:val="28"/>
        </w:rPr>
      </w:pPr>
      <w:r w:rsidRPr="00FA545F">
        <w:rPr>
          <w:rFonts w:ascii="Times New Roman" w:hAnsi="Times New Roman" w:cs="Times New Roman"/>
          <w:sz w:val="28"/>
        </w:rPr>
        <w:t xml:space="preserve">Правовое </w:t>
      </w:r>
      <w:r w:rsidR="000D2C8F" w:rsidRPr="00FA545F">
        <w:rPr>
          <w:rFonts w:ascii="Times New Roman" w:hAnsi="Times New Roman" w:cs="Times New Roman"/>
          <w:sz w:val="28"/>
        </w:rPr>
        <w:t xml:space="preserve">обеспечение в </w:t>
      </w:r>
      <w:r w:rsidRPr="00FA545F">
        <w:rPr>
          <w:rFonts w:ascii="Times New Roman" w:hAnsi="Times New Roman" w:cs="Times New Roman"/>
          <w:sz w:val="28"/>
        </w:rPr>
        <w:t>управлени</w:t>
      </w:r>
      <w:r w:rsidR="000D2C8F" w:rsidRPr="00FA545F">
        <w:rPr>
          <w:rFonts w:ascii="Times New Roman" w:hAnsi="Times New Roman" w:cs="Times New Roman"/>
          <w:sz w:val="28"/>
        </w:rPr>
        <w:t>и</w:t>
      </w:r>
      <w:r w:rsidRPr="00FA545F">
        <w:rPr>
          <w:rFonts w:ascii="Times New Roman" w:hAnsi="Times New Roman" w:cs="Times New Roman"/>
          <w:sz w:val="28"/>
        </w:rPr>
        <w:t xml:space="preserve"> физкультурно-спортивной деятельностью. Современная система нормативно-правовых актов по</w:t>
      </w:r>
      <w:r w:rsidR="0022435F" w:rsidRPr="00FA545F">
        <w:rPr>
          <w:rFonts w:ascii="Times New Roman" w:hAnsi="Times New Roman" w:cs="Times New Roman"/>
          <w:sz w:val="28"/>
        </w:rPr>
        <w:t xml:space="preserve"> </w:t>
      </w:r>
      <w:r w:rsidRPr="00FA545F">
        <w:rPr>
          <w:rFonts w:ascii="Times New Roman" w:hAnsi="Times New Roman" w:cs="Times New Roman"/>
          <w:sz w:val="28"/>
        </w:rPr>
        <w:t>управлению физической культурой и спортом.</w:t>
      </w:r>
    </w:p>
    <w:p w14:paraId="069D1FBB" w14:textId="21B06705" w:rsidR="0022435F" w:rsidRPr="00FA545F" w:rsidRDefault="0022435F" w:rsidP="00FA545F">
      <w:pPr>
        <w:pStyle w:val="a8"/>
        <w:numPr>
          <w:ilvl w:val="0"/>
          <w:numId w:val="16"/>
        </w:numPr>
        <w:tabs>
          <w:tab w:val="left" w:pos="1134"/>
        </w:tabs>
        <w:spacing w:after="0" w:line="360" w:lineRule="auto"/>
        <w:ind w:left="0" w:firstLine="709"/>
        <w:jc w:val="both"/>
        <w:rPr>
          <w:rFonts w:cs="Times New Roman"/>
          <w:sz w:val="28"/>
        </w:rPr>
      </w:pPr>
      <w:r w:rsidRPr="00FA545F">
        <w:rPr>
          <w:rFonts w:ascii="Times New Roman" w:hAnsi="Times New Roman" w:cs="Times New Roman"/>
          <w:sz w:val="28"/>
        </w:rPr>
        <w:t>Физкультурно-спортивная организация как открытая система: сущность и принципы работы. Классификация спортивных организаций. Их цели и задачи.</w:t>
      </w:r>
    </w:p>
    <w:p w14:paraId="2EE04488" w14:textId="1F80CEE4" w:rsidR="0022435F" w:rsidRPr="002F1B09" w:rsidRDefault="006120AE" w:rsidP="00FA545F">
      <w:pPr>
        <w:tabs>
          <w:tab w:val="left" w:pos="1134"/>
        </w:tabs>
        <w:rPr>
          <w:rFonts w:cs="Times New Roman"/>
          <w:sz w:val="28"/>
        </w:rPr>
      </w:pPr>
      <w:r w:rsidRPr="002F1B09">
        <w:rPr>
          <w:rFonts w:cs="Times New Roman"/>
          <w:sz w:val="28"/>
        </w:rPr>
        <w:t>3.</w:t>
      </w:r>
      <w:r w:rsidR="0022435F" w:rsidRPr="002F1B09">
        <w:rPr>
          <w:rFonts w:cs="Times New Roman"/>
          <w:sz w:val="28"/>
        </w:rPr>
        <w:t xml:space="preserve"> Организационно-правовые формы </w:t>
      </w:r>
      <w:r w:rsidR="000D2C8F" w:rsidRPr="002F1B09">
        <w:rPr>
          <w:rFonts w:cs="Times New Roman"/>
          <w:sz w:val="28"/>
        </w:rPr>
        <w:t xml:space="preserve">и учредительные документы </w:t>
      </w:r>
      <w:r w:rsidR="0022435F" w:rsidRPr="002F1B09">
        <w:rPr>
          <w:rFonts w:cs="Times New Roman"/>
          <w:sz w:val="28"/>
        </w:rPr>
        <w:t xml:space="preserve">физкультурно-спортивных организаций. </w:t>
      </w:r>
    </w:p>
    <w:p w14:paraId="6CB1F04B" w14:textId="762587B0" w:rsidR="0022435F" w:rsidRPr="00FA545F" w:rsidRDefault="0022435F" w:rsidP="00FA545F">
      <w:pPr>
        <w:pStyle w:val="a8"/>
        <w:numPr>
          <w:ilvl w:val="0"/>
          <w:numId w:val="33"/>
        </w:numPr>
        <w:tabs>
          <w:tab w:val="left" w:pos="1134"/>
        </w:tabs>
        <w:ind w:left="142" w:firstLine="425"/>
        <w:jc w:val="both"/>
        <w:rPr>
          <w:rFonts w:cs="Times New Roman"/>
          <w:sz w:val="28"/>
        </w:rPr>
      </w:pPr>
      <w:r w:rsidRPr="00FA545F">
        <w:rPr>
          <w:rFonts w:ascii="Times New Roman" w:hAnsi="Times New Roman" w:cs="Times New Roman"/>
          <w:sz w:val="28"/>
        </w:rPr>
        <w:t>Текущее и перспективное планирование физкультурно-спортивных мероприятий.</w:t>
      </w:r>
    </w:p>
    <w:p w14:paraId="015C53C1" w14:textId="5D24F494" w:rsidR="0022435F" w:rsidRPr="00FA545F" w:rsidRDefault="0022435F" w:rsidP="00FA545F">
      <w:pPr>
        <w:pStyle w:val="a8"/>
        <w:numPr>
          <w:ilvl w:val="0"/>
          <w:numId w:val="33"/>
        </w:numPr>
        <w:tabs>
          <w:tab w:val="left" w:pos="1134"/>
        </w:tabs>
        <w:spacing w:after="0" w:line="360" w:lineRule="auto"/>
        <w:ind w:left="0" w:firstLine="709"/>
        <w:jc w:val="both"/>
        <w:rPr>
          <w:rFonts w:cs="Times New Roman"/>
          <w:sz w:val="28"/>
        </w:rPr>
      </w:pPr>
      <w:r w:rsidRPr="00FA545F">
        <w:rPr>
          <w:rFonts w:ascii="Times New Roman" w:hAnsi="Times New Roman" w:cs="Times New Roman"/>
          <w:sz w:val="28"/>
        </w:rPr>
        <w:t xml:space="preserve">Инструменты стимулирования </w:t>
      </w:r>
      <w:r w:rsidR="000D2C8F" w:rsidRPr="002F1B09">
        <w:rPr>
          <w:rFonts w:ascii="Times New Roman" w:hAnsi="Times New Roman" w:cs="Times New Roman"/>
          <w:sz w:val="28"/>
        </w:rPr>
        <w:t>развития отрасли физической культуры и спорта</w:t>
      </w:r>
      <w:r w:rsidRPr="00FA545F">
        <w:rPr>
          <w:rFonts w:ascii="Times New Roman" w:hAnsi="Times New Roman" w:cs="Times New Roman"/>
          <w:sz w:val="28"/>
        </w:rPr>
        <w:t>.</w:t>
      </w:r>
    </w:p>
    <w:p w14:paraId="4106CCC3" w14:textId="097C5E13" w:rsidR="0022435F" w:rsidRPr="00FA545F" w:rsidRDefault="000D2C8F"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Лицензирование профессиональных футбольных клубов</w:t>
      </w:r>
      <w:r w:rsidR="0022435F" w:rsidRPr="00FA545F">
        <w:rPr>
          <w:rFonts w:ascii="Times New Roman" w:hAnsi="Times New Roman" w:cs="Times New Roman"/>
          <w:sz w:val="28"/>
        </w:rPr>
        <w:t xml:space="preserve">: </w:t>
      </w:r>
      <w:r w:rsidRPr="002F1B09">
        <w:rPr>
          <w:rFonts w:ascii="Times New Roman" w:hAnsi="Times New Roman" w:cs="Times New Roman"/>
          <w:sz w:val="28"/>
        </w:rPr>
        <w:t>опыт РФС и УЕФА</w:t>
      </w:r>
      <w:r w:rsidR="0022435F" w:rsidRPr="00FA545F">
        <w:rPr>
          <w:rFonts w:ascii="Times New Roman" w:hAnsi="Times New Roman" w:cs="Times New Roman"/>
          <w:sz w:val="28"/>
        </w:rPr>
        <w:t xml:space="preserve">. </w:t>
      </w:r>
    </w:p>
    <w:p w14:paraId="20B3796E" w14:textId="2746E5E0" w:rsidR="000D2C8F" w:rsidRPr="002F1B09" w:rsidRDefault="0022435F" w:rsidP="00FA545F">
      <w:pPr>
        <w:pStyle w:val="a8"/>
        <w:numPr>
          <w:ilvl w:val="0"/>
          <w:numId w:val="33"/>
        </w:numPr>
        <w:tabs>
          <w:tab w:val="left" w:pos="1134"/>
        </w:tabs>
        <w:spacing w:after="0" w:line="360" w:lineRule="auto"/>
        <w:ind w:left="0" w:firstLine="709"/>
        <w:jc w:val="both"/>
        <w:rPr>
          <w:rFonts w:cs="Times New Roman"/>
          <w:sz w:val="28"/>
        </w:rPr>
      </w:pPr>
      <w:r w:rsidRPr="00FA545F">
        <w:rPr>
          <w:rFonts w:ascii="Times New Roman" w:hAnsi="Times New Roman" w:cs="Times New Roman"/>
          <w:sz w:val="28"/>
        </w:rPr>
        <w:t xml:space="preserve">Основные статьи доходов и расходов спортивного клуба (спортсооружения, проекта). </w:t>
      </w:r>
    </w:p>
    <w:p w14:paraId="3CEA2B3C" w14:textId="62FFC729" w:rsidR="0022435F" w:rsidRPr="00FA545F" w:rsidRDefault="000D2C8F"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 xml:space="preserve">Бюджетирование в спортивных организациях. Виды бюджетов. </w:t>
      </w:r>
    </w:p>
    <w:p w14:paraId="7E8960D4" w14:textId="2CF9970A" w:rsidR="0022435F" w:rsidRPr="00FA545F" w:rsidRDefault="000D2C8F"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 xml:space="preserve">Экономический анализ деятельности спортивных организаций. Применяемые коэффициенты. </w:t>
      </w:r>
    </w:p>
    <w:p w14:paraId="7754A284" w14:textId="5CE5183A" w:rsidR="0022435F" w:rsidRPr="00FA545F" w:rsidRDefault="0022435F" w:rsidP="00FA545F">
      <w:pPr>
        <w:pStyle w:val="a8"/>
        <w:numPr>
          <w:ilvl w:val="0"/>
          <w:numId w:val="33"/>
        </w:numPr>
        <w:tabs>
          <w:tab w:val="left" w:pos="1134"/>
        </w:tabs>
        <w:spacing w:after="0" w:line="360" w:lineRule="auto"/>
        <w:ind w:left="0" w:firstLine="709"/>
        <w:jc w:val="both"/>
        <w:rPr>
          <w:rFonts w:cs="Times New Roman"/>
          <w:sz w:val="28"/>
        </w:rPr>
      </w:pPr>
      <w:r w:rsidRPr="00FA545F">
        <w:rPr>
          <w:rFonts w:ascii="Times New Roman" w:hAnsi="Times New Roman" w:cs="Times New Roman"/>
          <w:sz w:val="28"/>
        </w:rPr>
        <w:t>Задачи коммерческого департамента клуба по игровым видам спорта. Организация его деятельности.</w:t>
      </w:r>
    </w:p>
    <w:p w14:paraId="04EBABC0" w14:textId="40E68357" w:rsidR="0022435F" w:rsidRPr="00FA545F" w:rsidRDefault="0022435F" w:rsidP="00FA545F">
      <w:pPr>
        <w:pStyle w:val="a8"/>
        <w:numPr>
          <w:ilvl w:val="0"/>
          <w:numId w:val="33"/>
        </w:numPr>
        <w:tabs>
          <w:tab w:val="left" w:pos="1134"/>
        </w:tabs>
        <w:spacing w:after="0" w:line="360" w:lineRule="auto"/>
        <w:ind w:left="0" w:firstLine="709"/>
        <w:jc w:val="both"/>
        <w:rPr>
          <w:rFonts w:cs="Times New Roman"/>
          <w:sz w:val="28"/>
        </w:rPr>
      </w:pPr>
      <w:r w:rsidRPr="00FA545F">
        <w:rPr>
          <w:rFonts w:ascii="Times New Roman" w:hAnsi="Times New Roman" w:cs="Times New Roman"/>
          <w:sz w:val="28"/>
        </w:rPr>
        <w:t>Организация работы по эффективному коммерческому использованию спортивных сооружений.</w:t>
      </w:r>
    </w:p>
    <w:p w14:paraId="602899B9" w14:textId="37E15ACC" w:rsidR="0022435F" w:rsidRPr="00FA545F" w:rsidRDefault="0022435F" w:rsidP="00FA545F">
      <w:pPr>
        <w:pStyle w:val="a8"/>
        <w:numPr>
          <w:ilvl w:val="0"/>
          <w:numId w:val="33"/>
        </w:numPr>
        <w:tabs>
          <w:tab w:val="left" w:pos="1134"/>
        </w:tabs>
        <w:spacing w:after="0" w:line="360" w:lineRule="auto"/>
        <w:ind w:left="0" w:firstLine="709"/>
        <w:jc w:val="both"/>
        <w:rPr>
          <w:rFonts w:cs="Times New Roman"/>
          <w:sz w:val="28"/>
        </w:rPr>
      </w:pPr>
      <w:r w:rsidRPr="00FA545F">
        <w:rPr>
          <w:rFonts w:ascii="Times New Roman" w:hAnsi="Times New Roman" w:cs="Times New Roman"/>
          <w:sz w:val="28"/>
        </w:rPr>
        <w:t>Классификация спортивных сооружений. Концепции спорткомплексов.</w:t>
      </w:r>
    </w:p>
    <w:p w14:paraId="109E3829" w14:textId="64E53D87" w:rsidR="0022435F" w:rsidRPr="00FA545F" w:rsidRDefault="000D2C8F"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Структура и особенности</w:t>
      </w:r>
      <w:r w:rsidR="0022435F" w:rsidRPr="00FA545F">
        <w:rPr>
          <w:rFonts w:ascii="Times New Roman" w:hAnsi="Times New Roman" w:cs="Times New Roman"/>
          <w:sz w:val="28"/>
        </w:rPr>
        <w:t xml:space="preserve"> бизнес-плана спортивного </w:t>
      </w:r>
      <w:r w:rsidRPr="002F1B09">
        <w:rPr>
          <w:rFonts w:ascii="Times New Roman" w:hAnsi="Times New Roman" w:cs="Times New Roman"/>
          <w:sz w:val="28"/>
        </w:rPr>
        <w:t>проекта</w:t>
      </w:r>
      <w:r w:rsidR="0022435F" w:rsidRPr="00FA545F">
        <w:rPr>
          <w:rFonts w:ascii="Times New Roman" w:hAnsi="Times New Roman" w:cs="Times New Roman"/>
          <w:sz w:val="28"/>
        </w:rPr>
        <w:t>.</w:t>
      </w:r>
    </w:p>
    <w:p w14:paraId="00BD96BA" w14:textId="7D55D3E3" w:rsidR="000D2C8F" w:rsidRPr="002F1B09" w:rsidRDefault="000D2C8F"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 xml:space="preserve">Инструменты финансирования спортивных организаций. </w:t>
      </w:r>
    </w:p>
    <w:p w14:paraId="6D382EC1" w14:textId="25A6ABC5" w:rsidR="003B7085" w:rsidRPr="002F1B09" w:rsidRDefault="0022435F" w:rsidP="00FA545F">
      <w:pPr>
        <w:pStyle w:val="a8"/>
        <w:numPr>
          <w:ilvl w:val="0"/>
          <w:numId w:val="33"/>
        </w:numPr>
        <w:tabs>
          <w:tab w:val="left" w:pos="1134"/>
        </w:tabs>
        <w:spacing w:after="0" w:line="360" w:lineRule="auto"/>
        <w:ind w:left="0" w:firstLine="709"/>
        <w:jc w:val="both"/>
      </w:pPr>
      <w:r w:rsidRPr="00FA545F">
        <w:rPr>
          <w:rFonts w:ascii="Times New Roman" w:hAnsi="Times New Roman" w:cs="Times New Roman"/>
          <w:sz w:val="28"/>
        </w:rPr>
        <w:lastRenderedPageBreak/>
        <w:t xml:space="preserve">Государственные органы управления физической культурой и спортом: компетенция, структура управления. </w:t>
      </w:r>
    </w:p>
    <w:p w14:paraId="60E5CE89" w14:textId="77777777" w:rsidR="003B7085" w:rsidRPr="002F1B09" w:rsidRDefault="003B7085" w:rsidP="00FA545F">
      <w:pPr>
        <w:pStyle w:val="a8"/>
        <w:numPr>
          <w:ilvl w:val="0"/>
          <w:numId w:val="33"/>
        </w:numPr>
        <w:tabs>
          <w:tab w:val="left" w:pos="1134"/>
        </w:tabs>
        <w:spacing w:after="0" w:line="360" w:lineRule="auto"/>
        <w:ind w:left="0" w:firstLine="709"/>
        <w:jc w:val="both"/>
        <w:rPr>
          <w:szCs w:val="28"/>
        </w:rPr>
      </w:pPr>
      <w:r w:rsidRPr="00FA545F">
        <w:rPr>
          <w:rFonts w:ascii="Times New Roman" w:hAnsi="Times New Roman" w:cs="Times New Roman"/>
          <w:sz w:val="28"/>
          <w:szCs w:val="28"/>
        </w:rPr>
        <w:t xml:space="preserve">Влияние пандемии </w:t>
      </w:r>
      <w:proofErr w:type="spellStart"/>
      <w:r w:rsidRPr="00FA545F">
        <w:rPr>
          <w:rFonts w:ascii="Times New Roman" w:hAnsi="Times New Roman" w:cs="Times New Roman"/>
          <w:sz w:val="28"/>
          <w:szCs w:val="28"/>
        </w:rPr>
        <w:t>коронавируса</w:t>
      </w:r>
      <w:proofErr w:type="spellEnd"/>
      <w:r w:rsidRPr="00FA545F">
        <w:rPr>
          <w:rFonts w:ascii="Times New Roman" w:hAnsi="Times New Roman" w:cs="Times New Roman"/>
          <w:sz w:val="28"/>
          <w:szCs w:val="28"/>
        </w:rPr>
        <w:t xml:space="preserve"> на управление спортивными организациями.</w:t>
      </w:r>
    </w:p>
    <w:p w14:paraId="7F84483A" w14:textId="09794885" w:rsidR="003B7085" w:rsidRPr="00FA545F" w:rsidRDefault="003B7085" w:rsidP="00FA545F">
      <w:pPr>
        <w:pStyle w:val="a8"/>
        <w:numPr>
          <w:ilvl w:val="0"/>
          <w:numId w:val="33"/>
        </w:numPr>
        <w:tabs>
          <w:tab w:val="left" w:pos="1134"/>
        </w:tabs>
        <w:spacing w:after="0" w:line="360" w:lineRule="auto"/>
        <w:ind w:left="0" w:firstLine="709"/>
        <w:jc w:val="both"/>
        <w:rPr>
          <w:rFonts w:cs="Times New Roman"/>
          <w:sz w:val="28"/>
          <w:szCs w:val="28"/>
        </w:rPr>
      </w:pPr>
      <w:r w:rsidRPr="00FA545F">
        <w:rPr>
          <w:rFonts w:ascii="Times New Roman" w:hAnsi="Times New Roman" w:cs="Times New Roman"/>
          <w:sz w:val="28"/>
          <w:szCs w:val="28"/>
        </w:rPr>
        <w:t>Особенности ценообразования в спортивных организациях</w:t>
      </w:r>
      <w:r w:rsidRPr="002F1B09">
        <w:rPr>
          <w:rFonts w:ascii="Times New Roman" w:hAnsi="Times New Roman" w:cs="Times New Roman"/>
          <w:sz w:val="28"/>
          <w:szCs w:val="28"/>
        </w:rPr>
        <w:t xml:space="preserve"> с учетом направлений деятельности</w:t>
      </w:r>
      <w:r w:rsidR="00A940F5">
        <w:rPr>
          <w:rFonts w:ascii="Times New Roman" w:hAnsi="Times New Roman" w:cs="Times New Roman"/>
          <w:sz w:val="28"/>
          <w:szCs w:val="28"/>
        </w:rPr>
        <w:t>.</w:t>
      </w:r>
    </w:p>
    <w:p w14:paraId="61252EFA" w14:textId="0CDFBB56" w:rsidR="00723584" w:rsidRPr="002F1B09" w:rsidRDefault="00723584"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Система органов управления в спортивной индустрии</w:t>
      </w:r>
      <w:r w:rsidR="00A940F5">
        <w:rPr>
          <w:rFonts w:ascii="Times New Roman" w:hAnsi="Times New Roman" w:cs="Times New Roman"/>
          <w:sz w:val="28"/>
        </w:rPr>
        <w:t>.</w:t>
      </w:r>
    </w:p>
    <w:p w14:paraId="5DB504AF" w14:textId="7E227B60" w:rsidR="00723584" w:rsidRPr="002F1B09" w:rsidRDefault="00723584"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Оценка и повышение эффективности деятельности спортивных организаций</w:t>
      </w:r>
      <w:r w:rsidR="00A940F5">
        <w:rPr>
          <w:rFonts w:ascii="Times New Roman" w:hAnsi="Times New Roman" w:cs="Times New Roman"/>
          <w:sz w:val="28"/>
        </w:rPr>
        <w:t>.</w:t>
      </w:r>
    </w:p>
    <w:p w14:paraId="75AB4DFD" w14:textId="0BE4075E" w:rsidR="00723584" w:rsidRPr="002F1B09" w:rsidRDefault="00723584"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Государственно-частное партнерство и особенности его применения в спортивной индустрии</w:t>
      </w:r>
      <w:r w:rsidR="00A940F5">
        <w:rPr>
          <w:rFonts w:ascii="Times New Roman" w:hAnsi="Times New Roman" w:cs="Times New Roman"/>
          <w:sz w:val="28"/>
        </w:rPr>
        <w:t>.</w:t>
      </w:r>
    </w:p>
    <w:p w14:paraId="256D5AC4" w14:textId="45FB4D6E" w:rsidR="00723584" w:rsidRPr="002F1B09" w:rsidRDefault="00723584"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Бизнес-модель спортивной организации: основные элементы и их взаимосвязь</w:t>
      </w:r>
      <w:r w:rsidR="00A940F5">
        <w:rPr>
          <w:rFonts w:ascii="Times New Roman" w:hAnsi="Times New Roman" w:cs="Times New Roman"/>
          <w:sz w:val="28"/>
        </w:rPr>
        <w:t>.</w:t>
      </w:r>
    </w:p>
    <w:p w14:paraId="6B2D01C7" w14:textId="54D65C36" w:rsidR="00723584" w:rsidRPr="002F1B09" w:rsidRDefault="00723584"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Особенности оценки инвестиционных проектов в спорте. Система применяемых показателей</w:t>
      </w:r>
      <w:r w:rsidR="00A940F5">
        <w:rPr>
          <w:rFonts w:ascii="Times New Roman" w:hAnsi="Times New Roman" w:cs="Times New Roman"/>
          <w:sz w:val="28"/>
        </w:rPr>
        <w:t>.</w:t>
      </w:r>
    </w:p>
    <w:p w14:paraId="0DB6F59C" w14:textId="3E9C68FF" w:rsidR="00723584" w:rsidRPr="002F1B09" w:rsidRDefault="00723584"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Продукт, производимый в спортивной индустрии, и особенности его продвижения</w:t>
      </w:r>
      <w:r w:rsidR="00A940F5">
        <w:rPr>
          <w:rFonts w:ascii="Times New Roman" w:hAnsi="Times New Roman" w:cs="Times New Roman"/>
          <w:sz w:val="28"/>
        </w:rPr>
        <w:t>.</w:t>
      </w:r>
    </w:p>
    <w:p w14:paraId="6B24746A" w14:textId="3D7F5D3C" w:rsidR="00723584" w:rsidRPr="002F1B09" w:rsidRDefault="00723584" w:rsidP="00FA545F">
      <w:pPr>
        <w:pStyle w:val="a8"/>
        <w:numPr>
          <w:ilvl w:val="0"/>
          <w:numId w:val="33"/>
        </w:numPr>
        <w:tabs>
          <w:tab w:val="left" w:pos="1134"/>
        </w:tabs>
        <w:spacing w:after="0" w:line="360" w:lineRule="auto"/>
        <w:ind w:left="0" w:firstLine="709"/>
        <w:jc w:val="both"/>
        <w:rPr>
          <w:rFonts w:cs="Times New Roman"/>
          <w:sz w:val="28"/>
        </w:rPr>
      </w:pPr>
      <w:r w:rsidRPr="002F1B09">
        <w:rPr>
          <w:rFonts w:ascii="Times New Roman" w:hAnsi="Times New Roman" w:cs="Times New Roman"/>
          <w:sz w:val="28"/>
        </w:rPr>
        <w:t>Особенности построения системы взаимоотношений с потребителями в индустрии спорта. Оценка эффективности и применяемые показатели.</w:t>
      </w:r>
    </w:p>
    <w:p w14:paraId="3508C2E0" w14:textId="77777777" w:rsidR="005819C4" w:rsidRPr="002F1B09" w:rsidRDefault="00723584" w:rsidP="00FA545F">
      <w:pPr>
        <w:pStyle w:val="a8"/>
        <w:numPr>
          <w:ilvl w:val="0"/>
          <w:numId w:val="33"/>
        </w:numPr>
        <w:tabs>
          <w:tab w:val="left" w:pos="1134"/>
        </w:tabs>
        <w:spacing w:after="0" w:line="360" w:lineRule="auto"/>
        <w:ind w:left="0" w:firstLine="709"/>
        <w:jc w:val="both"/>
        <w:rPr>
          <w:rFonts w:ascii="Times New Roman" w:hAnsi="Times New Roman" w:cs="Times New Roman"/>
          <w:sz w:val="28"/>
        </w:rPr>
      </w:pPr>
      <w:r w:rsidRPr="002F1B09">
        <w:rPr>
          <w:rFonts w:ascii="Times New Roman" w:hAnsi="Times New Roman" w:cs="Times New Roman"/>
          <w:sz w:val="28"/>
        </w:rPr>
        <w:t>Формы финансовой отчетности. Особенности финансовой отчетности спортивных организаций.</w:t>
      </w:r>
    </w:p>
    <w:p w14:paraId="48CF77DD" w14:textId="77777777" w:rsidR="005819C4" w:rsidRPr="00FA545F" w:rsidRDefault="005819C4" w:rsidP="00FA545F">
      <w:pPr>
        <w:pStyle w:val="a8"/>
        <w:numPr>
          <w:ilvl w:val="0"/>
          <w:numId w:val="33"/>
        </w:numPr>
        <w:tabs>
          <w:tab w:val="left" w:pos="1134"/>
        </w:tabs>
        <w:spacing w:after="0" w:line="360" w:lineRule="auto"/>
        <w:ind w:left="0" w:firstLine="709"/>
        <w:jc w:val="both"/>
        <w:rPr>
          <w:rFonts w:ascii="Times New Roman" w:hAnsi="Times New Roman" w:cs="Times New Roman"/>
          <w:sz w:val="28"/>
        </w:rPr>
      </w:pPr>
      <w:r w:rsidRPr="00FA545F">
        <w:rPr>
          <w:rFonts w:ascii="Times New Roman" w:hAnsi="Times New Roman" w:cs="Times New Roman"/>
          <w:sz w:val="28"/>
        </w:rPr>
        <w:t xml:space="preserve">В2В, В2С, В2G продажи в спорте. Построение воронки продаж. Управление ассортиментом спортивных товаров при организации продаж в розничной торговле. </w:t>
      </w:r>
    </w:p>
    <w:p w14:paraId="0C13B331" w14:textId="77777777" w:rsidR="005819C4" w:rsidRPr="00FA545F" w:rsidRDefault="005819C4" w:rsidP="00FA545F">
      <w:pPr>
        <w:pStyle w:val="a8"/>
        <w:numPr>
          <w:ilvl w:val="0"/>
          <w:numId w:val="33"/>
        </w:numPr>
        <w:tabs>
          <w:tab w:val="left" w:pos="1134"/>
        </w:tabs>
        <w:spacing w:after="0" w:line="360" w:lineRule="auto"/>
        <w:ind w:left="0" w:firstLine="709"/>
        <w:jc w:val="both"/>
        <w:rPr>
          <w:rFonts w:ascii="Times New Roman" w:hAnsi="Times New Roman" w:cs="Times New Roman"/>
          <w:sz w:val="28"/>
        </w:rPr>
      </w:pPr>
      <w:r w:rsidRPr="00FA545F">
        <w:rPr>
          <w:rFonts w:ascii="Times New Roman" w:hAnsi="Times New Roman" w:cs="Times New Roman"/>
          <w:sz w:val="28"/>
        </w:rPr>
        <w:t>Технология управления маркетинговыми коммуникациями в отрасли физической культуры и спорта.</w:t>
      </w:r>
    </w:p>
    <w:p w14:paraId="25CFFA8C" w14:textId="77777777" w:rsidR="005819C4" w:rsidRPr="00FA545F" w:rsidRDefault="005819C4" w:rsidP="00FA545F">
      <w:pPr>
        <w:pStyle w:val="a8"/>
        <w:numPr>
          <w:ilvl w:val="0"/>
          <w:numId w:val="33"/>
        </w:numPr>
        <w:tabs>
          <w:tab w:val="left" w:pos="1134"/>
        </w:tabs>
        <w:spacing w:after="0" w:line="360" w:lineRule="auto"/>
        <w:ind w:left="0" w:firstLine="709"/>
        <w:jc w:val="both"/>
        <w:rPr>
          <w:rFonts w:ascii="Times New Roman" w:hAnsi="Times New Roman" w:cs="Times New Roman"/>
          <w:sz w:val="28"/>
        </w:rPr>
      </w:pPr>
      <w:r w:rsidRPr="00FA545F">
        <w:rPr>
          <w:rFonts w:ascii="Times New Roman" w:hAnsi="Times New Roman" w:cs="Times New Roman"/>
          <w:sz w:val="28"/>
        </w:rPr>
        <w:t>Организационно-правовые формы в сфере физической культуры и спорта. Типология организаций физкультурно-спортивной направленности.</w:t>
      </w:r>
    </w:p>
    <w:p w14:paraId="48F046A3" w14:textId="77777777" w:rsidR="005819C4" w:rsidRPr="00FA545F" w:rsidRDefault="005819C4" w:rsidP="00FA545F">
      <w:pPr>
        <w:pStyle w:val="a8"/>
        <w:numPr>
          <w:ilvl w:val="0"/>
          <w:numId w:val="33"/>
        </w:numPr>
        <w:tabs>
          <w:tab w:val="left" w:pos="1134"/>
        </w:tabs>
        <w:spacing w:after="0" w:line="360" w:lineRule="auto"/>
        <w:ind w:left="0" w:firstLine="709"/>
        <w:jc w:val="both"/>
        <w:rPr>
          <w:rFonts w:ascii="Times New Roman" w:hAnsi="Times New Roman" w:cs="Times New Roman"/>
          <w:sz w:val="28"/>
        </w:rPr>
      </w:pPr>
      <w:r w:rsidRPr="00FA545F">
        <w:rPr>
          <w:rFonts w:ascii="Times New Roman" w:hAnsi="Times New Roman" w:cs="Times New Roman"/>
          <w:sz w:val="28"/>
        </w:rPr>
        <w:t xml:space="preserve">Сущность понятия "Устойчивое развитие экономики" применительно к индустрии спорта. </w:t>
      </w:r>
    </w:p>
    <w:p w14:paraId="7954971B" w14:textId="77777777" w:rsidR="005819C4" w:rsidRPr="00FA545F" w:rsidRDefault="005819C4" w:rsidP="00FA545F">
      <w:pPr>
        <w:pStyle w:val="a8"/>
        <w:numPr>
          <w:ilvl w:val="0"/>
          <w:numId w:val="33"/>
        </w:numPr>
        <w:tabs>
          <w:tab w:val="left" w:pos="1134"/>
        </w:tabs>
        <w:spacing w:after="0" w:line="360" w:lineRule="auto"/>
        <w:ind w:left="0" w:firstLine="709"/>
        <w:jc w:val="both"/>
        <w:rPr>
          <w:rFonts w:ascii="Times New Roman" w:hAnsi="Times New Roman" w:cs="Times New Roman"/>
          <w:sz w:val="28"/>
        </w:rPr>
      </w:pPr>
      <w:r w:rsidRPr="00FA545F">
        <w:rPr>
          <w:rFonts w:ascii="Times New Roman" w:hAnsi="Times New Roman" w:cs="Times New Roman"/>
          <w:sz w:val="28"/>
        </w:rPr>
        <w:lastRenderedPageBreak/>
        <w:t>Мотивация спортивного спонсорства. Типы спонсоров спортивных клубов/событий. Ключевые принципы спортивного спонсорства.</w:t>
      </w:r>
    </w:p>
    <w:p w14:paraId="12FE6DE1" w14:textId="5CFEC292" w:rsidR="005819C4" w:rsidRPr="00FA545F" w:rsidRDefault="005819C4" w:rsidP="00FA545F">
      <w:pPr>
        <w:pStyle w:val="a8"/>
        <w:numPr>
          <w:ilvl w:val="0"/>
          <w:numId w:val="33"/>
        </w:numPr>
        <w:tabs>
          <w:tab w:val="left" w:pos="1134"/>
        </w:tabs>
        <w:spacing w:after="0" w:line="360" w:lineRule="auto"/>
        <w:ind w:left="0" w:firstLine="709"/>
        <w:jc w:val="both"/>
        <w:rPr>
          <w:rFonts w:cs="Times New Roman"/>
          <w:sz w:val="28"/>
        </w:rPr>
      </w:pPr>
      <w:r w:rsidRPr="00FA545F">
        <w:rPr>
          <w:rFonts w:ascii="Times New Roman" w:hAnsi="Times New Roman" w:cs="Times New Roman"/>
          <w:sz w:val="28"/>
        </w:rPr>
        <w:t>Основы проектирования спортивных сооружений. Организация планирования и управления строительством и реконструкцией спортивных сооружений.</w:t>
      </w:r>
    </w:p>
    <w:p w14:paraId="3E3C0DE2" w14:textId="77777777" w:rsidR="00051D15" w:rsidRDefault="00051D15" w:rsidP="00421B02">
      <w:pPr>
        <w:rPr>
          <w:rFonts w:eastAsia="Times New Roman" w:cs="Times New Roman"/>
          <w:b/>
          <w:color w:val="000000" w:themeColor="text1"/>
          <w:sz w:val="28"/>
          <w:szCs w:val="28"/>
          <w:lang w:eastAsia="ru-RU"/>
        </w:rPr>
      </w:pPr>
      <w:bookmarkStart w:id="12" w:name="_Hlk25513902"/>
    </w:p>
    <w:p w14:paraId="59205B5D" w14:textId="3F050275" w:rsidR="00421B02" w:rsidRDefault="00421B02" w:rsidP="00421B02">
      <w:pPr>
        <w:rPr>
          <w:rFonts w:eastAsia="Times New Roman" w:cs="Times New Roman"/>
          <w:b/>
          <w:color w:val="000000" w:themeColor="text1"/>
          <w:sz w:val="28"/>
          <w:szCs w:val="28"/>
          <w:lang w:eastAsia="ru-RU"/>
        </w:rPr>
      </w:pPr>
      <w:r w:rsidRPr="00421B02">
        <w:rPr>
          <w:rFonts w:eastAsia="Times New Roman" w:cs="Times New Roman"/>
          <w:b/>
          <w:color w:val="000000" w:themeColor="text1"/>
          <w:sz w:val="28"/>
          <w:szCs w:val="28"/>
          <w:lang w:eastAsia="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bookmarkEnd w:id="12"/>
    <w:p w14:paraId="11642F9F" w14:textId="0A9B11E1" w:rsidR="00421B02" w:rsidRPr="0023009F" w:rsidRDefault="00421B02" w:rsidP="00421B02">
      <w:pPr>
        <w:rPr>
          <w:rFonts w:eastAsia="Times New Roman" w:cs="Times New Roman"/>
          <w:b/>
          <w:color w:val="000000" w:themeColor="text1"/>
          <w:sz w:val="28"/>
          <w:szCs w:val="28"/>
          <w:lang w:eastAsia="ru-RU"/>
        </w:rPr>
      </w:pPr>
      <w:r w:rsidRPr="0023009F">
        <w:rPr>
          <w:rFonts w:eastAsia="Times New Roman" w:cs="Times New Roman"/>
          <w:b/>
          <w:color w:val="000000" w:themeColor="text1"/>
          <w:sz w:val="28"/>
          <w:szCs w:val="28"/>
          <w:lang w:eastAsia="ru-RU"/>
        </w:rPr>
        <w:t>Основная литература:</w:t>
      </w:r>
    </w:p>
    <w:p w14:paraId="7B7FA7F7" w14:textId="77777777" w:rsidR="004F6DDB" w:rsidRDefault="004F6DDB" w:rsidP="00FA545F">
      <w:pPr>
        <w:numPr>
          <w:ilvl w:val="0"/>
          <w:numId w:val="3"/>
        </w:numPr>
        <w:tabs>
          <w:tab w:val="left" w:pos="709"/>
        </w:tabs>
        <w:ind w:left="0" w:firstLine="709"/>
        <w:rPr>
          <w:rFonts w:eastAsia="Calibri" w:cs="Times New Roman"/>
          <w:bCs/>
          <w:sz w:val="28"/>
          <w:szCs w:val="28"/>
        </w:rPr>
      </w:pPr>
      <w:r w:rsidRPr="004F6DDB">
        <w:rPr>
          <w:rFonts w:eastAsia="Calibri" w:cs="Times New Roman"/>
          <w:bCs/>
          <w:sz w:val="28"/>
          <w:szCs w:val="28"/>
        </w:rPr>
        <w:t xml:space="preserve">Алексеев С.В. Спортивный менеджмент. Регулирование организации и проведения физкультурных и спортивных мероприятий: учебник для студентов вузов, обучающихся по направлениям «Менеджмент организации», «Юриспруденция» и «Физическая культура и спорт» / С.В. Алексеев; под ред. П.В. Крашенинникова. - Москва: ЮНИТИ-ДАНА: Закон и право, 2017. - 687 с. - ЭБС ZNANIUM.com. - URL: http://znanium.com/catalog/product/1028690 (дата обращения: 17.11.2021). - Текст : электронный. </w:t>
      </w:r>
    </w:p>
    <w:p w14:paraId="7A0C1249" w14:textId="77777777" w:rsidR="004F6DDB" w:rsidRDefault="004F6DDB" w:rsidP="004F6DDB">
      <w:pPr>
        <w:numPr>
          <w:ilvl w:val="0"/>
          <w:numId w:val="3"/>
        </w:numPr>
        <w:tabs>
          <w:tab w:val="left" w:pos="709"/>
        </w:tabs>
        <w:ind w:left="0" w:firstLine="709"/>
        <w:rPr>
          <w:rFonts w:eastAsia="Calibri" w:cs="Times New Roman"/>
          <w:bCs/>
          <w:sz w:val="28"/>
          <w:szCs w:val="28"/>
        </w:rPr>
      </w:pPr>
      <w:r w:rsidRPr="004F6DDB">
        <w:rPr>
          <w:rFonts w:eastAsia="Calibri" w:cs="Times New Roman"/>
          <w:bCs/>
          <w:sz w:val="28"/>
          <w:szCs w:val="28"/>
        </w:rPr>
        <w:t>Маркетинг спорта=</w:t>
      </w:r>
      <w:proofErr w:type="spellStart"/>
      <w:r w:rsidRPr="004F6DDB">
        <w:rPr>
          <w:rFonts w:eastAsia="Calibri" w:cs="Times New Roman"/>
          <w:bCs/>
          <w:sz w:val="28"/>
          <w:szCs w:val="28"/>
        </w:rPr>
        <w:t>The</w:t>
      </w:r>
      <w:proofErr w:type="spellEnd"/>
      <w:r w:rsidRPr="004F6DDB">
        <w:rPr>
          <w:rFonts w:eastAsia="Calibri" w:cs="Times New Roman"/>
          <w:bCs/>
          <w:sz w:val="28"/>
          <w:szCs w:val="28"/>
        </w:rPr>
        <w:t xml:space="preserve"> </w:t>
      </w:r>
      <w:proofErr w:type="spellStart"/>
      <w:r w:rsidRPr="004F6DDB">
        <w:rPr>
          <w:rFonts w:eastAsia="Calibri" w:cs="Times New Roman"/>
          <w:bCs/>
          <w:sz w:val="28"/>
          <w:szCs w:val="28"/>
        </w:rPr>
        <w:t>Marketing</w:t>
      </w:r>
      <w:proofErr w:type="spellEnd"/>
      <w:r w:rsidRPr="004F6DDB">
        <w:rPr>
          <w:rFonts w:eastAsia="Calibri" w:cs="Times New Roman"/>
          <w:bCs/>
          <w:sz w:val="28"/>
          <w:szCs w:val="28"/>
        </w:rPr>
        <w:t xml:space="preserve"> </w:t>
      </w:r>
      <w:proofErr w:type="spellStart"/>
      <w:r w:rsidRPr="004F6DDB">
        <w:rPr>
          <w:rFonts w:eastAsia="Calibri" w:cs="Times New Roman"/>
          <w:bCs/>
          <w:sz w:val="28"/>
          <w:szCs w:val="28"/>
        </w:rPr>
        <w:t>of</w:t>
      </w:r>
      <w:proofErr w:type="spellEnd"/>
      <w:r w:rsidRPr="004F6DDB">
        <w:rPr>
          <w:rFonts w:eastAsia="Calibri" w:cs="Times New Roman"/>
          <w:bCs/>
          <w:sz w:val="28"/>
          <w:szCs w:val="28"/>
        </w:rPr>
        <w:t xml:space="preserve"> </w:t>
      </w:r>
      <w:proofErr w:type="spellStart"/>
      <w:r w:rsidRPr="004F6DDB">
        <w:rPr>
          <w:rFonts w:eastAsia="Calibri" w:cs="Times New Roman"/>
          <w:bCs/>
          <w:sz w:val="28"/>
          <w:szCs w:val="28"/>
        </w:rPr>
        <w:t>Sport</w:t>
      </w:r>
      <w:proofErr w:type="spellEnd"/>
      <w:r w:rsidRPr="004F6DDB">
        <w:rPr>
          <w:rFonts w:eastAsia="Calibri" w:cs="Times New Roman"/>
          <w:bCs/>
          <w:sz w:val="28"/>
          <w:szCs w:val="28"/>
        </w:rPr>
        <w:t xml:space="preserve">: пер. с англ. / ред. Д. Бич, С. Чедвик, Ю. Быстрова ; пер. В. Башкирова и др. – Москва : Альпина </w:t>
      </w:r>
      <w:proofErr w:type="spellStart"/>
      <w:r w:rsidRPr="004F6DDB">
        <w:rPr>
          <w:rFonts w:eastAsia="Calibri" w:cs="Times New Roman"/>
          <w:bCs/>
          <w:sz w:val="28"/>
          <w:szCs w:val="28"/>
        </w:rPr>
        <w:t>Паблишер</w:t>
      </w:r>
      <w:proofErr w:type="spellEnd"/>
      <w:r w:rsidRPr="004F6DDB">
        <w:rPr>
          <w:rFonts w:eastAsia="Calibri" w:cs="Times New Roman"/>
          <w:bCs/>
          <w:sz w:val="28"/>
          <w:szCs w:val="28"/>
        </w:rPr>
        <w:t xml:space="preserve">, 2016. – 706 с. - ЭБС Университетская библиотека </w:t>
      </w:r>
      <w:proofErr w:type="spellStart"/>
      <w:r w:rsidRPr="004F6DDB">
        <w:rPr>
          <w:rFonts w:eastAsia="Calibri" w:cs="Times New Roman"/>
          <w:bCs/>
          <w:sz w:val="28"/>
          <w:szCs w:val="28"/>
        </w:rPr>
        <w:t>online</w:t>
      </w:r>
      <w:proofErr w:type="spellEnd"/>
      <w:r w:rsidRPr="004F6DDB">
        <w:rPr>
          <w:rFonts w:eastAsia="Calibri" w:cs="Times New Roman"/>
          <w:bCs/>
          <w:sz w:val="28"/>
          <w:szCs w:val="28"/>
        </w:rPr>
        <w:t xml:space="preserve">. – URL: http://biblioclub.ru/index.php?page=book&amp;id=428025 (дата обращения: 17.11.2021). – То же. - 2017. - ЭБС </w:t>
      </w:r>
      <w:proofErr w:type="spellStart"/>
      <w:r w:rsidRPr="004F6DDB">
        <w:rPr>
          <w:rFonts w:eastAsia="Calibri" w:cs="Times New Roman"/>
          <w:bCs/>
          <w:sz w:val="28"/>
          <w:szCs w:val="28"/>
        </w:rPr>
        <w:t>AlpinaDigital</w:t>
      </w:r>
      <w:proofErr w:type="spellEnd"/>
      <w:r w:rsidRPr="004F6DDB">
        <w:rPr>
          <w:rFonts w:eastAsia="Calibri" w:cs="Times New Roman"/>
          <w:bCs/>
          <w:sz w:val="28"/>
          <w:szCs w:val="28"/>
        </w:rPr>
        <w:t>. - URL: https://finunivers.alpinadigital.ru/book/291 (дата обращения: 17.11.2021). – Текст : электронный.</w:t>
      </w:r>
    </w:p>
    <w:p w14:paraId="1D9C7ABD" w14:textId="50CD964E" w:rsidR="004F6DDB" w:rsidRPr="004F6DDB" w:rsidRDefault="004F6DDB" w:rsidP="004F6DDB">
      <w:pPr>
        <w:numPr>
          <w:ilvl w:val="0"/>
          <w:numId w:val="3"/>
        </w:numPr>
        <w:tabs>
          <w:tab w:val="left" w:pos="709"/>
        </w:tabs>
        <w:ind w:left="0" w:firstLine="709"/>
        <w:rPr>
          <w:rFonts w:eastAsia="Calibri" w:cs="Times New Roman"/>
          <w:bCs/>
          <w:sz w:val="28"/>
          <w:szCs w:val="28"/>
        </w:rPr>
      </w:pPr>
      <w:r w:rsidRPr="004F6DDB">
        <w:rPr>
          <w:rFonts w:eastAsia="Calibri" w:cs="Times New Roman"/>
          <w:bCs/>
          <w:sz w:val="28"/>
          <w:szCs w:val="28"/>
        </w:rPr>
        <w:t>Солнцев, И.В. Финансы в футболе: учебник / И.В. Солнцев. - Москва: Проспект, 2019. - 292 с. – Текст : непосредственный. - То же. - ЭБС Проспект. - URL: http://ebs.prospekt.org/book/41592 (дата обращения: 26.11.2021). - Текст : электронный.</w:t>
      </w:r>
    </w:p>
    <w:p w14:paraId="2E42AA51" w14:textId="504FB9EC" w:rsidR="00421B02" w:rsidRPr="00334AD3" w:rsidRDefault="00421B02" w:rsidP="00421B02">
      <w:pPr>
        <w:rPr>
          <w:rFonts w:eastAsia="Times New Roman" w:cs="Times New Roman"/>
          <w:b/>
          <w:color w:val="000000" w:themeColor="text1"/>
          <w:sz w:val="28"/>
          <w:szCs w:val="28"/>
          <w:lang w:eastAsia="ru-RU"/>
        </w:rPr>
      </w:pPr>
      <w:r w:rsidRPr="00334AD3">
        <w:rPr>
          <w:rFonts w:eastAsia="Times New Roman" w:cs="Times New Roman"/>
          <w:b/>
          <w:color w:val="000000" w:themeColor="text1"/>
          <w:sz w:val="28"/>
          <w:szCs w:val="28"/>
          <w:lang w:eastAsia="ru-RU"/>
        </w:rPr>
        <w:t>Дополнительная литература:</w:t>
      </w:r>
    </w:p>
    <w:p w14:paraId="5E61C9BB" w14:textId="77777777" w:rsidR="00A91481" w:rsidRPr="00A91481" w:rsidRDefault="00A91481" w:rsidP="00FA545F">
      <w:pPr>
        <w:pStyle w:val="a8"/>
        <w:numPr>
          <w:ilvl w:val="0"/>
          <w:numId w:val="17"/>
        </w:numPr>
        <w:tabs>
          <w:tab w:val="left" w:pos="709"/>
        </w:tabs>
        <w:spacing w:line="360" w:lineRule="auto"/>
        <w:ind w:left="0" w:firstLine="709"/>
        <w:rPr>
          <w:rFonts w:eastAsia="Calibri" w:cs="Times New Roman"/>
          <w:bCs/>
          <w:sz w:val="28"/>
          <w:szCs w:val="28"/>
        </w:rPr>
      </w:pPr>
      <w:r w:rsidRPr="00A91481">
        <w:rPr>
          <w:rFonts w:ascii="Times New Roman" w:eastAsia="Calibri" w:hAnsi="Times New Roman" w:cs="Times New Roman"/>
          <w:bCs/>
          <w:sz w:val="28"/>
          <w:szCs w:val="28"/>
        </w:rPr>
        <w:lastRenderedPageBreak/>
        <w:t xml:space="preserve">Солнцев, И.В. Оценка стоимости футбольных клубов и больших спортивных арен : монография / И.В. Солнцев. - Москва: Проспект, 2016. - 152 c. – Текст : непосредственный. - То же. - ЭБС Проспект. - URL: http://ebs.prospekt.org/book/31090 (дата обращения 26.11.2021). - Текст : электронный. </w:t>
      </w:r>
    </w:p>
    <w:p w14:paraId="6E87673C" w14:textId="77777777" w:rsidR="00892857" w:rsidRPr="00892857" w:rsidRDefault="00892857" w:rsidP="00FA545F">
      <w:pPr>
        <w:pStyle w:val="a8"/>
        <w:numPr>
          <w:ilvl w:val="0"/>
          <w:numId w:val="17"/>
        </w:numPr>
        <w:tabs>
          <w:tab w:val="left" w:pos="709"/>
        </w:tabs>
        <w:spacing w:line="360" w:lineRule="auto"/>
        <w:ind w:left="0" w:firstLine="709"/>
        <w:rPr>
          <w:rFonts w:eastAsia="Calibri" w:cs="Times New Roman"/>
          <w:bCs/>
          <w:sz w:val="28"/>
          <w:szCs w:val="28"/>
        </w:rPr>
      </w:pPr>
      <w:r w:rsidRPr="00892857">
        <w:rPr>
          <w:rFonts w:ascii="Times New Roman" w:eastAsia="Calibri" w:hAnsi="Times New Roman" w:cs="Times New Roman"/>
          <w:bCs/>
          <w:sz w:val="28"/>
          <w:szCs w:val="28"/>
        </w:rPr>
        <w:t xml:space="preserve">Воробьев, А.И. Индекс Развития Футбола в странах ФИФА: подходы, методология, моделирование : монография / А.И. Воробьев, И.В. Солнцев, Н.А. Осокин. — Москва : </w:t>
      </w:r>
      <w:proofErr w:type="spellStart"/>
      <w:r w:rsidRPr="00892857">
        <w:rPr>
          <w:rFonts w:ascii="Times New Roman" w:eastAsia="Calibri" w:hAnsi="Times New Roman" w:cs="Times New Roman"/>
          <w:bCs/>
          <w:sz w:val="28"/>
          <w:szCs w:val="28"/>
        </w:rPr>
        <w:t>Русайнс</w:t>
      </w:r>
      <w:proofErr w:type="spellEnd"/>
      <w:r w:rsidRPr="00892857">
        <w:rPr>
          <w:rFonts w:ascii="Times New Roman" w:eastAsia="Calibri" w:hAnsi="Times New Roman" w:cs="Times New Roman"/>
          <w:bCs/>
          <w:sz w:val="28"/>
          <w:szCs w:val="28"/>
        </w:rPr>
        <w:t xml:space="preserve">, 2020. — 154 с. — ЭБС BOOK.ru. — URL: https://book.ru/book/932531 (дата обращения: 26.11.2021). — Текст : электронный. </w:t>
      </w:r>
    </w:p>
    <w:p w14:paraId="08FBCC06" w14:textId="77777777" w:rsidR="005A46DB" w:rsidRPr="005A46DB" w:rsidRDefault="006C417F" w:rsidP="005A46DB">
      <w:pPr>
        <w:pStyle w:val="a8"/>
        <w:numPr>
          <w:ilvl w:val="0"/>
          <w:numId w:val="17"/>
        </w:numPr>
        <w:tabs>
          <w:tab w:val="left" w:pos="709"/>
        </w:tabs>
        <w:spacing w:line="360" w:lineRule="auto"/>
        <w:ind w:left="0" w:firstLine="709"/>
        <w:rPr>
          <w:rFonts w:eastAsia="Calibri" w:cs="Times New Roman"/>
          <w:bCs/>
          <w:sz w:val="28"/>
          <w:szCs w:val="28"/>
        </w:rPr>
      </w:pPr>
      <w:r w:rsidRPr="006C417F">
        <w:rPr>
          <w:rFonts w:ascii="Times New Roman" w:eastAsia="Calibri" w:hAnsi="Times New Roman" w:cs="Times New Roman"/>
          <w:bCs/>
          <w:sz w:val="28"/>
          <w:szCs w:val="28"/>
        </w:rPr>
        <w:t xml:space="preserve">Власов, А.Е. Развитие массового спорта в современной России: монография/ А.Е. Власов, Ю.А. Зеленков, И.В. Солнцев. - Москва: Проспект, 2018. - 128 с. - ЭБС Проспект. - URL: http://ebs.prospekt.org/book/38595 (дата обращения: 26.11.2021). — Текст : электронный. </w:t>
      </w:r>
      <w:bookmarkStart w:id="13" w:name="_Hlk25514117"/>
    </w:p>
    <w:p w14:paraId="1DBF4CD1" w14:textId="77777777" w:rsidR="005A46DB" w:rsidRPr="005A46DB" w:rsidRDefault="005A46DB" w:rsidP="005A46DB">
      <w:pPr>
        <w:pStyle w:val="a8"/>
        <w:numPr>
          <w:ilvl w:val="0"/>
          <w:numId w:val="17"/>
        </w:numPr>
        <w:tabs>
          <w:tab w:val="left" w:pos="709"/>
        </w:tabs>
        <w:spacing w:line="360" w:lineRule="auto"/>
        <w:ind w:left="0" w:firstLine="709"/>
        <w:rPr>
          <w:rFonts w:ascii="Times New Roman" w:eastAsia="Calibri" w:hAnsi="Times New Roman" w:cs="Times New Roman"/>
          <w:bCs/>
          <w:sz w:val="28"/>
          <w:szCs w:val="28"/>
        </w:rPr>
      </w:pPr>
      <w:r w:rsidRPr="005A46DB">
        <w:rPr>
          <w:rFonts w:ascii="Times New Roman" w:eastAsia="Calibri" w:hAnsi="Times New Roman" w:cs="Times New Roman"/>
          <w:bCs/>
          <w:sz w:val="28"/>
          <w:szCs w:val="28"/>
        </w:rPr>
        <w:t xml:space="preserve">Солнцев И. В. Финансирование профессионального футбола в России : монография/ И.В. Солнцев. – Москва : Проспект, 2021. – 120 с. - ЭБС Проспект. - URL: http://ebs.prospekt.org/book/43724 (26.11.2021). - Текст: электронный. </w:t>
      </w:r>
    </w:p>
    <w:p w14:paraId="2ECB0D9F" w14:textId="3ECEC744" w:rsidR="00421B02" w:rsidRPr="005A46DB" w:rsidRDefault="00421B02" w:rsidP="005A46DB">
      <w:pPr>
        <w:pStyle w:val="a8"/>
        <w:numPr>
          <w:ilvl w:val="0"/>
          <w:numId w:val="17"/>
        </w:numPr>
        <w:tabs>
          <w:tab w:val="left" w:pos="709"/>
        </w:tabs>
        <w:spacing w:line="360" w:lineRule="auto"/>
        <w:ind w:left="0" w:firstLine="709"/>
        <w:rPr>
          <w:rFonts w:eastAsia="Calibri" w:cs="Times New Roman"/>
          <w:bCs/>
          <w:sz w:val="28"/>
          <w:szCs w:val="28"/>
        </w:rPr>
      </w:pPr>
      <w:r w:rsidRPr="005A46DB">
        <w:rPr>
          <w:b/>
          <w:bCs/>
          <w:kern w:val="32"/>
          <w:sz w:val="28"/>
          <w:szCs w:val="28"/>
        </w:rPr>
        <w:t>Полнотекстовые базы данных</w:t>
      </w:r>
    </w:p>
    <w:p w14:paraId="3ED648B4" w14:textId="231F6608" w:rsidR="00421B02" w:rsidRPr="00FA545F"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FA545F">
        <w:rPr>
          <w:rFonts w:ascii="Times New Roman" w:hAnsi="Times New Roman" w:cs="Times New Roman"/>
          <w:sz w:val="28"/>
          <w:szCs w:val="28"/>
        </w:rPr>
        <w:t>Электронная библиотека Финансового университета (ЭБ) http://elib.fa.ru/</w:t>
      </w:r>
    </w:p>
    <w:p w14:paraId="3DB00738" w14:textId="2B42B5FE" w:rsidR="00421B02" w:rsidRPr="00FA545F"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FA545F">
        <w:rPr>
          <w:rFonts w:ascii="Times New Roman" w:hAnsi="Times New Roman" w:cs="Times New Roman"/>
          <w:sz w:val="28"/>
          <w:szCs w:val="28"/>
        </w:rPr>
        <w:t>Электронно-библиотечная система BOOK.RU http://www.book.ru</w:t>
      </w:r>
    </w:p>
    <w:p w14:paraId="2511C36A" w14:textId="77777777" w:rsidR="00421B02" w:rsidRPr="007B4E1D"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D950F7">
        <w:rPr>
          <w:rFonts w:ascii="Times New Roman" w:hAnsi="Times New Roman" w:cs="Times New Roman"/>
          <w:sz w:val="28"/>
          <w:szCs w:val="28"/>
        </w:rPr>
        <w:t>Э</w:t>
      </w:r>
      <w:r w:rsidRPr="007B4E1D">
        <w:rPr>
          <w:rFonts w:ascii="Times New Roman" w:hAnsi="Times New Roman" w:cs="Times New Roman"/>
          <w:sz w:val="28"/>
          <w:szCs w:val="28"/>
        </w:rPr>
        <w:t>лектронно-библиотечная система «Университетская библиотека ОНЛАЙН» http://biblioclub.ru/</w:t>
      </w:r>
    </w:p>
    <w:p w14:paraId="35828BB5" w14:textId="77777777" w:rsidR="00421B02" w:rsidRPr="007B4E1D"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7B4E1D">
        <w:rPr>
          <w:rFonts w:ascii="Times New Roman" w:hAnsi="Times New Roman" w:cs="Times New Roman"/>
          <w:sz w:val="28"/>
          <w:szCs w:val="28"/>
        </w:rPr>
        <w:t xml:space="preserve">Электронно-библиотечная система </w:t>
      </w:r>
      <w:proofErr w:type="spellStart"/>
      <w:r w:rsidRPr="007B4E1D">
        <w:rPr>
          <w:rFonts w:ascii="Times New Roman" w:hAnsi="Times New Roman" w:cs="Times New Roman"/>
          <w:sz w:val="28"/>
          <w:szCs w:val="28"/>
        </w:rPr>
        <w:t>Znanium</w:t>
      </w:r>
      <w:proofErr w:type="spellEnd"/>
      <w:r w:rsidRPr="007B4E1D">
        <w:rPr>
          <w:rFonts w:ascii="Times New Roman" w:hAnsi="Times New Roman" w:cs="Times New Roman"/>
          <w:sz w:val="28"/>
          <w:szCs w:val="28"/>
        </w:rPr>
        <w:t xml:space="preserve"> http://www.znanium.com</w:t>
      </w:r>
    </w:p>
    <w:p w14:paraId="6C365C31" w14:textId="77777777" w:rsidR="00421B02" w:rsidRPr="007B4E1D"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7B4E1D">
        <w:rPr>
          <w:rFonts w:ascii="Times New Roman" w:hAnsi="Times New Roman" w:cs="Times New Roman"/>
          <w:sz w:val="28"/>
          <w:szCs w:val="28"/>
        </w:rPr>
        <w:t xml:space="preserve">Электронно-библиотечная система издательства «ЮРАЙТ» https://www.biblio-online.ru/  </w:t>
      </w:r>
    </w:p>
    <w:p w14:paraId="7C7BC1E7" w14:textId="77777777" w:rsidR="00421B02" w:rsidRPr="007B4E1D"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7B4E1D">
        <w:rPr>
          <w:rFonts w:ascii="Times New Roman" w:hAnsi="Times New Roman" w:cs="Times New Roman"/>
          <w:sz w:val="28"/>
          <w:szCs w:val="28"/>
        </w:rPr>
        <w:t xml:space="preserve">Деловая онлайн-библиотека </w:t>
      </w:r>
      <w:proofErr w:type="spellStart"/>
      <w:r w:rsidRPr="007B4E1D">
        <w:rPr>
          <w:rFonts w:ascii="Times New Roman" w:hAnsi="Times New Roman" w:cs="Times New Roman"/>
          <w:sz w:val="28"/>
          <w:szCs w:val="28"/>
        </w:rPr>
        <w:t>Alpina</w:t>
      </w:r>
      <w:proofErr w:type="spellEnd"/>
      <w:r w:rsidRPr="007B4E1D">
        <w:rPr>
          <w:rFonts w:ascii="Times New Roman" w:hAnsi="Times New Roman" w:cs="Times New Roman"/>
          <w:sz w:val="28"/>
          <w:szCs w:val="28"/>
        </w:rPr>
        <w:t xml:space="preserve"> </w:t>
      </w:r>
      <w:proofErr w:type="spellStart"/>
      <w:r w:rsidRPr="007B4E1D">
        <w:rPr>
          <w:rFonts w:ascii="Times New Roman" w:hAnsi="Times New Roman" w:cs="Times New Roman"/>
          <w:sz w:val="28"/>
          <w:szCs w:val="28"/>
        </w:rPr>
        <w:t>Digital</w:t>
      </w:r>
      <w:proofErr w:type="spellEnd"/>
      <w:r w:rsidRPr="007B4E1D">
        <w:rPr>
          <w:rFonts w:ascii="Times New Roman" w:hAnsi="Times New Roman" w:cs="Times New Roman"/>
          <w:sz w:val="28"/>
          <w:szCs w:val="28"/>
        </w:rPr>
        <w:t xml:space="preserve"> http://lib.alpinadigital.ru/</w:t>
      </w:r>
    </w:p>
    <w:p w14:paraId="32CAAFBB" w14:textId="77777777" w:rsidR="00421B02" w:rsidRPr="007B4E1D"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7B4E1D">
        <w:rPr>
          <w:rFonts w:ascii="Times New Roman" w:hAnsi="Times New Roman" w:cs="Times New Roman"/>
          <w:sz w:val="28"/>
          <w:szCs w:val="28"/>
        </w:rPr>
        <w:t xml:space="preserve">Научная электронная библиотека eLibrary.ru http://elibrary.ru  </w:t>
      </w:r>
    </w:p>
    <w:p w14:paraId="24C479AB" w14:textId="77777777" w:rsidR="00421B02" w:rsidRPr="007B4E1D"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7B4E1D">
        <w:rPr>
          <w:rFonts w:ascii="Times New Roman" w:hAnsi="Times New Roman" w:cs="Times New Roman"/>
          <w:sz w:val="28"/>
          <w:szCs w:val="28"/>
        </w:rPr>
        <w:t>Электронная библиотека  http://grebennikon.ru</w:t>
      </w:r>
    </w:p>
    <w:p w14:paraId="207C5BB5" w14:textId="77777777" w:rsidR="00421B02" w:rsidRPr="007B4E1D"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7B4E1D">
        <w:rPr>
          <w:rFonts w:ascii="Times New Roman" w:hAnsi="Times New Roman" w:cs="Times New Roman"/>
          <w:sz w:val="28"/>
          <w:szCs w:val="28"/>
        </w:rPr>
        <w:lastRenderedPageBreak/>
        <w:t>Национальная электронная библиотека http://нэб.рф/</w:t>
      </w:r>
    </w:p>
    <w:p w14:paraId="5DD6E646" w14:textId="0A4DD2C3" w:rsidR="00421B02" w:rsidRPr="00D950F7" w:rsidRDefault="00421B02" w:rsidP="00FA545F">
      <w:pPr>
        <w:pStyle w:val="a8"/>
        <w:numPr>
          <w:ilvl w:val="0"/>
          <w:numId w:val="20"/>
        </w:numPr>
        <w:tabs>
          <w:tab w:val="left" w:pos="1134"/>
        </w:tabs>
        <w:spacing w:after="0" w:line="360" w:lineRule="auto"/>
        <w:ind w:left="0" w:firstLine="709"/>
        <w:jc w:val="both"/>
        <w:rPr>
          <w:rFonts w:ascii="Times New Roman" w:hAnsi="Times New Roman" w:cs="Times New Roman"/>
          <w:sz w:val="28"/>
          <w:szCs w:val="28"/>
        </w:rPr>
      </w:pPr>
      <w:r w:rsidRPr="007B4E1D">
        <w:rPr>
          <w:rFonts w:ascii="Times New Roman" w:hAnsi="Times New Roman" w:cs="Times New Roman"/>
          <w:sz w:val="28"/>
          <w:szCs w:val="28"/>
        </w:rPr>
        <w:t xml:space="preserve">Электронная библиотека диссертаций Российской государственной библиотеки </w:t>
      </w:r>
      <w:hyperlink r:id="rId12" w:history="1">
        <w:r w:rsidRPr="007B4E1D">
          <w:rPr>
            <w:rStyle w:val="a4"/>
            <w:rFonts w:ascii="Times New Roman" w:hAnsi="Times New Roman" w:cs="Times New Roman"/>
            <w:sz w:val="28"/>
            <w:szCs w:val="28"/>
          </w:rPr>
          <w:t>https://dvs.rsl.ru/</w:t>
        </w:r>
      </w:hyperlink>
    </w:p>
    <w:p w14:paraId="38AF7E39" w14:textId="6D62C472" w:rsidR="00421B02" w:rsidRPr="00421B02" w:rsidRDefault="00421B02" w:rsidP="00421B02">
      <w:pPr>
        <w:spacing w:before="120" w:after="120"/>
        <w:rPr>
          <w:b/>
          <w:sz w:val="28"/>
          <w:szCs w:val="28"/>
        </w:rPr>
      </w:pPr>
      <w:r w:rsidRPr="00421B02">
        <w:rPr>
          <w:b/>
          <w:sz w:val="28"/>
          <w:szCs w:val="28"/>
        </w:rPr>
        <w:t>Современные профессиональные базы данных и информационные справочные системы</w:t>
      </w:r>
    </w:p>
    <w:p w14:paraId="50928565" w14:textId="77777777" w:rsidR="00421B02" w:rsidRPr="00421B02" w:rsidRDefault="00421B02" w:rsidP="00421B02">
      <w:pPr>
        <w:spacing w:before="120" w:after="120"/>
        <w:rPr>
          <w:sz w:val="28"/>
          <w:szCs w:val="28"/>
        </w:rPr>
      </w:pPr>
      <w:r w:rsidRPr="00421B02">
        <w:rPr>
          <w:sz w:val="28"/>
          <w:szCs w:val="28"/>
        </w:rPr>
        <w:t>•</w:t>
      </w:r>
      <w:r w:rsidRPr="00421B02">
        <w:rPr>
          <w:sz w:val="28"/>
          <w:szCs w:val="28"/>
        </w:rPr>
        <w:tab/>
        <w:t>справочная правовая система «</w:t>
      </w:r>
      <w:proofErr w:type="spellStart"/>
      <w:r w:rsidRPr="00421B02">
        <w:rPr>
          <w:sz w:val="28"/>
          <w:szCs w:val="28"/>
        </w:rPr>
        <w:t>КонсультантПлюс</w:t>
      </w:r>
      <w:proofErr w:type="spellEnd"/>
      <w:r w:rsidRPr="00421B02">
        <w:rPr>
          <w:sz w:val="28"/>
          <w:szCs w:val="28"/>
        </w:rPr>
        <w:t>» (http://www.consultant.ru);</w:t>
      </w:r>
    </w:p>
    <w:p w14:paraId="797BEBE8" w14:textId="683CB86E" w:rsidR="00421B02" w:rsidRDefault="00421B02" w:rsidP="00421B02">
      <w:pPr>
        <w:spacing w:before="120" w:after="120"/>
        <w:rPr>
          <w:sz w:val="28"/>
          <w:szCs w:val="28"/>
        </w:rPr>
      </w:pPr>
      <w:r w:rsidRPr="00421B02">
        <w:rPr>
          <w:sz w:val="28"/>
          <w:szCs w:val="28"/>
        </w:rPr>
        <w:t>•</w:t>
      </w:r>
      <w:r w:rsidRPr="00421B02">
        <w:rPr>
          <w:sz w:val="28"/>
          <w:szCs w:val="28"/>
        </w:rPr>
        <w:tab/>
        <w:t>справочная правовая система «Гарант» (</w:t>
      </w:r>
      <w:hyperlink r:id="rId13" w:history="1">
        <w:r w:rsidRPr="008E15C5">
          <w:rPr>
            <w:rStyle w:val="a4"/>
            <w:sz w:val="28"/>
            <w:szCs w:val="28"/>
          </w:rPr>
          <w:t>http://www.garant.ru</w:t>
        </w:r>
      </w:hyperlink>
      <w:r w:rsidRPr="00421B02">
        <w:rPr>
          <w:sz w:val="28"/>
          <w:szCs w:val="28"/>
        </w:rPr>
        <w:t>).</w:t>
      </w:r>
    </w:p>
    <w:p w14:paraId="6C48DB4D" w14:textId="77777777" w:rsidR="00E4030F" w:rsidRDefault="00E4030F" w:rsidP="00FA545F">
      <w:pPr>
        <w:spacing w:before="120" w:after="120"/>
        <w:ind w:firstLine="0"/>
        <w:rPr>
          <w:b/>
          <w:sz w:val="28"/>
          <w:szCs w:val="28"/>
        </w:rPr>
      </w:pPr>
    </w:p>
    <w:p w14:paraId="184CFC20" w14:textId="45ABD64B" w:rsidR="00421B02" w:rsidRPr="00A84DA2" w:rsidRDefault="00421B02" w:rsidP="00421B02">
      <w:pPr>
        <w:spacing w:before="120" w:after="120"/>
        <w:rPr>
          <w:b/>
          <w:sz w:val="28"/>
          <w:szCs w:val="28"/>
        </w:rPr>
      </w:pPr>
      <w:r w:rsidRPr="00A84DA2">
        <w:rPr>
          <w:b/>
          <w:sz w:val="28"/>
          <w:szCs w:val="28"/>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206"/>
      </w:tblGrid>
      <w:tr w:rsidR="00421B02" w:rsidRPr="00A84DA2" w14:paraId="04962BCC" w14:textId="77777777" w:rsidTr="00324BE6">
        <w:tc>
          <w:tcPr>
            <w:tcW w:w="4151" w:type="dxa"/>
            <w:shd w:val="clear" w:color="auto" w:fill="auto"/>
          </w:tcPr>
          <w:p w14:paraId="5C71124B" w14:textId="77777777" w:rsidR="00421B02" w:rsidRPr="00A84DA2" w:rsidRDefault="00421B02" w:rsidP="00324BE6">
            <w:pPr>
              <w:spacing w:line="240" w:lineRule="auto"/>
              <w:ind w:firstLine="0"/>
              <w:jc w:val="center"/>
              <w:rPr>
                <w:rFonts w:eastAsia="Calibri"/>
                <w:sz w:val="28"/>
                <w:szCs w:val="28"/>
              </w:rPr>
            </w:pPr>
            <w:r>
              <w:rPr>
                <w:rFonts w:eastAsia="Calibri"/>
                <w:sz w:val="28"/>
                <w:szCs w:val="28"/>
              </w:rPr>
              <w:t>Адрес</w:t>
            </w:r>
          </w:p>
        </w:tc>
        <w:tc>
          <w:tcPr>
            <w:tcW w:w="5206" w:type="dxa"/>
            <w:shd w:val="clear" w:color="auto" w:fill="auto"/>
          </w:tcPr>
          <w:p w14:paraId="78D7A9B3" w14:textId="77777777" w:rsidR="00421B02" w:rsidRPr="00A84DA2" w:rsidRDefault="00421B02" w:rsidP="00324BE6">
            <w:pPr>
              <w:spacing w:line="240" w:lineRule="auto"/>
              <w:ind w:firstLine="0"/>
              <w:jc w:val="center"/>
              <w:rPr>
                <w:rFonts w:eastAsia="Calibri"/>
                <w:sz w:val="28"/>
                <w:szCs w:val="28"/>
              </w:rPr>
            </w:pPr>
            <w:r>
              <w:rPr>
                <w:rFonts w:eastAsia="Calibri"/>
                <w:sz w:val="28"/>
                <w:szCs w:val="28"/>
              </w:rPr>
              <w:t>Название ресурса</w:t>
            </w:r>
          </w:p>
        </w:tc>
      </w:tr>
      <w:tr w:rsidR="00421B02" w:rsidRPr="00A84DA2" w14:paraId="3075D4FC" w14:textId="77777777" w:rsidTr="00324BE6">
        <w:tc>
          <w:tcPr>
            <w:tcW w:w="4151" w:type="dxa"/>
            <w:shd w:val="clear" w:color="auto" w:fill="auto"/>
          </w:tcPr>
          <w:p w14:paraId="101AD6A7"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http://www.1fd.ru/</w:t>
            </w:r>
          </w:p>
        </w:tc>
        <w:tc>
          <w:tcPr>
            <w:tcW w:w="5206" w:type="dxa"/>
            <w:shd w:val="clear" w:color="auto" w:fill="auto"/>
          </w:tcPr>
          <w:p w14:paraId="70A97837"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Финансовая справочная система «Финансовый директор»</w:t>
            </w:r>
          </w:p>
        </w:tc>
      </w:tr>
      <w:tr w:rsidR="00421B02" w:rsidRPr="00A84DA2" w14:paraId="4E0D892A" w14:textId="77777777" w:rsidTr="00324BE6">
        <w:tc>
          <w:tcPr>
            <w:tcW w:w="4151" w:type="dxa"/>
            <w:shd w:val="clear" w:color="auto" w:fill="auto"/>
          </w:tcPr>
          <w:p w14:paraId="33789CE4" w14:textId="727F3CD4" w:rsidR="00421B02" w:rsidRPr="00A84DA2" w:rsidRDefault="00421B02" w:rsidP="00324BE6">
            <w:pPr>
              <w:spacing w:line="240" w:lineRule="auto"/>
              <w:ind w:firstLine="0"/>
              <w:rPr>
                <w:rFonts w:eastAsia="Calibri"/>
                <w:sz w:val="28"/>
                <w:szCs w:val="28"/>
              </w:rPr>
            </w:pPr>
            <w:r w:rsidRPr="00421B02">
              <w:rPr>
                <w:rFonts w:eastAsia="Calibri"/>
                <w:sz w:val="28"/>
                <w:szCs w:val="28"/>
              </w:rPr>
              <w:t>http://www.spark-interfax.ru/</w:t>
            </w:r>
          </w:p>
        </w:tc>
        <w:tc>
          <w:tcPr>
            <w:tcW w:w="5206" w:type="dxa"/>
            <w:shd w:val="clear" w:color="auto" w:fill="auto"/>
          </w:tcPr>
          <w:p w14:paraId="3527AC66" w14:textId="77777777" w:rsidR="00421B02" w:rsidRPr="00A84DA2" w:rsidRDefault="00421B02" w:rsidP="00324BE6">
            <w:pPr>
              <w:pStyle w:val="a8"/>
              <w:spacing w:after="0" w:line="240" w:lineRule="auto"/>
              <w:ind w:left="0"/>
              <w:rPr>
                <w:sz w:val="28"/>
                <w:szCs w:val="28"/>
              </w:rPr>
            </w:pPr>
            <w:r w:rsidRPr="001E4AA3">
              <w:rPr>
                <w:rFonts w:ascii="Times New Roman" w:hAnsi="Times New Roman"/>
                <w:sz w:val="28"/>
                <w:szCs w:val="28"/>
              </w:rPr>
              <w:t>Информационный ресурс, содержащий информацию о зарегистрированных юридических лицах и индивидуальных предпринимателях («СПАРК»)</w:t>
            </w:r>
          </w:p>
        </w:tc>
      </w:tr>
      <w:tr w:rsidR="00421B02" w:rsidRPr="00A84DA2" w14:paraId="76E06358" w14:textId="77777777" w:rsidTr="00324BE6">
        <w:tc>
          <w:tcPr>
            <w:tcW w:w="4151" w:type="dxa"/>
            <w:shd w:val="clear" w:color="auto" w:fill="auto"/>
          </w:tcPr>
          <w:p w14:paraId="7853EE5D"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http://link.springer.com/</w:t>
            </w:r>
          </w:p>
        </w:tc>
        <w:tc>
          <w:tcPr>
            <w:tcW w:w="5206" w:type="dxa"/>
            <w:shd w:val="clear" w:color="auto" w:fill="auto"/>
          </w:tcPr>
          <w:p w14:paraId="46EC6B62"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Электронная коллекция книг издательства </w:t>
            </w:r>
            <w:proofErr w:type="spellStart"/>
            <w:r w:rsidRPr="00A84DA2">
              <w:rPr>
                <w:rFonts w:eastAsia="Calibri"/>
                <w:sz w:val="28"/>
                <w:szCs w:val="28"/>
              </w:rPr>
              <w:t>Springer</w:t>
            </w:r>
            <w:proofErr w:type="spellEnd"/>
            <w:r w:rsidRPr="00A84DA2">
              <w:rPr>
                <w:rFonts w:eastAsia="Calibri"/>
                <w:sz w:val="28"/>
                <w:szCs w:val="28"/>
              </w:rPr>
              <w:t xml:space="preserve">:  </w:t>
            </w:r>
            <w:proofErr w:type="spellStart"/>
            <w:r w:rsidRPr="00A84DA2">
              <w:rPr>
                <w:rFonts w:eastAsia="Calibri"/>
                <w:sz w:val="28"/>
                <w:szCs w:val="28"/>
              </w:rPr>
              <w:t>Springer</w:t>
            </w:r>
            <w:proofErr w:type="spellEnd"/>
            <w:r w:rsidRPr="00A84DA2">
              <w:rPr>
                <w:rFonts w:eastAsia="Calibri"/>
                <w:sz w:val="28"/>
                <w:szCs w:val="28"/>
              </w:rPr>
              <w:t xml:space="preserve"> </w:t>
            </w:r>
            <w:proofErr w:type="spellStart"/>
            <w:r w:rsidRPr="00A84DA2">
              <w:rPr>
                <w:rFonts w:eastAsia="Calibri"/>
                <w:sz w:val="28"/>
                <w:szCs w:val="28"/>
              </w:rPr>
              <w:t>eBooks</w:t>
            </w:r>
            <w:proofErr w:type="spellEnd"/>
            <w:r w:rsidRPr="00A84DA2">
              <w:rPr>
                <w:rFonts w:eastAsia="Calibri"/>
                <w:sz w:val="28"/>
                <w:szCs w:val="28"/>
              </w:rPr>
              <w:t xml:space="preserve"> </w:t>
            </w:r>
          </w:p>
        </w:tc>
      </w:tr>
      <w:tr w:rsidR="00421B02" w:rsidRPr="00A84DA2" w14:paraId="7B0AFFC2" w14:textId="77777777" w:rsidTr="00324BE6">
        <w:tc>
          <w:tcPr>
            <w:tcW w:w="4151" w:type="dxa"/>
            <w:shd w:val="clear" w:color="auto" w:fill="auto"/>
          </w:tcPr>
          <w:p w14:paraId="19501185"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https://ruslana.bvdep.com/</w:t>
            </w:r>
          </w:p>
        </w:tc>
        <w:tc>
          <w:tcPr>
            <w:tcW w:w="5206" w:type="dxa"/>
            <w:shd w:val="clear" w:color="auto" w:fill="auto"/>
          </w:tcPr>
          <w:p w14:paraId="2FBCDA2F"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частным и публичным компаниям России, Украины, Казахстана RUSLANA </w:t>
            </w:r>
          </w:p>
        </w:tc>
      </w:tr>
      <w:tr w:rsidR="00421B02" w:rsidRPr="00A84DA2" w14:paraId="470F8F76" w14:textId="77777777" w:rsidTr="00324BE6">
        <w:tc>
          <w:tcPr>
            <w:tcW w:w="4151" w:type="dxa"/>
            <w:shd w:val="clear" w:color="auto" w:fill="auto"/>
          </w:tcPr>
          <w:p w14:paraId="7002A8A4"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https://orbisbanks.bvdinfo.com/</w:t>
            </w:r>
          </w:p>
        </w:tc>
        <w:tc>
          <w:tcPr>
            <w:tcW w:w="5206" w:type="dxa"/>
            <w:shd w:val="clear" w:color="auto" w:fill="auto"/>
          </w:tcPr>
          <w:p w14:paraId="310C7C76"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База данных электронной структурированной информации по банкам </w:t>
            </w:r>
            <w:proofErr w:type="spellStart"/>
            <w:r w:rsidRPr="00A84DA2">
              <w:rPr>
                <w:rFonts w:eastAsia="Calibri"/>
                <w:sz w:val="28"/>
                <w:szCs w:val="28"/>
              </w:rPr>
              <w:t>Orbis</w:t>
            </w:r>
            <w:proofErr w:type="spellEnd"/>
            <w:r w:rsidRPr="00A84DA2">
              <w:rPr>
                <w:rFonts w:eastAsia="Calibri"/>
                <w:sz w:val="28"/>
                <w:szCs w:val="28"/>
              </w:rPr>
              <w:t xml:space="preserve"> </w:t>
            </w:r>
            <w:proofErr w:type="spellStart"/>
            <w:r w:rsidRPr="00A84DA2">
              <w:rPr>
                <w:rFonts w:eastAsia="Calibri"/>
                <w:sz w:val="28"/>
                <w:szCs w:val="28"/>
              </w:rPr>
              <w:t>Bank</w:t>
            </w:r>
            <w:proofErr w:type="spellEnd"/>
            <w:r w:rsidRPr="00A84DA2">
              <w:rPr>
                <w:rFonts w:eastAsia="Calibri"/>
                <w:sz w:val="28"/>
                <w:szCs w:val="28"/>
              </w:rPr>
              <w:t xml:space="preserve"> </w:t>
            </w:r>
            <w:proofErr w:type="spellStart"/>
            <w:r w:rsidRPr="00A84DA2">
              <w:rPr>
                <w:rFonts w:eastAsia="Calibri"/>
                <w:sz w:val="28"/>
                <w:szCs w:val="28"/>
              </w:rPr>
              <w:t>Focus</w:t>
            </w:r>
            <w:proofErr w:type="spellEnd"/>
            <w:r w:rsidRPr="00A84DA2">
              <w:rPr>
                <w:rFonts w:eastAsia="Calibri"/>
                <w:sz w:val="28"/>
                <w:szCs w:val="28"/>
              </w:rPr>
              <w:t xml:space="preserve">  </w:t>
            </w:r>
          </w:p>
        </w:tc>
      </w:tr>
      <w:tr w:rsidR="00421B02" w:rsidRPr="00A84DA2" w14:paraId="0BF99CF2" w14:textId="77777777" w:rsidTr="00324BE6">
        <w:tc>
          <w:tcPr>
            <w:tcW w:w="4151" w:type="dxa"/>
            <w:shd w:val="clear" w:color="auto" w:fill="auto"/>
          </w:tcPr>
          <w:p w14:paraId="3AFF7E7B"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http://search.ebscohost.com</w:t>
            </w:r>
          </w:p>
        </w:tc>
        <w:tc>
          <w:tcPr>
            <w:tcW w:w="5206" w:type="dxa"/>
            <w:shd w:val="clear" w:color="auto" w:fill="auto"/>
          </w:tcPr>
          <w:p w14:paraId="76A3FBA3"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Пакет баз данных компании EBSCO </w:t>
            </w:r>
            <w:proofErr w:type="spellStart"/>
            <w:r w:rsidRPr="00A84DA2">
              <w:rPr>
                <w:rFonts w:eastAsia="Calibri"/>
                <w:sz w:val="28"/>
                <w:szCs w:val="28"/>
              </w:rPr>
              <w:t>Publishing</w:t>
            </w:r>
            <w:proofErr w:type="spellEnd"/>
            <w:r w:rsidRPr="00A84DA2">
              <w:rPr>
                <w:rFonts w:eastAsia="Calibri"/>
                <w:sz w:val="28"/>
                <w:szCs w:val="28"/>
              </w:rPr>
              <w:t xml:space="preserve">, крупнейшего </w:t>
            </w:r>
            <w:proofErr w:type="spellStart"/>
            <w:r w:rsidRPr="00A84DA2">
              <w:rPr>
                <w:rFonts w:eastAsia="Calibri"/>
                <w:sz w:val="28"/>
                <w:szCs w:val="28"/>
              </w:rPr>
              <w:t>агрегатора</w:t>
            </w:r>
            <w:proofErr w:type="spellEnd"/>
            <w:r w:rsidRPr="00A84DA2">
              <w:rPr>
                <w:rFonts w:eastAsia="Calibri"/>
                <w:sz w:val="28"/>
                <w:szCs w:val="28"/>
              </w:rPr>
              <w:t xml:space="preserve"> научных ресурсов ведущих издательств мира </w:t>
            </w:r>
          </w:p>
        </w:tc>
      </w:tr>
      <w:tr w:rsidR="00421B02" w:rsidRPr="007D0069" w14:paraId="7814E6E4" w14:textId="77777777" w:rsidTr="00324BE6">
        <w:tc>
          <w:tcPr>
            <w:tcW w:w="4151" w:type="dxa"/>
            <w:shd w:val="clear" w:color="auto" w:fill="auto"/>
          </w:tcPr>
          <w:p w14:paraId="0206A5CB"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lang w:val="en-US"/>
              </w:rPr>
              <w:t>http://www.sciencedirect.com</w:t>
            </w:r>
          </w:p>
        </w:tc>
        <w:tc>
          <w:tcPr>
            <w:tcW w:w="5206" w:type="dxa"/>
            <w:shd w:val="clear" w:color="auto" w:fill="auto"/>
          </w:tcPr>
          <w:p w14:paraId="541300DC"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Электронные</w:t>
            </w:r>
            <w:r w:rsidRPr="00A84DA2">
              <w:rPr>
                <w:rFonts w:eastAsia="Calibri"/>
                <w:sz w:val="28"/>
                <w:szCs w:val="28"/>
                <w:lang w:val="en-US"/>
              </w:rPr>
              <w:t xml:space="preserve"> </w:t>
            </w:r>
            <w:r w:rsidRPr="00A84DA2">
              <w:rPr>
                <w:rFonts w:eastAsia="Calibri"/>
                <w:sz w:val="28"/>
                <w:szCs w:val="28"/>
              </w:rPr>
              <w:t>продукты</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Elsevier. </w:t>
            </w:r>
            <w:r w:rsidRPr="00A84DA2">
              <w:rPr>
                <w:rFonts w:eastAsia="Calibri"/>
                <w:sz w:val="28"/>
                <w:szCs w:val="28"/>
              </w:rPr>
              <w:t>Коллекции</w:t>
            </w:r>
            <w:r w:rsidRPr="00A84DA2">
              <w:rPr>
                <w:rFonts w:eastAsia="Calibri"/>
                <w:sz w:val="28"/>
                <w:szCs w:val="28"/>
                <w:lang w:val="en-US"/>
              </w:rPr>
              <w:t xml:space="preserve">: Business, management and Accounting;  Economics, Econometrics and Finance </w:t>
            </w:r>
          </w:p>
        </w:tc>
      </w:tr>
      <w:tr w:rsidR="00421B02" w:rsidRPr="007D0069" w14:paraId="1B90DA19" w14:textId="77777777" w:rsidTr="00324BE6">
        <w:tc>
          <w:tcPr>
            <w:tcW w:w="4151" w:type="dxa"/>
            <w:shd w:val="clear" w:color="auto" w:fill="auto"/>
          </w:tcPr>
          <w:p w14:paraId="54EAAA0B" w14:textId="77777777" w:rsidR="00421B02" w:rsidRPr="00DD16E3" w:rsidRDefault="00A93859" w:rsidP="00324BE6">
            <w:pPr>
              <w:spacing w:line="240" w:lineRule="auto"/>
              <w:ind w:firstLine="0"/>
              <w:rPr>
                <w:rFonts w:eastAsia="Calibri"/>
                <w:sz w:val="28"/>
                <w:szCs w:val="28"/>
                <w:lang w:val="en-US"/>
              </w:rPr>
            </w:pPr>
            <w:hyperlink r:id="rId14" w:history="1">
              <w:r w:rsidR="00421B02" w:rsidRPr="00A84DA2">
                <w:rPr>
                  <w:rStyle w:val="a4"/>
                  <w:rFonts w:eastAsia="Calibri"/>
                  <w:sz w:val="28"/>
                  <w:szCs w:val="28"/>
                  <w:lang w:val="en-US"/>
                </w:rPr>
                <w:t>http</w:t>
              </w:r>
              <w:r w:rsidR="00421B02" w:rsidRPr="00DD16E3">
                <w:rPr>
                  <w:rStyle w:val="a4"/>
                  <w:rFonts w:eastAsia="Calibri"/>
                  <w:sz w:val="28"/>
                  <w:szCs w:val="28"/>
                  <w:lang w:val="en-US"/>
                </w:rPr>
                <w:t>://</w:t>
              </w:r>
              <w:r w:rsidR="00421B02" w:rsidRPr="00A84DA2">
                <w:rPr>
                  <w:rStyle w:val="a4"/>
                  <w:rFonts w:eastAsia="Calibri"/>
                  <w:sz w:val="28"/>
                  <w:szCs w:val="28"/>
                  <w:lang w:val="en-US"/>
                </w:rPr>
                <w:t>www</w:t>
              </w:r>
              <w:r w:rsidR="00421B02" w:rsidRPr="00DD16E3">
                <w:rPr>
                  <w:rStyle w:val="a4"/>
                  <w:rFonts w:eastAsia="Calibri"/>
                  <w:sz w:val="28"/>
                  <w:szCs w:val="28"/>
                  <w:lang w:val="en-US"/>
                </w:rPr>
                <w:t>.</w:t>
              </w:r>
              <w:r w:rsidR="00421B02" w:rsidRPr="00A84DA2">
                <w:rPr>
                  <w:rStyle w:val="a4"/>
                  <w:rFonts w:eastAsia="Calibri"/>
                  <w:sz w:val="28"/>
                  <w:szCs w:val="28"/>
                  <w:lang w:val="en-US"/>
                </w:rPr>
                <w:t>emeraldgrouppu</w:t>
              </w:r>
            </w:hyperlink>
          </w:p>
          <w:p w14:paraId="498A5385" w14:textId="77777777" w:rsidR="00421B02" w:rsidRPr="00DD16E3" w:rsidRDefault="00421B02" w:rsidP="00324BE6">
            <w:pPr>
              <w:spacing w:line="240" w:lineRule="auto"/>
              <w:ind w:firstLine="0"/>
              <w:rPr>
                <w:rFonts w:eastAsia="Calibri"/>
                <w:sz w:val="28"/>
                <w:szCs w:val="28"/>
                <w:lang w:val="en-US"/>
              </w:rPr>
            </w:pPr>
            <w:r w:rsidRPr="00A84DA2">
              <w:rPr>
                <w:rFonts w:eastAsia="Calibri"/>
                <w:sz w:val="28"/>
                <w:szCs w:val="28"/>
                <w:lang w:val="en-US"/>
              </w:rPr>
              <w:t>blishing</w:t>
            </w:r>
            <w:r w:rsidRPr="00DD16E3">
              <w:rPr>
                <w:rFonts w:eastAsia="Calibri"/>
                <w:sz w:val="28"/>
                <w:szCs w:val="28"/>
                <w:lang w:val="en-US"/>
              </w:rPr>
              <w:t>.</w:t>
            </w:r>
            <w:r w:rsidRPr="00A84DA2">
              <w:rPr>
                <w:rFonts w:eastAsia="Calibri"/>
                <w:sz w:val="28"/>
                <w:szCs w:val="28"/>
                <w:lang w:val="en-US"/>
              </w:rPr>
              <w:t>com</w:t>
            </w:r>
            <w:r w:rsidRPr="00DD16E3">
              <w:rPr>
                <w:rFonts w:eastAsia="Calibri"/>
                <w:sz w:val="28"/>
                <w:szCs w:val="28"/>
                <w:lang w:val="en-US"/>
              </w:rPr>
              <w:t>/</w:t>
            </w:r>
            <w:r w:rsidRPr="00A84DA2">
              <w:rPr>
                <w:rFonts w:eastAsia="Calibri"/>
                <w:sz w:val="28"/>
                <w:szCs w:val="28"/>
                <w:lang w:val="en-US"/>
              </w:rPr>
              <w:t>products</w:t>
            </w:r>
            <w:r w:rsidRPr="00DD16E3">
              <w:rPr>
                <w:rFonts w:eastAsia="Calibri"/>
                <w:sz w:val="28"/>
                <w:szCs w:val="28"/>
                <w:lang w:val="en-US"/>
              </w:rPr>
              <w:t>/</w:t>
            </w:r>
            <w:r w:rsidRPr="00A84DA2">
              <w:rPr>
                <w:rFonts w:eastAsia="Calibri"/>
                <w:sz w:val="28"/>
                <w:szCs w:val="28"/>
                <w:lang w:val="en-US"/>
              </w:rPr>
              <w:t>collections</w:t>
            </w:r>
            <w:r w:rsidRPr="00DD16E3">
              <w:rPr>
                <w:rFonts w:eastAsia="Calibri"/>
                <w:sz w:val="28"/>
                <w:szCs w:val="28"/>
                <w:lang w:val="en-US"/>
              </w:rPr>
              <w:t>/</w:t>
            </w:r>
          </w:p>
        </w:tc>
        <w:tc>
          <w:tcPr>
            <w:tcW w:w="5206" w:type="dxa"/>
            <w:shd w:val="clear" w:color="auto" w:fill="auto"/>
          </w:tcPr>
          <w:p w14:paraId="5AB2E1E4"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Базы</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w:t>
            </w:r>
            <w:r w:rsidRPr="00A84DA2">
              <w:rPr>
                <w:rFonts w:eastAsia="Calibri"/>
                <w:sz w:val="28"/>
                <w:szCs w:val="28"/>
              </w:rPr>
              <w:t>научных</w:t>
            </w:r>
            <w:r w:rsidRPr="00A84DA2">
              <w:rPr>
                <w:rFonts w:eastAsia="Calibri"/>
                <w:sz w:val="28"/>
                <w:szCs w:val="28"/>
                <w:lang w:val="en-US"/>
              </w:rPr>
              <w:t xml:space="preserve"> </w:t>
            </w:r>
            <w:r w:rsidRPr="00A84DA2">
              <w:rPr>
                <w:rFonts w:eastAsia="Calibri"/>
                <w:sz w:val="28"/>
                <w:szCs w:val="28"/>
              </w:rPr>
              <w:t>журналов</w:t>
            </w:r>
            <w:r w:rsidRPr="00A84DA2">
              <w:rPr>
                <w:rFonts w:eastAsia="Calibri"/>
                <w:sz w:val="28"/>
                <w:szCs w:val="28"/>
                <w:lang w:val="en-US"/>
              </w:rPr>
              <w:t xml:space="preserve"> </w:t>
            </w:r>
            <w:r w:rsidRPr="00A84DA2">
              <w:rPr>
                <w:rFonts w:eastAsia="Calibri"/>
                <w:sz w:val="28"/>
                <w:szCs w:val="28"/>
              </w:rPr>
              <w:t>издательства</w:t>
            </w:r>
            <w:r w:rsidRPr="00A84DA2">
              <w:rPr>
                <w:rFonts w:eastAsia="Calibri"/>
                <w:sz w:val="28"/>
                <w:szCs w:val="28"/>
                <w:lang w:val="en-US"/>
              </w:rPr>
              <w:t xml:space="preserve"> Emerald (Accounting, Finance &amp; Economics Collection;  </w:t>
            </w:r>
            <w:proofErr w:type="spellStart"/>
            <w:r w:rsidRPr="00A84DA2">
              <w:rPr>
                <w:rFonts w:eastAsia="Calibri"/>
                <w:sz w:val="28"/>
                <w:szCs w:val="28"/>
                <w:lang w:val="en-US"/>
              </w:rPr>
              <w:lastRenderedPageBreak/>
              <w:t>Business,Management</w:t>
            </w:r>
            <w:proofErr w:type="spellEnd"/>
            <w:r w:rsidRPr="00A84DA2">
              <w:rPr>
                <w:rFonts w:eastAsia="Calibri"/>
                <w:sz w:val="28"/>
                <w:szCs w:val="28"/>
                <w:lang w:val="en-US"/>
              </w:rPr>
              <w:t xml:space="preserve"> &amp; Strategy Collection) </w:t>
            </w:r>
          </w:p>
        </w:tc>
      </w:tr>
      <w:tr w:rsidR="00421B02" w:rsidRPr="00A84DA2" w14:paraId="4E6DBE0B" w14:textId="77777777" w:rsidTr="00324BE6">
        <w:tc>
          <w:tcPr>
            <w:tcW w:w="4151" w:type="dxa"/>
            <w:shd w:val="clear" w:color="auto" w:fill="auto"/>
          </w:tcPr>
          <w:p w14:paraId="1F0BA4A3"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lastRenderedPageBreak/>
              <w:t>http://eduvideo.online/</w:t>
            </w:r>
          </w:p>
        </w:tc>
        <w:tc>
          <w:tcPr>
            <w:tcW w:w="5206" w:type="dxa"/>
            <w:shd w:val="clear" w:color="auto" w:fill="auto"/>
          </w:tcPr>
          <w:p w14:paraId="1CB7B37F"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 xml:space="preserve">Видеотека учебных фильмов «Решение» (тематические коллекции «Менеджмент», «Маркетинг. Коммерция. Логистика», «Юриспруденция»  </w:t>
            </w:r>
          </w:p>
        </w:tc>
      </w:tr>
      <w:tr w:rsidR="00421B02" w:rsidRPr="007D0069" w14:paraId="1894944D" w14:textId="77777777" w:rsidTr="00324BE6">
        <w:tc>
          <w:tcPr>
            <w:tcW w:w="4151" w:type="dxa"/>
            <w:shd w:val="clear" w:color="auto" w:fill="auto"/>
          </w:tcPr>
          <w:p w14:paraId="63207A98"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http://jstor.org</w:t>
            </w:r>
          </w:p>
        </w:tc>
        <w:tc>
          <w:tcPr>
            <w:tcW w:w="5206" w:type="dxa"/>
            <w:shd w:val="clear" w:color="auto" w:fill="auto"/>
          </w:tcPr>
          <w:p w14:paraId="700C07CF"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 xml:space="preserve">JSTOR Arts &amp; Sciences I Collection </w:t>
            </w:r>
          </w:p>
        </w:tc>
      </w:tr>
      <w:tr w:rsidR="00421B02" w:rsidRPr="007D0069" w14:paraId="3C0FB341" w14:textId="77777777" w:rsidTr="00324BE6">
        <w:tc>
          <w:tcPr>
            <w:tcW w:w="4151" w:type="dxa"/>
            <w:shd w:val="clear" w:color="auto" w:fill="auto"/>
          </w:tcPr>
          <w:p w14:paraId="170A0A71" w14:textId="77777777" w:rsidR="00421B02" w:rsidRPr="00A84DA2" w:rsidRDefault="00A93859" w:rsidP="00324BE6">
            <w:pPr>
              <w:spacing w:line="240" w:lineRule="auto"/>
              <w:ind w:firstLine="0"/>
              <w:rPr>
                <w:rFonts w:eastAsia="Calibri"/>
                <w:sz w:val="28"/>
                <w:szCs w:val="28"/>
                <w:lang w:val="en-US"/>
              </w:rPr>
            </w:pPr>
            <w:hyperlink r:id="rId15" w:history="1">
              <w:r w:rsidR="00421B02" w:rsidRPr="00A84DA2">
                <w:rPr>
                  <w:rStyle w:val="a4"/>
                  <w:rFonts w:eastAsia="Calibri"/>
                  <w:sz w:val="28"/>
                  <w:szCs w:val="28"/>
                  <w:lang w:val="en-US"/>
                </w:rPr>
                <w:t>https://ebookcentral.proquest.com</w:t>
              </w:r>
            </w:hyperlink>
          </w:p>
          <w:p w14:paraId="773F5AED"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/lib/</w:t>
            </w:r>
            <w:proofErr w:type="spellStart"/>
            <w:r w:rsidRPr="00A84DA2">
              <w:rPr>
                <w:rFonts w:eastAsia="Calibri"/>
                <w:sz w:val="28"/>
                <w:szCs w:val="28"/>
                <w:lang w:val="en-US"/>
              </w:rPr>
              <w:t>faru</w:t>
            </w:r>
            <w:proofErr w:type="spellEnd"/>
            <w:r w:rsidRPr="00A84DA2">
              <w:rPr>
                <w:rFonts w:eastAsia="Calibri"/>
                <w:sz w:val="28"/>
                <w:szCs w:val="28"/>
                <w:lang w:val="en-US"/>
              </w:rPr>
              <w:t>/</w:t>
            </w:r>
            <w:proofErr w:type="spellStart"/>
            <w:r w:rsidRPr="00A84DA2">
              <w:rPr>
                <w:rFonts w:eastAsia="Calibri"/>
                <w:sz w:val="28"/>
                <w:szCs w:val="28"/>
                <w:lang w:val="en-US"/>
              </w:rPr>
              <w:t>home.action</w:t>
            </w:r>
            <w:proofErr w:type="spellEnd"/>
          </w:p>
        </w:tc>
        <w:tc>
          <w:tcPr>
            <w:tcW w:w="5206" w:type="dxa"/>
            <w:shd w:val="clear" w:color="auto" w:fill="auto"/>
          </w:tcPr>
          <w:p w14:paraId="54903A0C"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rPr>
              <w:t>База</w:t>
            </w:r>
            <w:r w:rsidRPr="00A84DA2">
              <w:rPr>
                <w:rFonts w:eastAsia="Calibri"/>
                <w:sz w:val="28"/>
                <w:szCs w:val="28"/>
                <w:lang w:val="en-US"/>
              </w:rPr>
              <w:t xml:space="preserve"> </w:t>
            </w:r>
            <w:r w:rsidRPr="00A84DA2">
              <w:rPr>
                <w:rFonts w:eastAsia="Calibri"/>
                <w:sz w:val="28"/>
                <w:szCs w:val="28"/>
              </w:rPr>
              <w:t>данных</w:t>
            </w:r>
            <w:r w:rsidRPr="00A84DA2">
              <w:rPr>
                <w:rFonts w:eastAsia="Calibri"/>
                <w:sz w:val="28"/>
                <w:szCs w:val="28"/>
                <w:lang w:val="en-US"/>
              </w:rPr>
              <w:t xml:space="preserve"> Business </w:t>
            </w:r>
            <w:proofErr w:type="spellStart"/>
            <w:r w:rsidRPr="00A84DA2">
              <w:rPr>
                <w:rFonts w:eastAsia="Calibri"/>
                <w:sz w:val="28"/>
                <w:szCs w:val="28"/>
                <w:lang w:val="en-US"/>
              </w:rPr>
              <w:t>Ebook</w:t>
            </w:r>
            <w:proofErr w:type="spellEnd"/>
            <w:r w:rsidRPr="00A84DA2">
              <w:rPr>
                <w:rFonts w:eastAsia="Calibri"/>
                <w:sz w:val="28"/>
                <w:szCs w:val="28"/>
                <w:lang w:val="en-US"/>
              </w:rPr>
              <w:t xml:space="preserve"> Subscription </w:t>
            </w:r>
            <w:r w:rsidRPr="00A84DA2">
              <w:rPr>
                <w:rFonts w:eastAsia="Calibri"/>
                <w:sz w:val="28"/>
                <w:szCs w:val="28"/>
              </w:rPr>
              <w:t>на</w:t>
            </w:r>
            <w:r w:rsidRPr="00A84DA2">
              <w:rPr>
                <w:rFonts w:eastAsia="Calibri"/>
                <w:sz w:val="28"/>
                <w:szCs w:val="28"/>
                <w:lang w:val="en-US"/>
              </w:rPr>
              <w:t xml:space="preserve"> </w:t>
            </w:r>
            <w:r w:rsidRPr="00A84DA2">
              <w:rPr>
                <w:rFonts w:eastAsia="Calibri"/>
                <w:sz w:val="28"/>
                <w:szCs w:val="28"/>
              </w:rPr>
              <w:t>платформе</w:t>
            </w:r>
            <w:r w:rsidRPr="00A84DA2">
              <w:rPr>
                <w:rFonts w:eastAsia="Calibri"/>
                <w:sz w:val="28"/>
                <w:szCs w:val="28"/>
                <w:lang w:val="en-US"/>
              </w:rPr>
              <w:t xml:space="preserve"> </w:t>
            </w:r>
            <w:proofErr w:type="spellStart"/>
            <w:r w:rsidRPr="00A84DA2">
              <w:rPr>
                <w:rFonts w:eastAsia="Calibri"/>
                <w:sz w:val="28"/>
                <w:szCs w:val="28"/>
                <w:lang w:val="en-US"/>
              </w:rPr>
              <w:t>Ebook</w:t>
            </w:r>
            <w:proofErr w:type="spellEnd"/>
            <w:r w:rsidRPr="00A84DA2">
              <w:rPr>
                <w:rFonts w:eastAsia="Calibri"/>
                <w:sz w:val="28"/>
                <w:szCs w:val="28"/>
                <w:lang w:val="en-US"/>
              </w:rPr>
              <w:t xml:space="preserve"> Central‎ </w:t>
            </w:r>
            <w:r w:rsidRPr="00A84DA2">
              <w:rPr>
                <w:rFonts w:eastAsia="Calibri"/>
                <w:sz w:val="28"/>
                <w:szCs w:val="28"/>
              </w:rPr>
              <w:t>компании</w:t>
            </w:r>
            <w:r w:rsidRPr="00A84DA2">
              <w:rPr>
                <w:rFonts w:eastAsia="Calibri"/>
                <w:sz w:val="28"/>
                <w:szCs w:val="28"/>
                <w:lang w:val="en-US"/>
              </w:rPr>
              <w:t xml:space="preserve"> ProQuest</w:t>
            </w:r>
          </w:p>
        </w:tc>
      </w:tr>
      <w:tr w:rsidR="00421B02" w:rsidRPr="00A84DA2" w14:paraId="26BFFF37" w14:textId="77777777" w:rsidTr="00324BE6">
        <w:tc>
          <w:tcPr>
            <w:tcW w:w="4151" w:type="dxa"/>
            <w:shd w:val="clear" w:color="auto" w:fill="auto"/>
          </w:tcPr>
          <w:p w14:paraId="415C96BC" w14:textId="77777777" w:rsidR="00421B02" w:rsidRPr="00A84DA2" w:rsidRDefault="00421B02" w:rsidP="00324BE6">
            <w:pPr>
              <w:spacing w:line="240" w:lineRule="auto"/>
              <w:ind w:firstLine="0"/>
              <w:rPr>
                <w:rFonts w:eastAsia="Calibri"/>
                <w:sz w:val="28"/>
                <w:szCs w:val="28"/>
                <w:lang w:val="en-US"/>
              </w:rPr>
            </w:pPr>
            <w:r w:rsidRPr="00A84DA2">
              <w:rPr>
                <w:rFonts w:eastAsia="Calibri"/>
                <w:sz w:val="28"/>
                <w:szCs w:val="28"/>
                <w:lang w:val="en-US"/>
              </w:rPr>
              <w:t>https://academic.oup.com/journals/</w:t>
            </w:r>
          </w:p>
        </w:tc>
        <w:tc>
          <w:tcPr>
            <w:tcW w:w="5206" w:type="dxa"/>
            <w:shd w:val="clear" w:color="auto" w:fill="auto"/>
          </w:tcPr>
          <w:p w14:paraId="180F8723" w14:textId="77777777" w:rsidR="00421B02" w:rsidRPr="00A84DA2" w:rsidRDefault="00421B02" w:rsidP="00324BE6">
            <w:pPr>
              <w:spacing w:line="240" w:lineRule="auto"/>
              <w:ind w:firstLine="0"/>
              <w:rPr>
                <w:rFonts w:eastAsia="Calibri"/>
                <w:sz w:val="28"/>
                <w:szCs w:val="28"/>
              </w:rPr>
            </w:pPr>
            <w:r w:rsidRPr="00A84DA2">
              <w:rPr>
                <w:rFonts w:eastAsia="Calibri"/>
                <w:sz w:val="28"/>
                <w:szCs w:val="28"/>
              </w:rPr>
              <w:t xml:space="preserve">Коллекция научных журналов </w:t>
            </w:r>
            <w:proofErr w:type="spellStart"/>
            <w:r w:rsidRPr="00A84DA2">
              <w:rPr>
                <w:rFonts w:eastAsia="Calibri"/>
                <w:sz w:val="28"/>
                <w:szCs w:val="28"/>
              </w:rPr>
              <w:t>Oxford</w:t>
            </w:r>
            <w:proofErr w:type="spellEnd"/>
            <w:r w:rsidRPr="00A84DA2">
              <w:rPr>
                <w:rFonts w:eastAsia="Calibri"/>
                <w:sz w:val="28"/>
                <w:szCs w:val="28"/>
              </w:rPr>
              <w:t xml:space="preserve"> </w:t>
            </w:r>
            <w:proofErr w:type="spellStart"/>
            <w:r w:rsidRPr="00A84DA2">
              <w:rPr>
                <w:rFonts w:eastAsia="Calibri"/>
                <w:sz w:val="28"/>
                <w:szCs w:val="28"/>
              </w:rPr>
              <w:t>University</w:t>
            </w:r>
            <w:proofErr w:type="spellEnd"/>
            <w:r w:rsidRPr="00A84DA2">
              <w:rPr>
                <w:rFonts w:eastAsia="Calibri"/>
                <w:sz w:val="28"/>
                <w:szCs w:val="28"/>
              </w:rPr>
              <w:t xml:space="preserve"> </w:t>
            </w:r>
            <w:proofErr w:type="spellStart"/>
            <w:r w:rsidRPr="00A84DA2">
              <w:rPr>
                <w:rFonts w:eastAsia="Calibri"/>
                <w:sz w:val="28"/>
                <w:szCs w:val="28"/>
              </w:rPr>
              <w:t>Press</w:t>
            </w:r>
            <w:proofErr w:type="spellEnd"/>
          </w:p>
        </w:tc>
      </w:tr>
      <w:bookmarkEnd w:id="13"/>
    </w:tbl>
    <w:p w14:paraId="2010340C" w14:textId="05CF60A2" w:rsidR="00533602" w:rsidRPr="00A34993" w:rsidRDefault="00533602" w:rsidP="007C371F">
      <w:pPr>
        <w:rPr>
          <w:sz w:val="28"/>
          <w:szCs w:val="28"/>
        </w:rPr>
      </w:pPr>
    </w:p>
    <w:p w14:paraId="28A974B2" w14:textId="223E958C" w:rsidR="00533602" w:rsidRPr="00A34993" w:rsidRDefault="00760F14" w:rsidP="00533602">
      <w:pPr>
        <w:pStyle w:val="1"/>
        <w:spacing w:before="0"/>
        <w:rPr>
          <w:rFonts w:ascii="Times New Roman" w:eastAsiaTheme="minorHAnsi" w:hAnsi="Times New Roman" w:cstheme="minorBidi"/>
          <w:b/>
          <w:color w:val="auto"/>
          <w:sz w:val="28"/>
          <w:szCs w:val="28"/>
        </w:rPr>
      </w:pPr>
      <w:bookmarkStart w:id="14" w:name="_Toc28008554"/>
      <w:bookmarkStart w:id="15" w:name="_Toc28008571"/>
      <w:r w:rsidRPr="00A34993">
        <w:rPr>
          <w:rFonts w:ascii="Times New Roman" w:eastAsiaTheme="minorHAnsi" w:hAnsi="Times New Roman" w:cstheme="minorBidi"/>
          <w:b/>
          <w:color w:val="auto"/>
          <w:sz w:val="28"/>
          <w:szCs w:val="28"/>
        </w:rPr>
        <w:t>2</w:t>
      </w:r>
      <w:r w:rsidR="007C4747" w:rsidRPr="00A34993">
        <w:rPr>
          <w:rFonts w:ascii="Times New Roman" w:eastAsiaTheme="minorHAnsi" w:hAnsi="Times New Roman" w:cstheme="minorBidi"/>
          <w:b/>
          <w:color w:val="auto"/>
          <w:sz w:val="28"/>
          <w:szCs w:val="28"/>
        </w:rPr>
        <w:t>.</w:t>
      </w:r>
      <w:r w:rsidR="00533602" w:rsidRPr="00A34993">
        <w:rPr>
          <w:rFonts w:ascii="Times New Roman" w:eastAsiaTheme="minorHAnsi" w:hAnsi="Times New Roman" w:cstheme="minorBidi"/>
          <w:b/>
          <w:color w:val="auto"/>
          <w:sz w:val="28"/>
          <w:szCs w:val="28"/>
        </w:rPr>
        <w:t xml:space="preserve"> </w:t>
      </w:r>
      <w:r w:rsidR="00771BA2" w:rsidRPr="00771BA2">
        <w:rPr>
          <w:rFonts w:ascii="Times New Roman" w:eastAsiaTheme="minorHAnsi" w:hAnsi="Times New Roman" w:cstheme="minorBidi"/>
          <w:b/>
          <w:color w:val="auto"/>
          <w:sz w:val="28"/>
          <w:szCs w:val="28"/>
        </w:rPr>
        <w:t>Примеры практико-ориентированных заданий</w:t>
      </w:r>
      <w:bookmarkEnd w:id="14"/>
      <w:bookmarkEnd w:id="15"/>
    </w:p>
    <w:p w14:paraId="29DF444C" w14:textId="77777777" w:rsidR="000865EC" w:rsidRPr="000865EC" w:rsidRDefault="000865EC" w:rsidP="006B0A8E">
      <w:pPr>
        <w:spacing w:line="240" w:lineRule="auto"/>
        <w:rPr>
          <w:b/>
          <w:bCs/>
          <w:sz w:val="28"/>
          <w:szCs w:val="28"/>
        </w:rPr>
      </w:pPr>
      <w:bookmarkStart w:id="16" w:name="_Hlk25516787"/>
      <w:bookmarkEnd w:id="7"/>
      <w:bookmarkEnd w:id="8"/>
      <w:r w:rsidRPr="000865EC">
        <w:rPr>
          <w:b/>
          <w:bCs/>
          <w:sz w:val="28"/>
          <w:szCs w:val="28"/>
        </w:rPr>
        <w:t>Задание 1</w:t>
      </w:r>
    </w:p>
    <w:p w14:paraId="09591376" w14:textId="2543DE6A" w:rsidR="006B0A8E" w:rsidRPr="006B0A8E" w:rsidRDefault="006B0A8E" w:rsidP="006B0A8E">
      <w:pPr>
        <w:spacing w:line="240" w:lineRule="auto"/>
        <w:rPr>
          <w:b/>
          <w:bCs/>
          <w:sz w:val="28"/>
          <w:szCs w:val="28"/>
        </w:rPr>
      </w:pPr>
      <w:bookmarkStart w:id="17" w:name="_Hlk27936738"/>
      <w:bookmarkEnd w:id="16"/>
      <w:r w:rsidRPr="006B0A8E">
        <w:rPr>
          <w:b/>
          <w:bCs/>
          <w:sz w:val="28"/>
          <w:szCs w:val="28"/>
        </w:rPr>
        <w:t>Описание ситуации</w:t>
      </w:r>
    </w:p>
    <w:bookmarkEnd w:id="17"/>
    <w:p w14:paraId="14227949" w14:textId="1439D2CF" w:rsidR="00237535" w:rsidRPr="00237535" w:rsidRDefault="00237535" w:rsidP="006B0A8E">
      <w:pPr>
        <w:spacing w:line="240" w:lineRule="auto"/>
        <w:rPr>
          <w:sz w:val="28"/>
          <w:szCs w:val="28"/>
        </w:rPr>
      </w:pPr>
      <w:r w:rsidRPr="00237535">
        <w:rPr>
          <w:sz w:val="28"/>
          <w:szCs w:val="28"/>
        </w:rPr>
        <w:t xml:space="preserve">Вы возглавили Коммерческую службу футбольного клуба Российской Премьер-Лиги из г. Москвы, в собственности которого находится вновь построенный в центре города современный стадион с </w:t>
      </w:r>
      <w:proofErr w:type="spellStart"/>
      <w:r w:rsidRPr="00237535">
        <w:rPr>
          <w:sz w:val="28"/>
          <w:szCs w:val="28"/>
        </w:rPr>
        <w:t>подтрибунными</w:t>
      </w:r>
      <w:proofErr w:type="spellEnd"/>
      <w:r w:rsidRPr="00237535">
        <w:rPr>
          <w:sz w:val="28"/>
          <w:szCs w:val="28"/>
        </w:rPr>
        <w:t xml:space="preserve"> помещениями, вместимостью 40 000 зрителей, несколько тренировочных полей (открытые и крытое), территория порядка 30га., ряд вспомогательных сооружений, включая спортивные залы, крытый каток с трибунами до 1000 зрителей.</w:t>
      </w:r>
    </w:p>
    <w:p w14:paraId="09939A7F" w14:textId="56596CF6" w:rsidR="00237535" w:rsidRPr="00237535" w:rsidRDefault="00782B8D" w:rsidP="00782B8D">
      <w:pPr>
        <w:tabs>
          <w:tab w:val="num" w:pos="0"/>
        </w:tabs>
        <w:spacing w:line="240" w:lineRule="auto"/>
        <w:rPr>
          <w:sz w:val="28"/>
          <w:szCs w:val="28"/>
        </w:rPr>
      </w:pPr>
      <w:r>
        <w:rPr>
          <w:b/>
          <w:bCs/>
          <w:sz w:val="28"/>
          <w:szCs w:val="28"/>
        </w:rPr>
        <w:t>Ваша з</w:t>
      </w:r>
      <w:r w:rsidR="006B0A8E" w:rsidRPr="006B0A8E">
        <w:rPr>
          <w:b/>
          <w:bCs/>
          <w:sz w:val="28"/>
          <w:szCs w:val="28"/>
        </w:rPr>
        <w:t>ада</w:t>
      </w:r>
      <w:r>
        <w:rPr>
          <w:b/>
          <w:bCs/>
          <w:sz w:val="28"/>
          <w:szCs w:val="28"/>
        </w:rPr>
        <w:t>ча:</w:t>
      </w:r>
      <w:r w:rsidR="00237535" w:rsidRPr="00237535">
        <w:rPr>
          <w:sz w:val="28"/>
          <w:szCs w:val="28"/>
        </w:rPr>
        <w:t xml:space="preserve"> </w:t>
      </w:r>
      <w:r>
        <w:rPr>
          <w:sz w:val="28"/>
          <w:szCs w:val="28"/>
        </w:rPr>
        <w:t>о</w:t>
      </w:r>
      <w:r w:rsidR="00D02F65" w:rsidRPr="00237535">
        <w:rPr>
          <w:sz w:val="28"/>
          <w:szCs w:val="28"/>
        </w:rPr>
        <w:t>пи</w:t>
      </w:r>
      <w:r>
        <w:rPr>
          <w:sz w:val="28"/>
          <w:szCs w:val="28"/>
        </w:rPr>
        <w:t>сать</w:t>
      </w:r>
      <w:r w:rsidR="00D02F65" w:rsidRPr="00237535">
        <w:rPr>
          <w:sz w:val="28"/>
          <w:szCs w:val="28"/>
        </w:rPr>
        <w:t xml:space="preserve"> </w:t>
      </w:r>
      <w:r w:rsidR="00237535" w:rsidRPr="00237535">
        <w:rPr>
          <w:sz w:val="28"/>
          <w:szCs w:val="28"/>
        </w:rPr>
        <w:t xml:space="preserve">процесс формирования Коммерческой службы, подбора и мотивации персонала, организации его работы; основные направления деятельности, включая увеличение доходов от билетной программы, в том числе продажу абонементов в ложи и </w:t>
      </w:r>
      <w:proofErr w:type="spellStart"/>
      <w:r w:rsidR="00237535" w:rsidRPr="00237535">
        <w:rPr>
          <w:sz w:val="28"/>
          <w:szCs w:val="28"/>
        </w:rPr>
        <w:t>скай</w:t>
      </w:r>
      <w:proofErr w:type="spellEnd"/>
      <w:r w:rsidR="00237535" w:rsidRPr="00237535">
        <w:rPr>
          <w:sz w:val="28"/>
          <w:szCs w:val="28"/>
        </w:rPr>
        <w:t>-боксов; коммерческое использование объектов недвижимости и территории, иные способы увеличения доходной части бюджета Клуба.</w:t>
      </w:r>
    </w:p>
    <w:p w14:paraId="4E544BDF" w14:textId="77777777" w:rsidR="00D02F65" w:rsidRDefault="00D02F65" w:rsidP="006B0A8E">
      <w:pPr>
        <w:spacing w:line="240" w:lineRule="auto"/>
        <w:rPr>
          <w:b/>
          <w:bCs/>
          <w:sz w:val="28"/>
          <w:szCs w:val="28"/>
        </w:rPr>
      </w:pPr>
    </w:p>
    <w:p w14:paraId="7B0CA1BE" w14:textId="3A579DFA" w:rsidR="00237535" w:rsidRPr="000865EC" w:rsidRDefault="00237535" w:rsidP="006B0A8E">
      <w:pPr>
        <w:spacing w:line="240" w:lineRule="auto"/>
        <w:rPr>
          <w:b/>
          <w:bCs/>
          <w:sz w:val="28"/>
          <w:szCs w:val="28"/>
        </w:rPr>
      </w:pPr>
      <w:r w:rsidRPr="000865EC">
        <w:rPr>
          <w:b/>
          <w:bCs/>
          <w:sz w:val="28"/>
          <w:szCs w:val="28"/>
        </w:rPr>
        <w:t xml:space="preserve">Задание </w:t>
      </w:r>
      <w:r>
        <w:rPr>
          <w:b/>
          <w:bCs/>
          <w:sz w:val="28"/>
          <w:szCs w:val="28"/>
        </w:rPr>
        <w:t>2</w:t>
      </w:r>
    </w:p>
    <w:p w14:paraId="0BBB9BB0" w14:textId="508C4B7A" w:rsidR="00D02F65" w:rsidRPr="006B0A8E" w:rsidRDefault="00D02F65" w:rsidP="00D02F65">
      <w:pPr>
        <w:spacing w:line="240" w:lineRule="auto"/>
        <w:rPr>
          <w:b/>
          <w:bCs/>
          <w:sz w:val="28"/>
          <w:szCs w:val="28"/>
        </w:rPr>
      </w:pPr>
      <w:bookmarkStart w:id="18" w:name="_Hlk27937237"/>
      <w:r w:rsidRPr="006B0A8E">
        <w:rPr>
          <w:b/>
          <w:bCs/>
          <w:sz w:val="28"/>
          <w:szCs w:val="28"/>
        </w:rPr>
        <w:t>Описание ситуации</w:t>
      </w:r>
    </w:p>
    <w:bookmarkEnd w:id="18"/>
    <w:p w14:paraId="43169662" w14:textId="18744EFC" w:rsidR="00DD16E3" w:rsidRPr="00DD16E3" w:rsidRDefault="00DD16E3" w:rsidP="006B0A8E">
      <w:pPr>
        <w:spacing w:line="240" w:lineRule="auto"/>
        <w:rPr>
          <w:rFonts w:eastAsia="Calibri" w:cs="Times New Roman"/>
          <w:sz w:val="28"/>
          <w:szCs w:val="28"/>
          <w:lang w:eastAsia="ru-RU"/>
        </w:rPr>
      </w:pPr>
      <w:r w:rsidRPr="00DD16E3">
        <w:rPr>
          <w:rFonts w:eastAsia="Calibri" w:cs="Times New Roman"/>
          <w:sz w:val="28"/>
          <w:szCs w:val="28"/>
          <w:lang w:eastAsia="ru-RU"/>
        </w:rPr>
        <w:t>Вы являетесь организатором Чемпионата мира по одному командному виду спорта (далее – Спорт Х). Ваш турнир проводится по системе раунд-</w:t>
      </w:r>
      <w:proofErr w:type="spellStart"/>
      <w:r w:rsidRPr="00DD16E3">
        <w:rPr>
          <w:rFonts w:eastAsia="Calibri" w:cs="Times New Roman"/>
          <w:sz w:val="28"/>
          <w:szCs w:val="28"/>
          <w:lang w:eastAsia="ru-RU"/>
        </w:rPr>
        <w:t>робин</w:t>
      </w:r>
      <w:proofErr w:type="spellEnd"/>
      <w:r w:rsidRPr="00DD16E3">
        <w:rPr>
          <w:rFonts w:eastAsia="Calibri" w:cs="Times New Roman"/>
          <w:sz w:val="28"/>
          <w:szCs w:val="28"/>
          <w:lang w:eastAsia="ru-RU"/>
        </w:rPr>
        <w:t xml:space="preserve"> и плей-офф. То есть присутствует групповой этап: по 4 группы, где по 1 раз играют друг с другом 3 команды. Далее 1 команда выходит из каждой группы в плей-офф (полуфиналы). Турнир всегда пользуется большой популярность и показывается среднюю заполняемость трибун в 75%. </w:t>
      </w:r>
    </w:p>
    <w:p w14:paraId="5494130E" w14:textId="2BF4C893" w:rsidR="00DD16E3" w:rsidRDefault="00DD16E3" w:rsidP="006B0A8E">
      <w:pPr>
        <w:spacing w:after="160" w:line="240" w:lineRule="auto"/>
        <w:rPr>
          <w:rFonts w:eastAsia="Calibri" w:cs="Times New Roman"/>
          <w:sz w:val="28"/>
          <w:szCs w:val="28"/>
          <w:lang w:eastAsia="ru-RU"/>
        </w:rPr>
      </w:pPr>
      <w:r w:rsidRPr="00DD16E3">
        <w:rPr>
          <w:rFonts w:eastAsia="Calibri" w:cs="Times New Roman"/>
          <w:sz w:val="28"/>
          <w:szCs w:val="28"/>
          <w:lang w:eastAsia="ru-RU"/>
        </w:rPr>
        <w:t xml:space="preserve">Спорт Х в первую очередь </w:t>
      </w:r>
      <w:proofErr w:type="spellStart"/>
      <w:r w:rsidRPr="00DD16E3">
        <w:rPr>
          <w:rFonts w:eastAsia="Calibri" w:cs="Times New Roman"/>
          <w:sz w:val="28"/>
          <w:szCs w:val="28"/>
          <w:lang w:eastAsia="ru-RU"/>
        </w:rPr>
        <w:t>нишевой</w:t>
      </w:r>
      <w:proofErr w:type="spellEnd"/>
      <w:r w:rsidRPr="00DD16E3">
        <w:rPr>
          <w:rFonts w:eastAsia="Calibri" w:cs="Times New Roman"/>
          <w:sz w:val="28"/>
          <w:szCs w:val="28"/>
          <w:lang w:eastAsia="ru-RU"/>
        </w:rPr>
        <w:t xml:space="preserve"> (немассовый вид спорта). Однако в ряде точек мира он крайне популярен, например, в ряде бывших британских колоний, в </w:t>
      </w:r>
      <w:proofErr w:type="spellStart"/>
      <w:r w:rsidRPr="00DD16E3">
        <w:rPr>
          <w:rFonts w:eastAsia="Calibri" w:cs="Times New Roman"/>
          <w:sz w:val="28"/>
          <w:szCs w:val="28"/>
          <w:lang w:eastAsia="ru-RU"/>
        </w:rPr>
        <w:t>т.ч</w:t>
      </w:r>
      <w:proofErr w:type="spellEnd"/>
      <w:r w:rsidRPr="00DD16E3">
        <w:rPr>
          <w:rFonts w:eastAsia="Calibri" w:cs="Times New Roman"/>
          <w:sz w:val="28"/>
          <w:szCs w:val="28"/>
          <w:lang w:eastAsia="ru-RU"/>
        </w:rPr>
        <w:t xml:space="preserve">. в Индии, а также в Европе (Нидерланды и Великобритания). Недавно Международная федерация по спорту Х провела глобальное </w:t>
      </w:r>
      <w:r w:rsidRPr="00DD16E3">
        <w:rPr>
          <w:rFonts w:eastAsia="Calibri" w:cs="Times New Roman"/>
          <w:sz w:val="28"/>
          <w:szCs w:val="28"/>
          <w:lang w:eastAsia="ru-RU"/>
        </w:rPr>
        <w:lastRenderedPageBreak/>
        <w:t>исследование по уровню популярности вида спорта на ключевых географических рынках (</w:t>
      </w:r>
      <w:r w:rsidR="00765384">
        <w:rPr>
          <w:rFonts w:eastAsia="Calibri" w:cs="Times New Roman"/>
          <w:sz w:val="28"/>
          <w:szCs w:val="28"/>
          <w:lang w:eastAsia="ru-RU"/>
        </w:rPr>
        <w:t xml:space="preserve">см. </w:t>
      </w:r>
      <w:r w:rsidRPr="00DD16E3">
        <w:rPr>
          <w:rFonts w:eastAsia="Calibri" w:cs="Times New Roman"/>
          <w:sz w:val="28"/>
          <w:szCs w:val="28"/>
          <w:lang w:eastAsia="ru-RU"/>
        </w:rPr>
        <w:t>таблиц</w:t>
      </w:r>
      <w:r w:rsidR="00765384">
        <w:rPr>
          <w:rFonts w:eastAsia="Calibri" w:cs="Times New Roman"/>
          <w:sz w:val="28"/>
          <w:szCs w:val="28"/>
          <w:lang w:eastAsia="ru-RU"/>
        </w:rPr>
        <w:t>у</w:t>
      </w:r>
      <w:r w:rsidRPr="00DD16E3">
        <w:rPr>
          <w:rFonts w:eastAsia="Calibri" w:cs="Times New Roman"/>
          <w:sz w:val="28"/>
          <w:szCs w:val="28"/>
          <w:lang w:eastAsia="ru-RU"/>
        </w:rPr>
        <w:t>).</w:t>
      </w:r>
    </w:p>
    <w:p w14:paraId="38E58FCF" w14:textId="77777777" w:rsidR="006B0A8E" w:rsidRDefault="006B0A8E" w:rsidP="006B0A8E">
      <w:pPr>
        <w:spacing w:after="160"/>
        <w:jc w:val="right"/>
        <w:rPr>
          <w:rFonts w:eastAsia="Calibri" w:cs="Times New Roman"/>
          <w:sz w:val="28"/>
          <w:szCs w:val="28"/>
          <w:lang w:eastAsia="ru-RU"/>
        </w:rPr>
      </w:pPr>
      <w:r>
        <w:rPr>
          <w:rFonts w:eastAsia="Calibri" w:cs="Times New Roman"/>
          <w:sz w:val="28"/>
          <w:szCs w:val="28"/>
          <w:lang w:eastAsia="ru-RU"/>
        </w:rPr>
        <w:t>Таблица</w:t>
      </w:r>
      <w:r w:rsidRPr="006B0A8E">
        <w:rPr>
          <w:rFonts w:eastAsia="Calibri" w:cs="Times New Roman"/>
          <w:sz w:val="28"/>
          <w:szCs w:val="28"/>
          <w:lang w:eastAsia="ru-RU"/>
        </w:rPr>
        <w:t xml:space="preserve"> </w:t>
      </w:r>
    </w:p>
    <w:p w14:paraId="68BF7143" w14:textId="0ECF11AB" w:rsidR="006B0A8E" w:rsidRPr="00DD16E3" w:rsidRDefault="006B0A8E" w:rsidP="006B0A8E">
      <w:pPr>
        <w:spacing w:after="160"/>
        <w:jc w:val="center"/>
        <w:rPr>
          <w:rFonts w:eastAsia="Calibri" w:cs="Times New Roman"/>
          <w:sz w:val="28"/>
          <w:szCs w:val="28"/>
          <w:lang w:eastAsia="ru-RU"/>
        </w:rPr>
      </w:pPr>
      <w:r w:rsidRPr="006B0A8E">
        <w:rPr>
          <w:rFonts w:eastAsia="Calibri" w:cs="Times New Roman"/>
          <w:sz w:val="28"/>
          <w:szCs w:val="28"/>
          <w:lang w:eastAsia="ru-RU"/>
        </w:rPr>
        <w:t>Популярност</w:t>
      </w:r>
      <w:r>
        <w:rPr>
          <w:rFonts w:eastAsia="Calibri" w:cs="Times New Roman"/>
          <w:sz w:val="28"/>
          <w:szCs w:val="28"/>
          <w:lang w:eastAsia="ru-RU"/>
        </w:rPr>
        <w:t>ь</w:t>
      </w:r>
      <w:r w:rsidRPr="006B0A8E">
        <w:rPr>
          <w:rFonts w:eastAsia="Calibri" w:cs="Times New Roman"/>
          <w:sz w:val="28"/>
          <w:szCs w:val="28"/>
          <w:lang w:eastAsia="ru-RU"/>
        </w:rPr>
        <w:t xml:space="preserve"> вида спорта на ключевых географических рынках </w:t>
      </w:r>
    </w:p>
    <w:tbl>
      <w:tblPr>
        <w:tblStyle w:val="a3"/>
        <w:tblW w:w="0" w:type="auto"/>
        <w:tblLook w:val="04A0" w:firstRow="1" w:lastRow="0" w:firstColumn="1" w:lastColumn="0" w:noHBand="0" w:noVBand="1"/>
      </w:tblPr>
      <w:tblGrid>
        <w:gridCol w:w="2336"/>
        <w:gridCol w:w="2336"/>
        <w:gridCol w:w="2336"/>
        <w:gridCol w:w="2337"/>
      </w:tblGrid>
      <w:tr w:rsidR="00DD16E3" w:rsidRPr="00DD16E3" w14:paraId="7596571D" w14:textId="77777777" w:rsidTr="00324BE6">
        <w:tc>
          <w:tcPr>
            <w:tcW w:w="2336" w:type="dxa"/>
            <w:vAlign w:val="center"/>
          </w:tcPr>
          <w:p w14:paraId="4FABD7AD" w14:textId="77777777" w:rsidR="00DD16E3" w:rsidRPr="00DD16E3" w:rsidRDefault="00DD16E3" w:rsidP="00DD16E3">
            <w:pPr>
              <w:jc w:val="center"/>
              <w:rPr>
                <w:rFonts w:eastAsia="Calibri" w:cs="Times New Roman"/>
                <w:b/>
                <w:szCs w:val="24"/>
              </w:rPr>
            </w:pPr>
            <w:r w:rsidRPr="00DD16E3">
              <w:rPr>
                <w:rFonts w:eastAsia="Calibri" w:cs="Times New Roman"/>
                <w:b/>
                <w:szCs w:val="24"/>
              </w:rPr>
              <w:t>Страна</w:t>
            </w:r>
          </w:p>
        </w:tc>
        <w:tc>
          <w:tcPr>
            <w:tcW w:w="2336" w:type="dxa"/>
            <w:vAlign w:val="center"/>
          </w:tcPr>
          <w:p w14:paraId="0E7DEEA7" w14:textId="77777777" w:rsidR="00DD16E3" w:rsidRPr="00DD16E3" w:rsidRDefault="00DD16E3" w:rsidP="00DD16E3">
            <w:pPr>
              <w:jc w:val="center"/>
              <w:rPr>
                <w:rFonts w:eastAsia="Calibri" w:cs="Times New Roman"/>
                <w:b/>
                <w:szCs w:val="24"/>
              </w:rPr>
            </w:pPr>
            <w:r w:rsidRPr="00DD16E3">
              <w:rPr>
                <w:rFonts w:eastAsia="Calibri" w:cs="Times New Roman"/>
                <w:b/>
                <w:szCs w:val="24"/>
              </w:rPr>
              <w:t>Население, млн чел.</w:t>
            </w:r>
          </w:p>
        </w:tc>
        <w:tc>
          <w:tcPr>
            <w:tcW w:w="2336" w:type="dxa"/>
            <w:vAlign w:val="center"/>
          </w:tcPr>
          <w:p w14:paraId="1039383D" w14:textId="77777777" w:rsidR="00DD16E3" w:rsidRPr="00DD16E3" w:rsidRDefault="00DD16E3" w:rsidP="00DD16E3">
            <w:pPr>
              <w:jc w:val="center"/>
              <w:rPr>
                <w:rFonts w:eastAsia="Calibri" w:cs="Times New Roman"/>
                <w:b/>
                <w:szCs w:val="24"/>
              </w:rPr>
            </w:pPr>
            <w:r w:rsidRPr="00DD16E3">
              <w:rPr>
                <w:rFonts w:eastAsia="Calibri" w:cs="Times New Roman"/>
                <w:b/>
                <w:szCs w:val="24"/>
              </w:rPr>
              <w:t>Процент людей, интересующихся хоккеем на траве, %</w:t>
            </w:r>
          </w:p>
        </w:tc>
        <w:tc>
          <w:tcPr>
            <w:tcW w:w="2337" w:type="dxa"/>
            <w:vAlign w:val="center"/>
          </w:tcPr>
          <w:p w14:paraId="7E2F3F25" w14:textId="77777777" w:rsidR="00DD16E3" w:rsidRPr="00DD16E3" w:rsidRDefault="00DD16E3" w:rsidP="00DD16E3">
            <w:pPr>
              <w:jc w:val="center"/>
              <w:rPr>
                <w:rFonts w:eastAsia="Calibri" w:cs="Times New Roman"/>
                <w:b/>
                <w:szCs w:val="24"/>
              </w:rPr>
            </w:pPr>
            <w:r w:rsidRPr="00DD16E3">
              <w:rPr>
                <w:rFonts w:eastAsia="Calibri" w:cs="Times New Roman"/>
                <w:b/>
                <w:szCs w:val="24"/>
              </w:rPr>
              <w:t>Количество занимающихся хоккеем на траве, % от населения</w:t>
            </w:r>
          </w:p>
        </w:tc>
      </w:tr>
      <w:tr w:rsidR="00DD16E3" w:rsidRPr="00DD16E3" w14:paraId="0886A6C9" w14:textId="77777777" w:rsidTr="00324BE6">
        <w:tc>
          <w:tcPr>
            <w:tcW w:w="2336" w:type="dxa"/>
            <w:vAlign w:val="center"/>
          </w:tcPr>
          <w:p w14:paraId="2398EA4C"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Великобритания</w:t>
            </w:r>
          </w:p>
        </w:tc>
        <w:tc>
          <w:tcPr>
            <w:tcW w:w="2336" w:type="dxa"/>
            <w:vAlign w:val="center"/>
          </w:tcPr>
          <w:p w14:paraId="3C613BB4"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66,04</w:t>
            </w:r>
          </w:p>
        </w:tc>
        <w:tc>
          <w:tcPr>
            <w:tcW w:w="2336" w:type="dxa"/>
            <w:vAlign w:val="center"/>
          </w:tcPr>
          <w:p w14:paraId="793C36EA"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10%</w:t>
            </w:r>
          </w:p>
        </w:tc>
        <w:tc>
          <w:tcPr>
            <w:tcW w:w="2337" w:type="dxa"/>
            <w:vAlign w:val="center"/>
          </w:tcPr>
          <w:p w14:paraId="161396A3"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2%</w:t>
            </w:r>
          </w:p>
        </w:tc>
      </w:tr>
      <w:tr w:rsidR="00DD16E3" w:rsidRPr="00DD16E3" w14:paraId="76F914C3" w14:textId="77777777" w:rsidTr="00324BE6">
        <w:tc>
          <w:tcPr>
            <w:tcW w:w="2336" w:type="dxa"/>
            <w:vAlign w:val="center"/>
          </w:tcPr>
          <w:p w14:paraId="30B93002"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Дания</w:t>
            </w:r>
          </w:p>
        </w:tc>
        <w:tc>
          <w:tcPr>
            <w:tcW w:w="2336" w:type="dxa"/>
            <w:vAlign w:val="center"/>
          </w:tcPr>
          <w:p w14:paraId="4B737F0A"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5,749</w:t>
            </w:r>
          </w:p>
        </w:tc>
        <w:tc>
          <w:tcPr>
            <w:tcW w:w="2336" w:type="dxa"/>
            <w:vAlign w:val="center"/>
          </w:tcPr>
          <w:p w14:paraId="28DD72F5"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12%</w:t>
            </w:r>
          </w:p>
        </w:tc>
        <w:tc>
          <w:tcPr>
            <w:tcW w:w="2337" w:type="dxa"/>
            <w:vAlign w:val="center"/>
          </w:tcPr>
          <w:p w14:paraId="528FF00D"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5%</w:t>
            </w:r>
          </w:p>
        </w:tc>
      </w:tr>
      <w:tr w:rsidR="00DD16E3" w:rsidRPr="00DD16E3" w14:paraId="718A414C" w14:textId="77777777" w:rsidTr="00324BE6">
        <w:tc>
          <w:tcPr>
            <w:tcW w:w="2336" w:type="dxa"/>
            <w:vAlign w:val="center"/>
          </w:tcPr>
          <w:p w14:paraId="4C9E6836"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Нидерланды</w:t>
            </w:r>
          </w:p>
        </w:tc>
        <w:tc>
          <w:tcPr>
            <w:tcW w:w="2336" w:type="dxa"/>
            <w:vAlign w:val="center"/>
          </w:tcPr>
          <w:p w14:paraId="7410C4B1"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17,08</w:t>
            </w:r>
          </w:p>
        </w:tc>
        <w:tc>
          <w:tcPr>
            <w:tcW w:w="2336" w:type="dxa"/>
            <w:vAlign w:val="center"/>
          </w:tcPr>
          <w:p w14:paraId="4256BBC7"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25%</w:t>
            </w:r>
          </w:p>
        </w:tc>
        <w:tc>
          <w:tcPr>
            <w:tcW w:w="2337" w:type="dxa"/>
            <w:vAlign w:val="center"/>
          </w:tcPr>
          <w:p w14:paraId="146E9657"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10%</w:t>
            </w:r>
          </w:p>
        </w:tc>
      </w:tr>
      <w:tr w:rsidR="00DD16E3" w:rsidRPr="00DD16E3" w14:paraId="777214E1" w14:textId="77777777" w:rsidTr="00324BE6">
        <w:tc>
          <w:tcPr>
            <w:tcW w:w="2336" w:type="dxa"/>
            <w:vAlign w:val="center"/>
          </w:tcPr>
          <w:p w14:paraId="5FF7FB91"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Индия</w:t>
            </w:r>
          </w:p>
        </w:tc>
        <w:tc>
          <w:tcPr>
            <w:tcW w:w="2336" w:type="dxa"/>
            <w:vAlign w:val="center"/>
          </w:tcPr>
          <w:p w14:paraId="477AC65D"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1 339</w:t>
            </w:r>
          </w:p>
        </w:tc>
        <w:tc>
          <w:tcPr>
            <w:tcW w:w="2336" w:type="dxa"/>
            <w:vAlign w:val="center"/>
          </w:tcPr>
          <w:p w14:paraId="4C18ABB6"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5%</w:t>
            </w:r>
          </w:p>
        </w:tc>
        <w:tc>
          <w:tcPr>
            <w:tcW w:w="2337" w:type="dxa"/>
            <w:vAlign w:val="center"/>
          </w:tcPr>
          <w:p w14:paraId="69803B5C"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0,87%</w:t>
            </w:r>
          </w:p>
        </w:tc>
      </w:tr>
      <w:tr w:rsidR="00DD16E3" w:rsidRPr="00DD16E3" w14:paraId="7B77F0D9" w14:textId="77777777" w:rsidTr="00324BE6">
        <w:tc>
          <w:tcPr>
            <w:tcW w:w="2336" w:type="dxa"/>
            <w:vAlign w:val="center"/>
          </w:tcPr>
          <w:p w14:paraId="6E98017C"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Малайзия</w:t>
            </w:r>
          </w:p>
        </w:tc>
        <w:tc>
          <w:tcPr>
            <w:tcW w:w="2336" w:type="dxa"/>
            <w:vAlign w:val="center"/>
          </w:tcPr>
          <w:p w14:paraId="587DD4BA"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31,6</w:t>
            </w:r>
          </w:p>
        </w:tc>
        <w:tc>
          <w:tcPr>
            <w:tcW w:w="2336" w:type="dxa"/>
            <w:vAlign w:val="center"/>
          </w:tcPr>
          <w:p w14:paraId="6E56C5F3"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10%</w:t>
            </w:r>
          </w:p>
        </w:tc>
        <w:tc>
          <w:tcPr>
            <w:tcW w:w="2337" w:type="dxa"/>
            <w:vAlign w:val="center"/>
          </w:tcPr>
          <w:p w14:paraId="11F4E814"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2%</w:t>
            </w:r>
          </w:p>
        </w:tc>
      </w:tr>
      <w:tr w:rsidR="00DD16E3" w:rsidRPr="00DD16E3" w14:paraId="2494BFA9" w14:textId="77777777" w:rsidTr="00324BE6">
        <w:tc>
          <w:tcPr>
            <w:tcW w:w="2336" w:type="dxa"/>
            <w:vAlign w:val="center"/>
          </w:tcPr>
          <w:p w14:paraId="435FADC4"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Пакистан</w:t>
            </w:r>
          </w:p>
        </w:tc>
        <w:tc>
          <w:tcPr>
            <w:tcW w:w="2336" w:type="dxa"/>
            <w:vAlign w:val="center"/>
          </w:tcPr>
          <w:p w14:paraId="489A18A3"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197</w:t>
            </w:r>
          </w:p>
        </w:tc>
        <w:tc>
          <w:tcPr>
            <w:tcW w:w="2336" w:type="dxa"/>
            <w:vAlign w:val="center"/>
          </w:tcPr>
          <w:p w14:paraId="5AAFF649"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15%</w:t>
            </w:r>
          </w:p>
        </w:tc>
        <w:tc>
          <w:tcPr>
            <w:tcW w:w="2337" w:type="dxa"/>
            <w:vAlign w:val="center"/>
          </w:tcPr>
          <w:p w14:paraId="2B883CE4"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0,67%</w:t>
            </w:r>
          </w:p>
        </w:tc>
      </w:tr>
      <w:tr w:rsidR="00DD16E3" w:rsidRPr="00DD16E3" w14:paraId="6D783754" w14:textId="77777777" w:rsidTr="00324BE6">
        <w:tc>
          <w:tcPr>
            <w:tcW w:w="2336" w:type="dxa"/>
            <w:vAlign w:val="center"/>
          </w:tcPr>
          <w:p w14:paraId="79897F26"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Бангладеш</w:t>
            </w:r>
          </w:p>
        </w:tc>
        <w:tc>
          <w:tcPr>
            <w:tcW w:w="2336" w:type="dxa"/>
            <w:vAlign w:val="center"/>
          </w:tcPr>
          <w:p w14:paraId="2ADFBCF5"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164,7</w:t>
            </w:r>
          </w:p>
        </w:tc>
        <w:tc>
          <w:tcPr>
            <w:tcW w:w="2336" w:type="dxa"/>
            <w:vAlign w:val="center"/>
          </w:tcPr>
          <w:p w14:paraId="6460C90F"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10%</w:t>
            </w:r>
          </w:p>
        </w:tc>
        <w:tc>
          <w:tcPr>
            <w:tcW w:w="2337" w:type="dxa"/>
            <w:vAlign w:val="center"/>
          </w:tcPr>
          <w:p w14:paraId="700E3E48"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0,48%</w:t>
            </w:r>
          </w:p>
        </w:tc>
      </w:tr>
      <w:tr w:rsidR="00DD16E3" w:rsidRPr="00DD16E3" w14:paraId="1FCBC700" w14:textId="77777777" w:rsidTr="00324BE6">
        <w:tc>
          <w:tcPr>
            <w:tcW w:w="2336" w:type="dxa"/>
            <w:vAlign w:val="center"/>
          </w:tcPr>
          <w:p w14:paraId="37EF965D"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Непал</w:t>
            </w:r>
          </w:p>
        </w:tc>
        <w:tc>
          <w:tcPr>
            <w:tcW w:w="2336" w:type="dxa"/>
            <w:vAlign w:val="center"/>
          </w:tcPr>
          <w:p w14:paraId="7D684992"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29,3</w:t>
            </w:r>
          </w:p>
        </w:tc>
        <w:tc>
          <w:tcPr>
            <w:tcW w:w="2336" w:type="dxa"/>
            <w:vAlign w:val="center"/>
          </w:tcPr>
          <w:p w14:paraId="24DB5370" w14:textId="77777777" w:rsidR="00DD16E3" w:rsidRPr="00DD16E3" w:rsidRDefault="00DD16E3" w:rsidP="00DD16E3">
            <w:pPr>
              <w:spacing w:line="360" w:lineRule="auto"/>
              <w:jc w:val="center"/>
              <w:rPr>
                <w:rFonts w:eastAsia="Calibri" w:cs="Times New Roman"/>
                <w:szCs w:val="24"/>
                <w:lang w:val="en-US"/>
              </w:rPr>
            </w:pPr>
            <w:r w:rsidRPr="00DD16E3">
              <w:rPr>
                <w:rFonts w:eastAsia="Calibri" w:cs="Times New Roman"/>
                <w:szCs w:val="24"/>
                <w:lang w:val="en-US"/>
              </w:rPr>
              <w:t>7%</w:t>
            </w:r>
          </w:p>
        </w:tc>
        <w:tc>
          <w:tcPr>
            <w:tcW w:w="2337" w:type="dxa"/>
            <w:vAlign w:val="center"/>
          </w:tcPr>
          <w:p w14:paraId="0D1CAAA9" w14:textId="77777777" w:rsidR="00DD16E3" w:rsidRPr="00DD16E3" w:rsidRDefault="00DD16E3" w:rsidP="00DD16E3">
            <w:pPr>
              <w:spacing w:line="360" w:lineRule="auto"/>
              <w:jc w:val="center"/>
              <w:rPr>
                <w:rFonts w:eastAsia="Calibri" w:cs="Times New Roman"/>
                <w:szCs w:val="24"/>
              </w:rPr>
            </w:pPr>
            <w:r w:rsidRPr="00DD16E3">
              <w:rPr>
                <w:rFonts w:eastAsia="Calibri" w:cs="Times New Roman"/>
                <w:szCs w:val="24"/>
              </w:rPr>
              <w:t>3%</w:t>
            </w:r>
          </w:p>
        </w:tc>
      </w:tr>
    </w:tbl>
    <w:p w14:paraId="612FFD88" w14:textId="3F59550D" w:rsidR="00DD16E3" w:rsidRDefault="00DD16E3" w:rsidP="000B702C">
      <w:pPr>
        <w:spacing w:after="160" w:line="240" w:lineRule="auto"/>
        <w:rPr>
          <w:rFonts w:eastAsia="Calibri" w:cs="Times New Roman"/>
          <w:sz w:val="28"/>
        </w:rPr>
      </w:pPr>
      <w:r w:rsidRPr="00DD16E3">
        <w:rPr>
          <w:rFonts w:eastAsia="Calibri" w:cs="Times New Roman"/>
          <w:sz w:val="28"/>
        </w:rPr>
        <w:t>Международная федерация Спорта Х не может добиться существенного увеличения ТВ-аудитории. Доминирует Спорт Х в первую очередь в странах Британского Содружества (</w:t>
      </w:r>
      <w:r w:rsidRPr="00DD16E3">
        <w:rPr>
          <w:rFonts w:eastAsia="Calibri" w:cs="Times New Roman"/>
          <w:sz w:val="28"/>
          <w:lang w:val="en-US"/>
        </w:rPr>
        <w:t>Commonwealth</w:t>
      </w:r>
      <w:r w:rsidRPr="00DD16E3">
        <w:rPr>
          <w:rFonts w:eastAsia="Calibri" w:cs="Times New Roman"/>
          <w:sz w:val="28"/>
        </w:rPr>
        <w:t>) – именно среди этих наций разыгрываются верхние места основных международных турниров. В связи с этим возникают сложности возникают как с развитием ключевых рынков, так и проникновением в новые.</w:t>
      </w:r>
    </w:p>
    <w:p w14:paraId="71A63BD0" w14:textId="6028C133" w:rsidR="00DD16E3" w:rsidRPr="00DD16E3" w:rsidRDefault="00782B8D" w:rsidP="006B0A8E">
      <w:pPr>
        <w:spacing w:after="160" w:line="240" w:lineRule="auto"/>
        <w:rPr>
          <w:rFonts w:eastAsia="Calibri" w:cs="Times New Roman"/>
          <w:b/>
          <w:sz w:val="28"/>
        </w:rPr>
      </w:pPr>
      <w:r w:rsidRPr="00782B8D">
        <w:rPr>
          <w:rFonts w:eastAsia="Calibri" w:cs="Times New Roman"/>
          <w:b/>
          <w:sz w:val="28"/>
        </w:rPr>
        <w:t>В</w:t>
      </w:r>
      <w:r w:rsidR="00DD16E3" w:rsidRPr="00DD16E3">
        <w:rPr>
          <w:rFonts w:eastAsia="Calibri" w:cs="Times New Roman"/>
          <w:b/>
          <w:sz w:val="28"/>
        </w:rPr>
        <w:t>опросы:</w:t>
      </w:r>
    </w:p>
    <w:p w14:paraId="11518D35" w14:textId="77777777" w:rsidR="00DD16E3" w:rsidRPr="00DD16E3" w:rsidRDefault="00DD16E3" w:rsidP="007B4E1D">
      <w:pPr>
        <w:numPr>
          <w:ilvl w:val="0"/>
          <w:numId w:val="9"/>
        </w:numPr>
        <w:tabs>
          <w:tab w:val="left" w:pos="993"/>
        </w:tabs>
        <w:spacing w:after="160" w:line="240" w:lineRule="auto"/>
        <w:ind w:left="0" w:firstLine="567"/>
        <w:contextualSpacing/>
        <w:jc w:val="left"/>
        <w:rPr>
          <w:rFonts w:eastAsia="Calibri" w:cs="Times New Roman"/>
          <w:sz w:val="28"/>
        </w:rPr>
      </w:pPr>
      <w:r w:rsidRPr="00DD16E3">
        <w:rPr>
          <w:rFonts w:eastAsia="Calibri" w:cs="Times New Roman"/>
          <w:sz w:val="28"/>
        </w:rPr>
        <w:t>Какие вы видите положительные экономические эффекты от увеличения ТВ-аудитории Чемпионата мира по Спорту Х?</w:t>
      </w:r>
    </w:p>
    <w:p w14:paraId="00A2DA70" w14:textId="77777777" w:rsidR="00DD16E3" w:rsidRPr="00DD16E3" w:rsidRDefault="00DD16E3" w:rsidP="007B4E1D">
      <w:pPr>
        <w:numPr>
          <w:ilvl w:val="0"/>
          <w:numId w:val="9"/>
        </w:numPr>
        <w:tabs>
          <w:tab w:val="left" w:pos="993"/>
        </w:tabs>
        <w:spacing w:after="160" w:line="240" w:lineRule="auto"/>
        <w:ind w:left="0" w:firstLine="567"/>
        <w:contextualSpacing/>
        <w:jc w:val="left"/>
        <w:rPr>
          <w:rFonts w:eastAsia="Calibri" w:cs="Times New Roman"/>
          <w:sz w:val="28"/>
        </w:rPr>
      </w:pPr>
      <w:r w:rsidRPr="00DD16E3">
        <w:rPr>
          <w:rFonts w:eastAsia="Calibri" w:cs="Times New Roman"/>
          <w:sz w:val="28"/>
        </w:rPr>
        <w:t>В чем Вы видите сложности развития ТВ-аудитории Чемпионата мира по Спорту Х?</w:t>
      </w:r>
    </w:p>
    <w:p w14:paraId="02A2A64D" w14:textId="77777777" w:rsidR="00DD16E3" w:rsidRPr="00DD16E3" w:rsidRDefault="00DD16E3" w:rsidP="007B4E1D">
      <w:pPr>
        <w:numPr>
          <w:ilvl w:val="0"/>
          <w:numId w:val="9"/>
        </w:numPr>
        <w:tabs>
          <w:tab w:val="left" w:pos="993"/>
        </w:tabs>
        <w:spacing w:after="160" w:line="240" w:lineRule="auto"/>
        <w:ind w:left="0" w:firstLine="567"/>
        <w:contextualSpacing/>
        <w:jc w:val="left"/>
        <w:rPr>
          <w:rFonts w:eastAsia="Calibri" w:cs="Times New Roman"/>
          <w:sz w:val="28"/>
        </w:rPr>
      </w:pPr>
      <w:r w:rsidRPr="00DD16E3">
        <w:rPr>
          <w:rFonts w:eastAsia="Calibri" w:cs="Times New Roman"/>
          <w:sz w:val="28"/>
        </w:rPr>
        <w:t>Какие факторы могут влиять на ТВ-спрос спортивного мероприятия (Вы можете сформулировать в качестве гипотез)?</w:t>
      </w:r>
    </w:p>
    <w:p w14:paraId="34D28083" w14:textId="77777777" w:rsidR="00DD16E3" w:rsidRPr="00DD16E3" w:rsidRDefault="00DD16E3" w:rsidP="007B4E1D">
      <w:pPr>
        <w:numPr>
          <w:ilvl w:val="0"/>
          <w:numId w:val="9"/>
        </w:numPr>
        <w:tabs>
          <w:tab w:val="left" w:pos="993"/>
        </w:tabs>
        <w:spacing w:after="160" w:line="240" w:lineRule="auto"/>
        <w:ind w:left="0" w:firstLine="567"/>
        <w:contextualSpacing/>
        <w:jc w:val="left"/>
        <w:rPr>
          <w:rFonts w:eastAsia="Calibri" w:cs="Times New Roman"/>
          <w:sz w:val="28"/>
        </w:rPr>
      </w:pPr>
      <w:r w:rsidRPr="00DD16E3">
        <w:rPr>
          <w:rFonts w:eastAsia="Calibri" w:cs="Times New Roman"/>
          <w:sz w:val="28"/>
        </w:rPr>
        <w:t>Какие исследовательские действия Вы бы предприняли для тестирования гипотез – какие методы бы использовали?</w:t>
      </w:r>
    </w:p>
    <w:p w14:paraId="0A98EAD5" w14:textId="77777777" w:rsidR="00DD16E3" w:rsidRPr="00DD16E3" w:rsidRDefault="00DD16E3" w:rsidP="007B4E1D">
      <w:pPr>
        <w:numPr>
          <w:ilvl w:val="0"/>
          <w:numId w:val="9"/>
        </w:numPr>
        <w:tabs>
          <w:tab w:val="left" w:pos="993"/>
        </w:tabs>
        <w:spacing w:after="160" w:line="240" w:lineRule="auto"/>
        <w:ind w:left="0" w:firstLine="567"/>
        <w:contextualSpacing/>
        <w:jc w:val="left"/>
        <w:rPr>
          <w:rFonts w:eastAsia="Calibri" w:cs="Times New Roman"/>
          <w:sz w:val="28"/>
        </w:rPr>
      </w:pPr>
      <w:r w:rsidRPr="00DD16E3">
        <w:rPr>
          <w:rFonts w:eastAsia="Calibri" w:cs="Times New Roman"/>
          <w:sz w:val="28"/>
        </w:rPr>
        <w:t>Какие у Вас есть предложения по максимизации ТВ-спроса на Чемпионат мира по Спорту Х?</w:t>
      </w:r>
    </w:p>
    <w:p w14:paraId="114DD30C" w14:textId="53C46EEC" w:rsidR="00DD16E3" w:rsidRDefault="00DD16E3" w:rsidP="00DD16E3">
      <w:pPr>
        <w:spacing w:after="160"/>
        <w:rPr>
          <w:rFonts w:eastAsia="Calibri" w:cs="Times New Roman"/>
          <w:sz w:val="28"/>
        </w:rPr>
      </w:pPr>
    </w:p>
    <w:p w14:paraId="2AA00C55" w14:textId="3ABB40FF" w:rsidR="000B702C" w:rsidRPr="000865EC" w:rsidRDefault="000B702C" w:rsidP="000B702C">
      <w:pPr>
        <w:rPr>
          <w:b/>
          <w:bCs/>
          <w:sz w:val="28"/>
          <w:szCs w:val="28"/>
        </w:rPr>
      </w:pPr>
      <w:r w:rsidRPr="000865EC">
        <w:rPr>
          <w:b/>
          <w:bCs/>
          <w:sz w:val="28"/>
          <w:szCs w:val="28"/>
        </w:rPr>
        <w:t xml:space="preserve">Задание </w:t>
      </w:r>
      <w:r w:rsidR="00782B8D">
        <w:rPr>
          <w:b/>
          <w:bCs/>
          <w:sz w:val="28"/>
          <w:szCs w:val="28"/>
        </w:rPr>
        <w:t>3</w:t>
      </w:r>
    </w:p>
    <w:p w14:paraId="78C7A3D7" w14:textId="77777777" w:rsidR="000B702C" w:rsidRPr="006B0A8E" w:rsidRDefault="000B702C" w:rsidP="000B702C">
      <w:pPr>
        <w:spacing w:line="240" w:lineRule="auto"/>
        <w:rPr>
          <w:b/>
          <w:bCs/>
          <w:sz w:val="28"/>
          <w:szCs w:val="28"/>
        </w:rPr>
      </w:pPr>
      <w:r w:rsidRPr="006B0A8E">
        <w:rPr>
          <w:b/>
          <w:bCs/>
          <w:sz w:val="28"/>
          <w:szCs w:val="28"/>
        </w:rPr>
        <w:t>Описание ситуации</w:t>
      </w:r>
    </w:p>
    <w:p w14:paraId="246DD921" w14:textId="77777777" w:rsidR="000B702C" w:rsidRPr="000B702C" w:rsidRDefault="000B702C" w:rsidP="000B702C">
      <w:pPr>
        <w:spacing w:after="160" w:line="240" w:lineRule="auto"/>
        <w:rPr>
          <w:rFonts w:eastAsia="Calibri" w:cs="Times New Roman"/>
          <w:sz w:val="28"/>
          <w:szCs w:val="28"/>
          <w:lang w:eastAsia="ru-RU"/>
        </w:rPr>
      </w:pPr>
      <w:r w:rsidRPr="000B702C">
        <w:rPr>
          <w:rFonts w:eastAsia="Calibri" w:cs="Times New Roman"/>
          <w:sz w:val="28"/>
          <w:szCs w:val="28"/>
          <w:lang w:eastAsia="ru-RU"/>
        </w:rPr>
        <w:lastRenderedPageBreak/>
        <w:t>Федерация кёрлинга России (ФКР) является общероссийской спортивной организацией, которая аккредитована Министерством спорта РФ в качестве ответственного органа за развитие вида спорта «кёрлинг» на территории страны. Помимо этого, ФКР признается Международной федерацией кёрлинга (ICF) как полноправный член в России.</w:t>
      </w:r>
    </w:p>
    <w:p w14:paraId="252F91B2" w14:textId="77777777" w:rsidR="000B702C" w:rsidRPr="000B702C" w:rsidRDefault="000B702C" w:rsidP="000B702C">
      <w:pPr>
        <w:spacing w:after="160" w:line="240" w:lineRule="auto"/>
        <w:rPr>
          <w:rFonts w:eastAsia="Calibri" w:cs="Times New Roman"/>
          <w:sz w:val="28"/>
          <w:szCs w:val="28"/>
          <w:lang w:eastAsia="ru-RU"/>
        </w:rPr>
      </w:pPr>
      <w:r w:rsidRPr="000B702C">
        <w:rPr>
          <w:rFonts w:eastAsia="Calibri" w:cs="Times New Roman"/>
          <w:sz w:val="28"/>
          <w:szCs w:val="28"/>
          <w:lang w:eastAsia="ru-RU"/>
        </w:rPr>
        <w:t>На сегодняшний день основными функциям ФКР являются:</w:t>
      </w:r>
    </w:p>
    <w:p w14:paraId="2CF510D0" w14:textId="77777777" w:rsidR="000B702C" w:rsidRPr="000B702C" w:rsidRDefault="000B702C" w:rsidP="007B4E1D">
      <w:pPr>
        <w:numPr>
          <w:ilvl w:val="0"/>
          <w:numId w:val="10"/>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Проведение соревнований по кёрлингу на территории РФ, включенные в единый календарный план (ЕКП) Министерства спорта РФ;</w:t>
      </w:r>
    </w:p>
    <w:p w14:paraId="5092C96A" w14:textId="77777777" w:rsidR="000B702C" w:rsidRPr="000B702C" w:rsidRDefault="000B702C" w:rsidP="007B4E1D">
      <w:pPr>
        <w:numPr>
          <w:ilvl w:val="0"/>
          <w:numId w:val="10"/>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 xml:space="preserve">Формирование, подготовка и содержание сборных команд РФ по различным возрастным группам (до 21 лет, взрослые, сеньоры) и соревновательным дисциплинам (классический формат, микст, </w:t>
      </w:r>
      <w:proofErr w:type="spellStart"/>
      <w:r w:rsidRPr="000B702C">
        <w:rPr>
          <w:rFonts w:eastAsia="Calibri" w:cs="Times New Roman"/>
          <w:sz w:val="28"/>
          <w:szCs w:val="28"/>
          <w:lang w:eastAsia="ru-RU"/>
        </w:rPr>
        <w:t>даббл</w:t>
      </w:r>
      <w:proofErr w:type="spellEnd"/>
      <w:r w:rsidRPr="000B702C">
        <w:rPr>
          <w:rFonts w:eastAsia="Calibri" w:cs="Times New Roman"/>
          <w:sz w:val="28"/>
          <w:szCs w:val="28"/>
          <w:lang w:eastAsia="ru-RU"/>
        </w:rPr>
        <w:t xml:space="preserve">-микст, </w:t>
      </w:r>
      <w:proofErr w:type="spellStart"/>
      <w:r w:rsidRPr="000B702C">
        <w:rPr>
          <w:rFonts w:eastAsia="Calibri" w:cs="Times New Roman"/>
          <w:sz w:val="28"/>
          <w:szCs w:val="28"/>
          <w:lang w:eastAsia="ru-RU"/>
        </w:rPr>
        <w:t>паралимпийский</w:t>
      </w:r>
      <w:proofErr w:type="spellEnd"/>
      <w:r w:rsidRPr="000B702C">
        <w:rPr>
          <w:rFonts w:eastAsia="Calibri" w:cs="Times New Roman"/>
          <w:sz w:val="28"/>
          <w:szCs w:val="28"/>
          <w:lang w:eastAsia="ru-RU"/>
        </w:rPr>
        <w:t xml:space="preserve"> кёрлинг, спорт глухих);</w:t>
      </w:r>
    </w:p>
    <w:p w14:paraId="2A45B6C9" w14:textId="77777777" w:rsidR="000B702C" w:rsidRPr="000B702C" w:rsidRDefault="000B702C" w:rsidP="007B4E1D">
      <w:pPr>
        <w:numPr>
          <w:ilvl w:val="0"/>
          <w:numId w:val="10"/>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Продвижение кёрлинга и повышение массовости занятий данным видом спортом;</w:t>
      </w:r>
    </w:p>
    <w:p w14:paraId="4F81F73D" w14:textId="77777777" w:rsidR="000B702C" w:rsidRPr="000B702C" w:rsidRDefault="000B702C" w:rsidP="007B4E1D">
      <w:pPr>
        <w:numPr>
          <w:ilvl w:val="0"/>
          <w:numId w:val="10"/>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 xml:space="preserve">Взаимодействие с ключевыми </w:t>
      </w:r>
      <w:proofErr w:type="spellStart"/>
      <w:r w:rsidRPr="000B702C">
        <w:rPr>
          <w:rFonts w:eastAsia="Calibri" w:cs="Times New Roman"/>
          <w:sz w:val="28"/>
          <w:szCs w:val="28"/>
          <w:lang w:eastAsia="ru-RU"/>
        </w:rPr>
        <w:t>стейкхолдерами</w:t>
      </w:r>
      <w:proofErr w:type="spellEnd"/>
      <w:r w:rsidRPr="000B702C">
        <w:rPr>
          <w:rFonts w:eastAsia="Calibri" w:cs="Times New Roman"/>
          <w:sz w:val="28"/>
          <w:szCs w:val="28"/>
          <w:lang w:eastAsia="ru-RU"/>
        </w:rPr>
        <w:t xml:space="preserve"> (Министерство спорта, ICF, Олимпийский комитет России и т.д.).</w:t>
      </w:r>
    </w:p>
    <w:p w14:paraId="47F6BE2B" w14:textId="77777777" w:rsidR="000B702C" w:rsidRPr="000B702C" w:rsidRDefault="000B702C" w:rsidP="007B4E1D">
      <w:pPr>
        <w:tabs>
          <w:tab w:val="left" w:pos="1134"/>
        </w:tabs>
        <w:spacing w:after="160" w:line="240" w:lineRule="auto"/>
        <w:rPr>
          <w:rFonts w:eastAsia="Calibri" w:cs="Times New Roman"/>
          <w:sz w:val="28"/>
          <w:szCs w:val="28"/>
          <w:lang w:eastAsia="ru-RU"/>
        </w:rPr>
      </w:pPr>
      <w:r w:rsidRPr="000B702C">
        <w:rPr>
          <w:rFonts w:eastAsia="Calibri" w:cs="Times New Roman"/>
          <w:sz w:val="28"/>
          <w:szCs w:val="28"/>
          <w:lang w:eastAsia="ru-RU"/>
        </w:rPr>
        <w:t>Среди основных источников дохода ФКР можно выделить:</w:t>
      </w:r>
    </w:p>
    <w:p w14:paraId="5FEA5DBF" w14:textId="77777777" w:rsidR="000B702C" w:rsidRPr="000B702C" w:rsidRDefault="000B702C" w:rsidP="007B4E1D">
      <w:pPr>
        <w:numPr>
          <w:ilvl w:val="0"/>
          <w:numId w:val="11"/>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Прямые государственные субсидии на проведение турниров по кёрлингу, включенных в ЕКП Министерства спорта РФ, и на содержание сборных команд страны;</w:t>
      </w:r>
    </w:p>
    <w:p w14:paraId="3D1B5855" w14:textId="77777777" w:rsidR="000B702C" w:rsidRPr="000B702C" w:rsidRDefault="000B702C" w:rsidP="007B4E1D">
      <w:pPr>
        <w:numPr>
          <w:ilvl w:val="0"/>
          <w:numId w:val="11"/>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Финансовая поддержка Олимпийского комитета России на обеспечение текущей деятельности (содержание офиса, зарплата административного штаба, зарплата тренеров сборных);</w:t>
      </w:r>
    </w:p>
    <w:p w14:paraId="5D187697" w14:textId="77777777" w:rsidR="000B702C" w:rsidRPr="000B702C" w:rsidRDefault="000B702C" w:rsidP="007B4E1D">
      <w:pPr>
        <w:numPr>
          <w:ilvl w:val="0"/>
          <w:numId w:val="11"/>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Спонсорские сделки, достигнутые в результате хороших личных связей руководства ФКР с топ-менеджментом ряда государственных компаний;</w:t>
      </w:r>
    </w:p>
    <w:p w14:paraId="0E8A6429" w14:textId="77777777" w:rsidR="000B702C" w:rsidRPr="000B702C" w:rsidRDefault="000B702C" w:rsidP="000B702C">
      <w:pPr>
        <w:spacing w:after="160" w:line="240" w:lineRule="auto"/>
        <w:rPr>
          <w:rFonts w:eastAsia="Calibri" w:cs="Times New Roman"/>
          <w:sz w:val="28"/>
          <w:szCs w:val="28"/>
          <w:lang w:eastAsia="ru-RU"/>
        </w:rPr>
      </w:pPr>
      <w:r w:rsidRPr="000B702C">
        <w:rPr>
          <w:rFonts w:eastAsia="Calibri" w:cs="Times New Roman"/>
          <w:sz w:val="28"/>
          <w:szCs w:val="28"/>
          <w:lang w:eastAsia="ru-RU"/>
        </w:rPr>
        <w:t>В течение года проводятся следующие соревнования под эгидой ФКР или организаций, входящей в состав членов ФКР:</w:t>
      </w:r>
    </w:p>
    <w:p w14:paraId="6E31428C" w14:textId="77777777" w:rsidR="000B702C" w:rsidRPr="000B702C" w:rsidRDefault="000B702C" w:rsidP="007B4E1D">
      <w:pPr>
        <w:numPr>
          <w:ilvl w:val="0"/>
          <w:numId w:val="12"/>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 xml:space="preserve">Первенство/Чемпионат России РФ по различным возрастным группам (до 21 лет, взрослые, сеньоры) и соревновательным дисциплинам (классический формат, микст, </w:t>
      </w:r>
      <w:proofErr w:type="spellStart"/>
      <w:r w:rsidRPr="000B702C">
        <w:rPr>
          <w:rFonts w:eastAsia="Calibri" w:cs="Times New Roman"/>
          <w:sz w:val="28"/>
          <w:szCs w:val="28"/>
          <w:lang w:eastAsia="ru-RU"/>
        </w:rPr>
        <w:t>даббл</w:t>
      </w:r>
      <w:proofErr w:type="spellEnd"/>
      <w:r w:rsidRPr="000B702C">
        <w:rPr>
          <w:rFonts w:eastAsia="Calibri" w:cs="Times New Roman"/>
          <w:sz w:val="28"/>
          <w:szCs w:val="28"/>
          <w:lang w:eastAsia="ru-RU"/>
        </w:rPr>
        <w:t xml:space="preserve">-микст, </w:t>
      </w:r>
      <w:proofErr w:type="spellStart"/>
      <w:r w:rsidRPr="000B702C">
        <w:rPr>
          <w:rFonts w:eastAsia="Calibri" w:cs="Times New Roman"/>
          <w:sz w:val="28"/>
          <w:szCs w:val="28"/>
          <w:lang w:eastAsia="ru-RU"/>
        </w:rPr>
        <w:t>паралимпийский</w:t>
      </w:r>
      <w:proofErr w:type="spellEnd"/>
      <w:r w:rsidRPr="000B702C">
        <w:rPr>
          <w:rFonts w:eastAsia="Calibri" w:cs="Times New Roman"/>
          <w:sz w:val="28"/>
          <w:szCs w:val="28"/>
          <w:lang w:eastAsia="ru-RU"/>
        </w:rPr>
        <w:t xml:space="preserve"> кёрлинг, спорт глухих);</w:t>
      </w:r>
    </w:p>
    <w:p w14:paraId="72D2E3E6" w14:textId="77777777" w:rsidR="000B702C" w:rsidRPr="000B702C" w:rsidRDefault="000B702C" w:rsidP="007B4E1D">
      <w:pPr>
        <w:numPr>
          <w:ilvl w:val="0"/>
          <w:numId w:val="12"/>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Первенство/Чемпионат субъекта РФ (как отборочное мероприятие для национального турнира);</w:t>
      </w:r>
    </w:p>
    <w:p w14:paraId="1F7DF641" w14:textId="77777777" w:rsidR="000B702C" w:rsidRPr="000B702C" w:rsidRDefault="000B702C" w:rsidP="007B4E1D">
      <w:pPr>
        <w:numPr>
          <w:ilvl w:val="0"/>
          <w:numId w:val="12"/>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Чемпионат России среди студентов (только классический формат);</w:t>
      </w:r>
    </w:p>
    <w:p w14:paraId="3E5CCD4B" w14:textId="77777777" w:rsidR="000B702C" w:rsidRPr="000B702C" w:rsidRDefault="000B702C" w:rsidP="007B4E1D">
      <w:pPr>
        <w:numPr>
          <w:ilvl w:val="0"/>
          <w:numId w:val="12"/>
        </w:numPr>
        <w:tabs>
          <w:tab w:val="left" w:pos="1134"/>
        </w:tabs>
        <w:spacing w:after="160" w:line="240" w:lineRule="auto"/>
        <w:ind w:left="0" w:firstLine="709"/>
        <w:contextualSpacing/>
        <w:rPr>
          <w:rFonts w:eastAsia="Calibri" w:cs="Times New Roman"/>
          <w:sz w:val="28"/>
          <w:szCs w:val="28"/>
          <w:lang w:eastAsia="ru-RU"/>
        </w:rPr>
      </w:pPr>
      <w:r w:rsidRPr="000B702C">
        <w:rPr>
          <w:rFonts w:eastAsia="Calibri" w:cs="Times New Roman"/>
          <w:sz w:val="28"/>
          <w:szCs w:val="28"/>
          <w:lang w:eastAsia="ru-RU"/>
        </w:rPr>
        <w:t>Любительские соревнования (в основном сконцентрированы в Москва и Московской области);</w:t>
      </w:r>
    </w:p>
    <w:p w14:paraId="093C7A23" w14:textId="77777777" w:rsidR="000B702C" w:rsidRPr="000B702C" w:rsidRDefault="000B702C" w:rsidP="000B702C">
      <w:pPr>
        <w:spacing w:after="160" w:line="240" w:lineRule="auto"/>
        <w:rPr>
          <w:rFonts w:eastAsia="Calibri" w:cs="Times New Roman"/>
          <w:sz w:val="28"/>
          <w:szCs w:val="28"/>
          <w:lang w:eastAsia="ru-RU"/>
        </w:rPr>
      </w:pPr>
      <w:r w:rsidRPr="000B702C">
        <w:rPr>
          <w:rFonts w:eastAsia="Calibri" w:cs="Times New Roman"/>
          <w:sz w:val="28"/>
          <w:szCs w:val="28"/>
          <w:lang w:eastAsia="ru-RU"/>
        </w:rPr>
        <w:t>Все турниры пользуются слабой популярностью. Основными посетителями данных соревнований являются спортсмены другие спортсмены, родственники спортсменов или тренеры. Билеты на соревнования по кёрлингу не продаются – вход свободный.</w:t>
      </w:r>
    </w:p>
    <w:p w14:paraId="7026338E" w14:textId="77777777" w:rsidR="000B702C" w:rsidRPr="000B702C" w:rsidRDefault="000B702C" w:rsidP="000B702C">
      <w:pPr>
        <w:spacing w:after="160" w:line="240" w:lineRule="auto"/>
        <w:rPr>
          <w:rFonts w:eastAsia="Calibri" w:cs="Times New Roman"/>
          <w:sz w:val="28"/>
          <w:szCs w:val="28"/>
          <w:lang w:eastAsia="ru-RU"/>
        </w:rPr>
      </w:pPr>
      <w:r w:rsidRPr="000B702C">
        <w:rPr>
          <w:rFonts w:eastAsia="Calibri" w:cs="Times New Roman"/>
          <w:sz w:val="28"/>
          <w:szCs w:val="28"/>
          <w:lang w:eastAsia="ru-RU"/>
        </w:rPr>
        <w:lastRenderedPageBreak/>
        <w:t>При этом на международной арене сборная России по кёрлингу демонстрирует хорошие результаты:</w:t>
      </w:r>
    </w:p>
    <w:p w14:paraId="0494BA30" w14:textId="77777777" w:rsidR="000B702C" w:rsidRPr="000B702C" w:rsidRDefault="000B702C" w:rsidP="007B4E1D">
      <w:pPr>
        <w:numPr>
          <w:ilvl w:val="0"/>
          <w:numId w:val="14"/>
        </w:numPr>
        <w:tabs>
          <w:tab w:val="left" w:pos="1134"/>
        </w:tabs>
        <w:spacing w:after="160" w:line="240" w:lineRule="auto"/>
        <w:ind w:left="0" w:firstLine="851"/>
        <w:contextualSpacing/>
        <w:rPr>
          <w:rFonts w:eastAsia="Calibri" w:cs="Times New Roman"/>
          <w:sz w:val="28"/>
          <w:szCs w:val="28"/>
          <w:lang w:eastAsia="ru-RU"/>
        </w:rPr>
      </w:pPr>
      <w:r w:rsidRPr="000B702C">
        <w:rPr>
          <w:rFonts w:eastAsia="Calibri" w:cs="Times New Roman"/>
          <w:sz w:val="28"/>
          <w:szCs w:val="28"/>
          <w:lang w:eastAsia="ru-RU"/>
        </w:rPr>
        <w:t>Женская сборная России за последние 5 лет 2 раза становилась победителем Чемпионата Европы и 3 раза выигрывала бронзовые медали Чемпионата мира;</w:t>
      </w:r>
    </w:p>
    <w:p w14:paraId="58B7709E" w14:textId="77777777" w:rsidR="000B702C" w:rsidRPr="000B702C" w:rsidRDefault="000B702C" w:rsidP="007B4E1D">
      <w:pPr>
        <w:numPr>
          <w:ilvl w:val="0"/>
          <w:numId w:val="14"/>
        </w:numPr>
        <w:tabs>
          <w:tab w:val="left" w:pos="1134"/>
        </w:tabs>
        <w:spacing w:after="160" w:line="240" w:lineRule="auto"/>
        <w:ind w:left="0" w:firstLine="851"/>
        <w:contextualSpacing/>
        <w:rPr>
          <w:rFonts w:eastAsia="Calibri" w:cs="Times New Roman"/>
          <w:sz w:val="28"/>
          <w:szCs w:val="28"/>
          <w:lang w:eastAsia="ru-RU"/>
        </w:rPr>
      </w:pPr>
      <w:r w:rsidRPr="000B702C">
        <w:rPr>
          <w:rFonts w:eastAsia="Calibri" w:cs="Times New Roman"/>
          <w:sz w:val="28"/>
          <w:szCs w:val="28"/>
          <w:lang w:eastAsia="ru-RU"/>
        </w:rPr>
        <w:t>В дисциплине микст-</w:t>
      </w:r>
      <w:proofErr w:type="spellStart"/>
      <w:r w:rsidRPr="000B702C">
        <w:rPr>
          <w:rFonts w:eastAsia="Calibri" w:cs="Times New Roman"/>
          <w:sz w:val="28"/>
          <w:szCs w:val="28"/>
          <w:lang w:eastAsia="ru-RU"/>
        </w:rPr>
        <w:t>дабблс</w:t>
      </w:r>
      <w:proofErr w:type="spellEnd"/>
      <w:r w:rsidRPr="000B702C">
        <w:rPr>
          <w:rFonts w:eastAsia="Calibri" w:cs="Times New Roman"/>
          <w:sz w:val="28"/>
          <w:szCs w:val="28"/>
          <w:lang w:eastAsia="ru-RU"/>
        </w:rPr>
        <w:t xml:space="preserve"> за последние 3 года сборная России 2 раза выигрывала Чемпионат мира;</w:t>
      </w:r>
    </w:p>
    <w:p w14:paraId="10684B8C" w14:textId="77777777" w:rsidR="000B702C" w:rsidRPr="000B702C" w:rsidRDefault="000B702C" w:rsidP="007B4E1D">
      <w:pPr>
        <w:numPr>
          <w:ilvl w:val="0"/>
          <w:numId w:val="14"/>
        </w:numPr>
        <w:tabs>
          <w:tab w:val="left" w:pos="1134"/>
        </w:tabs>
        <w:spacing w:after="160" w:line="240" w:lineRule="auto"/>
        <w:ind w:left="0" w:firstLine="851"/>
        <w:contextualSpacing/>
        <w:rPr>
          <w:rFonts w:eastAsia="Calibri" w:cs="Times New Roman"/>
          <w:sz w:val="28"/>
          <w:szCs w:val="28"/>
          <w:lang w:eastAsia="ru-RU"/>
        </w:rPr>
      </w:pPr>
      <w:r w:rsidRPr="000B702C">
        <w:rPr>
          <w:rFonts w:eastAsia="Calibri" w:cs="Times New Roman"/>
          <w:sz w:val="28"/>
          <w:szCs w:val="28"/>
          <w:lang w:eastAsia="ru-RU"/>
        </w:rPr>
        <w:t>В дисциплине микст являются действующими чемпионами мира.</w:t>
      </w:r>
    </w:p>
    <w:p w14:paraId="4C7D0D23" w14:textId="77777777" w:rsidR="000B702C" w:rsidRPr="000B702C" w:rsidRDefault="000B702C" w:rsidP="000B702C">
      <w:pPr>
        <w:spacing w:after="160" w:line="240" w:lineRule="auto"/>
        <w:rPr>
          <w:rFonts w:eastAsia="Calibri" w:cs="Times New Roman"/>
          <w:sz w:val="28"/>
          <w:szCs w:val="28"/>
          <w:lang w:eastAsia="ru-RU"/>
        </w:rPr>
      </w:pPr>
      <w:r w:rsidRPr="000B702C">
        <w:rPr>
          <w:rFonts w:eastAsia="Calibri" w:cs="Times New Roman"/>
          <w:sz w:val="28"/>
          <w:szCs w:val="28"/>
          <w:lang w:eastAsia="ru-RU"/>
        </w:rPr>
        <w:t>Руководство ФКР обеспокоено тем, что в последние два года неоднократно обсуждается вопрос сокращения государственного участия в финансировании спорта высших достижений. На сегодняшний одним из ключевых направлений национальной политики в области физической культуры и спорта (</w:t>
      </w:r>
      <w:proofErr w:type="spellStart"/>
      <w:r w:rsidRPr="000B702C">
        <w:rPr>
          <w:rFonts w:eastAsia="Calibri" w:cs="Times New Roman"/>
          <w:sz w:val="28"/>
          <w:szCs w:val="28"/>
          <w:lang w:eastAsia="ru-RU"/>
        </w:rPr>
        <w:t>ФКиС</w:t>
      </w:r>
      <w:proofErr w:type="spellEnd"/>
      <w:r w:rsidRPr="000B702C">
        <w:rPr>
          <w:rFonts w:eastAsia="Calibri" w:cs="Times New Roman"/>
          <w:sz w:val="28"/>
          <w:szCs w:val="28"/>
          <w:lang w:eastAsia="ru-RU"/>
        </w:rPr>
        <w:t>) является повышение массовости занятий спортом среди граждан РФ. В частности, Указом Президента РФ №204 предписано, что 2024 году доля россиян, систематически занимающихся спортом должно достигнуть 55% от всего населения.</w:t>
      </w:r>
    </w:p>
    <w:p w14:paraId="746DDEBD" w14:textId="77777777" w:rsidR="000B702C" w:rsidRPr="000B702C" w:rsidRDefault="000B702C" w:rsidP="000B702C">
      <w:pPr>
        <w:spacing w:line="240" w:lineRule="auto"/>
        <w:rPr>
          <w:rFonts w:eastAsia="Calibri" w:cs="Times New Roman"/>
          <w:sz w:val="28"/>
          <w:szCs w:val="28"/>
          <w:lang w:eastAsia="ru-RU"/>
        </w:rPr>
      </w:pPr>
      <w:r w:rsidRPr="000B702C">
        <w:rPr>
          <w:rFonts w:eastAsia="Calibri" w:cs="Times New Roman"/>
          <w:sz w:val="28"/>
          <w:szCs w:val="28"/>
          <w:lang w:eastAsia="ru-RU"/>
        </w:rPr>
        <w:t>Таким образом, ФКР ожидает, что в ближайшее время федерация может быть вынуждена сокращать бюджет сборных команд РФ за счет снижения количества учебно-тренировочных сборов и участия в меньшем числе зарубежных соревнований. Помимо этого, можно предполагать, что «джентльменские» соглашения руководства ФКР с государственными компаниями не носят долгосрочный характер, поскольку построены лишь на личных связях, нежели взаимовыгодных коммерческих интересах.</w:t>
      </w:r>
    </w:p>
    <w:p w14:paraId="3606EF7F" w14:textId="77777777" w:rsidR="000B702C" w:rsidRPr="000B702C" w:rsidRDefault="000B702C" w:rsidP="000B702C">
      <w:pPr>
        <w:spacing w:after="160" w:line="240" w:lineRule="auto"/>
        <w:rPr>
          <w:rFonts w:eastAsia="Calibri" w:cs="Times New Roman"/>
          <w:sz w:val="28"/>
          <w:szCs w:val="28"/>
          <w:lang w:eastAsia="ru-RU"/>
        </w:rPr>
      </w:pPr>
      <w:r w:rsidRPr="000B702C">
        <w:rPr>
          <w:rFonts w:eastAsia="Calibri" w:cs="Times New Roman"/>
          <w:sz w:val="28"/>
          <w:szCs w:val="28"/>
          <w:lang w:eastAsia="ru-RU"/>
        </w:rPr>
        <w:t>Сложившаяся ситуация вынуждает ФКР активизировать работу в области привлечения компаний-спонсоров на рыночных условиях.</w:t>
      </w:r>
    </w:p>
    <w:p w14:paraId="111B4839" w14:textId="7433E040" w:rsidR="000B702C" w:rsidRDefault="00782B8D" w:rsidP="000B702C">
      <w:pPr>
        <w:tabs>
          <w:tab w:val="num" w:pos="0"/>
        </w:tabs>
        <w:spacing w:line="240" w:lineRule="auto"/>
        <w:rPr>
          <w:b/>
          <w:bCs/>
          <w:sz w:val="28"/>
          <w:szCs w:val="28"/>
        </w:rPr>
      </w:pPr>
      <w:r>
        <w:rPr>
          <w:b/>
          <w:bCs/>
          <w:sz w:val="28"/>
          <w:szCs w:val="28"/>
        </w:rPr>
        <w:t>Вопросы</w:t>
      </w:r>
    </w:p>
    <w:p w14:paraId="0C9026CE" w14:textId="77777777" w:rsidR="000B702C" w:rsidRPr="000B702C" w:rsidRDefault="000B702C" w:rsidP="007B4E1D">
      <w:pPr>
        <w:numPr>
          <w:ilvl w:val="0"/>
          <w:numId w:val="13"/>
        </w:numPr>
        <w:spacing w:after="160" w:line="240" w:lineRule="auto"/>
        <w:ind w:left="0" w:firstLine="851"/>
        <w:contextualSpacing/>
        <w:rPr>
          <w:rFonts w:eastAsia="Calibri" w:cs="Times New Roman"/>
          <w:sz w:val="28"/>
          <w:szCs w:val="28"/>
          <w:lang w:eastAsia="ru-RU"/>
        </w:rPr>
      </w:pPr>
      <w:r w:rsidRPr="000B702C">
        <w:rPr>
          <w:rFonts w:eastAsia="Calibri" w:cs="Times New Roman"/>
          <w:sz w:val="28"/>
          <w:szCs w:val="28"/>
          <w:lang w:eastAsia="ru-RU"/>
        </w:rPr>
        <w:t>Какой информации вам не хватает, чтобы сделать инвентаризацию спонсорских активов ФКР?</w:t>
      </w:r>
    </w:p>
    <w:p w14:paraId="112D6A5B" w14:textId="77777777" w:rsidR="000B702C" w:rsidRPr="000B702C" w:rsidRDefault="000B702C" w:rsidP="007B4E1D">
      <w:pPr>
        <w:numPr>
          <w:ilvl w:val="0"/>
          <w:numId w:val="13"/>
        </w:numPr>
        <w:spacing w:after="160" w:line="240" w:lineRule="auto"/>
        <w:ind w:left="0" w:firstLine="851"/>
        <w:contextualSpacing/>
        <w:rPr>
          <w:rFonts w:eastAsia="Calibri" w:cs="Times New Roman"/>
          <w:sz w:val="28"/>
          <w:szCs w:val="28"/>
          <w:lang w:eastAsia="ru-RU"/>
        </w:rPr>
      </w:pPr>
      <w:r w:rsidRPr="000B702C">
        <w:rPr>
          <w:rFonts w:eastAsia="Calibri" w:cs="Times New Roman"/>
          <w:sz w:val="28"/>
          <w:szCs w:val="28"/>
          <w:lang w:eastAsia="ru-RU"/>
        </w:rPr>
        <w:t>Какие спонсорские активации Вы можете предложить для ФКР?</w:t>
      </w:r>
    </w:p>
    <w:p w14:paraId="1655DD68" w14:textId="77777777" w:rsidR="000B702C" w:rsidRPr="000B702C" w:rsidRDefault="000B702C" w:rsidP="007B4E1D">
      <w:pPr>
        <w:numPr>
          <w:ilvl w:val="0"/>
          <w:numId w:val="13"/>
        </w:numPr>
        <w:spacing w:after="160" w:line="240" w:lineRule="auto"/>
        <w:ind w:left="0" w:firstLine="851"/>
        <w:contextualSpacing/>
        <w:rPr>
          <w:rFonts w:eastAsia="Calibri" w:cs="Times New Roman"/>
          <w:sz w:val="28"/>
          <w:szCs w:val="28"/>
          <w:lang w:eastAsia="ru-RU"/>
        </w:rPr>
      </w:pPr>
      <w:r w:rsidRPr="000B702C">
        <w:rPr>
          <w:rFonts w:eastAsia="Calibri" w:cs="Times New Roman"/>
          <w:sz w:val="28"/>
          <w:szCs w:val="28"/>
          <w:lang w:eastAsia="ru-RU"/>
        </w:rPr>
        <w:t>Перечислите потенциальные продуктовые категории спонсоров, которые были бы приоритетными для ФКР?</w:t>
      </w:r>
    </w:p>
    <w:p w14:paraId="771BA908" w14:textId="77777777" w:rsidR="000B702C" w:rsidRPr="000B702C" w:rsidRDefault="000B702C" w:rsidP="007B4E1D">
      <w:pPr>
        <w:numPr>
          <w:ilvl w:val="0"/>
          <w:numId w:val="13"/>
        </w:numPr>
        <w:spacing w:after="160" w:line="240" w:lineRule="auto"/>
        <w:ind w:left="0" w:firstLine="851"/>
        <w:contextualSpacing/>
        <w:rPr>
          <w:rFonts w:eastAsia="Calibri" w:cs="Times New Roman"/>
          <w:sz w:val="28"/>
          <w:szCs w:val="28"/>
          <w:lang w:eastAsia="ru-RU"/>
        </w:rPr>
      </w:pPr>
      <w:r w:rsidRPr="000B702C">
        <w:rPr>
          <w:rFonts w:eastAsia="Calibri" w:cs="Times New Roman"/>
          <w:sz w:val="28"/>
          <w:szCs w:val="28"/>
          <w:lang w:eastAsia="ru-RU"/>
        </w:rPr>
        <w:t>Предложите 3 спонсорских пакета и 3 КПЭ к каждому.</w:t>
      </w:r>
    </w:p>
    <w:p w14:paraId="7B309854" w14:textId="77777777" w:rsidR="000B702C" w:rsidRPr="000B702C" w:rsidRDefault="000B702C" w:rsidP="007B4E1D">
      <w:pPr>
        <w:numPr>
          <w:ilvl w:val="0"/>
          <w:numId w:val="13"/>
        </w:numPr>
        <w:spacing w:after="160" w:line="240" w:lineRule="auto"/>
        <w:ind w:left="0" w:firstLine="851"/>
        <w:contextualSpacing/>
        <w:rPr>
          <w:rFonts w:eastAsia="Calibri" w:cs="Times New Roman"/>
          <w:sz w:val="28"/>
          <w:szCs w:val="28"/>
          <w:lang w:eastAsia="ru-RU"/>
        </w:rPr>
      </w:pPr>
      <w:r w:rsidRPr="000B702C">
        <w:rPr>
          <w:rFonts w:eastAsia="Calibri" w:cs="Times New Roman"/>
          <w:sz w:val="28"/>
          <w:szCs w:val="28"/>
          <w:lang w:eastAsia="ru-RU"/>
        </w:rPr>
        <w:t>Какие инструменты повышения рыночных доходов помимо спонсорства Вы бы порекомендовали использовать в случае ФКР?</w:t>
      </w:r>
    </w:p>
    <w:p w14:paraId="31E0415B" w14:textId="3E4FA4D2" w:rsidR="000B702C" w:rsidRDefault="000B702C" w:rsidP="00DD16E3">
      <w:pPr>
        <w:spacing w:after="160"/>
        <w:rPr>
          <w:rFonts w:eastAsia="Calibri" w:cs="Times New Roman"/>
          <w:sz w:val="28"/>
        </w:rPr>
      </w:pPr>
    </w:p>
    <w:p w14:paraId="7CFA5C49" w14:textId="23218CDD" w:rsidR="00845D27" w:rsidRPr="000865EC" w:rsidRDefault="00845D27" w:rsidP="00845D27">
      <w:pPr>
        <w:rPr>
          <w:b/>
          <w:bCs/>
          <w:sz w:val="28"/>
          <w:szCs w:val="28"/>
        </w:rPr>
      </w:pPr>
      <w:r w:rsidRPr="000865EC">
        <w:rPr>
          <w:b/>
          <w:bCs/>
          <w:sz w:val="28"/>
          <w:szCs w:val="28"/>
        </w:rPr>
        <w:t xml:space="preserve">Задание </w:t>
      </w:r>
      <w:r>
        <w:rPr>
          <w:b/>
          <w:bCs/>
          <w:sz w:val="28"/>
          <w:szCs w:val="28"/>
        </w:rPr>
        <w:t>4</w:t>
      </w:r>
    </w:p>
    <w:p w14:paraId="2BB3603F" w14:textId="77777777" w:rsidR="00845D27" w:rsidRPr="006B0A8E" w:rsidRDefault="00845D27" w:rsidP="00845D27">
      <w:pPr>
        <w:spacing w:line="240" w:lineRule="auto"/>
        <w:rPr>
          <w:b/>
          <w:bCs/>
          <w:sz w:val="28"/>
          <w:szCs w:val="28"/>
        </w:rPr>
      </w:pPr>
      <w:r w:rsidRPr="006B0A8E">
        <w:rPr>
          <w:b/>
          <w:bCs/>
          <w:sz w:val="28"/>
          <w:szCs w:val="28"/>
        </w:rPr>
        <w:t>Описание ситуации</w:t>
      </w:r>
    </w:p>
    <w:p w14:paraId="3562D214"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 xml:space="preserve">В рамках реализации муниципального проекта «Создание физкультурно-оздоровительного комплекса «Легионер» на базе сельской образовательной организации», победителя конкурса «Лучшая проектная идея — 2019», на базе </w:t>
      </w:r>
      <w:r w:rsidRPr="00845D27">
        <w:rPr>
          <w:rFonts w:eastAsia="Calibri" w:cs="Times New Roman"/>
          <w:sz w:val="28"/>
        </w:rPr>
        <w:lastRenderedPageBreak/>
        <w:t>МБОУ «Курганская ООШ» планируется открыть ФОК «Легионер» со штатной численностью — 15 человек и пропускной способностью 60 человек в день.</w:t>
      </w:r>
    </w:p>
    <w:p w14:paraId="2B22182B"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Функции и задачи ФОК «Легионер»:</w:t>
      </w:r>
    </w:p>
    <w:p w14:paraId="5605E75C"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w:t>
      </w:r>
      <w:r w:rsidRPr="00845D27">
        <w:rPr>
          <w:rFonts w:eastAsia="Calibri" w:cs="Times New Roman"/>
          <w:sz w:val="28"/>
        </w:rPr>
        <w:tab/>
        <w:t>создание условий для занятий физической культурой и спортом населению и проведение физкультурно-оздоровительных, спортивно-массовых мероприятий, соревнований различного уровня;</w:t>
      </w:r>
    </w:p>
    <w:p w14:paraId="3B89A809"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w:t>
      </w:r>
      <w:r w:rsidRPr="00845D27">
        <w:rPr>
          <w:rFonts w:eastAsia="Calibri" w:cs="Times New Roman"/>
          <w:sz w:val="28"/>
        </w:rPr>
        <w:tab/>
        <w:t>реализация основных направлений государственной политики, в области физической культуры и спорта на территории городского округа;</w:t>
      </w:r>
    </w:p>
    <w:p w14:paraId="2B004586"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w:t>
      </w:r>
      <w:r w:rsidRPr="00845D27">
        <w:rPr>
          <w:rFonts w:eastAsia="Calibri" w:cs="Times New Roman"/>
          <w:sz w:val="28"/>
        </w:rPr>
        <w:tab/>
        <w:t>организация досуга, удовлетворение потребностей населения муниципального района в занятиях физической культурой и спортом в различных формах и видах;</w:t>
      </w:r>
    </w:p>
    <w:p w14:paraId="447800DE"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w:t>
      </w:r>
      <w:r w:rsidRPr="00845D27">
        <w:rPr>
          <w:rFonts w:eastAsia="Calibri" w:cs="Times New Roman"/>
          <w:sz w:val="28"/>
        </w:rPr>
        <w:tab/>
        <w:t>создание благоприятных условий для занятий физической культурой и спортом жителям городского округа;</w:t>
      </w:r>
    </w:p>
    <w:p w14:paraId="4AC620A9"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w:t>
      </w:r>
      <w:r w:rsidRPr="00845D27">
        <w:rPr>
          <w:rFonts w:eastAsia="Calibri" w:cs="Times New Roman"/>
          <w:sz w:val="28"/>
        </w:rPr>
        <w:tab/>
        <w:t>определение путей и способов обеспечения повышения роли физической культуры и спорта в формировании здорового образа жизни и потребностей жителей муниципального района к систематическим занятиям физической культурой и спортом;</w:t>
      </w:r>
    </w:p>
    <w:p w14:paraId="2DDFCF55"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w:t>
      </w:r>
      <w:r w:rsidRPr="00845D27">
        <w:rPr>
          <w:rFonts w:eastAsia="Calibri" w:cs="Times New Roman"/>
          <w:sz w:val="28"/>
        </w:rPr>
        <w:tab/>
        <w:t>пропаганда физической культуры и спорта, здорового образа жизни.</w:t>
      </w:r>
    </w:p>
    <w:p w14:paraId="7E21C4D8"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 xml:space="preserve">При этом Вы не располагаете собственными финансовыми средствами в полном объеме. Помещение в оперативном управлении (150 </w:t>
      </w:r>
      <w:proofErr w:type="spellStart"/>
      <w:r w:rsidRPr="00845D27">
        <w:rPr>
          <w:rFonts w:eastAsia="Calibri" w:cs="Times New Roman"/>
          <w:sz w:val="28"/>
        </w:rPr>
        <w:t>кв.м</w:t>
      </w:r>
      <w:proofErr w:type="spellEnd"/>
      <w:r w:rsidRPr="00845D27">
        <w:rPr>
          <w:rFonts w:eastAsia="Calibri" w:cs="Times New Roman"/>
          <w:sz w:val="28"/>
        </w:rPr>
        <w:t>.). В настоящее время за счёт спонсорских средств проведён ремонт необходимого помещения, закуплен спортивный инвентарь. В тоже время, лицензий, сертификатов и разрешений не получено.</w:t>
      </w:r>
    </w:p>
    <w:p w14:paraId="708991EB"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Ограничение по срокам — 1,4 года.</w:t>
      </w:r>
    </w:p>
    <w:p w14:paraId="2CA5E904" w14:textId="77777777" w:rsidR="00845D27" w:rsidRDefault="00845D27" w:rsidP="00845D27">
      <w:pPr>
        <w:spacing w:line="240" w:lineRule="auto"/>
        <w:rPr>
          <w:rFonts w:eastAsia="Calibri" w:cs="Times New Roman"/>
          <w:sz w:val="28"/>
        </w:rPr>
      </w:pPr>
    </w:p>
    <w:p w14:paraId="68AFE386" w14:textId="46F47E81" w:rsidR="00845D27" w:rsidRPr="00845D27" w:rsidRDefault="00845D27" w:rsidP="00845D27">
      <w:pPr>
        <w:spacing w:line="240" w:lineRule="auto"/>
        <w:rPr>
          <w:rFonts w:eastAsia="Calibri" w:cs="Times New Roman"/>
          <w:b/>
          <w:sz w:val="28"/>
        </w:rPr>
      </w:pPr>
      <w:r w:rsidRPr="00845D27">
        <w:rPr>
          <w:rFonts w:eastAsia="Calibri" w:cs="Times New Roman"/>
          <w:b/>
          <w:sz w:val="28"/>
        </w:rPr>
        <w:t>Задания:</w:t>
      </w:r>
    </w:p>
    <w:p w14:paraId="3EB86EF6"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1.</w:t>
      </w:r>
      <w:r w:rsidRPr="00845D27">
        <w:rPr>
          <w:rFonts w:eastAsia="Calibri" w:cs="Times New Roman"/>
          <w:sz w:val="28"/>
        </w:rPr>
        <w:tab/>
        <w:t>Сформулируйте цель проекта, отвечающую критериям SMART.</w:t>
      </w:r>
    </w:p>
    <w:p w14:paraId="4485A0B1"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2.</w:t>
      </w:r>
      <w:r w:rsidRPr="00845D27">
        <w:rPr>
          <w:rFonts w:eastAsia="Calibri" w:cs="Times New Roman"/>
          <w:sz w:val="28"/>
        </w:rPr>
        <w:tab/>
        <w:t>Сформулируйте миссию и видение проекта.</w:t>
      </w:r>
    </w:p>
    <w:p w14:paraId="55729186" w14:textId="77777777" w:rsidR="00845D27" w:rsidRPr="00845D27" w:rsidRDefault="00845D27" w:rsidP="00845D27">
      <w:pPr>
        <w:spacing w:line="240" w:lineRule="auto"/>
        <w:rPr>
          <w:rFonts w:eastAsia="Calibri" w:cs="Times New Roman"/>
          <w:sz w:val="28"/>
        </w:rPr>
      </w:pPr>
      <w:r w:rsidRPr="00845D27">
        <w:rPr>
          <w:rFonts w:eastAsia="Calibri" w:cs="Times New Roman"/>
          <w:sz w:val="28"/>
        </w:rPr>
        <w:t>3.</w:t>
      </w:r>
      <w:r w:rsidRPr="00845D27">
        <w:rPr>
          <w:rFonts w:eastAsia="Calibri" w:cs="Times New Roman"/>
          <w:sz w:val="28"/>
        </w:rPr>
        <w:tab/>
        <w:t>Выберите стратегию конкуренции Портера для проекта и обоснуйте свой выбор.</w:t>
      </w:r>
    </w:p>
    <w:p w14:paraId="1072DF8A" w14:textId="274598C0" w:rsidR="00845D27" w:rsidRPr="00DD16E3" w:rsidRDefault="00845D27" w:rsidP="00845D27">
      <w:pPr>
        <w:spacing w:line="240" w:lineRule="auto"/>
        <w:rPr>
          <w:rFonts w:eastAsia="Calibri" w:cs="Times New Roman"/>
          <w:sz w:val="28"/>
        </w:rPr>
      </w:pPr>
      <w:r w:rsidRPr="00845D27">
        <w:rPr>
          <w:rFonts w:eastAsia="Calibri" w:cs="Times New Roman"/>
          <w:sz w:val="28"/>
        </w:rPr>
        <w:t>4.</w:t>
      </w:r>
      <w:r w:rsidRPr="00845D27">
        <w:rPr>
          <w:rFonts w:eastAsia="Calibri" w:cs="Times New Roman"/>
          <w:sz w:val="28"/>
        </w:rPr>
        <w:tab/>
        <w:t>Опишите риски и методы их снижения при осуществлении данного проекта.</w:t>
      </w:r>
    </w:p>
    <w:p w14:paraId="751976C3" w14:textId="0FA247A8" w:rsidR="00F162E5" w:rsidRDefault="00F162E5" w:rsidP="007C371F">
      <w:pPr>
        <w:rPr>
          <w:rFonts w:eastAsia="Times New Roman" w:cs="Times New Roman"/>
          <w:b/>
          <w:sz w:val="28"/>
          <w:szCs w:val="28"/>
          <w:lang w:eastAsia="ru-RU"/>
        </w:rPr>
      </w:pPr>
    </w:p>
    <w:p w14:paraId="5FA3C043" w14:textId="5CEA2688" w:rsidR="00003B3E" w:rsidRDefault="00003B3E" w:rsidP="007C371F">
      <w:pPr>
        <w:rPr>
          <w:rFonts w:eastAsia="Times New Roman" w:cs="Times New Roman"/>
          <w:b/>
          <w:sz w:val="28"/>
          <w:szCs w:val="28"/>
          <w:lang w:eastAsia="ru-RU"/>
        </w:rPr>
      </w:pPr>
      <w:r>
        <w:rPr>
          <w:rFonts w:eastAsia="Times New Roman" w:cs="Times New Roman"/>
          <w:b/>
          <w:sz w:val="28"/>
          <w:szCs w:val="28"/>
          <w:lang w:eastAsia="ru-RU"/>
        </w:rPr>
        <w:t>Задание 5.</w:t>
      </w:r>
    </w:p>
    <w:p w14:paraId="1DC5D004" w14:textId="74EA2F8F" w:rsidR="00003B3E" w:rsidRPr="00E947B7" w:rsidRDefault="00003B3E" w:rsidP="00E947B7">
      <w:pPr>
        <w:pStyle w:val="aa"/>
        <w:spacing w:before="0" w:beforeAutospacing="0" w:after="0" w:afterAutospacing="0" w:line="360" w:lineRule="auto"/>
        <w:rPr>
          <w:sz w:val="28"/>
          <w:szCs w:val="28"/>
        </w:rPr>
      </w:pPr>
      <w:r w:rsidRPr="00E947B7">
        <w:rPr>
          <w:sz w:val="28"/>
          <w:szCs w:val="28"/>
        </w:rPr>
        <w:t>Оценить эффективность инвестиционного проекта (рассчитать 4 показателя) по открытию фитнесс-центра, обладающего следующими характеристиками:</w:t>
      </w:r>
    </w:p>
    <w:tbl>
      <w:tblPr>
        <w:tblW w:w="7922"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0"/>
        <w:gridCol w:w="1922"/>
      </w:tblGrid>
      <w:tr w:rsidR="00003B3E" w:rsidRPr="00003B3E" w14:paraId="44C1F3E7" w14:textId="77777777" w:rsidTr="00E947B7">
        <w:trPr>
          <w:trHeight w:val="340"/>
        </w:trPr>
        <w:tc>
          <w:tcPr>
            <w:tcW w:w="6000" w:type="dxa"/>
            <w:shd w:val="clear" w:color="auto" w:fill="auto"/>
            <w:noWrap/>
            <w:vAlign w:val="bottom"/>
            <w:hideMark/>
          </w:tcPr>
          <w:p w14:paraId="48C9E3AC"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 xml:space="preserve">Стоимость ремонта помещения, </w:t>
            </w:r>
            <w:proofErr w:type="spellStart"/>
            <w:r w:rsidRPr="00E947B7">
              <w:rPr>
                <w:rFonts w:cs="Times New Roman"/>
                <w:color w:val="000000"/>
                <w:sz w:val="28"/>
                <w:szCs w:val="28"/>
              </w:rPr>
              <w:t>руб</w:t>
            </w:r>
            <w:proofErr w:type="spellEnd"/>
            <w:r w:rsidRPr="00E947B7">
              <w:rPr>
                <w:rFonts w:cs="Times New Roman"/>
                <w:color w:val="000000"/>
                <w:sz w:val="28"/>
                <w:szCs w:val="28"/>
              </w:rPr>
              <w:t>/</w:t>
            </w:r>
            <w:proofErr w:type="spellStart"/>
            <w:r w:rsidRPr="00E947B7">
              <w:rPr>
                <w:rFonts w:cs="Times New Roman"/>
                <w:color w:val="000000"/>
                <w:sz w:val="28"/>
                <w:szCs w:val="28"/>
              </w:rPr>
              <w:t>кв</w:t>
            </w:r>
            <w:proofErr w:type="spellEnd"/>
            <w:r w:rsidRPr="00E947B7">
              <w:rPr>
                <w:rFonts w:cs="Times New Roman"/>
                <w:color w:val="000000"/>
                <w:sz w:val="28"/>
                <w:szCs w:val="28"/>
              </w:rPr>
              <w:t xml:space="preserve"> м </w:t>
            </w:r>
          </w:p>
        </w:tc>
        <w:tc>
          <w:tcPr>
            <w:tcW w:w="1922" w:type="dxa"/>
            <w:shd w:val="clear" w:color="auto" w:fill="auto"/>
            <w:noWrap/>
            <w:vAlign w:val="center"/>
            <w:hideMark/>
          </w:tcPr>
          <w:p w14:paraId="04301C7F"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12 000</w:t>
            </w:r>
          </w:p>
        </w:tc>
      </w:tr>
      <w:tr w:rsidR="00003B3E" w:rsidRPr="00003B3E" w14:paraId="0A33CAED" w14:textId="77777777" w:rsidTr="00E947B7">
        <w:trPr>
          <w:trHeight w:val="340"/>
        </w:trPr>
        <w:tc>
          <w:tcPr>
            <w:tcW w:w="6000" w:type="dxa"/>
            <w:shd w:val="clear" w:color="auto" w:fill="auto"/>
            <w:noWrap/>
            <w:vAlign w:val="bottom"/>
            <w:hideMark/>
          </w:tcPr>
          <w:p w14:paraId="5FB6AE7F"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 xml:space="preserve">Общая площадь, </w:t>
            </w:r>
            <w:proofErr w:type="spellStart"/>
            <w:r w:rsidRPr="00E947B7">
              <w:rPr>
                <w:rFonts w:cs="Times New Roman"/>
                <w:color w:val="000000"/>
                <w:sz w:val="28"/>
                <w:szCs w:val="28"/>
              </w:rPr>
              <w:t>кв</w:t>
            </w:r>
            <w:proofErr w:type="spellEnd"/>
            <w:r w:rsidRPr="00E947B7">
              <w:rPr>
                <w:rFonts w:cs="Times New Roman"/>
                <w:color w:val="000000"/>
                <w:sz w:val="28"/>
                <w:szCs w:val="28"/>
              </w:rPr>
              <w:t xml:space="preserve"> м</w:t>
            </w:r>
          </w:p>
        </w:tc>
        <w:tc>
          <w:tcPr>
            <w:tcW w:w="1922" w:type="dxa"/>
            <w:shd w:val="clear" w:color="auto" w:fill="auto"/>
            <w:noWrap/>
            <w:vAlign w:val="center"/>
            <w:hideMark/>
          </w:tcPr>
          <w:p w14:paraId="7E512635"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1 500</w:t>
            </w:r>
          </w:p>
        </w:tc>
      </w:tr>
      <w:tr w:rsidR="00003B3E" w:rsidRPr="00003B3E" w14:paraId="38CE500F" w14:textId="77777777" w:rsidTr="00E947B7">
        <w:trPr>
          <w:trHeight w:val="340"/>
        </w:trPr>
        <w:tc>
          <w:tcPr>
            <w:tcW w:w="6000" w:type="dxa"/>
            <w:shd w:val="clear" w:color="auto" w:fill="auto"/>
            <w:noWrap/>
            <w:vAlign w:val="bottom"/>
            <w:hideMark/>
          </w:tcPr>
          <w:p w14:paraId="7FFC8963"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 xml:space="preserve">Стоимость абонемента, </w:t>
            </w:r>
            <w:proofErr w:type="spellStart"/>
            <w:r w:rsidRPr="00E947B7">
              <w:rPr>
                <w:rFonts w:cs="Times New Roman"/>
                <w:color w:val="000000"/>
                <w:sz w:val="28"/>
                <w:szCs w:val="28"/>
              </w:rPr>
              <w:t>руб</w:t>
            </w:r>
            <w:proofErr w:type="spellEnd"/>
            <w:r w:rsidRPr="00E947B7">
              <w:rPr>
                <w:rFonts w:cs="Times New Roman"/>
                <w:color w:val="000000"/>
                <w:sz w:val="28"/>
                <w:szCs w:val="28"/>
              </w:rPr>
              <w:t xml:space="preserve"> в год</w:t>
            </w:r>
          </w:p>
        </w:tc>
        <w:tc>
          <w:tcPr>
            <w:tcW w:w="1922" w:type="dxa"/>
            <w:shd w:val="clear" w:color="auto" w:fill="auto"/>
            <w:noWrap/>
            <w:vAlign w:val="center"/>
            <w:hideMark/>
          </w:tcPr>
          <w:p w14:paraId="162F8A03"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40 000</w:t>
            </w:r>
          </w:p>
        </w:tc>
      </w:tr>
      <w:tr w:rsidR="00003B3E" w:rsidRPr="00003B3E" w14:paraId="003842B7" w14:textId="77777777" w:rsidTr="00E947B7">
        <w:trPr>
          <w:trHeight w:val="340"/>
        </w:trPr>
        <w:tc>
          <w:tcPr>
            <w:tcW w:w="6000" w:type="dxa"/>
            <w:shd w:val="clear" w:color="auto" w:fill="auto"/>
            <w:noWrap/>
            <w:vAlign w:val="bottom"/>
            <w:hideMark/>
          </w:tcPr>
          <w:p w14:paraId="5DE2276A"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lastRenderedPageBreak/>
              <w:t>Число проданных абонементов в год</w:t>
            </w:r>
          </w:p>
        </w:tc>
        <w:tc>
          <w:tcPr>
            <w:tcW w:w="1922" w:type="dxa"/>
            <w:shd w:val="clear" w:color="auto" w:fill="auto"/>
            <w:noWrap/>
            <w:vAlign w:val="center"/>
            <w:hideMark/>
          </w:tcPr>
          <w:p w14:paraId="480EF0CA"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800</w:t>
            </w:r>
          </w:p>
        </w:tc>
      </w:tr>
      <w:tr w:rsidR="00003B3E" w:rsidRPr="00003B3E" w14:paraId="265E0C3B" w14:textId="77777777" w:rsidTr="00E947B7">
        <w:trPr>
          <w:trHeight w:val="340"/>
        </w:trPr>
        <w:tc>
          <w:tcPr>
            <w:tcW w:w="6000" w:type="dxa"/>
            <w:shd w:val="clear" w:color="auto" w:fill="auto"/>
            <w:noWrap/>
            <w:vAlign w:val="bottom"/>
            <w:hideMark/>
          </w:tcPr>
          <w:p w14:paraId="096404FB"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 xml:space="preserve">Аренда помещения, </w:t>
            </w:r>
            <w:proofErr w:type="spellStart"/>
            <w:r w:rsidRPr="00E947B7">
              <w:rPr>
                <w:rFonts w:cs="Times New Roman"/>
                <w:color w:val="000000"/>
                <w:sz w:val="28"/>
                <w:szCs w:val="28"/>
              </w:rPr>
              <w:t>руб</w:t>
            </w:r>
            <w:proofErr w:type="spellEnd"/>
            <w:r w:rsidRPr="00E947B7">
              <w:rPr>
                <w:rFonts w:cs="Times New Roman"/>
                <w:color w:val="000000"/>
                <w:sz w:val="28"/>
                <w:szCs w:val="28"/>
              </w:rPr>
              <w:t xml:space="preserve">/ </w:t>
            </w:r>
            <w:proofErr w:type="spellStart"/>
            <w:r w:rsidRPr="00E947B7">
              <w:rPr>
                <w:rFonts w:cs="Times New Roman"/>
                <w:color w:val="000000"/>
                <w:sz w:val="28"/>
                <w:szCs w:val="28"/>
              </w:rPr>
              <w:t>кв</w:t>
            </w:r>
            <w:proofErr w:type="spellEnd"/>
            <w:r w:rsidRPr="00E947B7">
              <w:rPr>
                <w:rFonts w:cs="Times New Roman"/>
                <w:color w:val="000000"/>
                <w:sz w:val="28"/>
                <w:szCs w:val="28"/>
              </w:rPr>
              <w:t xml:space="preserve"> м в год</w:t>
            </w:r>
          </w:p>
        </w:tc>
        <w:tc>
          <w:tcPr>
            <w:tcW w:w="1922" w:type="dxa"/>
            <w:shd w:val="clear" w:color="auto" w:fill="auto"/>
            <w:noWrap/>
            <w:vAlign w:val="center"/>
            <w:hideMark/>
          </w:tcPr>
          <w:p w14:paraId="5D1FC1E3"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9 000</w:t>
            </w:r>
          </w:p>
        </w:tc>
      </w:tr>
      <w:tr w:rsidR="00003B3E" w:rsidRPr="00003B3E" w14:paraId="3B3CF037" w14:textId="77777777" w:rsidTr="00E947B7">
        <w:trPr>
          <w:trHeight w:val="340"/>
        </w:trPr>
        <w:tc>
          <w:tcPr>
            <w:tcW w:w="6000" w:type="dxa"/>
            <w:shd w:val="clear" w:color="auto" w:fill="auto"/>
            <w:noWrap/>
            <w:vAlign w:val="bottom"/>
            <w:hideMark/>
          </w:tcPr>
          <w:p w14:paraId="0107F7C6"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Операционные расходы, % от выручки</w:t>
            </w:r>
          </w:p>
        </w:tc>
        <w:tc>
          <w:tcPr>
            <w:tcW w:w="1922" w:type="dxa"/>
            <w:shd w:val="clear" w:color="auto" w:fill="auto"/>
            <w:noWrap/>
            <w:vAlign w:val="center"/>
            <w:hideMark/>
          </w:tcPr>
          <w:p w14:paraId="29B90D38"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10%</w:t>
            </w:r>
          </w:p>
        </w:tc>
      </w:tr>
      <w:tr w:rsidR="00003B3E" w:rsidRPr="00003B3E" w14:paraId="7BB892CF" w14:textId="77777777" w:rsidTr="00E947B7">
        <w:trPr>
          <w:trHeight w:val="340"/>
        </w:trPr>
        <w:tc>
          <w:tcPr>
            <w:tcW w:w="6000" w:type="dxa"/>
            <w:shd w:val="clear" w:color="auto" w:fill="auto"/>
            <w:noWrap/>
            <w:vAlign w:val="bottom"/>
            <w:hideMark/>
          </w:tcPr>
          <w:p w14:paraId="2BD84F47"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Ставка налога на прибыль</w:t>
            </w:r>
          </w:p>
        </w:tc>
        <w:tc>
          <w:tcPr>
            <w:tcW w:w="1922" w:type="dxa"/>
            <w:shd w:val="clear" w:color="auto" w:fill="auto"/>
            <w:noWrap/>
            <w:vAlign w:val="center"/>
            <w:hideMark/>
          </w:tcPr>
          <w:p w14:paraId="24661822"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20%</w:t>
            </w:r>
          </w:p>
        </w:tc>
      </w:tr>
      <w:tr w:rsidR="00003B3E" w:rsidRPr="00003B3E" w14:paraId="1325D71D" w14:textId="77777777" w:rsidTr="00E947B7">
        <w:trPr>
          <w:trHeight w:val="340"/>
        </w:trPr>
        <w:tc>
          <w:tcPr>
            <w:tcW w:w="6000" w:type="dxa"/>
            <w:shd w:val="clear" w:color="auto" w:fill="auto"/>
            <w:noWrap/>
            <w:vAlign w:val="bottom"/>
            <w:hideMark/>
          </w:tcPr>
          <w:p w14:paraId="72E513D2"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Ставка дисконтирования</w:t>
            </w:r>
          </w:p>
        </w:tc>
        <w:tc>
          <w:tcPr>
            <w:tcW w:w="1922" w:type="dxa"/>
            <w:shd w:val="clear" w:color="auto" w:fill="auto"/>
            <w:noWrap/>
            <w:vAlign w:val="center"/>
            <w:hideMark/>
          </w:tcPr>
          <w:p w14:paraId="59364C9C"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12%</w:t>
            </w:r>
          </w:p>
        </w:tc>
      </w:tr>
      <w:tr w:rsidR="00003B3E" w:rsidRPr="00003B3E" w14:paraId="51DC45C8" w14:textId="77777777" w:rsidTr="00E947B7">
        <w:trPr>
          <w:trHeight w:val="340"/>
        </w:trPr>
        <w:tc>
          <w:tcPr>
            <w:tcW w:w="6000" w:type="dxa"/>
            <w:shd w:val="clear" w:color="auto" w:fill="auto"/>
            <w:noWrap/>
            <w:vAlign w:val="bottom"/>
            <w:hideMark/>
          </w:tcPr>
          <w:p w14:paraId="2DBA303B"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Прогнозный период, лет</w:t>
            </w:r>
          </w:p>
        </w:tc>
        <w:tc>
          <w:tcPr>
            <w:tcW w:w="1922" w:type="dxa"/>
            <w:shd w:val="clear" w:color="auto" w:fill="auto"/>
            <w:noWrap/>
            <w:vAlign w:val="center"/>
            <w:hideMark/>
          </w:tcPr>
          <w:p w14:paraId="5AD8FFDA"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3</w:t>
            </w:r>
          </w:p>
        </w:tc>
      </w:tr>
      <w:tr w:rsidR="00003B3E" w:rsidRPr="00003B3E" w14:paraId="77846C45" w14:textId="77777777" w:rsidTr="00E947B7">
        <w:trPr>
          <w:trHeight w:val="340"/>
        </w:trPr>
        <w:tc>
          <w:tcPr>
            <w:tcW w:w="6000" w:type="dxa"/>
            <w:shd w:val="clear" w:color="auto" w:fill="auto"/>
            <w:noWrap/>
            <w:vAlign w:val="bottom"/>
            <w:hideMark/>
          </w:tcPr>
          <w:p w14:paraId="0A6DDF9A" w14:textId="77777777" w:rsidR="00003B3E" w:rsidRPr="00E947B7" w:rsidRDefault="00003B3E" w:rsidP="00E947B7">
            <w:pPr>
              <w:ind w:firstLine="24"/>
              <w:rPr>
                <w:rFonts w:cs="Times New Roman"/>
                <w:color w:val="000000"/>
                <w:sz w:val="28"/>
                <w:szCs w:val="28"/>
              </w:rPr>
            </w:pPr>
            <w:r w:rsidRPr="00E947B7">
              <w:rPr>
                <w:rFonts w:cs="Times New Roman"/>
                <w:color w:val="000000"/>
                <w:sz w:val="28"/>
                <w:szCs w:val="28"/>
              </w:rPr>
              <w:t>Темп роста продаж абонементов</w:t>
            </w:r>
          </w:p>
        </w:tc>
        <w:tc>
          <w:tcPr>
            <w:tcW w:w="1922" w:type="dxa"/>
            <w:shd w:val="clear" w:color="auto" w:fill="auto"/>
            <w:noWrap/>
            <w:vAlign w:val="center"/>
            <w:hideMark/>
          </w:tcPr>
          <w:p w14:paraId="3427D789" w14:textId="77777777" w:rsidR="00003B3E" w:rsidRPr="00E947B7" w:rsidRDefault="00003B3E" w:rsidP="00E947B7">
            <w:pPr>
              <w:ind w:firstLine="24"/>
              <w:jc w:val="center"/>
              <w:rPr>
                <w:rFonts w:cs="Times New Roman"/>
                <w:color w:val="000000"/>
                <w:sz w:val="28"/>
                <w:szCs w:val="28"/>
              </w:rPr>
            </w:pPr>
            <w:r w:rsidRPr="00E947B7">
              <w:rPr>
                <w:rFonts w:cs="Times New Roman"/>
                <w:color w:val="000000"/>
                <w:sz w:val="28"/>
                <w:szCs w:val="28"/>
              </w:rPr>
              <w:t>5%</w:t>
            </w:r>
          </w:p>
        </w:tc>
      </w:tr>
    </w:tbl>
    <w:p w14:paraId="2E3A9A8A" w14:textId="77777777" w:rsidR="00003B3E" w:rsidRPr="00E947B7" w:rsidRDefault="00003B3E" w:rsidP="00E947B7">
      <w:pPr>
        <w:pStyle w:val="a8"/>
        <w:spacing w:after="0"/>
        <w:ind w:left="1004"/>
        <w:jc w:val="both"/>
        <w:rPr>
          <w:rFonts w:ascii="Times New Roman" w:hAnsi="Times New Roman" w:cs="Times New Roman"/>
          <w:sz w:val="28"/>
          <w:szCs w:val="28"/>
        </w:rPr>
      </w:pPr>
    </w:p>
    <w:p w14:paraId="19476332" w14:textId="77777777" w:rsidR="00003B3E" w:rsidRPr="00E947B7" w:rsidRDefault="00003B3E" w:rsidP="00E947B7">
      <w:pPr>
        <w:ind w:firstLine="0"/>
        <w:rPr>
          <w:rFonts w:cs="Times New Roman"/>
          <w:sz w:val="28"/>
          <w:szCs w:val="28"/>
        </w:rPr>
      </w:pPr>
      <w:r w:rsidRPr="00E947B7">
        <w:rPr>
          <w:rFonts w:cs="Times New Roman"/>
          <w:sz w:val="28"/>
          <w:szCs w:val="28"/>
        </w:rPr>
        <w:t>На всю сумму, необходимую для ремонта, взят кредит. В первые 3 года тело долга не погашается. Ставка – 13%.</w:t>
      </w:r>
    </w:p>
    <w:p w14:paraId="1DD50D12" w14:textId="18587033" w:rsidR="00003B3E" w:rsidRPr="00E947B7" w:rsidRDefault="00003B3E" w:rsidP="007C371F">
      <w:pPr>
        <w:rPr>
          <w:rFonts w:eastAsia="Times New Roman" w:cs="Times New Roman"/>
          <w:sz w:val="28"/>
          <w:szCs w:val="28"/>
          <w:lang w:eastAsia="ru-RU"/>
        </w:rPr>
      </w:pPr>
    </w:p>
    <w:p w14:paraId="42128B68" w14:textId="1EEA6CAF" w:rsidR="00C64744" w:rsidRPr="00E947B7" w:rsidRDefault="00C64744" w:rsidP="00C64744">
      <w:pPr>
        <w:rPr>
          <w:rFonts w:eastAsia="Times New Roman" w:cs="Times New Roman"/>
          <w:b/>
          <w:sz w:val="28"/>
          <w:szCs w:val="28"/>
          <w:lang w:eastAsia="ru-RU"/>
        </w:rPr>
      </w:pPr>
      <w:r>
        <w:rPr>
          <w:rFonts w:eastAsia="Times New Roman" w:cs="Times New Roman"/>
          <w:b/>
          <w:sz w:val="28"/>
          <w:szCs w:val="28"/>
          <w:lang w:eastAsia="ru-RU"/>
        </w:rPr>
        <w:t>Задание 6</w:t>
      </w:r>
    </w:p>
    <w:p w14:paraId="5C656F18" w14:textId="6E350689" w:rsidR="00C64744" w:rsidRPr="00E947B7" w:rsidRDefault="00C64744" w:rsidP="00C64744">
      <w:pPr>
        <w:rPr>
          <w:rFonts w:eastAsia="Times New Roman" w:cs="Times New Roman"/>
          <w:sz w:val="28"/>
          <w:szCs w:val="28"/>
          <w:lang w:eastAsia="ru-RU"/>
        </w:rPr>
      </w:pPr>
      <w:r w:rsidRPr="00E947B7">
        <w:rPr>
          <w:rFonts w:eastAsia="Times New Roman" w:cs="Times New Roman"/>
          <w:sz w:val="28"/>
          <w:szCs w:val="28"/>
          <w:lang w:eastAsia="ru-RU"/>
        </w:rPr>
        <w:t xml:space="preserve">Смоделируйте ситуацию строительства </w:t>
      </w:r>
      <w:proofErr w:type="spellStart"/>
      <w:r w:rsidRPr="00E947B7">
        <w:rPr>
          <w:rFonts w:eastAsia="Times New Roman" w:cs="Times New Roman"/>
          <w:sz w:val="28"/>
          <w:szCs w:val="28"/>
          <w:lang w:eastAsia="ru-RU"/>
        </w:rPr>
        <w:t>спортобъекта</w:t>
      </w:r>
      <w:proofErr w:type="spellEnd"/>
      <w:r w:rsidRPr="00E947B7">
        <w:rPr>
          <w:rFonts w:eastAsia="Times New Roman" w:cs="Times New Roman"/>
          <w:sz w:val="28"/>
          <w:szCs w:val="28"/>
          <w:lang w:eastAsia="ru-RU"/>
        </w:rPr>
        <w:t xml:space="preserve"> (ледово</w:t>
      </w:r>
      <w:r>
        <w:rPr>
          <w:rFonts w:eastAsia="Times New Roman" w:cs="Times New Roman"/>
          <w:sz w:val="28"/>
          <w:szCs w:val="28"/>
          <w:lang w:eastAsia="ru-RU"/>
        </w:rPr>
        <w:t xml:space="preserve">го дворца / футбольной арены / </w:t>
      </w:r>
      <w:proofErr w:type="spellStart"/>
      <w:r w:rsidRPr="00E947B7">
        <w:rPr>
          <w:rFonts w:eastAsia="Times New Roman" w:cs="Times New Roman"/>
          <w:sz w:val="28"/>
          <w:szCs w:val="28"/>
          <w:lang w:eastAsia="ru-RU"/>
        </w:rPr>
        <w:t>ФОКа</w:t>
      </w:r>
      <w:proofErr w:type="spellEnd"/>
      <w:r w:rsidRPr="00E947B7">
        <w:rPr>
          <w:rFonts w:eastAsia="Times New Roman" w:cs="Times New Roman"/>
          <w:sz w:val="28"/>
          <w:szCs w:val="28"/>
          <w:lang w:eastAsia="ru-RU"/>
        </w:rPr>
        <w:t xml:space="preserve">) в рамках государственно-частного партнерства. Кратко опишите участников инвестиционного проекта, </w:t>
      </w:r>
      <w:proofErr w:type="spellStart"/>
      <w:r w:rsidRPr="00E947B7">
        <w:rPr>
          <w:rFonts w:eastAsia="Times New Roman" w:cs="Times New Roman"/>
          <w:sz w:val="28"/>
          <w:szCs w:val="28"/>
          <w:lang w:eastAsia="ru-RU"/>
        </w:rPr>
        <w:t>стейкхолдер</w:t>
      </w:r>
      <w:r>
        <w:rPr>
          <w:rFonts w:eastAsia="Times New Roman" w:cs="Times New Roman"/>
          <w:sz w:val="28"/>
          <w:szCs w:val="28"/>
          <w:lang w:eastAsia="ru-RU"/>
        </w:rPr>
        <w:t>ов</w:t>
      </w:r>
      <w:proofErr w:type="spellEnd"/>
      <w:r>
        <w:rPr>
          <w:rFonts w:eastAsia="Times New Roman" w:cs="Times New Roman"/>
          <w:sz w:val="28"/>
          <w:szCs w:val="28"/>
          <w:lang w:eastAsia="ru-RU"/>
        </w:rPr>
        <w:t xml:space="preserve"> </w:t>
      </w:r>
      <w:r w:rsidRPr="00E947B7">
        <w:rPr>
          <w:rFonts w:eastAsia="Times New Roman" w:cs="Times New Roman"/>
          <w:sz w:val="28"/>
          <w:szCs w:val="28"/>
          <w:lang w:eastAsia="ru-RU"/>
        </w:rPr>
        <w:t xml:space="preserve">(заинтересованные стороны), а также основные цели их участия в данном инвестиционном проекте. Сформулируйте цели реализации проекта – возведения </w:t>
      </w:r>
      <w:proofErr w:type="spellStart"/>
      <w:r w:rsidRPr="00E947B7">
        <w:rPr>
          <w:rFonts w:eastAsia="Times New Roman" w:cs="Times New Roman"/>
          <w:sz w:val="28"/>
          <w:szCs w:val="28"/>
          <w:lang w:eastAsia="ru-RU"/>
        </w:rPr>
        <w:t>спортобъекта</w:t>
      </w:r>
      <w:proofErr w:type="spellEnd"/>
      <w:r w:rsidRPr="00E947B7">
        <w:rPr>
          <w:rFonts w:eastAsia="Times New Roman" w:cs="Times New Roman"/>
          <w:sz w:val="28"/>
          <w:szCs w:val="28"/>
          <w:lang w:eastAsia="ru-RU"/>
        </w:rPr>
        <w:t xml:space="preserve">. </w:t>
      </w:r>
    </w:p>
    <w:p w14:paraId="3A63CA34" w14:textId="14D66186" w:rsidR="00C64744" w:rsidRPr="00E947B7" w:rsidRDefault="00C64744" w:rsidP="00E947B7">
      <w:pPr>
        <w:pStyle w:val="a8"/>
        <w:numPr>
          <w:ilvl w:val="0"/>
          <w:numId w:val="19"/>
        </w:numPr>
        <w:spacing w:line="360" w:lineRule="auto"/>
        <w:ind w:left="0" w:firstLine="709"/>
        <w:jc w:val="both"/>
        <w:rPr>
          <w:rFonts w:eastAsia="Times New Roman" w:cs="Times New Roman"/>
          <w:sz w:val="28"/>
          <w:szCs w:val="28"/>
          <w:lang w:eastAsia="ru-RU"/>
        </w:rPr>
      </w:pPr>
      <w:r w:rsidRPr="00E947B7">
        <w:rPr>
          <w:rFonts w:ascii="Times New Roman" w:eastAsia="Times New Roman" w:hAnsi="Times New Roman" w:cs="Times New Roman"/>
          <w:sz w:val="28"/>
          <w:szCs w:val="28"/>
          <w:lang w:eastAsia="ru-RU"/>
        </w:rPr>
        <w:t xml:space="preserve">Дифференцируйте </w:t>
      </w:r>
      <w:r w:rsidR="00D950F7" w:rsidRPr="00D950F7">
        <w:rPr>
          <w:rFonts w:ascii="Times New Roman" w:eastAsia="Times New Roman" w:hAnsi="Times New Roman" w:cs="Times New Roman"/>
          <w:sz w:val="28"/>
          <w:szCs w:val="28"/>
          <w:lang w:eastAsia="ru-RU"/>
        </w:rPr>
        <w:t>функциональные</w:t>
      </w:r>
      <w:r w:rsidRPr="00E947B7">
        <w:rPr>
          <w:rFonts w:ascii="Times New Roman" w:eastAsia="Times New Roman" w:hAnsi="Times New Roman" w:cs="Times New Roman"/>
          <w:sz w:val="28"/>
          <w:szCs w:val="28"/>
          <w:lang w:eastAsia="ru-RU"/>
        </w:rPr>
        <w:t xml:space="preserve"> задачи в сфере PR и маркетинга. Определите объекты продвижения, а также приоритетные инструменты маркетинга и PR для двух этапов возведения </w:t>
      </w:r>
      <w:proofErr w:type="spellStart"/>
      <w:r w:rsidRPr="00E947B7">
        <w:rPr>
          <w:rFonts w:ascii="Times New Roman" w:eastAsia="Times New Roman" w:hAnsi="Times New Roman" w:cs="Times New Roman"/>
          <w:sz w:val="28"/>
          <w:szCs w:val="28"/>
          <w:lang w:eastAsia="ru-RU"/>
        </w:rPr>
        <w:t>спортобъекта</w:t>
      </w:r>
      <w:proofErr w:type="spellEnd"/>
      <w:r w:rsidRPr="00E947B7">
        <w:rPr>
          <w:rFonts w:ascii="Times New Roman" w:eastAsia="Times New Roman" w:hAnsi="Times New Roman" w:cs="Times New Roman"/>
          <w:sz w:val="28"/>
          <w:szCs w:val="28"/>
          <w:lang w:eastAsia="ru-RU"/>
        </w:rPr>
        <w:t xml:space="preserve"> – </w:t>
      </w:r>
      <w:proofErr w:type="spellStart"/>
      <w:r w:rsidR="00D950F7" w:rsidRPr="00D950F7">
        <w:rPr>
          <w:rFonts w:ascii="Times New Roman" w:eastAsia="Times New Roman" w:hAnsi="Times New Roman" w:cs="Times New Roman"/>
          <w:sz w:val="28"/>
          <w:szCs w:val="28"/>
          <w:lang w:eastAsia="ru-RU"/>
        </w:rPr>
        <w:t>предынвестиционной</w:t>
      </w:r>
      <w:proofErr w:type="spellEnd"/>
      <w:r w:rsidRPr="00E947B7">
        <w:rPr>
          <w:rFonts w:ascii="Times New Roman" w:eastAsia="Times New Roman" w:hAnsi="Times New Roman" w:cs="Times New Roman"/>
          <w:sz w:val="28"/>
          <w:szCs w:val="28"/>
          <w:lang w:eastAsia="ru-RU"/>
        </w:rPr>
        <w:t xml:space="preserve"> стадии жизненного цикла и эксплуатационной стадии (построенное спортсооружение). </w:t>
      </w:r>
    </w:p>
    <w:p w14:paraId="2151089B" w14:textId="77E9AA02" w:rsidR="00C64744" w:rsidRPr="00E947B7" w:rsidRDefault="00C64744" w:rsidP="00E947B7">
      <w:pPr>
        <w:pStyle w:val="a8"/>
        <w:numPr>
          <w:ilvl w:val="0"/>
          <w:numId w:val="19"/>
        </w:numPr>
        <w:spacing w:line="360" w:lineRule="auto"/>
        <w:ind w:left="0" w:firstLine="709"/>
        <w:jc w:val="both"/>
        <w:rPr>
          <w:rFonts w:eastAsia="Times New Roman" w:cs="Times New Roman"/>
          <w:sz w:val="28"/>
          <w:szCs w:val="28"/>
          <w:lang w:eastAsia="ru-RU"/>
        </w:rPr>
      </w:pPr>
      <w:r w:rsidRPr="00E947B7">
        <w:rPr>
          <w:rFonts w:ascii="Times New Roman" w:eastAsia="Times New Roman" w:hAnsi="Times New Roman" w:cs="Times New Roman"/>
          <w:sz w:val="28"/>
          <w:szCs w:val="28"/>
          <w:lang w:eastAsia="ru-RU"/>
        </w:rPr>
        <w:t>Определите основные группы общественности проекта: перечислите, с какими целевыми аудиториями должен взаимодействовать специалист по коммуникациям для эффективной реализации проекта на всех его этапах? С какими целями?</w:t>
      </w:r>
    </w:p>
    <w:p w14:paraId="13D506A8" w14:textId="70FEC178" w:rsidR="00C64744" w:rsidRDefault="00C64744" w:rsidP="00E947B7">
      <w:pPr>
        <w:pStyle w:val="a8"/>
        <w:numPr>
          <w:ilvl w:val="0"/>
          <w:numId w:val="19"/>
        </w:numPr>
        <w:spacing w:line="360" w:lineRule="auto"/>
        <w:ind w:left="0" w:firstLine="709"/>
        <w:jc w:val="both"/>
        <w:rPr>
          <w:rFonts w:eastAsia="Times New Roman" w:cs="Times New Roman"/>
          <w:sz w:val="28"/>
          <w:szCs w:val="28"/>
          <w:lang w:eastAsia="ru-RU"/>
        </w:rPr>
      </w:pPr>
      <w:r w:rsidRPr="00E947B7">
        <w:rPr>
          <w:rFonts w:ascii="Times New Roman" w:eastAsia="Times New Roman" w:hAnsi="Times New Roman" w:cs="Times New Roman"/>
          <w:sz w:val="28"/>
          <w:szCs w:val="28"/>
          <w:lang w:eastAsia="ru-RU"/>
        </w:rPr>
        <w:t>Определите основные направления коммуникационной работы в зависимости от сегмента аудиторий. Какие инструменты для работы со СМИ, GR, IR вы можете предложить?</w:t>
      </w:r>
    </w:p>
    <w:p w14:paraId="66F05370" w14:textId="77777777" w:rsidR="00C64744" w:rsidRDefault="00C64744" w:rsidP="00C64744">
      <w:pPr>
        <w:rPr>
          <w:rFonts w:eastAsia="Times New Roman" w:cs="Times New Roman"/>
          <w:sz w:val="28"/>
          <w:szCs w:val="28"/>
          <w:lang w:eastAsia="ru-RU"/>
        </w:rPr>
      </w:pPr>
    </w:p>
    <w:p w14:paraId="5E5D463D" w14:textId="109227C9" w:rsidR="00C64744" w:rsidRPr="00E947B7" w:rsidRDefault="00C64744">
      <w:pPr>
        <w:rPr>
          <w:rFonts w:eastAsia="Times New Roman" w:cs="Times New Roman"/>
          <w:b/>
          <w:sz w:val="28"/>
          <w:szCs w:val="28"/>
          <w:lang w:eastAsia="ru-RU"/>
        </w:rPr>
      </w:pPr>
      <w:r>
        <w:rPr>
          <w:rFonts w:eastAsia="Times New Roman" w:cs="Times New Roman"/>
          <w:b/>
          <w:sz w:val="28"/>
          <w:szCs w:val="28"/>
          <w:lang w:eastAsia="ru-RU"/>
        </w:rPr>
        <w:t>Задание 7</w:t>
      </w:r>
    </w:p>
    <w:p w14:paraId="3B5C791D" w14:textId="2D866184" w:rsidR="00C64744" w:rsidRPr="00C64744" w:rsidRDefault="00C64744" w:rsidP="00C64744">
      <w:pPr>
        <w:rPr>
          <w:rFonts w:eastAsia="Times New Roman" w:cs="Times New Roman"/>
          <w:sz w:val="28"/>
          <w:szCs w:val="28"/>
          <w:lang w:eastAsia="ru-RU"/>
        </w:rPr>
      </w:pPr>
      <w:r w:rsidRPr="00C64744">
        <w:rPr>
          <w:rFonts w:eastAsia="Times New Roman" w:cs="Times New Roman"/>
          <w:sz w:val="28"/>
          <w:szCs w:val="28"/>
          <w:lang w:eastAsia="ru-RU"/>
        </w:rPr>
        <w:t>Вам как руководителю спортивного сооружения (футбольного стадиона) поступило коммерческое предложение сдать спортивный</w:t>
      </w:r>
      <w:r>
        <w:rPr>
          <w:rFonts w:eastAsia="Times New Roman" w:cs="Times New Roman"/>
          <w:sz w:val="28"/>
          <w:szCs w:val="28"/>
          <w:lang w:eastAsia="ru-RU"/>
        </w:rPr>
        <w:t xml:space="preserve"> объект в аренду для проведения</w:t>
      </w:r>
      <w:r w:rsidRPr="00C64744">
        <w:rPr>
          <w:rFonts w:eastAsia="Times New Roman" w:cs="Times New Roman"/>
          <w:sz w:val="28"/>
          <w:szCs w:val="28"/>
          <w:lang w:eastAsia="ru-RU"/>
        </w:rPr>
        <w:t xml:space="preserve"> концерта известного эстрадного исполнителя. </w:t>
      </w:r>
    </w:p>
    <w:p w14:paraId="78510C81" w14:textId="538157E6" w:rsidR="00C64744" w:rsidRDefault="00C64744">
      <w:pPr>
        <w:rPr>
          <w:rFonts w:eastAsia="Times New Roman" w:cs="Times New Roman"/>
          <w:sz w:val="28"/>
          <w:szCs w:val="28"/>
          <w:lang w:eastAsia="ru-RU"/>
        </w:rPr>
      </w:pPr>
      <w:r>
        <w:rPr>
          <w:rFonts w:eastAsia="Times New Roman" w:cs="Times New Roman"/>
          <w:sz w:val="28"/>
          <w:szCs w:val="28"/>
          <w:lang w:eastAsia="ru-RU"/>
        </w:rPr>
        <w:t>Опишите в</w:t>
      </w:r>
      <w:r w:rsidRPr="00C64744">
        <w:rPr>
          <w:rFonts w:eastAsia="Times New Roman" w:cs="Times New Roman"/>
          <w:sz w:val="28"/>
          <w:szCs w:val="28"/>
          <w:lang w:eastAsia="ru-RU"/>
        </w:rPr>
        <w:t>аши действия: сбор информации, необходимой для принятия решения; решение технических вопросов, определение стоимости аренды, оформление отношений с организацией-арендатором, взаимодействие с органами государственной власти, органами охраны правопорядка, организациями, специализирующимися на охране авторских прав.</w:t>
      </w:r>
    </w:p>
    <w:p w14:paraId="3393CC4C" w14:textId="77777777" w:rsidR="00C64744" w:rsidRPr="00E947B7" w:rsidRDefault="00C64744">
      <w:pPr>
        <w:rPr>
          <w:rFonts w:eastAsia="Times New Roman" w:cs="Times New Roman"/>
          <w:sz w:val="28"/>
          <w:szCs w:val="28"/>
          <w:lang w:eastAsia="ru-RU"/>
        </w:rPr>
      </w:pPr>
    </w:p>
    <w:p w14:paraId="6CEE1D7C" w14:textId="516C9AD9" w:rsidR="007F6308" w:rsidRPr="00F162E5" w:rsidRDefault="00F162E5" w:rsidP="00F162E5">
      <w:pPr>
        <w:pStyle w:val="1"/>
        <w:spacing w:before="0"/>
        <w:rPr>
          <w:rFonts w:ascii="Times New Roman" w:eastAsiaTheme="minorHAnsi" w:hAnsi="Times New Roman" w:cstheme="minorBidi"/>
          <w:b/>
          <w:color w:val="auto"/>
          <w:sz w:val="28"/>
          <w:szCs w:val="28"/>
        </w:rPr>
      </w:pPr>
      <w:bookmarkStart w:id="19" w:name="_Toc28008555"/>
      <w:bookmarkStart w:id="20" w:name="_Toc28008572"/>
      <w:r>
        <w:rPr>
          <w:rFonts w:ascii="Times New Roman" w:eastAsiaTheme="minorHAnsi" w:hAnsi="Times New Roman" w:cstheme="minorBidi"/>
          <w:b/>
          <w:color w:val="auto"/>
          <w:sz w:val="28"/>
          <w:szCs w:val="28"/>
        </w:rPr>
        <w:t>3.</w:t>
      </w:r>
      <w:r w:rsidRPr="00D44249">
        <w:rPr>
          <w:rFonts w:ascii="Times New Roman" w:eastAsiaTheme="minorHAnsi" w:hAnsi="Times New Roman" w:cstheme="minorBidi"/>
          <w:b/>
          <w:color w:val="auto"/>
          <w:sz w:val="28"/>
          <w:szCs w:val="28"/>
        </w:rPr>
        <w:t xml:space="preserve"> </w:t>
      </w:r>
      <w:r w:rsidR="00771BA2" w:rsidRPr="00771BA2">
        <w:rPr>
          <w:rFonts w:ascii="Times New Roman" w:eastAsiaTheme="minorHAnsi" w:hAnsi="Times New Roman" w:cstheme="minorBidi"/>
          <w:b/>
          <w:color w:val="auto"/>
          <w:sz w:val="28"/>
          <w:szCs w:val="28"/>
        </w:rPr>
        <w:t>Рекомендации обучающимся по подготовке к государственному экзамену</w:t>
      </w:r>
      <w:bookmarkEnd w:id="19"/>
      <w:bookmarkEnd w:id="20"/>
    </w:p>
    <w:p w14:paraId="7284CC45" w14:textId="77777777" w:rsidR="000865EC" w:rsidRPr="000865EC" w:rsidRDefault="000865EC" w:rsidP="00771BA2">
      <w:pPr>
        <w:rPr>
          <w:sz w:val="28"/>
          <w:szCs w:val="28"/>
        </w:rPr>
      </w:pPr>
      <w:r w:rsidRPr="000865EC">
        <w:rPr>
          <w:sz w:val="28"/>
          <w:szCs w:val="28"/>
        </w:rPr>
        <w:t xml:space="preserve">Подготовку к сдаче государственного экзамена необходимо начать с ознакомления с перечнем теоретических вопросов, выносимых на государственный экзамен. При подготовке материалов для ответов руководствуйтесь рекомендованными обязательной, дополнительной литературой и </w:t>
      </w:r>
      <w:proofErr w:type="spellStart"/>
      <w:r w:rsidRPr="000865EC">
        <w:rPr>
          <w:sz w:val="28"/>
          <w:szCs w:val="28"/>
        </w:rPr>
        <w:t>интернет-ресурсами</w:t>
      </w:r>
      <w:proofErr w:type="spellEnd"/>
      <w:r w:rsidRPr="000865EC">
        <w:rPr>
          <w:sz w:val="28"/>
          <w:szCs w:val="28"/>
        </w:rPr>
        <w:t>, официальными сайтами компаний, а также лекционными конспектами, которые вы составляли. 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кейсы, расчетно-аналитические и курсовые работы. 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 Обязательным является посещение консультаций и обзорных лекций, которые проводятся перед государственным экзаменом.</w:t>
      </w:r>
    </w:p>
    <w:p w14:paraId="28FBD63A" w14:textId="77777777" w:rsidR="000865EC" w:rsidRDefault="000865EC" w:rsidP="001857A9">
      <w:pPr>
        <w:pStyle w:val="1"/>
        <w:spacing w:before="0"/>
        <w:rPr>
          <w:rFonts w:ascii="Times New Roman" w:eastAsia="Calibri" w:hAnsi="Times New Roman" w:cs="Times New Roman"/>
          <w:b/>
          <w:color w:val="auto"/>
          <w:sz w:val="28"/>
          <w:szCs w:val="28"/>
        </w:rPr>
      </w:pPr>
    </w:p>
    <w:p w14:paraId="4C4F1EB6" w14:textId="03993E68" w:rsidR="001857A9" w:rsidRPr="00AA009D" w:rsidRDefault="00760F14" w:rsidP="001857A9">
      <w:pPr>
        <w:pStyle w:val="1"/>
        <w:spacing w:before="0"/>
        <w:rPr>
          <w:rFonts w:ascii="Times New Roman" w:eastAsia="Calibri" w:hAnsi="Times New Roman" w:cs="Times New Roman"/>
          <w:b/>
          <w:color w:val="auto"/>
          <w:sz w:val="28"/>
          <w:szCs w:val="28"/>
        </w:rPr>
      </w:pPr>
      <w:bookmarkStart w:id="21" w:name="_Toc28008556"/>
      <w:bookmarkStart w:id="22" w:name="_Toc28008573"/>
      <w:r>
        <w:rPr>
          <w:rFonts w:ascii="Times New Roman" w:eastAsia="Calibri" w:hAnsi="Times New Roman" w:cs="Times New Roman"/>
          <w:b/>
          <w:color w:val="auto"/>
          <w:sz w:val="28"/>
          <w:szCs w:val="28"/>
        </w:rPr>
        <w:t>4</w:t>
      </w:r>
      <w:r w:rsidR="00343FE0">
        <w:rPr>
          <w:rFonts w:ascii="Times New Roman" w:eastAsia="Calibri" w:hAnsi="Times New Roman" w:cs="Times New Roman"/>
          <w:b/>
          <w:color w:val="auto"/>
          <w:sz w:val="28"/>
          <w:szCs w:val="28"/>
        </w:rPr>
        <w:t>.</w:t>
      </w:r>
      <w:r w:rsidR="001857A9" w:rsidRPr="00AA009D">
        <w:rPr>
          <w:rFonts w:ascii="Times New Roman" w:eastAsia="Calibri" w:hAnsi="Times New Roman" w:cs="Times New Roman"/>
          <w:b/>
          <w:color w:val="auto"/>
          <w:sz w:val="28"/>
          <w:szCs w:val="28"/>
        </w:rPr>
        <w:t xml:space="preserve"> </w:t>
      </w:r>
      <w:r w:rsidR="00771BA2" w:rsidRPr="00771BA2">
        <w:rPr>
          <w:rFonts w:ascii="Times New Roman" w:eastAsia="Calibri" w:hAnsi="Times New Roman" w:cs="Times New Roman"/>
          <w:b/>
          <w:color w:val="auto"/>
          <w:sz w:val="28"/>
          <w:szCs w:val="28"/>
        </w:rPr>
        <w:t>Критерии оценки результатов сдачи государственных экзаменов</w:t>
      </w:r>
      <w:bookmarkEnd w:id="21"/>
      <w:bookmarkEnd w:id="22"/>
    </w:p>
    <w:p w14:paraId="080108BA" w14:textId="77777777" w:rsidR="000865EC" w:rsidRPr="000865EC" w:rsidRDefault="000865EC" w:rsidP="000865EC">
      <w:pPr>
        <w:rPr>
          <w:sz w:val="28"/>
          <w:szCs w:val="28"/>
        </w:rPr>
      </w:pPr>
      <w:r w:rsidRPr="000865EC">
        <w:rPr>
          <w:sz w:val="28"/>
          <w:szCs w:val="28"/>
        </w:rPr>
        <w:t>Критерии оценки знаний выпускников в ходе ответов на теоретические вопросы:</w:t>
      </w:r>
    </w:p>
    <w:p w14:paraId="5A9EAF33" w14:textId="77777777" w:rsidR="000865EC" w:rsidRPr="000865EC" w:rsidRDefault="000865EC" w:rsidP="000865EC">
      <w:pPr>
        <w:rPr>
          <w:sz w:val="28"/>
          <w:szCs w:val="28"/>
        </w:rPr>
      </w:pPr>
      <w:r w:rsidRPr="000865EC">
        <w:rPr>
          <w:sz w:val="28"/>
          <w:szCs w:val="28"/>
        </w:rPr>
        <w:t>«Отлично» (5 баллов) за ответ на теоретический вопрос экзаменационного билета ставится, если студент глубоко и полно раскрыл теоретические и практические аспекты вопроса, проявил творческий подход к его изложению, и продемонстрировал дискуссионность данной проблематики, а также глубоко и полно раскрыл дополнительные вопросы.</w:t>
      </w:r>
    </w:p>
    <w:p w14:paraId="508B0A76" w14:textId="77777777" w:rsidR="000865EC" w:rsidRPr="000865EC" w:rsidRDefault="000865EC" w:rsidP="000865EC">
      <w:pPr>
        <w:rPr>
          <w:sz w:val="28"/>
          <w:szCs w:val="28"/>
        </w:rPr>
      </w:pPr>
      <w:r w:rsidRPr="000865EC">
        <w:rPr>
          <w:sz w:val="28"/>
          <w:szCs w:val="28"/>
        </w:rPr>
        <w:t>«Хорошо» (4 балла) ставиться за ответ на теоретический вопрос с недостаточно полным освещением ключевых моментов вопроса, а также если студент продемонстрировал незначительные затруднения в ответах на дополнительные вопросы по данной проблематике.</w:t>
      </w:r>
    </w:p>
    <w:p w14:paraId="7E58142B" w14:textId="77777777" w:rsidR="000865EC" w:rsidRPr="000865EC" w:rsidRDefault="000865EC" w:rsidP="000865EC">
      <w:pPr>
        <w:rPr>
          <w:sz w:val="28"/>
          <w:szCs w:val="28"/>
        </w:rPr>
      </w:pPr>
      <w:r w:rsidRPr="000865EC">
        <w:rPr>
          <w:sz w:val="28"/>
          <w:szCs w:val="28"/>
        </w:rPr>
        <w:t>«Удовлетворительно»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w:t>
      </w:r>
    </w:p>
    <w:p w14:paraId="0112C19F" w14:textId="77777777" w:rsidR="000865EC" w:rsidRPr="000865EC" w:rsidRDefault="000865EC" w:rsidP="000865EC">
      <w:pPr>
        <w:rPr>
          <w:sz w:val="28"/>
          <w:szCs w:val="28"/>
        </w:rPr>
      </w:pPr>
      <w:r w:rsidRPr="000865EC">
        <w:rPr>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стандарта ВО ФУ в части формируемых компетенций, а также дополнительным компетенциям, установленным вузом.</w:t>
      </w:r>
    </w:p>
    <w:p w14:paraId="549C6B5B" w14:textId="6317A878" w:rsidR="000865EC" w:rsidRPr="00B00A0F" w:rsidRDefault="000865EC" w:rsidP="000865EC">
      <w:pPr>
        <w:rPr>
          <w:b/>
          <w:sz w:val="28"/>
          <w:szCs w:val="28"/>
        </w:rPr>
      </w:pPr>
      <w:r w:rsidRPr="00B00A0F">
        <w:rPr>
          <w:b/>
          <w:sz w:val="28"/>
          <w:szCs w:val="28"/>
        </w:rPr>
        <w:t>Критерии оценки умений выпускников в ходе решения комплексных пр</w:t>
      </w:r>
      <w:r w:rsidR="00E0226A">
        <w:rPr>
          <w:b/>
          <w:sz w:val="28"/>
          <w:szCs w:val="28"/>
        </w:rPr>
        <w:t>актико</w:t>
      </w:r>
      <w:r w:rsidRPr="00B00A0F">
        <w:rPr>
          <w:b/>
          <w:sz w:val="28"/>
          <w:szCs w:val="28"/>
        </w:rPr>
        <w:t>-ориентированных заданий:</w:t>
      </w:r>
    </w:p>
    <w:p w14:paraId="78D619BD" w14:textId="77777777" w:rsidR="000865EC" w:rsidRPr="000865EC" w:rsidRDefault="000865EC" w:rsidP="000865EC">
      <w:pPr>
        <w:rPr>
          <w:sz w:val="28"/>
          <w:szCs w:val="28"/>
        </w:rPr>
      </w:pPr>
      <w:r w:rsidRPr="000865EC">
        <w:rPr>
          <w:sz w:val="28"/>
          <w:szCs w:val="28"/>
        </w:rPr>
        <w:t>«Отлично» (5 баллов) ставится, если выпускник полностью справился с выполнением комплексного профессионально-ориентированного задания, обосновал полученные результаты;</w:t>
      </w:r>
    </w:p>
    <w:p w14:paraId="125A0762" w14:textId="2F7EA28D" w:rsidR="00DE4D4D" w:rsidRPr="000865EC" w:rsidRDefault="000865EC" w:rsidP="000865EC">
      <w:pPr>
        <w:rPr>
          <w:sz w:val="28"/>
          <w:szCs w:val="28"/>
        </w:rPr>
      </w:pPr>
      <w:r w:rsidRPr="000865EC">
        <w:rPr>
          <w:sz w:val="28"/>
          <w:szCs w:val="28"/>
        </w:rPr>
        <w:t>«Хорошо» (4 балла) ставиться, если комплексное профессионально-ориентированное задание выполнено, но допускаются неточности в обосновании результатов;</w:t>
      </w:r>
    </w:p>
    <w:p w14:paraId="486FFB7B" w14:textId="77777777" w:rsidR="000865EC" w:rsidRPr="000865EC" w:rsidRDefault="000865EC" w:rsidP="000865EC">
      <w:pPr>
        <w:rPr>
          <w:sz w:val="28"/>
          <w:szCs w:val="28"/>
        </w:rPr>
      </w:pPr>
      <w:r w:rsidRPr="000865EC">
        <w:rPr>
          <w:sz w:val="28"/>
          <w:szCs w:val="28"/>
        </w:rPr>
        <w:lastRenderedPageBreak/>
        <w:t>«Удовлетворительно» (3 балла) ставится, если 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выводов;</w:t>
      </w:r>
    </w:p>
    <w:p w14:paraId="0B2CE65F" w14:textId="77777777" w:rsidR="000865EC" w:rsidRPr="000865EC" w:rsidRDefault="000865EC" w:rsidP="000865EC">
      <w:pPr>
        <w:rPr>
          <w:sz w:val="28"/>
          <w:szCs w:val="28"/>
        </w:rPr>
      </w:pPr>
      <w:r w:rsidRPr="000865EC">
        <w:rPr>
          <w:sz w:val="28"/>
          <w:szCs w:val="28"/>
        </w:rPr>
        <w:t>Оценка «неудовлетворительно» (2 балла) выставляется в случае, если отсутствует ответ на комплексное профессионально-ориентированное задание, либо нет решения, что означает 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21E0245C" w14:textId="77777777" w:rsidR="000865EC" w:rsidRPr="000865EC" w:rsidRDefault="000865EC" w:rsidP="000865EC">
      <w:pPr>
        <w:rPr>
          <w:sz w:val="28"/>
          <w:szCs w:val="28"/>
        </w:rPr>
      </w:pPr>
      <w:r w:rsidRPr="000865EC">
        <w:rPr>
          <w:sz w:val="28"/>
          <w:szCs w:val="28"/>
        </w:rPr>
        <w:t>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w:t>
      </w:r>
    </w:p>
    <w:p w14:paraId="282ED97C" w14:textId="4BB43A61" w:rsidR="00D258CF" w:rsidRDefault="000865EC" w:rsidP="000865EC">
      <w:pPr>
        <w:rPr>
          <w:sz w:val="28"/>
          <w:szCs w:val="28"/>
        </w:rPr>
      </w:pPr>
      <w:r w:rsidRPr="000865EC">
        <w:rPr>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p>
    <w:p w14:paraId="5C306C16" w14:textId="17F85B38" w:rsidR="00D258CF" w:rsidRDefault="00D258CF" w:rsidP="008170D7">
      <w:pPr>
        <w:ind w:firstLine="0"/>
        <w:rPr>
          <w:sz w:val="28"/>
          <w:szCs w:val="28"/>
        </w:rPr>
      </w:pPr>
    </w:p>
    <w:p w14:paraId="2DD0344F" w14:textId="5963ED09" w:rsidR="00165612" w:rsidRDefault="00165612" w:rsidP="008170D7">
      <w:pPr>
        <w:ind w:firstLine="0"/>
        <w:rPr>
          <w:sz w:val="28"/>
          <w:szCs w:val="28"/>
        </w:rPr>
      </w:pPr>
    </w:p>
    <w:p w14:paraId="24698318" w14:textId="5509671B" w:rsidR="006120AE" w:rsidRDefault="006120AE" w:rsidP="00E947B7">
      <w:pPr>
        <w:spacing w:line="240" w:lineRule="auto"/>
        <w:ind w:firstLine="0"/>
        <w:rPr>
          <w:rFonts w:eastAsia="Times New Roman" w:cs="Times New Roman"/>
          <w:sz w:val="28"/>
          <w:szCs w:val="28"/>
          <w:lang w:eastAsia="ru-RU"/>
        </w:rPr>
      </w:pPr>
    </w:p>
    <w:p w14:paraId="64C555E4" w14:textId="77777777" w:rsidR="00792B8E" w:rsidRDefault="00792B8E" w:rsidP="00165612">
      <w:pPr>
        <w:spacing w:line="240" w:lineRule="auto"/>
        <w:ind w:firstLine="0"/>
        <w:jc w:val="center"/>
        <w:rPr>
          <w:rFonts w:eastAsia="Times New Roman" w:cs="Times New Roman"/>
          <w:sz w:val="28"/>
          <w:szCs w:val="28"/>
          <w:lang w:eastAsia="ru-RU"/>
        </w:rPr>
      </w:pPr>
    </w:p>
    <w:p w14:paraId="477B40C2" w14:textId="77777777" w:rsidR="00D950F7" w:rsidRDefault="00D950F7"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Pr>
          <w:rFonts w:eastAsia="Arial Unicode MS" w:cs="Times New Roman"/>
          <w:b/>
          <w:sz w:val="28"/>
          <w:szCs w:val="28"/>
          <w:lang w:eastAsia="ru-RU"/>
        </w:rPr>
        <w:br w:type="page"/>
      </w:r>
    </w:p>
    <w:p w14:paraId="1EE60649" w14:textId="22E85E6D"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lastRenderedPageBreak/>
        <w:t>Федеральное государственное образовательное бюджетное учреждение</w:t>
      </w:r>
    </w:p>
    <w:p w14:paraId="798BEDB7"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высшего образования</w:t>
      </w:r>
    </w:p>
    <w:p w14:paraId="082B8576"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«ФИНАНСОВЫЙ УНИВЕРСИТЕТ ПРИ ПРАВИТЕЛЬСТВЕ</w:t>
      </w:r>
    </w:p>
    <w:p w14:paraId="08ABBCA3"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РОССИЙСКОЙ ФЕДЕРАЦИИ»</w:t>
      </w:r>
    </w:p>
    <w:p w14:paraId="3F70789B"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(Финансовый университет)</w:t>
      </w:r>
    </w:p>
    <w:p w14:paraId="4B89BA0B" w14:textId="77777777" w:rsidR="00165612" w:rsidRPr="003C77CD" w:rsidRDefault="00165612" w:rsidP="00165612">
      <w:pPr>
        <w:widowControl w:val="0"/>
        <w:autoSpaceDE w:val="0"/>
        <w:autoSpaceDN w:val="0"/>
        <w:adjustRightInd w:val="0"/>
        <w:ind w:firstLine="0"/>
        <w:jc w:val="center"/>
        <w:rPr>
          <w:rFonts w:eastAsia="Times New Roman" w:cs="Times New Roman"/>
          <w:sz w:val="28"/>
          <w:szCs w:val="28"/>
          <w:lang w:eastAsia="ru-RU"/>
        </w:rPr>
      </w:pPr>
    </w:p>
    <w:p w14:paraId="7DB3162D" w14:textId="77777777" w:rsidR="00165612" w:rsidRPr="00792B8E" w:rsidRDefault="00165612" w:rsidP="00165612">
      <w:pPr>
        <w:widowControl w:val="0"/>
        <w:ind w:firstLine="0"/>
        <w:jc w:val="center"/>
        <w:rPr>
          <w:rFonts w:eastAsia="Times New Roman" w:cs="Times New Roman"/>
          <w:b/>
          <w:sz w:val="28"/>
          <w:szCs w:val="20"/>
          <w:lang w:eastAsia="ru-RU"/>
        </w:rPr>
      </w:pPr>
      <w:r w:rsidRPr="00792B8E">
        <w:rPr>
          <w:rFonts w:eastAsia="Times New Roman" w:cs="Times New Roman"/>
          <w:b/>
          <w:sz w:val="28"/>
          <w:szCs w:val="20"/>
          <w:lang w:eastAsia="ru-RU"/>
        </w:rPr>
        <w:t>Департамент менеджмента</w:t>
      </w:r>
    </w:p>
    <w:p w14:paraId="5A66C8E9" w14:textId="77777777" w:rsidR="00165612" w:rsidRPr="00930ECF" w:rsidRDefault="00165612" w:rsidP="00165612">
      <w:pPr>
        <w:widowControl w:val="0"/>
        <w:autoSpaceDE w:val="0"/>
        <w:autoSpaceDN w:val="0"/>
        <w:adjustRightInd w:val="0"/>
        <w:ind w:firstLine="0"/>
        <w:jc w:val="center"/>
        <w:rPr>
          <w:rFonts w:eastAsia="Times New Roman" w:cs="Times New Roman"/>
          <w:b/>
          <w:sz w:val="28"/>
          <w:szCs w:val="28"/>
          <w:lang w:eastAsia="ru-RU"/>
        </w:rPr>
      </w:pPr>
    </w:p>
    <w:p w14:paraId="3436898F" w14:textId="77777777" w:rsidR="00165612" w:rsidRPr="00930ECF" w:rsidRDefault="00165612" w:rsidP="00165612">
      <w:pPr>
        <w:spacing w:line="240" w:lineRule="auto"/>
        <w:ind w:firstLine="0"/>
        <w:jc w:val="center"/>
        <w:rPr>
          <w:rFonts w:eastAsia="Times New Roman" w:cs="Times New Roman"/>
          <w:b/>
          <w:sz w:val="28"/>
          <w:szCs w:val="28"/>
          <w:lang w:eastAsia="ru-RU"/>
        </w:rPr>
      </w:pPr>
    </w:p>
    <w:p w14:paraId="2B47F08B" w14:textId="77777777" w:rsidR="00165612" w:rsidRPr="00930ECF" w:rsidRDefault="00165612" w:rsidP="00165612">
      <w:pPr>
        <w:spacing w:line="240" w:lineRule="auto"/>
        <w:ind w:firstLine="0"/>
        <w:jc w:val="center"/>
        <w:rPr>
          <w:rFonts w:eastAsia="Times New Roman" w:cs="Times New Roman"/>
          <w:b/>
          <w:sz w:val="36"/>
          <w:szCs w:val="36"/>
          <w:lang w:eastAsia="ru-RU"/>
        </w:rPr>
      </w:pPr>
    </w:p>
    <w:p w14:paraId="19DBC8B3" w14:textId="77777777" w:rsidR="00165612" w:rsidRPr="00930ECF" w:rsidRDefault="00165612" w:rsidP="00165612">
      <w:pPr>
        <w:spacing w:line="240" w:lineRule="auto"/>
        <w:ind w:firstLine="0"/>
        <w:jc w:val="center"/>
        <w:rPr>
          <w:rFonts w:eastAsia="Times New Roman" w:cs="Times New Roman"/>
          <w:b/>
          <w:sz w:val="36"/>
          <w:szCs w:val="36"/>
          <w:lang w:eastAsia="ru-RU"/>
        </w:rPr>
      </w:pPr>
    </w:p>
    <w:p w14:paraId="1EAEF281" w14:textId="5D371342" w:rsidR="00165612" w:rsidRDefault="00165612"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24EAB647" w14:textId="1DA958DA" w:rsidR="006120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04C26224" w14:textId="45C88BDF" w:rsidR="006120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39AAD0BD" w14:textId="77777777" w:rsidR="006120AE" w:rsidRPr="00246C6C"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389A1495" w14:textId="77777777" w:rsidR="00165612" w:rsidRPr="00D258CF" w:rsidRDefault="00165612" w:rsidP="00165612">
      <w:pPr>
        <w:widowControl w:val="0"/>
        <w:autoSpaceDE w:val="0"/>
        <w:autoSpaceDN w:val="0"/>
        <w:adjustRightInd w:val="0"/>
        <w:ind w:firstLine="0"/>
        <w:jc w:val="center"/>
        <w:rPr>
          <w:rFonts w:eastAsia="Times New Roman" w:cs="Times New Roman"/>
          <w:sz w:val="36"/>
          <w:szCs w:val="36"/>
          <w:lang w:eastAsia="ru-RU"/>
        </w:rPr>
      </w:pPr>
      <w:r w:rsidRPr="00D258CF">
        <w:rPr>
          <w:rFonts w:eastAsia="Times New Roman" w:cs="Times New Roman"/>
          <w:b/>
          <w:sz w:val="36"/>
          <w:szCs w:val="36"/>
          <w:lang w:eastAsia="ru-RU"/>
        </w:rPr>
        <w:t>Методические рекомендации по подготовке и защите выпускных квалификационных работ студентами</w:t>
      </w:r>
    </w:p>
    <w:p w14:paraId="0A146A2E" w14:textId="77777777" w:rsidR="00165612" w:rsidRPr="007C371F" w:rsidRDefault="00165612" w:rsidP="00165612">
      <w:pPr>
        <w:ind w:firstLine="0"/>
        <w:jc w:val="center"/>
        <w:rPr>
          <w:rFonts w:eastAsia="Calibri" w:cs="Times New Roman"/>
          <w:sz w:val="28"/>
          <w:szCs w:val="28"/>
        </w:rPr>
      </w:pPr>
      <w:r w:rsidRPr="007C371F">
        <w:rPr>
          <w:rFonts w:eastAsia="Calibri" w:cs="Times New Roman"/>
          <w:sz w:val="28"/>
          <w:szCs w:val="28"/>
        </w:rPr>
        <w:t>для студентов, обучающихся по направлению подготовки</w:t>
      </w:r>
    </w:p>
    <w:p w14:paraId="4C3A1637" w14:textId="77777777" w:rsidR="00165612" w:rsidRPr="007C371F" w:rsidRDefault="00165612" w:rsidP="00165612">
      <w:pPr>
        <w:ind w:firstLine="0"/>
        <w:jc w:val="center"/>
        <w:rPr>
          <w:rFonts w:eastAsia="Calibri" w:cs="Times New Roman"/>
          <w:sz w:val="28"/>
          <w:szCs w:val="28"/>
        </w:rPr>
      </w:pPr>
      <w:r w:rsidRPr="007C371F">
        <w:rPr>
          <w:rFonts w:eastAsia="Calibri" w:cs="Times New Roman"/>
          <w:sz w:val="28"/>
          <w:szCs w:val="28"/>
        </w:rPr>
        <w:t xml:space="preserve">38.03.02 «Менеджмент» </w:t>
      </w:r>
    </w:p>
    <w:p w14:paraId="6B731BF6" w14:textId="77777777" w:rsidR="00165612" w:rsidRPr="00930ECF" w:rsidRDefault="00165612" w:rsidP="00165612">
      <w:pPr>
        <w:ind w:firstLine="0"/>
        <w:jc w:val="center"/>
        <w:rPr>
          <w:rFonts w:eastAsia="Times New Roman" w:cs="Times New Roman"/>
          <w:b/>
          <w:bCs/>
          <w:sz w:val="28"/>
          <w:szCs w:val="28"/>
          <w:lang w:eastAsia="ru-RU"/>
        </w:rPr>
      </w:pPr>
      <w:r w:rsidRPr="007C371F">
        <w:rPr>
          <w:rFonts w:eastAsia="Calibri" w:cs="Times New Roman"/>
          <w:sz w:val="28"/>
          <w:szCs w:val="28"/>
        </w:rPr>
        <w:t>профиль «Менеджмент в спорте»</w:t>
      </w:r>
    </w:p>
    <w:p w14:paraId="3A04A05B" w14:textId="77777777" w:rsidR="00165612" w:rsidRDefault="00165612" w:rsidP="00165612">
      <w:pPr>
        <w:spacing w:line="240" w:lineRule="auto"/>
        <w:ind w:firstLine="0"/>
        <w:jc w:val="center"/>
        <w:rPr>
          <w:rFonts w:eastAsia="Times New Roman" w:cs="Times New Roman"/>
          <w:b/>
          <w:sz w:val="28"/>
          <w:szCs w:val="24"/>
          <w:lang w:eastAsia="ru-RU"/>
        </w:rPr>
      </w:pPr>
    </w:p>
    <w:p w14:paraId="342303EC" w14:textId="77777777" w:rsidR="00165612" w:rsidRDefault="00165612" w:rsidP="00165612"/>
    <w:p w14:paraId="74EBF8BF" w14:textId="7E79DCEA" w:rsidR="00165612" w:rsidRDefault="00165612" w:rsidP="00165612">
      <w:pPr>
        <w:widowControl w:val="0"/>
        <w:pBdr>
          <w:top w:val="nil"/>
          <w:left w:val="nil"/>
          <w:bottom w:val="nil"/>
          <w:right w:val="nil"/>
          <w:between w:val="nil"/>
          <w:bar w:val="nil"/>
        </w:pBdr>
        <w:spacing w:line="240" w:lineRule="auto"/>
        <w:jc w:val="center"/>
        <w:rPr>
          <w:rFonts w:eastAsia="Times New Roman" w:cs="Times New Roman"/>
          <w:color w:val="000000"/>
          <w:sz w:val="28"/>
          <w:szCs w:val="28"/>
          <w:u w:color="000000"/>
          <w:bdr w:val="nil"/>
        </w:rPr>
      </w:pPr>
    </w:p>
    <w:p w14:paraId="241CFB44" w14:textId="77777777" w:rsidR="006120AE" w:rsidRPr="00874876" w:rsidRDefault="006120AE" w:rsidP="00165612">
      <w:pPr>
        <w:widowControl w:val="0"/>
        <w:pBdr>
          <w:top w:val="nil"/>
          <w:left w:val="nil"/>
          <w:bottom w:val="nil"/>
          <w:right w:val="nil"/>
          <w:between w:val="nil"/>
          <w:bar w:val="nil"/>
        </w:pBdr>
        <w:spacing w:line="240" w:lineRule="auto"/>
        <w:jc w:val="center"/>
        <w:rPr>
          <w:rFonts w:eastAsia="Times New Roman" w:cs="Times New Roman"/>
          <w:color w:val="000000"/>
          <w:sz w:val="28"/>
          <w:szCs w:val="28"/>
          <w:u w:color="000000"/>
          <w:bdr w:val="nil"/>
        </w:rPr>
      </w:pPr>
    </w:p>
    <w:p w14:paraId="1BB29C78" w14:textId="77777777" w:rsidR="00165612" w:rsidRPr="00874876" w:rsidRDefault="00165612" w:rsidP="00165612">
      <w:pPr>
        <w:jc w:val="center"/>
        <w:rPr>
          <w:i/>
          <w:iCs/>
          <w:szCs w:val="24"/>
        </w:rPr>
      </w:pPr>
      <w:r w:rsidRPr="00874876">
        <w:rPr>
          <w:i/>
          <w:iCs/>
          <w:szCs w:val="24"/>
        </w:rPr>
        <w:t>Одобрено Советом учебно-научного Департамента менеджмента</w:t>
      </w:r>
    </w:p>
    <w:p w14:paraId="2E295C6B" w14:textId="77777777" w:rsidR="00165612" w:rsidRPr="00874876" w:rsidRDefault="00165612" w:rsidP="00165612">
      <w:pPr>
        <w:jc w:val="center"/>
        <w:rPr>
          <w:i/>
          <w:iCs/>
          <w:szCs w:val="24"/>
        </w:rPr>
      </w:pPr>
      <w:r w:rsidRPr="00874876">
        <w:rPr>
          <w:i/>
          <w:iCs/>
          <w:szCs w:val="24"/>
        </w:rPr>
        <w:t xml:space="preserve">(протокол № </w:t>
      </w:r>
      <w:r>
        <w:rPr>
          <w:i/>
          <w:iCs/>
          <w:szCs w:val="24"/>
        </w:rPr>
        <w:t>11</w:t>
      </w:r>
      <w:r w:rsidRPr="00874876">
        <w:rPr>
          <w:i/>
          <w:iCs/>
          <w:szCs w:val="24"/>
        </w:rPr>
        <w:t xml:space="preserve"> от </w:t>
      </w:r>
      <w:r>
        <w:rPr>
          <w:i/>
          <w:iCs/>
          <w:szCs w:val="24"/>
        </w:rPr>
        <w:t>10.12.</w:t>
      </w:r>
      <w:r w:rsidRPr="00874876">
        <w:rPr>
          <w:i/>
          <w:iCs/>
          <w:szCs w:val="24"/>
        </w:rPr>
        <w:t xml:space="preserve"> 2019 г.)</w:t>
      </w:r>
    </w:p>
    <w:p w14:paraId="03CB50E3" w14:textId="77777777" w:rsidR="00165612" w:rsidRPr="00930ECF" w:rsidRDefault="00165612" w:rsidP="00165612">
      <w:pPr>
        <w:widowControl w:val="0"/>
        <w:pBdr>
          <w:top w:val="nil"/>
          <w:left w:val="nil"/>
          <w:bottom w:val="nil"/>
          <w:right w:val="nil"/>
          <w:between w:val="nil"/>
          <w:bar w:val="nil"/>
        </w:pBdr>
        <w:spacing w:line="240" w:lineRule="auto"/>
        <w:jc w:val="center"/>
        <w:rPr>
          <w:rFonts w:eastAsia="Times New Roman" w:cs="Times New Roman"/>
          <w:color w:val="000000"/>
          <w:sz w:val="28"/>
          <w:szCs w:val="28"/>
          <w:u w:color="000000"/>
          <w:bdr w:val="nil"/>
        </w:rPr>
      </w:pPr>
    </w:p>
    <w:p w14:paraId="31E29470" w14:textId="77777777" w:rsidR="00165612" w:rsidRDefault="00165612" w:rsidP="00165612">
      <w:pPr>
        <w:spacing w:line="240" w:lineRule="auto"/>
        <w:ind w:firstLine="0"/>
        <w:rPr>
          <w:rFonts w:eastAsia="Times New Roman" w:cs="Times New Roman"/>
          <w:b/>
          <w:sz w:val="28"/>
          <w:szCs w:val="24"/>
          <w:lang w:eastAsia="ru-RU"/>
        </w:rPr>
      </w:pPr>
    </w:p>
    <w:p w14:paraId="5C656B65" w14:textId="77777777" w:rsidR="00165612" w:rsidRDefault="00165612" w:rsidP="00165612">
      <w:pPr>
        <w:spacing w:line="240" w:lineRule="auto"/>
        <w:ind w:firstLine="0"/>
        <w:jc w:val="center"/>
        <w:rPr>
          <w:rFonts w:eastAsia="Times New Roman" w:cs="Times New Roman"/>
          <w:b/>
          <w:sz w:val="28"/>
          <w:szCs w:val="24"/>
          <w:lang w:eastAsia="ru-RU"/>
        </w:rPr>
      </w:pPr>
    </w:p>
    <w:p w14:paraId="39D5F24F" w14:textId="77777777" w:rsidR="00165612" w:rsidRDefault="00165612" w:rsidP="00165612">
      <w:pPr>
        <w:spacing w:line="240" w:lineRule="auto"/>
        <w:ind w:firstLine="0"/>
        <w:jc w:val="center"/>
        <w:rPr>
          <w:rFonts w:eastAsia="Times New Roman" w:cs="Times New Roman"/>
          <w:b/>
          <w:sz w:val="28"/>
          <w:szCs w:val="24"/>
          <w:lang w:eastAsia="ru-RU"/>
        </w:rPr>
      </w:pPr>
    </w:p>
    <w:p w14:paraId="5FBD9AC3" w14:textId="77777777" w:rsidR="00165612" w:rsidRPr="00930ECF" w:rsidRDefault="00165612" w:rsidP="00165612">
      <w:pPr>
        <w:spacing w:line="240" w:lineRule="auto"/>
        <w:ind w:firstLine="0"/>
        <w:jc w:val="center"/>
        <w:rPr>
          <w:rFonts w:eastAsia="Times New Roman" w:cs="Times New Roman"/>
          <w:b/>
          <w:sz w:val="28"/>
          <w:szCs w:val="24"/>
          <w:lang w:eastAsia="ru-RU"/>
        </w:rPr>
      </w:pPr>
    </w:p>
    <w:p w14:paraId="6F72A641"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722F9377"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68BCD2A2"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53ECAB42"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07E7116C" w14:textId="1A01D8F3" w:rsidR="00165612" w:rsidRPr="00D258CF" w:rsidRDefault="00165612" w:rsidP="00165612">
      <w:pPr>
        <w:widowControl w:val="0"/>
        <w:autoSpaceDE w:val="0"/>
        <w:autoSpaceDN w:val="0"/>
        <w:adjustRightInd w:val="0"/>
        <w:spacing w:line="240" w:lineRule="auto"/>
        <w:ind w:firstLine="0"/>
        <w:jc w:val="center"/>
        <w:rPr>
          <w:rFonts w:eastAsia="Times New Roman" w:cs="Times New Roman"/>
          <w:b/>
          <w:bCs/>
          <w:sz w:val="28"/>
          <w:szCs w:val="28"/>
          <w:lang w:eastAsia="ru-RU"/>
        </w:rPr>
      </w:pPr>
      <w:r w:rsidRPr="003C77CD">
        <w:rPr>
          <w:rFonts w:eastAsia="Times New Roman" w:cs="Times New Roman"/>
          <w:sz w:val="28"/>
          <w:szCs w:val="24"/>
          <w:lang w:eastAsia="ru-RU"/>
        </w:rPr>
        <w:t>Москва 201</w:t>
      </w:r>
      <w:r>
        <w:rPr>
          <w:rFonts w:eastAsia="Times New Roman" w:cs="Times New Roman"/>
          <w:sz w:val="28"/>
          <w:szCs w:val="24"/>
          <w:lang w:eastAsia="ru-RU"/>
        </w:rPr>
        <w:t>9</w:t>
      </w:r>
    </w:p>
    <w:p w14:paraId="78AF08D8" w14:textId="77777777" w:rsidR="00165612" w:rsidRDefault="00165612" w:rsidP="00165612">
      <w:pPr>
        <w:spacing w:line="240" w:lineRule="auto"/>
        <w:ind w:left="118" w:hanging="118"/>
        <w:rPr>
          <w:sz w:val="28"/>
          <w:highlight w:val="yellow"/>
        </w:rPr>
      </w:pPr>
    </w:p>
    <w:p w14:paraId="6D82B976" w14:textId="77777777" w:rsidR="006120AE" w:rsidRDefault="006120AE" w:rsidP="00165612">
      <w:pPr>
        <w:jc w:val="left"/>
        <w:rPr>
          <w:sz w:val="28"/>
        </w:rPr>
      </w:pPr>
    </w:p>
    <w:p w14:paraId="646AD0AB" w14:textId="77777777" w:rsidR="002C00B6" w:rsidRPr="0006327A" w:rsidRDefault="002C00B6" w:rsidP="002C00B6">
      <w:pPr>
        <w:tabs>
          <w:tab w:val="left" w:pos="851"/>
          <w:tab w:val="left" w:pos="993"/>
        </w:tabs>
        <w:spacing w:after="60" w:line="240" w:lineRule="auto"/>
        <w:ind w:right="-143" w:firstLine="0"/>
        <w:jc w:val="center"/>
        <w:rPr>
          <w:rFonts w:eastAsia="Calibri" w:cs="Times New Roman"/>
          <w:b/>
          <w:sz w:val="28"/>
          <w:szCs w:val="28"/>
        </w:rPr>
      </w:pPr>
      <w:r w:rsidRPr="0006327A">
        <w:rPr>
          <w:rFonts w:eastAsia="Calibri" w:cs="Times New Roman"/>
          <w:b/>
          <w:sz w:val="28"/>
          <w:szCs w:val="28"/>
        </w:rPr>
        <w:t xml:space="preserve">СОДЕРЖАНИЕ </w:t>
      </w:r>
    </w:p>
    <w:p w14:paraId="70D42741" w14:textId="77777777" w:rsidR="002C00B6" w:rsidRPr="00792B8E" w:rsidRDefault="002C00B6" w:rsidP="002C00B6">
      <w:pPr>
        <w:tabs>
          <w:tab w:val="left" w:pos="851"/>
          <w:tab w:val="left" w:pos="993"/>
        </w:tabs>
        <w:spacing w:after="60" w:line="240" w:lineRule="auto"/>
        <w:ind w:right="-143" w:firstLine="0"/>
        <w:jc w:val="center"/>
        <w:rPr>
          <w:rFonts w:eastAsia="Calibri" w:cs="Times New Roman"/>
          <w:sz w:val="28"/>
          <w:szCs w:val="28"/>
        </w:rPr>
      </w:pPr>
    </w:p>
    <w:p w14:paraId="15F2E17A" w14:textId="77777777" w:rsidR="002C00B6" w:rsidRPr="00792B8E" w:rsidRDefault="002C00B6" w:rsidP="002C00B6">
      <w:pPr>
        <w:pStyle w:val="13"/>
        <w:rPr>
          <w:rFonts w:asciiTheme="minorHAnsi" w:eastAsiaTheme="minorEastAsia" w:hAnsiTheme="minorHAnsi" w:cstheme="minorBidi"/>
          <w:sz w:val="22"/>
          <w:szCs w:val="22"/>
        </w:rPr>
      </w:pPr>
      <w:r w:rsidRPr="00792B8E">
        <w:rPr>
          <w:sz w:val="26"/>
          <w:szCs w:val="26"/>
        </w:rPr>
        <w:fldChar w:fldCharType="begin"/>
      </w:r>
      <w:r w:rsidRPr="00792B8E">
        <w:rPr>
          <w:sz w:val="26"/>
          <w:szCs w:val="26"/>
        </w:rPr>
        <w:instrText xml:space="preserve"> TOC \o "1-3" \h \z \u </w:instrText>
      </w:r>
      <w:r w:rsidRPr="00792B8E">
        <w:rPr>
          <w:sz w:val="26"/>
          <w:szCs w:val="26"/>
        </w:rPr>
        <w:fldChar w:fldCharType="separate"/>
      </w:r>
      <w:hyperlink w:anchor="_Toc28016148" w:history="1">
        <w:r w:rsidRPr="00792B8E">
          <w:rPr>
            <w:rStyle w:val="a4"/>
            <w:rFonts w:eastAsiaTheme="minorHAnsi"/>
          </w:rPr>
          <w:t>1. Общие положения</w:t>
        </w:r>
        <w:r w:rsidRPr="00792B8E">
          <w:rPr>
            <w:webHidden/>
          </w:rPr>
          <w:tab/>
        </w:r>
        <w:r>
          <w:rPr>
            <w:webHidden/>
          </w:rPr>
          <w:t>3</w:t>
        </w:r>
      </w:hyperlink>
    </w:p>
    <w:p w14:paraId="21C0B859" w14:textId="77777777" w:rsidR="002C00B6" w:rsidRPr="00792B8E" w:rsidRDefault="00A93859" w:rsidP="002C00B6">
      <w:pPr>
        <w:pStyle w:val="13"/>
        <w:rPr>
          <w:rFonts w:asciiTheme="minorHAnsi" w:eastAsiaTheme="minorEastAsia" w:hAnsiTheme="minorHAnsi" w:cstheme="minorBidi"/>
          <w:sz w:val="22"/>
          <w:szCs w:val="22"/>
        </w:rPr>
      </w:pPr>
      <w:hyperlink w:anchor="_Toc28016149" w:history="1">
        <w:r w:rsidR="002C00B6" w:rsidRPr="00792B8E">
          <w:rPr>
            <w:rStyle w:val="a4"/>
            <w:rFonts w:eastAsiaTheme="minorHAnsi"/>
          </w:rPr>
          <w:t>2. Определение темы ВКР</w:t>
        </w:r>
        <w:r w:rsidR="002C00B6" w:rsidRPr="00792B8E">
          <w:rPr>
            <w:webHidden/>
          </w:rPr>
          <w:tab/>
        </w:r>
        <w:r w:rsidR="002C00B6">
          <w:rPr>
            <w:webHidden/>
          </w:rPr>
          <w:t>7</w:t>
        </w:r>
      </w:hyperlink>
    </w:p>
    <w:p w14:paraId="796CFC8E" w14:textId="77777777" w:rsidR="002C00B6" w:rsidRPr="00792B8E" w:rsidRDefault="00A93859" w:rsidP="002C00B6">
      <w:pPr>
        <w:pStyle w:val="13"/>
        <w:rPr>
          <w:rFonts w:asciiTheme="minorHAnsi" w:eastAsiaTheme="minorEastAsia" w:hAnsiTheme="minorHAnsi" w:cstheme="minorBidi"/>
          <w:sz w:val="22"/>
          <w:szCs w:val="22"/>
        </w:rPr>
      </w:pPr>
      <w:hyperlink w:anchor="_Toc28016150" w:history="1">
        <w:r w:rsidR="002C00B6" w:rsidRPr="00792B8E">
          <w:rPr>
            <w:rStyle w:val="a4"/>
            <w:rFonts w:eastAsiaTheme="minorHAnsi"/>
          </w:rPr>
          <w:t>3. Руководство и контроль подготовки ВКР</w:t>
        </w:r>
        <w:r w:rsidR="002C00B6" w:rsidRPr="00792B8E">
          <w:rPr>
            <w:webHidden/>
          </w:rPr>
          <w:tab/>
        </w:r>
        <w:r w:rsidR="002C00B6">
          <w:rPr>
            <w:webHidden/>
          </w:rPr>
          <w:t>8</w:t>
        </w:r>
      </w:hyperlink>
    </w:p>
    <w:p w14:paraId="6521C5B3" w14:textId="77777777" w:rsidR="002C00B6" w:rsidRPr="00792B8E" w:rsidRDefault="00A93859" w:rsidP="002C00B6">
      <w:pPr>
        <w:pStyle w:val="13"/>
        <w:rPr>
          <w:rFonts w:asciiTheme="minorHAnsi" w:eastAsiaTheme="minorEastAsia" w:hAnsiTheme="minorHAnsi" w:cstheme="minorBidi"/>
          <w:sz w:val="22"/>
          <w:szCs w:val="22"/>
        </w:rPr>
      </w:pPr>
      <w:hyperlink w:anchor="_Toc28016151" w:history="1">
        <w:r w:rsidR="002C00B6" w:rsidRPr="00792B8E">
          <w:rPr>
            <w:rStyle w:val="a4"/>
            <w:rFonts w:eastAsia="Calibri"/>
          </w:rPr>
          <w:t>4. Структура и содержание ВКР</w:t>
        </w:r>
        <w:r w:rsidR="002C00B6" w:rsidRPr="00792B8E">
          <w:rPr>
            <w:webHidden/>
          </w:rPr>
          <w:tab/>
        </w:r>
        <w:r w:rsidR="002C00B6">
          <w:rPr>
            <w:webHidden/>
          </w:rPr>
          <w:t>10</w:t>
        </w:r>
      </w:hyperlink>
    </w:p>
    <w:p w14:paraId="5BAA5671" w14:textId="77777777" w:rsidR="002C00B6" w:rsidRPr="00792B8E" w:rsidRDefault="00A93859" w:rsidP="002C00B6">
      <w:pPr>
        <w:pStyle w:val="13"/>
        <w:rPr>
          <w:rFonts w:asciiTheme="minorHAnsi" w:eastAsiaTheme="minorEastAsia" w:hAnsiTheme="minorHAnsi" w:cstheme="minorBidi"/>
          <w:sz w:val="22"/>
          <w:szCs w:val="22"/>
        </w:rPr>
      </w:pPr>
      <w:hyperlink w:anchor="_Toc28016152" w:history="1">
        <w:r w:rsidR="002C00B6" w:rsidRPr="00792B8E">
          <w:rPr>
            <w:rStyle w:val="a4"/>
            <w:rFonts w:eastAsia="Calibri"/>
          </w:rPr>
          <w:t>5. Порядок подготовки ВКР</w:t>
        </w:r>
        <w:r w:rsidR="002C00B6" w:rsidRPr="00792B8E">
          <w:rPr>
            <w:webHidden/>
          </w:rPr>
          <w:tab/>
        </w:r>
        <w:r w:rsidR="002C00B6">
          <w:rPr>
            <w:webHidden/>
          </w:rPr>
          <w:t>15</w:t>
        </w:r>
      </w:hyperlink>
    </w:p>
    <w:p w14:paraId="30C314E7" w14:textId="77777777" w:rsidR="002C00B6" w:rsidRPr="00792B8E" w:rsidRDefault="00A93859" w:rsidP="002C00B6">
      <w:pPr>
        <w:pStyle w:val="13"/>
        <w:rPr>
          <w:rFonts w:asciiTheme="minorHAnsi" w:eastAsiaTheme="minorEastAsia" w:hAnsiTheme="minorHAnsi" w:cstheme="minorBidi"/>
          <w:sz w:val="22"/>
          <w:szCs w:val="22"/>
        </w:rPr>
      </w:pPr>
      <w:hyperlink w:anchor="_Toc28016153" w:history="1">
        <w:r w:rsidR="002C00B6" w:rsidRPr="00792B8E">
          <w:rPr>
            <w:rStyle w:val="a4"/>
            <w:rFonts w:eastAsia="Calibri"/>
          </w:rPr>
          <w:t>6. Требования к оформлению ВКР</w:t>
        </w:r>
        <w:r w:rsidR="002C00B6" w:rsidRPr="00792B8E">
          <w:rPr>
            <w:webHidden/>
          </w:rPr>
          <w:tab/>
        </w:r>
        <w:r w:rsidR="002C00B6">
          <w:rPr>
            <w:webHidden/>
          </w:rPr>
          <w:t>17</w:t>
        </w:r>
      </w:hyperlink>
    </w:p>
    <w:p w14:paraId="4705B251" w14:textId="77777777" w:rsidR="002C00B6" w:rsidRPr="00792B8E" w:rsidRDefault="00A93859" w:rsidP="002C00B6">
      <w:pPr>
        <w:pStyle w:val="13"/>
        <w:rPr>
          <w:rFonts w:asciiTheme="minorHAnsi" w:eastAsiaTheme="minorEastAsia" w:hAnsiTheme="minorHAnsi" w:cstheme="minorBidi"/>
          <w:sz w:val="22"/>
          <w:szCs w:val="22"/>
        </w:rPr>
      </w:pPr>
      <w:hyperlink w:anchor="_Toc28016154" w:history="1">
        <w:r w:rsidR="002C00B6">
          <w:rPr>
            <w:rStyle w:val="a4"/>
            <w:rFonts w:eastAsia="Calibri"/>
          </w:rPr>
          <w:t>7. Правила подготовки</w:t>
        </w:r>
        <w:r w:rsidR="002C00B6" w:rsidRPr="00792B8E">
          <w:rPr>
            <w:rStyle w:val="a4"/>
            <w:rFonts w:eastAsia="Calibri"/>
          </w:rPr>
          <w:t xml:space="preserve"> к защите</w:t>
        </w:r>
        <w:r w:rsidR="002C00B6">
          <w:rPr>
            <w:rStyle w:val="a4"/>
            <w:rFonts w:eastAsia="Calibri"/>
          </w:rPr>
          <w:t xml:space="preserve"> ВКР</w:t>
        </w:r>
        <w:r w:rsidR="002C00B6" w:rsidRPr="00792B8E">
          <w:rPr>
            <w:webHidden/>
          </w:rPr>
          <w:tab/>
        </w:r>
        <w:r w:rsidR="002C00B6">
          <w:rPr>
            <w:webHidden/>
          </w:rPr>
          <w:t>22</w:t>
        </w:r>
      </w:hyperlink>
    </w:p>
    <w:p w14:paraId="4096A372" w14:textId="77777777" w:rsidR="002C00B6" w:rsidRPr="00792B8E" w:rsidRDefault="00A93859" w:rsidP="002C00B6">
      <w:pPr>
        <w:pStyle w:val="13"/>
        <w:rPr>
          <w:rFonts w:asciiTheme="minorHAnsi" w:eastAsiaTheme="minorEastAsia" w:hAnsiTheme="minorHAnsi" w:cstheme="minorBidi"/>
          <w:sz w:val="22"/>
          <w:szCs w:val="22"/>
        </w:rPr>
      </w:pPr>
      <w:hyperlink w:anchor="_Toc28016155" w:history="1">
        <w:r w:rsidR="002C00B6" w:rsidRPr="00792B8E">
          <w:rPr>
            <w:rStyle w:val="a4"/>
            <w:rFonts w:eastAsia="Calibri"/>
          </w:rPr>
          <w:t>8. Критерии оценки ВКР</w:t>
        </w:r>
        <w:r w:rsidR="002C00B6" w:rsidRPr="00792B8E">
          <w:rPr>
            <w:webHidden/>
          </w:rPr>
          <w:tab/>
        </w:r>
        <w:r w:rsidR="002C00B6">
          <w:rPr>
            <w:webHidden/>
          </w:rPr>
          <w:t>23</w:t>
        </w:r>
      </w:hyperlink>
    </w:p>
    <w:p w14:paraId="6E0913F8"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r w:rsidRPr="00792B8E">
        <w:rPr>
          <w:sz w:val="26"/>
          <w:szCs w:val="26"/>
        </w:rPr>
        <w:fldChar w:fldCharType="end"/>
      </w:r>
    </w:p>
    <w:p w14:paraId="6D4FFCD7"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30A3A5BD"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111A1137"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30131E62"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6881604E"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46586DD9"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497AEBAF"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0BB067DA"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098CD06B"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7A245183"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5E581B14"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7513BE48"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1177BF34"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39EEE8DC"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1D6817E4"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3D6942BF"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0A3266B7"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4A9B3F57" w14:textId="77777777" w:rsidR="002C00B6" w:rsidRDefault="002C00B6" w:rsidP="002C00B6">
      <w:pPr>
        <w:widowControl w:val="0"/>
        <w:autoSpaceDE w:val="0"/>
        <w:autoSpaceDN w:val="0"/>
        <w:adjustRightInd w:val="0"/>
        <w:ind w:firstLine="0"/>
        <w:jc w:val="center"/>
        <w:rPr>
          <w:rFonts w:eastAsia="Times New Roman" w:cs="Times New Roman"/>
          <w:b/>
          <w:sz w:val="28"/>
          <w:szCs w:val="28"/>
          <w:lang w:eastAsia="ru-RU"/>
        </w:rPr>
      </w:pPr>
    </w:p>
    <w:p w14:paraId="40D9C3AC" w14:textId="77777777" w:rsidR="002C00B6" w:rsidRPr="00996549" w:rsidRDefault="002C00B6" w:rsidP="002C00B6">
      <w:pPr>
        <w:pStyle w:val="1"/>
        <w:numPr>
          <w:ilvl w:val="0"/>
          <w:numId w:val="22"/>
        </w:numPr>
        <w:ind w:left="1069"/>
        <w:rPr>
          <w:rFonts w:ascii="Times New Roman" w:eastAsiaTheme="minorHAnsi" w:hAnsi="Times New Roman" w:cstheme="minorBidi"/>
          <w:b/>
          <w:color w:val="auto"/>
          <w:sz w:val="28"/>
          <w:szCs w:val="28"/>
        </w:rPr>
      </w:pPr>
      <w:r w:rsidRPr="002D0935">
        <w:rPr>
          <w:rFonts w:ascii="Times New Roman" w:eastAsiaTheme="minorHAnsi" w:hAnsi="Times New Roman" w:cstheme="minorBidi"/>
          <w:b/>
          <w:color w:val="auto"/>
          <w:sz w:val="28"/>
          <w:szCs w:val="28"/>
        </w:rPr>
        <w:lastRenderedPageBreak/>
        <w:t>Общие положения</w:t>
      </w:r>
    </w:p>
    <w:p w14:paraId="7D3479DE" w14:textId="77777777" w:rsidR="002C00B6" w:rsidRPr="00C73451" w:rsidRDefault="002C00B6" w:rsidP="002C00B6">
      <w:pPr>
        <w:keepNext/>
        <w:widowControl w:val="0"/>
        <w:numPr>
          <w:ilvl w:val="1"/>
          <w:numId w:val="21"/>
        </w:numPr>
        <w:autoSpaceDE w:val="0"/>
        <w:autoSpaceDN w:val="0"/>
        <w:adjustRightInd w:val="0"/>
        <w:ind w:left="0" w:firstLine="709"/>
        <w:rPr>
          <w:rFonts w:cs="Times New Roman"/>
          <w:bCs/>
          <w:sz w:val="28"/>
          <w:szCs w:val="28"/>
        </w:rPr>
      </w:pPr>
      <w:r w:rsidRPr="00C73451">
        <w:rPr>
          <w:rFonts w:eastAsia="Calibri" w:cs="Times New Roman"/>
          <w:sz w:val="28"/>
          <w:szCs w:val="28"/>
        </w:rPr>
        <w:t xml:space="preserve">Наименование образовательной программы (далее – ОП), включая </w:t>
      </w:r>
      <w:r>
        <w:rPr>
          <w:rFonts w:eastAsia="Calibri" w:cs="Times New Roman"/>
          <w:sz w:val="28"/>
          <w:szCs w:val="28"/>
        </w:rPr>
        <w:t xml:space="preserve">направления подготовки и </w:t>
      </w:r>
      <w:r w:rsidRPr="00C73451">
        <w:rPr>
          <w:rFonts w:eastAsia="Calibri" w:cs="Times New Roman"/>
          <w:sz w:val="28"/>
          <w:szCs w:val="28"/>
        </w:rPr>
        <w:t>профиль (при наличии):</w:t>
      </w:r>
      <w:r>
        <w:rPr>
          <w:rFonts w:eastAsia="Calibri" w:cs="Times New Roman"/>
          <w:sz w:val="28"/>
          <w:szCs w:val="28"/>
        </w:rPr>
        <w:t xml:space="preserve"> </w:t>
      </w:r>
      <w:r w:rsidRPr="00C73451">
        <w:rPr>
          <w:rFonts w:cs="Times New Roman"/>
          <w:bCs/>
          <w:sz w:val="28"/>
          <w:szCs w:val="28"/>
        </w:rPr>
        <w:t>38.03.02 «Менеджмент», профиль «Менеджмент в спорте».</w:t>
      </w:r>
    </w:p>
    <w:p w14:paraId="6134386D" w14:textId="77777777" w:rsidR="002C00B6" w:rsidRPr="006E0014" w:rsidRDefault="002C00B6" w:rsidP="002C00B6">
      <w:pPr>
        <w:autoSpaceDE w:val="0"/>
        <w:autoSpaceDN w:val="0"/>
        <w:adjustRightInd w:val="0"/>
        <w:rPr>
          <w:rFonts w:eastAsia="Times New Roman" w:cs="Times New Roman"/>
          <w:sz w:val="28"/>
          <w:szCs w:val="28"/>
          <w:lang w:eastAsia="ru-RU"/>
        </w:rPr>
      </w:pPr>
      <w:r w:rsidRPr="006E0014">
        <w:rPr>
          <w:rFonts w:cs="Times New Roman"/>
          <w:bCs/>
          <w:sz w:val="28"/>
          <w:szCs w:val="28"/>
        </w:rPr>
        <w:t>1.2.</w:t>
      </w:r>
      <w:r w:rsidRPr="006E0014">
        <w:rPr>
          <w:rFonts w:eastAsia="Times New Roman" w:cs="Times New Roman"/>
          <w:color w:val="000000"/>
          <w:sz w:val="28"/>
          <w:szCs w:val="28"/>
          <w:lang w:eastAsia="ru-RU"/>
        </w:rPr>
        <w:t xml:space="preserve"> Перечень планируемых результатов освоения ОП в соответствии с требованиями ФГОС ВО</w:t>
      </w:r>
      <w:r>
        <w:rPr>
          <w:rFonts w:eastAsia="Times New Roman" w:cs="Times New Roman"/>
          <w:color w:val="000000"/>
          <w:sz w:val="28"/>
          <w:szCs w:val="28"/>
          <w:lang w:eastAsia="ru-RU"/>
        </w:rPr>
        <w:t>, подлежащих оценке в ходе защиты ВКР:</w:t>
      </w:r>
    </w:p>
    <w:p w14:paraId="2B659453" w14:textId="77777777" w:rsidR="002C00B6" w:rsidRPr="00486821" w:rsidRDefault="002C00B6" w:rsidP="002C00B6">
      <w:pPr>
        <w:jc w:val="center"/>
        <w:rPr>
          <w:rFonts w:eastAsia="Arial Unicode MS" w:cs="Times New Roman"/>
          <w:color w:val="000000"/>
          <w:sz w:val="28"/>
          <w:szCs w:val="28"/>
          <w:lang w:eastAsia="ru-RU"/>
        </w:rPr>
      </w:pPr>
      <w:r>
        <w:rPr>
          <w:rFonts w:eastAsia="Arial Unicode MS" w:cs="Times New Roman"/>
          <w:color w:val="000000"/>
          <w:sz w:val="28"/>
          <w:szCs w:val="28"/>
          <w:lang w:eastAsia="ru-RU"/>
        </w:rPr>
        <w:t>Инструментальные компетенции.</w:t>
      </w:r>
    </w:p>
    <w:p w14:paraId="72F80F1D" w14:textId="77777777" w:rsidR="002C00B6" w:rsidRPr="00C73451" w:rsidRDefault="002C00B6" w:rsidP="002C00B6">
      <w:pPr>
        <w:rPr>
          <w:rFonts w:cs="Times New Roman"/>
          <w:sz w:val="28"/>
          <w:szCs w:val="28"/>
        </w:rPr>
      </w:pPr>
      <w:r w:rsidRPr="00C73451">
        <w:rPr>
          <w:rFonts w:cs="Times New Roman"/>
          <w:sz w:val="28"/>
          <w:szCs w:val="28"/>
        </w:rPr>
        <w:t>Владение нормами русского литературного языка в устной и письменной речи в процессе личной, межкультурной и профессиональной коммуникации (ИК-1)</w:t>
      </w:r>
      <w:r>
        <w:rPr>
          <w:rFonts w:cs="Times New Roman"/>
          <w:sz w:val="28"/>
          <w:szCs w:val="28"/>
        </w:rPr>
        <w:t>.</w:t>
      </w:r>
    </w:p>
    <w:p w14:paraId="3168B902" w14:textId="77777777" w:rsidR="002C00B6" w:rsidRPr="00C73451" w:rsidRDefault="002C00B6" w:rsidP="002C00B6">
      <w:pPr>
        <w:rPr>
          <w:rFonts w:cs="Times New Roman"/>
          <w:sz w:val="28"/>
          <w:szCs w:val="28"/>
        </w:rPr>
      </w:pPr>
      <w:r w:rsidRPr="00C73451">
        <w:rPr>
          <w:rFonts w:cs="Times New Roman"/>
          <w:sz w:val="28"/>
          <w:szCs w:val="28"/>
        </w:rPr>
        <w:t>Способность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(ИК-2)</w:t>
      </w:r>
      <w:r>
        <w:rPr>
          <w:rFonts w:cs="Times New Roman"/>
          <w:sz w:val="28"/>
          <w:szCs w:val="28"/>
        </w:rPr>
        <w:t>.</w:t>
      </w:r>
    </w:p>
    <w:p w14:paraId="198E43BE" w14:textId="77777777" w:rsidR="002C00B6" w:rsidRPr="00C73451" w:rsidRDefault="002C00B6" w:rsidP="002C00B6">
      <w:pPr>
        <w:rPr>
          <w:rFonts w:cs="Times New Roman"/>
          <w:sz w:val="28"/>
          <w:szCs w:val="28"/>
        </w:rPr>
      </w:pPr>
      <w:r w:rsidRPr="00C73451">
        <w:rPr>
          <w:rFonts w:cs="Times New Roman"/>
          <w:sz w:val="28"/>
          <w:szCs w:val="28"/>
        </w:rPr>
        <w:t>Владение основными методами, способами и средствами получения, хранения и обработки информации (ИК-3)</w:t>
      </w:r>
      <w:r>
        <w:rPr>
          <w:rFonts w:cs="Times New Roman"/>
          <w:sz w:val="28"/>
          <w:szCs w:val="28"/>
        </w:rPr>
        <w:t>.</w:t>
      </w:r>
    </w:p>
    <w:p w14:paraId="01C9847A" w14:textId="77777777" w:rsidR="002C00B6" w:rsidRPr="00C73451" w:rsidRDefault="002C00B6" w:rsidP="002C00B6">
      <w:pPr>
        <w:rPr>
          <w:rFonts w:cs="Times New Roman"/>
          <w:sz w:val="28"/>
          <w:szCs w:val="28"/>
        </w:rPr>
      </w:pPr>
      <w:r w:rsidRPr="00C73451">
        <w:rPr>
          <w:rFonts w:cs="Times New Roman"/>
          <w:sz w:val="28"/>
          <w:szCs w:val="28"/>
        </w:rPr>
        <w:t>Способность оформлять аналитические и отчетные материалы по результатам выполненной работы (ИК-4)</w:t>
      </w:r>
      <w:r>
        <w:rPr>
          <w:rFonts w:cs="Times New Roman"/>
          <w:sz w:val="28"/>
          <w:szCs w:val="28"/>
        </w:rPr>
        <w:t>.</w:t>
      </w:r>
    </w:p>
    <w:p w14:paraId="2AEBF57E" w14:textId="77777777" w:rsidR="002C00B6" w:rsidRPr="00C73451" w:rsidRDefault="002C00B6" w:rsidP="002C00B6">
      <w:pPr>
        <w:rPr>
          <w:rFonts w:cs="Times New Roman"/>
          <w:sz w:val="28"/>
          <w:szCs w:val="28"/>
        </w:rPr>
      </w:pPr>
      <w:r w:rsidRPr="00C73451">
        <w:rPr>
          <w:rFonts w:cs="Times New Roman"/>
          <w:sz w:val="28"/>
          <w:szCs w:val="28"/>
        </w:rPr>
        <w:t>Способность применять методики расчетов и основные методы исследований (ИК-5)</w:t>
      </w:r>
      <w:r>
        <w:rPr>
          <w:rFonts w:cs="Times New Roman"/>
          <w:sz w:val="28"/>
          <w:szCs w:val="28"/>
        </w:rPr>
        <w:t>.</w:t>
      </w:r>
    </w:p>
    <w:p w14:paraId="3935ACF5" w14:textId="77777777" w:rsidR="002C00B6" w:rsidRPr="00C73451" w:rsidRDefault="002C00B6" w:rsidP="002C00B6">
      <w:pPr>
        <w:rPr>
          <w:rFonts w:cs="Times New Roman"/>
          <w:sz w:val="28"/>
          <w:szCs w:val="28"/>
        </w:rPr>
      </w:pPr>
      <w:r w:rsidRPr="00C73451">
        <w:rPr>
          <w:rFonts w:cs="Times New Roman"/>
          <w:sz w:val="28"/>
          <w:szCs w:val="28"/>
        </w:rPr>
        <w:t>Способность применять знания иностранного языка на уровне, достаточном для межличностного и межкультурного общения и учебной деятельности (ИК-6)</w:t>
      </w:r>
      <w:r>
        <w:rPr>
          <w:rFonts w:cs="Times New Roman"/>
          <w:sz w:val="28"/>
          <w:szCs w:val="28"/>
        </w:rPr>
        <w:t>.</w:t>
      </w:r>
    </w:p>
    <w:p w14:paraId="5B38F6BD" w14:textId="77777777" w:rsidR="002C00B6" w:rsidRPr="00C73451" w:rsidRDefault="002C00B6" w:rsidP="002C00B6">
      <w:pPr>
        <w:rPr>
          <w:rFonts w:cs="Times New Roman"/>
          <w:sz w:val="28"/>
          <w:szCs w:val="28"/>
        </w:rPr>
      </w:pPr>
      <w:r w:rsidRPr="00C73451">
        <w:rPr>
          <w:rFonts w:cs="Times New Roman"/>
          <w:sz w:val="28"/>
          <w:szCs w:val="28"/>
        </w:rPr>
        <w:t>Способность использовать основы правовых знаний в различных сферах деятельности (ИК-7)</w:t>
      </w:r>
      <w:r>
        <w:rPr>
          <w:rFonts w:cs="Times New Roman"/>
          <w:sz w:val="28"/>
          <w:szCs w:val="28"/>
        </w:rPr>
        <w:t>.</w:t>
      </w:r>
    </w:p>
    <w:p w14:paraId="335E924B" w14:textId="77777777" w:rsidR="002C00B6" w:rsidRPr="00C73451" w:rsidRDefault="002C00B6" w:rsidP="002C00B6">
      <w:pPr>
        <w:rPr>
          <w:rFonts w:cs="Times New Roman"/>
          <w:sz w:val="28"/>
          <w:szCs w:val="28"/>
        </w:rPr>
      </w:pPr>
      <w:r w:rsidRPr="00C73451">
        <w:rPr>
          <w:rFonts w:cs="Times New Roman"/>
          <w:sz w:val="28"/>
          <w:szCs w:val="28"/>
        </w:rPr>
        <w:t>Владение методами физической культуры для обеспечения полноценной социальной и профессиональной деятельности (ИК-8)</w:t>
      </w:r>
      <w:r>
        <w:rPr>
          <w:rFonts w:cs="Times New Roman"/>
          <w:sz w:val="28"/>
          <w:szCs w:val="28"/>
        </w:rPr>
        <w:t>.</w:t>
      </w:r>
    </w:p>
    <w:p w14:paraId="4E1F14B9" w14:textId="77777777" w:rsidR="002C00B6" w:rsidRPr="00486821" w:rsidRDefault="002C00B6" w:rsidP="002C00B6">
      <w:pPr>
        <w:rPr>
          <w:rFonts w:cs="Times New Roman"/>
          <w:sz w:val="28"/>
          <w:szCs w:val="28"/>
        </w:rPr>
      </w:pPr>
      <w:r w:rsidRPr="00C73451">
        <w:rPr>
          <w:rFonts w:cs="Times New Roman"/>
          <w:sz w:val="28"/>
          <w:szCs w:val="28"/>
        </w:rPr>
        <w:t xml:space="preserve">Владение </w:t>
      </w:r>
      <w:r w:rsidRPr="00486821">
        <w:rPr>
          <w:rFonts w:cs="Times New Roman"/>
          <w:sz w:val="28"/>
          <w:szCs w:val="28"/>
        </w:rPr>
        <w:t>основными методами первой помощи и защиты от возможных последствий аварий, катастроф, стихийных бедствий (ИК-9)</w:t>
      </w:r>
      <w:r>
        <w:rPr>
          <w:rFonts w:cs="Times New Roman"/>
          <w:sz w:val="28"/>
          <w:szCs w:val="28"/>
        </w:rPr>
        <w:t>.</w:t>
      </w:r>
    </w:p>
    <w:p w14:paraId="196AD001" w14:textId="77777777" w:rsidR="002C00B6" w:rsidRDefault="002C00B6" w:rsidP="002C00B6">
      <w:pPr>
        <w:jc w:val="center"/>
        <w:rPr>
          <w:rFonts w:eastAsia="Arial Unicode MS" w:cs="Times New Roman"/>
          <w:color w:val="000000"/>
          <w:sz w:val="28"/>
          <w:szCs w:val="28"/>
          <w:lang w:eastAsia="ru-RU"/>
        </w:rPr>
      </w:pPr>
    </w:p>
    <w:p w14:paraId="31BA8530" w14:textId="77777777" w:rsidR="002C00B6" w:rsidRDefault="002C00B6" w:rsidP="002C00B6">
      <w:pPr>
        <w:jc w:val="center"/>
        <w:rPr>
          <w:rFonts w:eastAsia="Arial Unicode MS" w:cs="Times New Roman"/>
          <w:color w:val="000000"/>
          <w:sz w:val="28"/>
          <w:szCs w:val="28"/>
          <w:lang w:eastAsia="ru-RU"/>
        </w:rPr>
      </w:pPr>
    </w:p>
    <w:p w14:paraId="5B945F92" w14:textId="77777777" w:rsidR="002C00B6" w:rsidRPr="00486821" w:rsidRDefault="002C00B6" w:rsidP="002C00B6">
      <w:pPr>
        <w:jc w:val="center"/>
        <w:rPr>
          <w:rFonts w:eastAsia="Arial Unicode MS" w:cs="Times New Roman"/>
          <w:color w:val="000000"/>
          <w:sz w:val="28"/>
          <w:szCs w:val="28"/>
          <w:lang w:eastAsia="ru-RU"/>
        </w:rPr>
      </w:pPr>
      <w:r w:rsidRPr="00486821">
        <w:rPr>
          <w:rFonts w:eastAsia="Arial Unicode MS" w:cs="Times New Roman"/>
          <w:color w:val="000000"/>
          <w:sz w:val="28"/>
          <w:szCs w:val="28"/>
          <w:lang w:eastAsia="ru-RU"/>
        </w:rPr>
        <w:lastRenderedPageBreak/>
        <w:t>Профессиональные компетенции направлен</w:t>
      </w:r>
      <w:r>
        <w:rPr>
          <w:rFonts w:eastAsia="Arial Unicode MS" w:cs="Times New Roman"/>
          <w:color w:val="000000"/>
          <w:sz w:val="28"/>
          <w:szCs w:val="28"/>
          <w:lang w:eastAsia="ru-RU"/>
        </w:rPr>
        <w:t>ия.</w:t>
      </w:r>
    </w:p>
    <w:p w14:paraId="66235BC6" w14:textId="77777777" w:rsidR="002C00B6" w:rsidRPr="00C73451" w:rsidRDefault="002C00B6" w:rsidP="002C00B6">
      <w:pPr>
        <w:rPr>
          <w:rFonts w:cs="Times New Roman"/>
          <w:sz w:val="28"/>
          <w:szCs w:val="28"/>
        </w:rPr>
      </w:pPr>
      <w:r w:rsidRPr="00C73451">
        <w:rPr>
          <w:rFonts w:cs="Times New Roman"/>
          <w:sz w:val="28"/>
          <w:szCs w:val="28"/>
        </w:rPr>
        <w:t>Способность применять инструменты прогнозирования, методы планирования, а также способы обеспечения координации и контроля деятельности организации (ПКН-2)</w:t>
      </w:r>
      <w:r>
        <w:rPr>
          <w:rFonts w:cs="Times New Roman"/>
          <w:sz w:val="28"/>
          <w:szCs w:val="28"/>
        </w:rPr>
        <w:t>.</w:t>
      </w:r>
    </w:p>
    <w:p w14:paraId="75849ECE" w14:textId="77777777" w:rsidR="002C00B6" w:rsidRPr="00C73451" w:rsidRDefault="002C00B6" w:rsidP="002C00B6">
      <w:pPr>
        <w:rPr>
          <w:rFonts w:cs="Times New Roman"/>
          <w:sz w:val="28"/>
          <w:szCs w:val="28"/>
        </w:rPr>
      </w:pPr>
      <w:r w:rsidRPr="00C73451">
        <w:rPr>
          <w:rFonts w:cs="Times New Roman"/>
          <w:sz w:val="28"/>
          <w:szCs w:val="28"/>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(ПКН-3)</w:t>
      </w:r>
      <w:r>
        <w:rPr>
          <w:rFonts w:cs="Times New Roman"/>
          <w:sz w:val="28"/>
          <w:szCs w:val="28"/>
        </w:rPr>
        <w:t>.</w:t>
      </w:r>
    </w:p>
    <w:p w14:paraId="7BCD49E8" w14:textId="77777777" w:rsidR="002C00B6" w:rsidRPr="00C73451" w:rsidRDefault="002C00B6" w:rsidP="002C00B6">
      <w:pPr>
        <w:rPr>
          <w:rFonts w:cs="Times New Roman"/>
          <w:sz w:val="28"/>
          <w:szCs w:val="28"/>
        </w:rPr>
      </w:pPr>
      <w:r w:rsidRPr="00C73451">
        <w:rPr>
          <w:rFonts w:cs="Times New Roman"/>
          <w:sz w:val="28"/>
          <w:szCs w:val="28"/>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r>
        <w:rPr>
          <w:rFonts w:cs="Times New Roman"/>
          <w:sz w:val="28"/>
          <w:szCs w:val="28"/>
        </w:rPr>
        <w:t>.</w:t>
      </w:r>
    </w:p>
    <w:p w14:paraId="0D9939E7" w14:textId="77777777" w:rsidR="002C00B6" w:rsidRPr="00C73451" w:rsidRDefault="002C00B6" w:rsidP="002C00B6">
      <w:pPr>
        <w:rPr>
          <w:rFonts w:cs="Times New Roman"/>
          <w:sz w:val="28"/>
          <w:szCs w:val="28"/>
        </w:rPr>
      </w:pPr>
      <w:r w:rsidRPr="00C73451">
        <w:rPr>
          <w:rFonts w:cs="Times New Roman"/>
          <w:sz w:val="28"/>
          <w:szCs w:val="28"/>
        </w:rPr>
        <w:t>Владение методами стратегического и маркетингового анализа организаций (рынков, продуктов), разработки и осуществления стратегии организации (ПКН-5)</w:t>
      </w:r>
      <w:r>
        <w:rPr>
          <w:rFonts w:cs="Times New Roman"/>
          <w:sz w:val="28"/>
          <w:szCs w:val="28"/>
        </w:rPr>
        <w:t>.</w:t>
      </w:r>
    </w:p>
    <w:p w14:paraId="4A4F06B1" w14:textId="77777777" w:rsidR="002C00B6" w:rsidRPr="00C73451" w:rsidRDefault="002C00B6" w:rsidP="002C00B6">
      <w:pPr>
        <w:rPr>
          <w:rFonts w:cs="Times New Roman"/>
          <w:sz w:val="28"/>
          <w:szCs w:val="28"/>
        </w:rPr>
      </w:pPr>
      <w:r w:rsidRPr="00C73451">
        <w:rPr>
          <w:rFonts w:cs="Times New Roman"/>
          <w:sz w:val="28"/>
          <w:szCs w:val="28"/>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(ПКН-7)</w:t>
      </w:r>
      <w:r>
        <w:rPr>
          <w:rFonts w:cs="Times New Roman"/>
          <w:sz w:val="28"/>
          <w:szCs w:val="28"/>
        </w:rPr>
        <w:t>.</w:t>
      </w:r>
    </w:p>
    <w:p w14:paraId="54C0A1D8" w14:textId="77777777" w:rsidR="002C00B6" w:rsidRPr="00C73451" w:rsidRDefault="002C00B6" w:rsidP="002C00B6">
      <w:pPr>
        <w:rPr>
          <w:rFonts w:cs="Times New Roman"/>
          <w:sz w:val="28"/>
          <w:szCs w:val="28"/>
        </w:rPr>
      </w:pPr>
      <w:r w:rsidRPr="00C73451">
        <w:rPr>
          <w:rFonts w:cs="Times New Roman"/>
          <w:sz w:val="28"/>
          <w:szCs w:val="28"/>
        </w:rPr>
        <w:t>Способность выявлять и анализировать запросы заинтересованных сторон, участвовать в выработке решений, обеспечивающих сбалансированный учет их предложений и интересов (ПКН-8)</w:t>
      </w:r>
      <w:r>
        <w:rPr>
          <w:rFonts w:cs="Times New Roman"/>
          <w:sz w:val="28"/>
          <w:szCs w:val="28"/>
        </w:rPr>
        <w:t>.</w:t>
      </w:r>
    </w:p>
    <w:p w14:paraId="7D0DCABC" w14:textId="77777777" w:rsidR="002C00B6" w:rsidRPr="00C73451" w:rsidRDefault="002C00B6" w:rsidP="002C00B6">
      <w:pPr>
        <w:rPr>
          <w:rFonts w:cs="Times New Roman"/>
          <w:sz w:val="28"/>
          <w:szCs w:val="28"/>
        </w:rPr>
      </w:pPr>
      <w:r w:rsidRPr="00C73451">
        <w:rPr>
          <w:rFonts w:cs="Times New Roman"/>
          <w:sz w:val="28"/>
          <w:szCs w:val="28"/>
        </w:rPr>
        <w:t>Владение методами количественного и качественного анализа информации, а также навыками построения моделей при решении задач управления организацией (ПКН-9)</w:t>
      </w:r>
      <w:r>
        <w:rPr>
          <w:rFonts w:cs="Times New Roman"/>
          <w:sz w:val="28"/>
          <w:szCs w:val="28"/>
        </w:rPr>
        <w:t>.</w:t>
      </w:r>
    </w:p>
    <w:p w14:paraId="15278463" w14:textId="77777777" w:rsidR="002C00B6" w:rsidRPr="00C73451" w:rsidRDefault="002C00B6" w:rsidP="002C00B6">
      <w:pPr>
        <w:rPr>
          <w:rFonts w:cs="Times New Roman"/>
          <w:sz w:val="28"/>
          <w:szCs w:val="28"/>
        </w:rPr>
      </w:pPr>
      <w:r w:rsidRPr="00C73451">
        <w:rPr>
          <w:rFonts w:cs="Times New Roman"/>
          <w:sz w:val="28"/>
          <w:szCs w:val="28"/>
        </w:rPr>
        <w:t>Владение основами финансового учета и отчетности, а также принципами управленческого учета в целях использования данных учета для принятия управленческих решений (ПКН-10)</w:t>
      </w:r>
      <w:r>
        <w:rPr>
          <w:rFonts w:cs="Times New Roman"/>
          <w:sz w:val="28"/>
          <w:szCs w:val="28"/>
        </w:rPr>
        <w:t>.</w:t>
      </w:r>
    </w:p>
    <w:p w14:paraId="280E87A2" w14:textId="77777777" w:rsidR="002C00B6" w:rsidRPr="00C73451" w:rsidRDefault="002C00B6" w:rsidP="002C00B6">
      <w:pPr>
        <w:rPr>
          <w:rFonts w:cs="Times New Roman"/>
          <w:sz w:val="28"/>
          <w:szCs w:val="28"/>
        </w:rPr>
      </w:pPr>
      <w:r w:rsidRPr="00C73451">
        <w:rPr>
          <w:rFonts w:cs="Times New Roman"/>
          <w:sz w:val="28"/>
          <w:szCs w:val="28"/>
        </w:rPr>
        <w:t>Умение анализировать рыночные и специфические риски при решении задач управления организацией (ПКН-11)</w:t>
      </w:r>
      <w:r>
        <w:rPr>
          <w:rFonts w:cs="Times New Roman"/>
          <w:sz w:val="28"/>
          <w:szCs w:val="28"/>
        </w:rPr>
        <w:t>.</w:t>
      </w:r>
    </w:p>
    <w:p w14:paraId="50761822" w14:textId="77777777" w:rsidR="002C00B6" w:rsidRDefault="002C00B6" w:rsidP="002C00B6">
      <w:pPr>
        <w:rPr>
          <w:rFonts w:cs="Times New Roman"/>
          <w:sz w:val="28"/>
          <w:szCs w:val="28"/>
        </w:rPr>
      </w:pPr>
      <w:r w:rsidRPr="00C73451">
        <w:rPr>
          <w:rFonts w:cs="Times New Roman"/>
          <w:sz w:val="28"/>
          <w:szCs w:val="28"/>
        </w:rPr>
        <w:t>Способность выявлять и реализовывать предпринимательские возможности, а также владеть навыками бизнес-планирования (ПКН-12)</w:t>
      </w:r>
      <w:r>
        <w:rPr>
          <w:rFonts w:cs="Times New Roman"/>
          <w:sz w:val="28"/>
          <w:szCs w:val="28"/>
        </w:rPr>
        <w:t>.</w:t>
      </w:r>
    </w:p>
    <w:p w14:paraId="5D88B8BA" w14:textId="77777777" w:rsidR="002C00B6" w:rsidRPr="00C73451" w:rsidRDefault="002C00B6" w:rsidP="002C00B6">
      <w:pPr>
        <w:rPr>
          <w:rFonts w:cs="Times New Roman"/>
          <w:sz w:val="28"/>
          <w:szCs w:val="28"/>
        </w:rPr>
      </w:pPr>
    </w:p>
    <w:p w14:paraId="61239262" w14:textId="77777777" w:rsidR="002C00B6" w:rsidRDefault="002C00B6" w:rsidP="002C00B6">
      <w:pPr>
        <w:jc w:val="center"/>
        <w:rPr>
          <w:rFonts w:eastAsia="Arial Unicode MS" w:cs="Times New Roman"/>
          <w:color w:val="000000"/>
          <w:sz w:val="28"/>
          <w:szCs w:val="28"/>
          <w:lang w:eastAsia="ru-RU"/>
        </w:rPr>
      </w:pPr>
      <w:r w:rsidRPr="00486821">
        <w:rPr>
          <w:rFonts w:eastAsia="Arial Unicode MS" w:cs="Times New Roman"/>
          <w:color w:val="000000"/>
          <w:sz w:val="28"/>
          <w:szCs w:val="28"/>
          <w:lang w:eastAsia="ru-RU"/>
        </w:rPr>
        <w:lastRenderedPageBreak/>
        <w:t>Профе</w:t>
      </w:r>
      <w:r>
        <w:rPr>
          <w:rFonts w:eastAsia="Arial Unicode MS" w:cs="Times New Roman"/>
          <w:color w:val="000000"/>
          <w:sz w:val="28"/>
          <w:szCs w:val="28"/>
          <w:lang w:eastAsia="ru-RU"/>
        </w:rPr>
        <w:t>ссиональные компетенции профиля.</w:t>
      </w:r>
    </w:p>
    <w:p w14:paraId="2CB39923" w14:textId="77777777" w:rsidR="002C00B6" w:rsidRPr="00C73451" w:rsidRDefault="002C00B6" w:rsidP="002C00B6">
      <w:pPr>
        <w:tabs>
          <w:tab w:val="left" w:pos="567"/>
          <w:tab w:val="left" w:pos="709"/>
        </w:tabs>
        <w:rPr>
          <w:rFonts w:cs="Times New Roman"/>
          <w:sz w:val="28"/>
          <w:szCs w:val="28"/>
        </w:rPr>
      </w:pPr>
      <w:r w:rsidRPr="00C73451">
        <w:rPr>
          <w:rFonts w:cs="Times New Roman"/>
          <w:sz w:val="28"/>
          <w:szCs w:val="28"/>
        </w:rPr>
        <w:t>Владение в совершенстве навыкам</w:t>
      </w:r>
      <w:r>
        <w:rPr>
          <w:rFonts w:cs="Times New Roman"/>
          <w:sz w:val="28"/>
          <w:szCs w:val="28"/>
        </w:rPr>
        <w:t xml:space="preserve">и менеджера, умеющего принимать </w:t>
      </w:r>
      <w:r w:rsidRPr="00C73451">
        <w:rPr>
          <w:rFonts w:cs="Times New Roman"/>
          <w:sz w:val="28"/>
          <w:szCs w:val="28"/>
        </w:rPr>
        <w:t>самостоятельно профессиональные управленческие решения и нести ответственность за реализацию своих решений (ПКП-2)</w:t>
      </w:r>
      <w:r>
        <w:rPr>
          <w:rFonts w:cs="Times New Roman"/>
          <w:sz w:val="28"/>
          <w:szCs w:val="28"/>
        </w:rPr>
        <w:t>.</w:t>
      </w:r>
    </w:p>
    <w:p w14:paraId="01069DE6" w14:textId="77777777" w:rsidR="002C00B6" w:rsidRPr="00C73451" w:rsidRDefault="002C00B6" w:rsidP="002C00B6">
      <w:pPr>
        <w:rPr>
          <w:rFonts w:cs="Times New Roman"/>
          <w:sz w:val="28"/>
          <w:szCs w:val="28"/>
        </w:rPr>
      </w:pPr>
      <w:r w:rsidRPr="00C73451">
        <w:rPr>
          <w:rFonts w:cs="Times New Roman"/>
          <w:sz w:val="28"/>
          <w:szCs w:val="28"/>
        </w:rPr>
        <w:t>Способность анализировать, систематизировать, интерпретировать и оценивать финансовый потенциал спортивных организаций различных форм собственности (ПКП-3)</w:t>
      </w:r>
      <w:r>
        <w:rPr>
          <w:rFonts w:cs="Times New Roman"/>
          <w:sz w:val="28"/>
          <w:szCs w:val="28"/>
        </w:rPr>
        <w:t>.</w:t>
      </w:r>
    </w:p>
    <w:p w14:paraId="75E42D49" w14:textId="77777777" w:rsidR="002C00B6" w:rsidRPr="00486821" w:rsidRDefault="002C00B6" w:rsidP="002C00B6">
      <w:pPr>
        <w:jc w:val="center"/>
        <w:rPr>
          <w:rFonts w:eastAsia="Arial Unicode MS" w:cs="Times New Roman"/>
          <w:color w:val="000000"/>
          <w:sz w:val="28"/>
          <w:szCs w:val="28"/>
          <w:lang w:eastAsia="ru-RU"/>
        </w:rPr>
      </w:pPr>
      <w:r>
        <w:rPr>
          <w:rFonts w:eastAsia="Arial Unicode MS" w:cs="Times New Roman"/>
          <w:color w:val="000000"/>
          <w:sz w:val="28"/>
          <w:szCs w:val="28"/>
          <w:lang w:eastAsia="ru-RU"/>
        </w:rPr>
        <w:t>Системные компетенции.</w:t>
      </w:r>
    </w:p>
    <w:p w14:paraId="4DAA3438" w14:textId="77777777" w:rsidR="002C00B6" w:rsidRPr="00486821" w:rsidRDefault="002C00B6" w:rsidP="002C00B6">
      <w:pPr>
        <w:rPr>
          <w:rFonts w:cs="Times New Roman"/>
          <w:sz w:val="28"/>
          <w:szCs w:val="28"/>
        </w:rPr>
      </w:pPr>
      <w:r w:rsidRPr="00486821">
        <w:rPr>
          <w:rFonts w:cs="Times New Roman"/>
          <w:sz w:val="28"/>
          <w:szCs w:val="28"/>
        </w:rPr>
        <w:t>Способность применять полученные знания на практике (СК-1)</w:t>
      </w:r>
      <w:r>
        <w:rPr>
          <w:rFonts w:cs="Times New Roman"/>
          <w:sz w:val="28"/>
          <w:szCs w:val="28"/>
        </w:rPr>
        <w:t>.</w:t>
      </w:r>
    </w:p>
    <w:p w14:paraId="15A2208A" w14:textId="77777777" w:rsidR="002C00B6" w:rsidRPr="00486821" w:rsidRDefault="002C00B6" w:rsidP="002C00B6">
      <w:pPr>
        <w:rPr>
          <w:rFonts w:cs="Times New Roman"/>
          <w:sz w:val="28"/>
          <w:szCs w:val="28"/>
        </w:rPr>
      </w:pPr>
      <w:r w:rsidRPr="00486821">
        <w:rPr>
          <w:rFonts w:cs="Times New Roman"/>
          <w:sz w:val="28"/>
          <w:szCs w:val="28"/>
        </w:rPr>
        <w:t>Способность анализировать, обобщать и систематизировать информацию (СК-2)</w:t>
      </w:r>
      <w:r>
        <w:rPr>
          <w:rFonts w:cs="Times New Roman"/>
          <w:sz w:val="28"/>
          <w:szCs w:val="28"/>
        </w:rPr>
        <w:t>.</w:t>
      </w:r>
    </w:p>
    <w:p w14:paraId="07C6F998" w14:textId="77777777" w:rsidR="002C00B6" w:rsidRPr="00486821" w:rsidRDefault="002C00B6" w:rsidP="002C00B6">
      <w:pPr>
        <w:rPr>
          <w:rFonts w:cs="Times New Roman"/>
          <w:sz w:val="28"/>
          <w:szCs w:val="28"/>
        </w:rPr>
      </w:pPr>
      <w:r w:rsidRPr="00486821">
        <w:rPr>
          <w:rFonts w:cs="Times New Roman"/>
          <w:sz w:val="28"/>
          <w:szCs w:val="28"/>
        </w:rPr>
        <w:t>Способность к постановке целей и задач исследований, выбору оптимальных путей и методов их достижения (СК-3)</w:t>
      </w:r>
      <w:r>
        <w:rPr>
          <w:rFonts w:cs="Times New Roman"/>
          <w:sz w:val="28"/>
          <w:szCs w:val="28"/>
        </w:rPr>
        <w:t>.</w:t>
      </w:r>
    </w:p>
    <w:p w14:paraId="7761FD2E" w14:textId="77777777" w:rsidR="002C00B6" w:rsidRPr="00486821" w:rsidRDefault="002C00B6" w:rsidP="002C00B6">
      <w:pPr>
        <w:jc w:val="center"/>
        <w:rPr>
          <w:rFonts w:eastAsia="Arial Unicode MS" w:cs="Times New Roman"/>
          <w:color w:val="000000"/>
          <w:sz w:val="28"/>
          <w:szCs w:val="28"/>
          <w:lang w:eastAsia="ru-RU"/>
        </w:rPr>
      </w:pPr>
      <w:r w:rsidRPr="00486821">
        <w:rPr>
          <w:rFonts w:eastAsia="Arial Unicode MS" w:cs="Times New Roman"/>
          <w:color w:val="000000"/>
          <w:sz w:val="28"/>
          <w:szCs w:val="28"/>
          <w:lang w:eastAsia="ru-RU"/>
        </w:rPr>
        <w:t>С</w:t>
      </w:r>
      <w:r>
        <w:rPr>
          <w:rFonts w:eastAsia="Arial Unicode MS" w:cs="Times New Roman"/>
          <w:color w:val="000000"/>
          <w:sz w:val="28"/>
          <w:szCs w:val="28"/>
          <w:lang w:eastAsia="ru-RU"/>
        </w:rPr>
        <w:t>оциально-личностные компетенции.</w:t>
      </w:r>
    </w:p>
    <w:p w14:paraId="053ABA10" w14:textId="77777777" w:rsidR="002C00B6" w:rsidRPr="00C73451" w:rsidRDefault="002C00B6" w:rsidP="002C00B6">
      <w:pPr>
        <w:rPr>
          <w:rFonts w:cs="Times New Roman"/>
          <w:sz w:val="28"/>
          <w:szCs w:val="28"/>
        </w:rPr>
      </w:pPr>
      <w:r w:rsidRPr="00C73451">
        <w:rPr>
          <w:rFonts w:cs="Times New Roman"/>
          <w:sz w:val="28"/>
          <w:szCs w:val="28"/>
        </w:rPr>
        <w:t>Способность и готовность к продолжению образования, к самообразованию и самоорганизации (СЛК-1)</w:t>
      </w:r>
      <w:r>
        <w:rPr>
          <w:rFonts w:cs="Times New Roman"/>
          <w:sz w:val="28"/>
          <w:szCs w:val="28"/>
        </w:rPr>
        <w:t>.</w:t>
      </w:r>
    </w:p>
    <w:p w14:paraId="39009E1A" w14:textId="77777777" w:rsidR="002C00B6" w:rsidRPr="00486821" w:rsidRDefault="002C00B6" w:rsidP="002C00B6">
      <w:pPr>
        <w:rPr>
          <w:rFonts w:cs="Times New Roman"/>
          <w:bCs/>
          <w:sz w:val="28"/>
          <w:szCs w:val="28"/>
        </w:rPr>
      </w:pPr>
      <w:r w:rsidRPr="00C73451">
        <w:rPr>
          <w:rFonts w:cs="Times New Roman"/>
          <w:sz w:val="28"/>
          <w:szCs w:val="28"/>
        </w:rPr>
        <w:t xml:space="preserve">Готовность к индивидуальной и командной работе, соблюдению этических норм, </w:t>
      </w:r>
      <w:r w:rsidRPr="00486821">
        <w:rPr>
          <w:rFonts w:cs="Times New Roman"/>
          <w:sz w:val="28"/>
          <w:szCs w:val="28"/>
        </w:rPr>
        <w:t>толерантному восприятию этнических, конфессиональных и культурных различий в межличностном профессиональном общении (СЛК-2)</w:t>
      </w:r>
      <w:r>
        <w:rPr>
          <w:rFonts w:cs="Times New Roman"/>
          <w:sz w:val="28"/>
          <w:szCs w:val="28"/>
        </w:rPr>
        <w:t>.</w:t>
      </w:r>
    </w:p>
    <w:p w14:paraId="67BE1E50" w14:textId="77777777" w:rsidR="002C00B6" w:rsidRPr="00486821" w:rsidRDefault="002C00B6" w:rsidP="002C00B6">
      <w:pPr>
        <w:ind w:firstLine="0"/>
        <w:jc w:val="center"/>
        <w:rPr>
          <w:rFonts w:cs="Times New Roman"/>
          <w:sz w:val="28"/>
          <w:szCs w:val="28"/>
        </w:rPr>
      </w:pPr>
      <w:r w:rsidRPr="00486821">
        <w:rPr>
          <w:rFonts w:cs="Times New Roman"/>
          <w:sz w:val="28"/>
          <w:szCs w:val="28"/>
        </w:rPr>
        <w:t>Универсальные компетенции</w:t>
      </w:r>
      <w:r>
        <w:rPr>
          <w:rFonts w:cs="Times New Roman"/>
          <w:sz w:val="28"/>
          <w:szCs w:val="28"/>
        </w:rPr>
        <w:t>.</w:t>
      </w:r>
    </w:p>
    <w:p w14:paraId="039DDF39" w14:textId="77777777" w:rsidR="002C00B6" w:rsidRPr="00C73451" w:rsidRDefault="002C00B6" w:rsidP="002C00B6">
      <w:pPr>
        <w:widowControl w:val="0"/>
        <w:autoSpaceDE w:val="0"/>
        <w:autoSpaceDN w:val="0"/>
        <w:adjustRightInd w:val="0"/>
        <w:rPr>
          <w:rFonts w:eastAsia="Times New Roman" w:cs="Times New Roman"/>
          <w:sz w:val="28"/>
          <w:szCs w:val="28"/>
          <w:lang w:eastAsia="ru-RU"/>
        </w:rPr>
      </w:pPr>
      <w:r w:rsidRPr="00C73451">
        <w:rPr>
          <w:rFonts w:eastAsia="Times New Roman" w:cs="Times New Roman"/>
          <w:sz w:val="28"/>
          <w:szCs w:val="28"/>
          <w:lang w:eastAsia="ru-RU"/>
        </w:rPr>
        <w:t xml:space="preserve">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w:t>
      </w:r>
    </w:p>
    <w:p w14:paraId="5A89405B" w14:textId="77777777" w:rsidR="002C00B6" w:rsidRPr="00C73451" w:rsidRDefault="002C00B6" w:rsidP="002C00B6">
      <w:pPr>
        <w:ind w:firstLine="0"/>
        <w:rPr>
          <w:rFonts w:eastAsia="Times New Roman" w:cs="Times New Roman"/>
          <w:sz w:val="28"/>
          <w:szCs w:val="28"/>
          <w:lang w:eastAsia="ru-RU"/>
        </w:rPr>
      </w:pPr>
      <w:r w:rsidRPr="00C73451">
        <w:rPr>
          <w:rFonts w:eastAsia="Times New Roman" w:cs="Times New Roman"/>
          <w:sz w:val="28"/>
          <w:szCs w:val="28"/>
          <w:lang w:eastAsia="ru-RU"/>
        </w:rPr>
        <w:t>(УК-1)</w:t>
      </w:r>
      <w:r>
        <w:rPr>
          <w:rFonts w:eastAsia="Times New Roman" w:cs="Times New Roman"/>
          <w:sz w:val="28"/>
          <w:szCs w:val="28"/>
          <w:lang w:eastAsia="ru-RU"/>
        </w:rPr>
        <w:t>.</w:t>
      </w:r>
    </w:p>
    <w:p w14:paraId="5E76DB2B" w14:textId="77777777" w:rsidR="002C00B6" w:rsidRPr="00C73451" w:rsidRDefault="002C00B6" w:rsidP="002C00B6">
      <w:pPr>
        <w:rPr>
          <w:rFonts w:eastAsia="Times New Roman" w:cs="Times New Roman"/>
          <w:sz w:val="28"/>
          <w:szCs w:val="28"/>
          <w:lang w:eastAsia="ru-RU"/>
        </w:rPr>
      </w:pPr>
      <w:r w:rsidRPr="00C73451">
        <w:rPr>
          <w:rFonts w:eastAsia="Times New Roman" w:cs="Times New Roman"/>
          <w:sz w:val="28"/>
          <w:szCs w:val="28"/>
          <w:lang w:eastAsia="ru-RU"/>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r>
        <w:rPr>
          <w:rFonts w:eastAsia="Times New Roman" w:cs="Times New Roman"/>
          <w:sz w:val="28"/>
          <w:szCs w:val="28"/>
          <w:lang w:eastAsia="ru-RU"/>
        </w:rPr>
        <w:t>.</w:t>
      </w:r>
    </w:p>
    <w:p w14:paraId="10C2E0FB" w14:textId="77777777" w:rsidR="002C00B6" w:rsidRPr="00C73451" w:rsidRDefault="002C00B6" w:rsidP="002C00B6">
      <w:pPr>
        <w:rPr>
          <w:rFonts w:eastAsia="Times New Roman" w:cs="Times New Roman"/>
          <w:sz w:val="28"/>
          <w:szCs w:val="28"/>
          <w:lang w:eastAsia="ru-RU"/>
        </w:rPr>
      </w:pPr>
      <w:r w:rsidRPr="00C73451">
        <w:rPr>
          <w:rFonts w:eastAsia="Times New Roman" w:cs="Times New Roman"/>
          <w:sz w:val="28"/>
          <w:szCs w:val="28"/>
          <w:lang w:eastAsia="ru-RU"/>
        </w:rPr>
        <w:t>Способность применять знания иностранного языка на уровне, достаточном для межличностного общения, учебной и профессиональной деятельности (УК-3)</w:t>
      </w:r>
      <w:r>
        <w:rPr>
          <w:rFonts w:eastAsia="Times New Roman" w:cs="Times New Roman"/>
          <w:sz w:val="28"/>
          <w:szCs w:val="28"/>
          <w:lang w:eastAsia="ru-RU"/>
        </w:rPr>
        <w:t>.</w:t>
      </w:r>
    </w:p>
    <w:p w14:paraId="1F3DC74A" w14:textId="77777777" w:rsidR="002C00B6" w:rsidRPr="00C73451" w:rsidRDefault="002C00B6" w:rsidP="002C00B6">
      <w:pPr>
        <w:rPr>
          <w:rFonts w:cs="Times New Roman"/>
          <w:sz w:val="28"/>
          <w:szCs w:val="28"/>
        </w:rPr>
      </w:pPr>
      <w:r w:rsidRPr="00C73451">
        <w:rPr>
          <w:rFonts w:cs="Times New Roman"/>
          <w:sz w:val="28"/>
          <w:szCs w:val="28"/>
        </w:rPr>
        <w:lastRenderedPageBreak/>
        <w:t>Способность использовать прикладное программное обеспечение при решении профессиональных задач (УК-4)</w:t>
      </w:r>
      <w:r>
        <w:rPr>
          <w:rFonts w:cs="Times New Roman"/>
          <w:sz w:val="28"/>
          <w:szCs w:val="28"/>
        </w:rPr>
        <w:t>.</w:t>
      </w:r>
    </w:p>
    <w:p w14:paraId="20132E03" w14:textId="77777777" w:rsidR="002C00B6" w:rsidRPr="00C73451" w:rsidRDefault="002C00B6" w:rsidP="002C00B6">
      <w:pPr>
        <w:rPr>
          <w:rFonts w:cs="Times New Roman"/>
          <w:sz w:val="28"/>
          <w:szCs w:val="28"/>
        </w:rPr>
      </w:pPr>
      <w:r w:rsidRPr="00C73451">
        <w:rPr>
          <w:rFonts w:cs="Times New Roman"/>
          <w:sz w:val="28"/>
          <w:szCs w:val="28"/>
        </w:rPr>
        <w:t>Способность использовать основы правовых знаний в различных сферах деятельности (УК-5)</w:t>
      </w:r>
      <w:r>
        <w:rPr>
          <w:rFonts w:cs="Times New Roman"/>
          <w:sz w:val="28"/>
          <w:szCs w:val="28"/>
        </w:rPr>
        <w:t>.</w:t>
      </w:r>
    </w:p>
    <w:p w14:paraId="1AD8F18C" w14:textId="77777777" w:rsidR="002C00B6" w:rsidRPr="00C73451" w:rsidRDefault="002C00B6" w:rsidP="002C00B6">
      <w:pPr>
        <w:rPr>
          <w:rFonts w:cs="Times New Roman"/>
          <w:sz w:val="28"/>
          <w:szCs w:val="28"/>
        </w:rPr>
      </w:pPr>
      <w:r w:rsidRPr="00C73451">
        <w:rPr>
          <w:rFonts w:cs="Times New Roman"/>
          <w:sz w:val="28"/>
          <w:szCs w:val="28"/>
        </w:rPr>
        <w:t>Способность применять методы физической культуры для обеспечения полноценной социальной и профессиональной деятельности (УК-6)</w:t>
      </w:r>
      <w:r>
        <w:rPr>
          <w:rFonts w:cs="Times New Roman"/>
          <w:sz w:val="28"/>
          <w:szCs w:val="28"/>
        </w:rPr>
        <w:t>.</w:t>
      </w:r>
    </w:p>
    <w:p w14:paraId="0FB75424" w14:textId="77777777" w:rsidR="002C00B6" w:rsidRPr="00C73451" w:rsidRDefault="002C00B6" w:rsidP="002C00B6">
      <w:pPr>
        <w:rPr>
          <w:rFonts w:cs="Times New Roman"/>
          <w:sz w:val="28"/>
          <w:szCs w:val="28"/>
        </w:rPr>
      </w:pPr>
      <w:r w:rsidRPr="00C73451">
        <w:rPr>
          <w:rFonts w:cs="Times New Roman"/>
          <w:sz w:val="28"/>
          <w:szCs w:val="28"/>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r>
        <w:rPr>
          <w:rFonts w:cs="Times New Roman"/>
          <w:sz w:val="28"/>
          <w:szCs w:val="28"/>
        </w:rPr>
        <w:t>.</w:t>
      </w:r>
    </w:p>
    <w:p w14:paraId="0723991C" w14:textId="77777777" w:rsidR="002C00B6" w:rsidRPr="00C73451" w:rsidRDefault="002C00B6" w:rsidP="002C00B6">
      <w:pPr>
        <w:rPr>
          <w:rFonts w:eastAsia="Times New Roman" w:cs="Times New Roman"/>
          <w:sz w:val="28"/>
          <w:szCs w:val="28"/>
          <w:lang w:eastAsia="ru-RU"/>
        </w:rPr>
      </w:pPr>
      <w:r w:rsidRPr="00C73451">
        <w:rPr>
          <w:rFonts w:eastAsia="Times New Roman" w:cs="Times New Roman"/>
          <w:sz w:val="28"/>
          <w:szCs w:val="28"/>
          <w:lang w:eastAsia="ru-RU"/>
        </w:rPr>
        <w:t>Способность и готовность к самоорганизации, продолжению образования, к самообразованию на основе принципов образования в течение всей жизни (УК-8)</w:t>
      </w:r>
      <w:r>
        <w:rPr>
          <w:rFonts w:eastAsia="Times New Roman" w:cs="Times New Roman"/>
          <w:sz w:val="28"/>
          <w:szCs w:val="28"/>
          <w:lang w:eastAsia="ru-RU"/>
        </w:rPr>
        <w:t>.</w:t>
      </w:r>
    </w:p>
    <w:p w14:paraId="7BB58B34" w14:textId="77777777" w:rsidR="002C00B6" w:rsidRPr="00C73451" w:rsidRDefault="002C00B6" w:rsidP="002C00B6">
      <w:pPr>
        <w:rPr>
          <w:rFonts w:eastAsia="Times New Roman" w:cs="Times New Roman"/>
          <w:sz w:val="28"/>
          <w:szCs w:val="28"/>
          <w:lang w:eastAsia="ru-RU"/>
        </w:rPr>
      </w:pPr>
      <w:r w:rsidRPr="00C73451">
        <w:rPr>
          <w:rFonts w:eastAsia="Times New Roman" w:cs="Times New Roman"/>
          <w:sz w:val="28"/>
          <w:szCs w:val="28"/>
          <w:lang w:eastAsia="ru-RU"/>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r>
        <w:rPr>
          <w:rFonts w:eastAsia="Times New Roman" w:cs="Times New Roman"/>
          <w:sz w:val="28"/>
          <w:szCs w:val="28"/>
          <w:lang w:eastAsia="ru-RU"/>
        </w:rPr>
        <w:t>.</w:t>
      </w:r>
    </w:p>
    <w:p w14:paraId="7EAA4764" w14:textId="77777777" w:rsidR="002C00B6" w:rsidRPr="00C73451" w:rsidRDefault="002C00B6" w:rsidP="002C00B6">
      <w:pPr>
        <w:widowControl w:val="0"/>
        <w:autoSpaceDE w:val="0"/>
        <w:autoSpaceDN w:val="0"/>
        <w:adjustRightInd w:val="0"/>
        <w:rPr>
          <w:rFonts w:eastAsia="Times New Roman" w:cs="Times New Roman"/>
          <w:sz w:val="28"/>
          <w:szCs w:val="28"/>
          <w:lang w:eastAsia="ru-RU"/>
        </w:rPr>
      </w:pPr>
      <w:r w:rsidRPr="00C73451">
        <w:rPr>
          <w:rFonts w:eastAsia="Times New Roman" w:cs="Times New Roman"/>
          <w:sz w:val="28"/>
          <w:szCs w:val="28"/>
          <w:lang w:eastAsia="ru-RU"/>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r>
        <w:rPr>
          <w:rFonts w:eastAsia="Times New Roman" w:cs="Times New Roman"/>
          <w:sz w:val="28"/>
          <w:szCs w:val="28"/>
          <w:lang w:eastAsia="ru-RU"/>
        </w:rPr>
        <w:t>.</w:t>
      </w:r>
    </w:p>
    <w:p w14:paraId="6581D11F" w14:textId="77777777" w:rsidR="002C00B6" w:rsidRDefault="002C00B6" w:rsidP="002C00B6">
      <w:pPr>
        <w:widowControl w:val="0"/>
        <w:autoSpaceDE w:val="0"/>
        <w:autoSpaceDN w:val="0"/>
        <w:adjustRightInd w:val="0"/>
        <w:rPr>
          <w:rFonts w:eastAsia="Times New Roman" w:cs="Times New Roman"/>
          <w:sz w:val="28"/>
          <w:szCs w:val="28"/>
          <w:lang w:eastAsia="ru-RU"/>
        </w:rPr>
      </w:pPr>
      <w:r w:rsidRPr="00C73451">
        <w:rPr>
          <w:rFonts w:eastAsia="Times New Roman" w:cs="Times New Roman"/>
          <w:sz w:val="28"/>
          <w:szCs w:val="28"/>
          <w:lang w:eastAsia="ru-RU"/>
        </w:rPr>
        <w:t>Способность к постановке целей и задач исследований, выбору оптимальных путей и методов их достижения (УК-11)</w:t>
      </w:r>
      <w:r>
        <w:rPr>
          <w:rFonts w:eastAsia="Times New Roman" w:cs="Times New Roman"/>
          <w:sz w:val="28"/>
          <w:szCs w:val="28"/>
          <w:lang w:eastAsia="ru-RU"/>
        </w:rPr>
        <w:t>.</w:t>
      </w:r>
    </w:p>
    <w:p w14:paraId="40406D9A" w14:textId="77777777" w:rsidR="002C00B6" w:rsidRPr="00486821" w:rsidRDefault="002C00B6" w:rsidP="002C00B6">
      <w:pPr>
        <w:widowControl w:val="0"/>
        <w:autoSpaceDE w:val="0"/>
        <w:autoSpaceDN w:val="0"/>
        <w:adjustRightInd w:val="0"/>
        <w:jc w:val="center"/>
        <w:rPr>
          <w:rFonts w:cs="Times New Roman"/>
          <w:sz w:val="28"/>
          <w:szCs w:val="28"/>
        </w:rPr>
      </w:pPr>
      <w:r w:rsidRPr="00486821">
        <w:rPr>
          <w:rFonts w:cs="Times New Roman"/>
          <w:sz w:val="28"/>
          <w:szCs w:val="28"/>
        </w:rPr>
        <w:t>Профессио</w:t>
      </w:r>
      <w:r>
        <w:rPr>
          <w:rFonts w:cs="Times New Roman"/>
          <w:sz w:val="28"/>
          <w:szCs w:val="28"/>
        </w:rPr>
        <w:t>нальные компетенции направления.</w:t>
      </w:r>
    </w:p>
    <w:p w14:paraId="02B97089" w14:textId="77777777" w:rsidR="002C00B6" w:rsidRDefault="002C00B6" w:rsidP="002C00B6">
      <w:pPr>
        <w:widowControl w:val="0"/>
        <w:autoSpaceDE w:val="0"/>
        <w:autoSpaceDN w:val="0"/>
        <w:adjustRightInd w:val="0"/>
        <w:rPr>
          <w:rFonts w:cs="Times New Roman"/>
          <w:bCs/>
          <w:sz w:val="28"/>
          <w:szCs w:val="28"/>
        </w:rPr>
      </w:pPr>
      <w:r w:rsidRPr="00C73451">
        <w:rPr>
          <w:rFonts w:cs="Times New Roman"/>
          <w:bCs/>
          <w:sz w:val="28"/>
          <w:szCs w:val="28"/>
        </w:rPr>
        <w:t xml:space="preserve">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w:t>
      </w:r>
    </w:p>
    <w:p w14:paraId="1F1EE51A" w14:textId="77777777" w:rsidR="002C00B6" w:rsidRPr="00C73451" w:rsidRDefault="002C00B6" w:rsidP="002C00B6">
      <w:pPr>
        <w:widowControl w:val="0"/>
        <w:autoSpaceDE w:val="0"/>
        <w:autoSpaceDN w:val="0"/>
        <w:adjustRightInd w:val="0"/>
        <w:ind w:firstLine="0"/>
        <w:rPr>
          <w:rFonts w:cs="Times New Roman"/>
          <w:bCs/>
          <w:sz w:val="28"/>
          <w:szCs w:val="28"/>
        </w:rPr>
      </w:pPr>
      <w:r w:rsidRPr="00C73451">
        <w:rPr>
          <w:rFonts w:cs="Times New Roman"/>
          <w:bCs/>
          <w:sz w:val="28"/>
          <w:szCs w:val="28"/>
        </w:rPr>
        <w:t>организации (ПКН-3)</w:t>
      </w:r>
      <w:r>
        <w:rPr>
          <w:rFonts w:cs="Times New Roman"/>
          <w:bCs/>
          <w:sz w:val="28"/>
          <w:szCs w:val="28"/>
        </w:rPr>
        <w:t>.</w:t>
      </w:r>
    </w:p>
    <w:p w14:paraId="7F47EC29" w14:textId="77777777" w:rsidR="002C00B6" w:rsidRPr="00C73451" w:rsidRDefault="002C00B6" w:rsidP="002C00B6">
      <w:pPr>
        <w:widowControl w:val="0"/>
        <w:autoSpaceDE w:val="0"/>
        <w:autoSpaceDN w:val="0"/>
        <w:adjustRightInd w:val="0"/>
        <w:rPr>
          <w:rFonts w:cs="Times New Roman"/>
          <w:sz w:val="28"/>
          <w:szCs w:val="28"/>
        </w:rPr>
      </w:pPr>
      <w:r w:rsidRPr="00C73451">
        <w:rPr>
          <w:rFonts w:cs="Times New Roman"/>
          <w:sz w:val="28"/>
          <w:szCs w:val="28"/>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r>
        <w:rPr>
          <w:rFonts w:cs="Times New Roman"/>
          <w:sz w:val="28"/>
          <w:szCs w:val="28"/>
        </w:rPr>
        <w:t>.</w:t>
      </w:r>
    </w:p>
    <w:p w14:paraId="053BF050" w14:textId="77777777" w:rsidR="002C00B6" w:rsidRPr="00C73451" w:rsidRDefault="002C00B6" w:rsidP="002C00B6">
      <w:pPr>
        <w:widowControl w:val="0"/>
        <w:autoSpaceDE w:val="0"/>
        <w:autoSpaceDN w:val="0"/>
        <w:adjustRightInd w:val="0"/>
        <w:rPr>
          <w:rFonts w:cs="Times New Roman"/>
          <w:sz w:val="28"/>
          <w:szCs w:val="28"/>
        </w:rPr>
      </w:pPr>
      <w:r w:rsidRPr="00C73451">
        <w:rPr>
          <w:rFonts w:cs="Times New Roman"/>
          <w:sz w:val="28"/>
          <w:szCs w:val="28"/>
        </w:rPr>
        <w:t xml:space="preserve">Способность применять основные методы финансового менеджмента для оценки активов, управления оборотным капиталом, принятия инвестиционных </w:t>
      </w:r>
      <w:r w:rsidRPr="00C73451">
        <w:rPr>
          <w:rFonts w:cs="Times New Roman"/>
          <w:sz w:val="28"/>
          <w:szCs w:val="28"/>
        </w:rPr>
        <w:lastRenderedPageBreak/>
        <w:t>решений, решений по финансированию (ПКН-6)</w:t>
      </w:r>
      <w:r>
        <w:rPr>
          <w:rFonts w:cs="Times New Roman"/>
          <w:sz w:val="28"/>
          <w:szCs w:val="28"/>
        </w:rPr>
        <w:t>.</w:t>
      </w:r>
    </w:p>
    <w:p w14:paraId="677ED3A6" w14:textId="77777777" w:rsidR="002C00B6" w:rsidRPr="00C73451" w:rsidRDefault="002C00B6" w:rsidP="002C00B6">
      <w:pPr>
        <w:widowControl w:val="0"/>
        <w:autoSpaceDE w:val="0"/>
        <w:autoSpaceDN w:val="0"/>
        <w:adjustRightInd w:val="0"/>
        <w:rPr>
          <w:rFonts w:cs="Times New Roman"/>
          <w:sz w:val="28"/>
          <w:szCs w:val="28"/>
        </w:rPr>
      </w:pPr>
      <w:r w:rsidRPr="00C73451">
        <w:rPr>
          <w:rFonts w:cs="Times New Roman"/>
          <w:sz w:val="28"/>
          <w:szCs w:val="28"/>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(ПКН-8)</w:t>
      </w:r>
      <w:r>
        <w:rPr>
          <w:rFonts w:cs="Times New Roman"/>
          <w:sz w:val="28"/>
          <w:szCs w:val="28"/>
        </w:rPr>
        <w:t>.</w:t>
      </w:r>
    </w:p>
    <w:p w14:paraId="078A760D" w14:textId="77777777" w:rsidR="002C00B6" w:rsidRPr="00C73451" w:rsidRDefault="002C00B6" w:rsidP="002C00B6">
      <w:pPr>
        <w:widowControl w:val="0"/>
        <w:autoSpaceDE w:val="0"/>
        <w:autoSpaceDN w:val="0"/>
        <w:adjustRightInd w:val="0"/>
        <w:rPr>
          <w:rFonts w:cs="Times New Roman"/>
          <w:sz w:val="28"/>
          <w:szCs w:val="28"/>
        </w:rPr>
      </w:pPr>
      <w:r w:rsidRPr="00C73451">
        <w:rPr>
          <w:rFonts w:cs="Times New Roman"/>
          <w:sz w:val="28"/>
          <w:szCs w:val="28"/>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r>
        <w:rPr>
          <w:rFonts w:cs="Times New Roman"/>
          <w:sz w:val="28"/>
          <w:szCs w:val="28"/>
        </w:rPr>
        <w:t>.</w:t>
      </w:r>
    </w:p>
    <w:p w14:paraId="65DF9608" w14:textId="77777777" w:rsidR="002C00B6" w:rsidRPr="00C73451" w:rsidRDefault="002C00B6" w:rsidP="002C00B6">
      <w:pPr>
        <w:widowControl w:val="0"/>
        <w:autoSpaceDE w:val="0"/>
        <w:autoSpaceDN w:val="0"/>
        <w:adjustRightInd w:val="0"/>
        <w:rPr>
          <w:rFonts w:cs="Times New Roman"/>
          <w:sz w:val="28"/>
          <w:szCs w:val="28"/>
        </w:rPr>
      </w:pPr>
      <w:r w:rsidRPr="00C73451">
        <w:rPr>
          <w:rFonts w:cs="Times New Roman"/>
          <w:sz w:val="28"/>
          <w:szCs w:val="28"/>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r>
        <w:rPr>
          <w:rFonts w:cs="Times New Roman"/>
          <w:sz w:val="28"/>
          <w:szCs w:val="28"/>
        </w:rPr>
        <w:t>.</w:t>
      </w:r>
    </w:p>
    <w:p w14:paraId="4D8B8B6B" w14:textId="77777777" w:rsidR="002C00B6" w:rsidRPr="00C73451" w:rsidRDefault="002C00B6" w:rsidP="002C00B6">
      <w:pPr>
        <w:widowControl w:val="0"/>
        <w:autoSpaceDE w:val="0"/>
        <w:autoSpaceDN w:val="0"/>
        <w:adjustRightInd w:val="0"/>
        <w:rPr>
          <w:rFonts w:cs="Times New Roman"/>
          <w:sz w:val="28"/>
          <w:szCs w:val="28"/>
        </w:rPr>
      </w:pPr>
      <w:r w:rsidRPr="00C73451">
        <w:rPr>
          <w:rFonts w:cs="Times New Roman"/>
          <w:spacing w:val="-4"/>
          <w:sz w:val="28"/>
          <w:szCs w:val="28"/>
        </w:rPr>
        <w:t xml:space="preserve">Способность анализировать рыночные и специфические риски </w:t>
      </w:r>
      <w:r w:rsidRPr="00C73451">
        <w:rPr>
          <w:rFonts w:cs="Times New Roman"/>
          <w:sz w:val="28"/>
          <w:szCs w:val="28"/>
        </w:rPr>
        <w:t>при решении задач управления организацией (ПКН-11)</w:t>
      </w:r>
      <w:r>
        <w:rPr>
          <w:rFonts w:cs="Times New Roman"/>
          <w:sz w:val="28"/>
          <w:szCs w:val="28"/>
        </w:rPr>
        <w:t>.</w:t>
      </w:r>
    </w:p>
    <w:p w14:paraId="7D7071E4" w14:textId="77777777" w:rsidR="002C00B6" w:rsidRPr="00486821" w:rsidRDefault="002C00B6" w:rsidP="002C00B6">
      <w:pPr>
        <w:widowControl w:val="0"/>
        <w:autoSpaceDE w:val="0"/>
        <w:autoSpaceDN w:val="0"/>
        <w:adjustRightInd w:val="0"/>
        <w:jc w:val="center"/>
        <w:rPr>
          <w:rFonts w:eastAsia="Arial Unicode MS" w:cs="Times New Roman"/>
          <w:color w:val="000000"/>
          <w:sz w:val="28"/>
          <w:szCs w:val="28"/>
          <w:lang w:eastAsia="ru-RU"/>
        </w:rPr>
      </w:pPr>
      <w:r w:rsidRPr="00486821">
        <w:rPr>
          <w:rFonts w:eastAsia="Arial Unicode MS" w:cs="Times New Roman"/>
          <w:color w:val="000000"/>
          <w:sz w:val="28"/>
          <w:szCs w:val="28"/>
          <w:lang w:eastAsia="ru-RU"/>
        </w:rPr>
        <w:t>Профе</w:t>
      </w:r>
      <w:r>
        <w:rPr>
          <w:rFonts w:eastAsia="Arial Unicode MS" w:cs="Times New Roman"/>
          <w:color w:val="000000"/>
          <w:sz w:val="28"/>
          <w:szCs w:val="28"/>
          <w:lang w:eastAsia="ru-RU"/>
        </w:rPr>
        <w:t>ссиональные компетенции профиля.</w:t>
      </w:r>
    </w:p>
    <w:p w14:paraId="5DCE38DA" w14:textId="77777777" w:rsidR="002C00B6" w:rsidRPr="00C73451" w:rsidRDefault="002C00B6" w:rsidP="002C00B6">
      <w:pPr>
        <w:widowControl w:val="0"/>
        <w:autoSpaceDE w:val="0"/>
        <w:autoSpaceDN w:val="0"/>
        <w:adjustRightInd w:val="0"/>
        <w:rPr>
          <w:rFonts w:eastAsia="Calibri" w:cs="Times New Roman"/>
          <w:sz w:val="28"/>
          <w:szCs w:val="28"/>
        </w:rPr>
      </w:pPr>
      <w:r w:rsidRPr="00C73451">
        <w:rPr>
          <w:rFonts w:eastAsia="Calibri" w:cs="Times New Roman"/>
          <w:sz w:val="28"/>
          <w:szCs w:val="28"/>
        </w:rPr>
        <w:t>Способность управлять персоналом, задействованном в реализации спортивной деятельности (ПКП-2)</w:t>
      </w:r>
      <w:r>
        <w:rPr>
          <w:rFonts w:eastAsia="Calibri" w:cs="Times New Roman"/>
          <w:sz w:val="28"/>
          <w:szCs w:val="28"/>
        </w:rPr>
        <w:t>.</w:t>
      </w:r>
    </w:p>
    <w:p w14:paraId="4B67FB4E" w14:textId="77777777" w:rsidR="002C00B6" w:rsidRPr="00DC3B26" w:rsidRDefault="002C00B6" w:rsidP="002C00B6">
      <w:pPr>
        <w:widowControl w:val="0"/>
        <w:autoSpaceDE w:val="0"/>
        <w:autoSpaceDN w:val="0"/>
        <w:adjustRightInd w:val="0"/>
        <w:rPr>
          <w:rFonts w:eastAsia="Calibri" w:cs="Times New Roman"/>
          <w:sz w:val="28"/>
          <w:szCs w:val="28"/>
        </w:rPr>
      </w:pPr>
      <w:r w:rsidRPr="00C73451">
        <w:rPr>
          <w:rFonts w:eastAsia="Calibri" w:cs="Times New Roman"/>
          <w:sz w:val="28"/>
          <w:szCs w:val="28"/>
        </w:rPr>
        <w:t>Способность осуществлять руководство содержанием, сроками реализации проектов и оценивать затраты по организации, ресурсному обеспечению спортивной деятельности (ПКП-3)</w:t>
      </w:r>
      <w:r>
        <w:rPr>
          <w:rFonts w:eastAsia="Calibri" w:cs="Times New Roman"/>
          <w:sz w:val="28"/>
          <w:szCs w:val="28"/>
        </w:rPr>
        <w:t>.</w:t>
      </w:r>
    </w:p>
    <w:p w14:paraId="6F20BFB1" w14:textId="77777777" w:rsidR="002C00B6" w:rsidRPr="009A00F0" w:rsidRDefault="002C00B6" w:rsidP="002C00B6">
      <w:pPr>
        <w:pStyle w:val="a8"/>
        <w:keepNext/>
        <w:keepLines/>
        <w:numPr>
          <w:ilvl w:val="0"/>
          <w:numId w:val="21"/>
        </w:numPr>
        <w:jc w:val="center"/>
        <w:outlineLvl w:val="0"/>
        <w:rPr>
          <w:rFonts w:ascii="Times New Roman" w:hAnsi="Times New Roman" w:cs="Times New Roman"/>
          <w:b/>
          <w:sz w:val="28"/>
          <w:szCs w:val="28"/>
        </w:rPr>
      </w:pPr>
      <w:r w:rsidRPr="00712BA6">
        <w:rPr>
          <w:rFonts w:ascii="Times New Roman" w:hAnsi="Times New Roman" w:cs="Times New Roman"/>
          <w:b/>
          <w:sz w:val="28"/>
          <w:szCs w:val="28"/>
        </w:rPr>
        <w:t>Определение темы ВКР</w:t>
      </w:r>
      <w:r w:rsidRPr="009A00F0">
        <w:rPr>
          <w:rFonts w:ascii="Times New Roman" w:hAnsi="Times New Roman" w:cs="Times New Roman"/>
          <w:b/>
          <w:sz w:val="28"/>
          <w:szCs w:val="28"/>
        </w:rPr>
        <w:t xml:space="preserve">  </w:t>
      </w:r>
    </w:p>
    <w:p w14:paraId="5666D9C4" w14:textId="77777777" w:rsidR="002C00B6" w:rsidRPr="008B5306" w:rsidRDefault="002C00B6" w:rsidP="002C00B6">
      <w:pPr>
        <w:rPr>
          <w:rFonts w:eastAsia="Calibri" w:cs="Times New Roman"/>
          <w:sz w:val="28"/>
          <w:szCs w:val="28"/>
          <w:lang w:eastAsia="ru-RU"/>
        </w:rPr>
      </w:pPr>
      <w:r w:rsidRPr="008B5306">
        <w:rPr>
          <w:rFonts w:eastAsia="Calibri" w:cs="Times New Roman"/>
          <w:sz w:val="28"/>
          <w:szCs w:val="28"/>
          <w:lang w:eastAsia="ru-RU"/>
        </w:rPr>
        <w:t>2.1. Перечень тем ВКР ежегодно формируется департаментом совместно с представителями организаций-работодателей и утверждается на заседании совета департамента.</w:t>
      </w:r>
    </w:p>
    <w:p w14:paraId="42BD26C5" w14:textId="77777777" w:rsidR="002C00B6" w:rsidRPr="008B5306" w:rsidRDefault="002C00B6" w:rsidP="002C00B6">
      <w:pPr>
        <w:rPr>
          <w:rFonts w:eastAsia="Calibri" w:cs="Times New Roman"/>
          <w:sz w:val="28"/>
          <w:szCs w:val="28"/>
          <w:lang w:eastAsia="ru-RU"/>
        </w:rPr>
      </w:pPr>
      <w:r w:rsidRPr="008B5306">
        <w:rPr>
          <w:rFonts w:eastAsia="Calibri" w:cs="Times New Roman"/>
          <w:sz w:val="28"/>
          <w:szCs w:val="28"/>
          <w:lang w:eastAsia="ru-RU"/>
        </w:rPr>
        <w:t xml:space="preserve">2.2. </w:t>
      </w:r>
      <w:r w:rsidRPr="008B5306">
        <w:rPr>
          <w:sz w:val="28"/>
          <w:szCs w:val="28"/>
        </w:rPr>
        <w:t>Обучающийся обязан выбрать тему ВКР, согласовать ее с потенциальным руководителем ВКР и передать в департамент</w:t>
      </w:r>
      <w:r w:rsidRPr="008B5306">
        <w:rPr>
          <w:rFonts w:eastAsia="Calibri" w:cs="Times New Roman"/>
          <w:sz w:val="28"/>
          <w:szCs w:val="28"/>
          <w:lang w:eastAsia="ru-RU"/>
        </w:rPr>
        <w:t xml:space="preserve"> до 15 октября учебного года, завершающего обучение,</w:t>
      </w:r>
      <w:r w:rsidRPr="008B5306">
        <w:rPr>
          <w:sz w:val="28"/>
          <w:szCs w:val="28"/>
        </w:rPr>
        <w:t xml:space="preserve"> предшествующего году ГИА</w:t>
      </w:r>
      <w:r w:rsidRPr="008B5306">
        <w:rPr>
          <w:rFonts w:eastAsia="Calibri" w:cs="Times New Roman"/>
          <w:sz w:val="28"/>
          <w:szCs w:val="28"/>
          <w:lang w:eastAsia="ru-RU"/>
        </w:rPr>
        <w:t xml:space="preserve">. Форма заявления о закреплении темы ВКР приведена в приложении </w:t>
      </w:r>
      <w:r>
        <w:rPr>
          <w:rFonts w:eastAsia="Calibri" w:cs="Times New Roman"/>
          <w:sz w:val="28"/>
          <w:szCs w:val="28"/>
          <w:lang w:eastAsia="ru-RU"/>
        </w:rPr>
        <w:t>№</w:t>
      </w:r>
      <w:r w:rsidRPr="008B5306">
        <w:rPr>
          <w:rFonts w:eastAsia="Calibri" w:cs="Times New Roman"/>
          <w:sz w:val="28"/>
          <w:szCs w:val="28"/>
          <w:lang w:eastAsia="ru-RU"/>
        </w:rPr>
        <w:t>1.</w:t>
      </w:r>
    </w:p>
    <w:p w14:paraId="6D8522FD" w14:textId="77777777" w:rsidR="002C00B6" w:rsidRPr="008B5306" w:rsidRDefault="002C00B6" w:rsidP="002C00B6">
      <w:pPr>
        <w:ind w:left="23" w:right="43"/>
        <w:rPr>
          <w:sz w:val="28"/>
          <w:szCs w:val="28"/>
        </w:rPr>
      </w:pPr>
      <w:r w:rsidRPr="008B5306">
        <w:rPr>
          <w:sz w:val="28"/>
          <w:szCs w:val="28"/>
        </w:rPr>
        <w:lastRenderedPageBreak/>
        <w:t>Закрепление тем за руководителями ВКР осуществляется департаментом в соответствии с педагогической нагрузкой конкретного преподавателя и нормами времени для расчета учебной нагрузки педагогических работников, научными интересами руководителя, а также с учетом его согласия на заявлении обучающегося.</w:t>
      </w:r>
    </w:p>
    <w:p w14:paraId="279C326E" w14:textId="77777777" w:rsidR="002C00B6" w:rsidRPr="008B5306" w:rsidRDefault="002C00B6" w:rsidP="002C00B6">
      <w:pPr>
        <w:rPr>
          <w:rFonts w:eastAsia="Calibri" w:cs="Times New Roman"/>
          <w:sz w:val="28"/>
          <w:szCs w:val="28"/>
          <w:lang w:eastAsia="ru-RU"/>
        </w:rPr>
      </w:pPr>
      <w:r w:rsidRPr="008B5306">
        <w:rPr>
          <w:rFonts w:eastAsia="Calibri" w:cs="Times New Roman"/>
          <w:sz w:val="28"/>
          <w:szCs w:val="28"/>
          <w:lang w:eastAsia="ru-RU"/>
        </w:rPr>
        <w:t>Закрепление тем и руководителей ВКР за студентами (при необходимости консультантов) осуществляется приказом Финансового</w:t>
      </w:r>
      <w:r w:rsidRPr="008B5306">
        <w:rPr>
          <w:sz w:val="28"/>
          <w:szCs w:val="28"/>
        </w:rPr>
        <w:t xml:space="preserve"> </w:t>
      </w:r>
      <w:r w:rsidRPr="008B5306">
        <w:rPr>
          <w:rFonts w:eastAsia="Calibri" w:cs="Times New Roman"/>
          <w:sz w:val="28"/>
          <w:szCs w:val="28"/>
          <w:lang w:eastAsia="ru-RU"/>
        </w:rPr>
        <w:t>университета в установленном порядке не позднее 15 ноября завершающего учебного года.</w:t>
      </w:r>
    </w:p>
    <w:p w14:paraId="2E477CCE" w14:textId="77777777" w:rsidR="002C00B6" w:rsidRPr="00DC3B26" w:rsidRDefault="002C00B6" w:rsidP="002C00B6">
      <w:pPr>
        <w:spacing w:after="36"/>
        <w:ind w:left="23" w:right="43"/>
        <w:rPr>
          <w:sz w:val="28"/>
          <w:szCs w:val="28"/>
        </w:rPr>
      </w:pPr>
      <w:r w:rsidRPr="008B5306">
        <w:rPr>
          <w:rFonts w:eastAsia="Calibri" w:cs="Times New Roman"/>
          <w:sz w:val="28"/>
          <w:szCs w:val="28"/>
        </w:rPr>
        <w:t xml:space="preserve">2.3. Изменение темы ВКР в исключительных случаях возможно не позднее, чем за 1 месяц, а уточнение темы - </w:t>
      </w:r>
      <w:r w:rsidRPr="008B5306">
        <w:rPr>
          <w:sz w:val="28"/>
          <w:szCs w:val="28"/>
        </w:rPr>
        <w:t>не позднее, чем за 10 календарных дней до даты начала ГИА, определенной календарным учебным графиком, на основании согласованного с руководителем ВКР заявления обучающегося, составленного на имя руководителя департамента, с обоснованием причины корректировки. Изменение или уточнение темы оформляется при</w:t>
      </w:r>
      <w:r>
        <w:rPr>
          <w:sz w:val="28"/>
          <w:szCs w:val="28"/>
        </w:rPr>
        <w:t>казом Финансового университета.</w:t>
      </w:r>
    </w:p>
    <w:p w14:paraId="078BB252" w14:textId="77777777" w:rsidR="002C00B6" w:rsidRPr="00F162E5" w:rsidRDefault="002C00B6" w:rsidP="002C00B6">
      <w:pPr>
        <w:pStyle w:val="1"/>
        <w:spacing w:before="0"/>
        <w:jc w:val="center"/>
        <w:rPr>
          <w:rFonts w:ascii="Times New Roman" w:eastAsiaTheme="minorHAnsi" w:hAnsi="Times New Roman" w:cstheme="minorBidi"/>
          <w:b/>
          <w:color w:val="auto"/>
          <w:sz w:val="28"/>
          <w:szCs w:val="28"/>
        </w:rPr>
      </w:pPr>
      <w:r>
        <w:rPr>
          <w:rFonts w:ascii="Times New Roman" w:eastAsiaTheme="minorHAnsi" w:hAnsi="Times New Roman" w:cstheme="minorBidi"/>
          <w:b/>
          <w:color w:val="auto"/>
          <w:sz w:val="28"/>
          <w:szCs w:val="28"/>
        </w:rPr>
        <w:t xml:space="preserve">3. </w:t>
      </w:r>
      <w:r w:rsidRPr="00367EE5">
        <w:rPr>
          <w:rFonts w:ascii="Times New Roman" w:eastAsiaTheme="minorHAnsi" w:hAnsi="Times New Roman" w:cstheme="minorBidi"/>
          <w:b/>
          <w:color w:val="auto"/>
          <w:sz w:val="28"/>
          <w:szCs w:val="28"/>
        </w:rPr>
        <w:t>Руководство и контроль подготовки ВКР</w:t>
      </w:r>
    </w:p>
    <w:p w14:paraId="1544B235" w14:textId="77777777" w:rsidR="002C00B6" w:rsidRPr="00B94F8B" w:rsidRDefault="002C00B6" w:rsidP="002C00B6">
      <w:pPr>
        <w:rPr>
          <w:sz w:val="28"/>
          <w:szCs w:val="28"/>
        </w:rPr>
      </w:pPr>
      <w:r w:rsidRPr="00367EE5">
        <w:rPr>
          <w:sz w:val="28"/>
          <w:szCs w:val="28"/>
        </w:rPr>
        <w:t>3.1</w:t>
      </w:r>
      <w:r w:rsidRPr="00B94F8B">
        <w:rPr>
          <w:sz w:val="28"/>
          <w:szCs w:val="28"/>
        </w:rPr>
        <w:t>. В обязанности руководителя ВКР входит:</w:t>
      </w:r>
    </w:p>
    <w:p w14:paraId="07755A7F" w14:textId="77777777" w:rsidR="002C00B6" w:rsidRPr="00B94F8B" w:rsidRDefault="002C00B6" w:rsidP="002C00B6">
      <w:pPr>
        <w:tabs>
          <w:tab w:val="left" w:pos="1134"/>
        </w:tabs>
        <w:rPr>
          <w:sz w:val="28"/>
          <w:szCs w:val="28"/>
        </w:rPr>
      </w:pPr>
      <w:r w:rsidRPr="00B94F8B">
        <w:rPr>
          <w:sz w:val="28"/>
          <w:szCs w:val="28"/>
        </w:rPr>
        <w:t xml:space="preserve">• </w:t>
      </w:r>
      <w:r w:rsidRPr="00B94F8B">
        <w:rPr>
          <w:rFonts w:eastAsia="Times New Roman" w:cs="Times New Roman"/>
          <w:sz w:val="28"/>
          <w:szCs w:val="28"/>
        </w:rPr>
        <w:t xml:space="preserve">оказание помощи обучающемуся при составлении плана ВКР, формирование и утверждение плана-задания на ВКР </w:t>
      </w:r>
      <w:r>
        <w:rPr>
          <w:rFonts w:eastAsia="Times New Roman" w:cs="Times New Roman"/>
          <w:sz w:val="28"/>
          <w:szCs w:val="28"/>
        </w:rPr>
        <w:t>по форме согласно приложению № 3</w:t>
      </w:r>
      <w:r w:rsidRPr="00B94F8B">
        <w:rPr>
          <w:sz w:val="28"/>
          <w:szCs w:val="28"/>
        </w:rPr>
        <w:t>;</w:t>
      </w:r>
    </w:p>
    <w:p w14:paraId="3C1D794D" w14:textId="77777777" w:rsidR="002C00B6" w:rsidRPr="00367EE5" w:rsidRDefault="002C00B6" w:rsidP="002C00B6">
      <w:pPr>
        <w:rPr>
          <w:sz w:val="28"/>
          <w:szCs w:val="28"/>
        </w:rPr>
      </w:pPr>
      <w:r w:rsidRPr="00B94F8B">
        <w:rPr>
          <w:sz w:val="28"/>
          <w:szCs w:val="28"/>
        </w:rPr>
        <w:t xml:space="preserve">• </w:t>
      </w:r>
      <w:r>
        <w:rPr>
          <w:sz w:val="28"/>
          <w:szCs w:val="28"/>
        </w:rPr>
        <w:t xml:space="preserve"> </w:t>
      </w:r>
      <w:r w:rsidRPr="00B94F8B">
        <w:rPr>
          <w:sz w:val="28"/>
          <w:szCs w:val="28"/>
        </w:rPr>
        <w:t>консультирование</w:t>
      </w:r>
      <w:r w:rsidRPr="00367EE5">
        <w:rPr>
          <w:sz w:val="28"/>
          <w:szCs w:val="28"/>
        </w:rPr>
        <w:t xml:space="preserve"> студента по подбору литературы и фактического материала;</w:t>
      </w:r>
    </w:p>
    <w:p w14:paraId="51C35D88" w14:textId="77777777" w:rsidR="002C00B6" w:rsidRPr="00367EE5" w:rsidRDefault="002C00B6" w:rsidP="002C00B6">
      <w:pPr>
        <w:rPr>
          <w:sz w:val="28"/>
          <w:szCs w:val="28"/>
        </w:rPr>
      </w:pPr>
      <w:r w:rsidRPr="00367EE5">
        <w:rPr>
          <w:sz w:val="28"/>
          <w:szCs w:val="28"/>
        </w:rPr>
        <w:t xml:space="preserve">• </w:t>
      </w:r>
      <w:r>
        <w:rPr>
          <w:sz w:val="28"/>
          <w:szCs w:val="28"/>
        </w:rPr>
        <w:t xml:space="preserve">   </w:t>
      </w:r>
      <w:r w:rsidRPr="00367EE5">
        <w:rPr>
          <w:sz w:val="28"/>
          <w:szCs w:val="28"/>
        </w:rPr>
        <w:t>содействие в выборе методики исследования;</w:t>
      </w:r>
    </w:p>
    <w:p w14:paraId="4EE80D16" w14:textId="77777777" w:rsidR="002C00B6" w:rsidRPr="00367EE5" w:rsidRDefault="002C00B6" w:rsidP="002C00B6">
      <w:pPr>
        <w:tabs>
          <w:tab w:val="left" w:pos="709"/>
        </w:tabs>
        <w:rPr>
          <w:sz w:val="28"/>
          <w:szCs w:val="28"/>
        </w:rPr>
      </w:pPr>
      <w:r>
        <w:rPr>
          <w:sz w:val="28"/>
          <w:szCs w:val="28"/>
        </w:rPr>
        <w:t xml:space="preserve">• </w:t>
      </w:r>
      <w:r w:rsidRPr="00367EE5">
        <w:rPr>
          <w:sz w:val="28"/>
          <w:szCs w:val="28"/>
        </w:rPr>
        <w:t>проведение систематических консультаций со студентами по проблематике работы, предоставление квалифицированных рекомендаций по содержанию ВКР;</w:t>
      </w:r>
    </w:p>
    <w:p w14:paraId="374AE74D" w14:textId="77777777" w:rsidR="002C00B6" w:rsidRPr="00D10507" w:rsidRDefault="002C00B6" w:rsidP="002C00B6">
      <w:pPr>
        <w:rPr>
          <w:sz w:val="28"/>
          <w:szCs w:val="28"/>
        </w:rPr>
      </w:pPr>
      <w:r w:rsidRPr="00367EE5">
        <w:rPr>
          <w:sz w:val="28"/>
          <w:szCs w:val="28"/>
        </w:rPr>
        <w:t xml:space="preserve">• </w:t>
      </w:r>
      <w:r>
        <w:rPr>
          <w:sz w:val="28"/>
          <w:szCs w:val="28"/>
        </w:rPr>
        <w:t xml:space="preserve"> </w:t>
      </w:r>
      <w:r w:rsidRPr="00D10507">
        <w:rPr>
          <w:sz w:val="28"/>
          <w:szCs w:val="28"/>
        </w:rPr>
        <w:t>осуществление постоянного контроля за ходом подготовки ВКР в соответствии с графиком и планом ВКР;</w:t>
      </w:r>
    </w:p>
    <w:p w14:paraId="4F983470" w14:textId="77777777" w:rsidR="002C00B6" w:rsidRPr="00D10507" w:rsidRDefault="002C00B6" w:rsidP="002C00B6">
      <w:pPr>
        <w:tabs>
          <w:tab w:val="left" w:pos="1134"/>
        </w:tabs>
        <w:rPr>
          <w:sz w:val="28"/>
          <w:szCs w:val="28"/>
        </w:rPr>
      </w:pPr>
      <w:r w:rsidRPr="00D10507">
        <w:rPr>
          <w:sz w:val="28"/>
          <w:szCs w:val="28"/>
        </w:rPr>
        <w:lastRenderedPageBreak/>
        <w:t>•</w:t>
      </w:r>
      <w:r w:rsidRPr="00D10507">
        <w:rPr>
          <w:rFonts w:eastAsia="Times New Roman" w:cs="Times New Roman"/>
          <w:sz w:val="28"/>
          <w:szCs w:val="28"/>
        </w:rPr>
        <w:t xml:space="preserve"> </w:t>
      </w:r>
      <w:r>
        <w:rPr>
          <w:rFonts w:eastAsia="Times New Roman" w:cs="Times New Roman"/>
          <w:sz w:val="28"/>
          <w:szCs w:val="28"/>
        </w:rPr>
        <w:t xml:space="preserve"> </w:t>
      </w:r>
      <w:r w:rsidRPr="00D10507">
        <w:rPr>
          <w:rFonts w:eastAsia="Times New Roman" w:cs="Times New Roman"/>
          <w:sz w:val="28"/>
          <w:szCs w:val="28"/>
        </w:rPr>
        <w:t>осуществление контроля за качеством подготовки ВКР и принятие решения о размещении обучающимся завершенной ВКР в электронном виде (далее - ЭВКР) на платформе org.fa.ru, входящей в электронную информационно-образовательную среду Финансового университета (далее — платформа)</w:t>
      </w:r>
      <w:r w:rsidRPr="00D10507">
        <w:rPr>
          <w:sz w:val="28"/>
          <w:szCs w:val="28"/>
        </w:rPr>
        <w:t>;</w:t>
      </w:r>
    </w:p>
    <w:p w14:paraId="1D2080C2" w14:textId="77777777" w:rsidR="002C00B6" w:rsidRPr="00D10507" w:rsidRDefault="002C00B6" w:rsidP="002C00B6">
      <w:pPr>
        <w:tabs>
          <w:tab w:val="left" w:pos="1134"/>
        </w:tabs>
        <w:rPr>
          <w:sz w:val="28"/>
          <w:szCs w:val="28"/>
        </w:rPr>
      </w:pPr>
      <w:r w:rsidRPr="00D10507">
        <w:rPr>
          <w:sz w:val="28"/>
          <w:szCs w:val="28"/>
        </w:rPr>
        <w:t xml:space="preserve">• </w:t>
      </w:r>
      <w:r>
        <w:rPr>
          <w:sz w:val="28"/>
          <w:szCs w:val="28"/>
        </w:rPr>
        <w:t xml:space="preserve"> </w:t>
      </w:r>
      <w:r w:rsidRPr="00D10507">
        <w:rPr>
          <w:rFonts w:eastAsia="Times New Roman" w:cs="Times New Roman"/>
          <w:sz w:val="28"/>
          <w:szCs w:val="28"/>
        </w:rPr>
        <w:t xml:space="preserve">своевременное информирование служебной запиской руководителя департамента в случае нарушения обучающимся графика подготовки ВКР или сроков размещения ВКР на платформе для применения мер дисциплинарного взыскания, предусмотренных Правилами внутреннего трудового и внутреннего распорядка обучающихся, утвержденными приказом </w:t>
      </w:r>
      <w:proofErr w:type="spellStart"/>
      <w:r w:rsidRPr="00D10507">
        <w:rPr>
          <w:rFonts w:eastAsia="Times New Roman" w:cs="Times New Roman"/>
          <w:sz w:val="28"/>
          <w:szCs w:val="28"/>
        </w:rPr>
        <w:t>Финуниверситета</w:t>
      </w:r>
      <w:proofErr w:type="spellEnd"/>
      <w:r w:rsidRPr="00D10507">
        <w:rPr>
          <w:rFonts w:eastAsia="Times New Roman" w:cs="Times New Roman"/>
          <w:sz w:val="28"/>
          <w:szCs w:val="28"/>
        </w:rPr>
        <w:t xml:space="preserve"> от 15.07.2013 №1335/о</w:t>
      </w:r>
      <w:r w:rsidRPr="00D10507">
        <w:rPr>
          <w:sz w:val="28"/>
          <w:szCs w:val="28"/>
        </w:rPr>
        <w:t>;</w:t>
      </w:r>
    </w:p>
    <w:p w14:paraId="02F864AD" w14:textId="77777777" w:rsidR="002C00B6" w:rsidRPr="00D10507" w:rsidRDefault="002C00B6" w:rsidP="002C00B6">
      <w:pPr>
        <w:tabs>
          <w:tab w:val="left" w:pos="1134"/>
        </w:tabs>
        <w:rPr>
          <w:rFonts w:eastAsia="Times New Roman" w:cs="Times New Roman"/>
          <w:sz w:val="28"/>
          <w:szCs w:val="28"/>
        </w:rPr>
      </w:pPr>
      <w:r w:rsidRPr="00D10507">
        <w:rPr>
          <w:sz w:val="28"/>
          <w:szCs w:val="28"/>
        </w:rPr>
        <w:t xml:space="preserve">• </w:t>
      </w:r>
      <w:r>
        <w:rPr>
          <w:sz w:val="28"/>
          <w:szCs w:val="28"/>
        </w:rPr>
        <w:t xml:space="preserve"> </w:t>
      </w:r>
      <w:r w:rsidRPr="00D10507">
        <w:rPr>
          <w:rFonts w:eastAsia="Times New Roman" w:cs="Times New Roman"/>
          <w:sz w:val="28"/>
          <w:szCs w:val="28"/>
        </w:rPr>
        <w:t>проверка размещенной работы, в том числе анализ отчета системы «</w:t>
      </w:r>
      <w:proofErr w:type="spellStart"/>
      <w:r w:rsidRPr="00D10507">
        <w:rPr>
          <w:rFonts w:eastAsia="Times New Roman" w:cs="Times New Roman"/>
          <w:sz w:val="28"/>
          <w:szCs w:val="28"/>
        </w:rPr>
        <w:t>Антиплагиат.ВУЗ</w:t>
      </w:r>
      <w:proofErr w:type="spellEnd"/>
      <w:r w:rsidRPr="00D10507">
        <w:rPr>
          <w:rFonts w:eastAsia="Times New Roman" w:cs="Times New Roman"/>
          <w:sz w:val="28"/>
          <w:szCs w:val="28"/>
        </w:rPr>
        <w:t>» на наличие заимствований, принятие решения о ее готовности, а также подготовка и своевременное размещение на платформе письменного отзыва о работе обучающегося в</w:t>
      </w:r>
      <w:r>
        <w:rPr>
          <w:rFonts w:eastAsia="Times New Roman" w:cs="Times New Roman"/>
          <w:sz w:val="28"/>
          <w:szCs w:val="28"/>
        </w:rPr>
        <w:t xml:space="preserve"> период подготовки ВКР по форме согласно приложению № 4</w:t>
      </w:r>
      <w:r w:rsidRPr="00D10507">
        <w:rPr>
          <w:rFonts w:eastAsia="Times New Roman" w:cs="Times New Roman"/>
          <w:sz w:val="28"/>
          <w:szCs w:val="28"/>
        </w:rPr>
        <w:t xml:space="preserve">; </w:t>
      </w:r>
    </w:p>
    <w:p w14:paraId="0E3AFE4B" w14:textId="77777777" w:rsidR="002C00B6" w:rsidRPr="00D10507" w:rsidRDefault="002C00B6" w:rsidP="002C00B6">
      <w:pPr>
        <w:tabs>
          <w:tab w:val="left" w:pos="1134"/>
          <w:tab w:val="left" w:pos="1276"/>
        </w:tabs>
        <w:rPr>
          <w:sz w:val="28"/>
          <w:szCs w:val="28"/>
        </w:rPr>
      </w:pPr>
      <w:r w:rsidRPr="00D10507">
        <w:rPr>
          <w:sz w:val="28"/>
          <w:szCs w:val="28"/>
        </w:rPr>
        <w:t xml:space="preserve">• </w:t>
      </w:r>
      <w:r>
        <w:rPr>
          <w:sz w:val="28"/>
          <w:szCs w:val="28"/>
        </w:rPr>
        <w:t xml:space="preserve">   </w:t>
      </w:r>
      <w:r w:rsidRPr="00D10507">
        <w:rPr>
          <w:sz w:val="28"/>
          <w:szCs w:val="28"/>
        </w:rPr>
        <w:t>консультирование студента при подготовке презентации и доклада для защиты ВКР;</w:t>
      </w:r>
    </w:p>
    <w:p w14:paraId="083A34A1" w14:textId="77777777" w:rsidR="002C00B6" w:rsidRPr="00D10507" w:rsidRDefault="002C00B6" w:rsidP="002C00B6">
      <w:pPr>
        <w:tabs>
          <w:tab w:val="left" w:pos="1134"/>
        </w:tabs>
        <w:rPr>
          <w:rFonts w:eastAsia="Times New Roman" w:cs="Times New Roman"/>
          <w:sz w:val="28"/>
          <w:szCs w:val="28"/>
        </w:rPr>
      </w:pPr>
      <w:r w:rsidRPr="00D10507">
        <w:rPr>
          <w:sz w:val="28"/>
          <w:szCs w:val="28"/>
        </w:rPr>
        <w:t xml:space="preserve">• </w:t>
      </w:r>
      <w:r>
        <w:rPr>
          <w:sz w:val="28"/>
          <w:szCs w:val="28"/>
        </w:rPr>
        <w:t xml:space="preserve">   </w:t>
      </w:r>
      <w:r w:rsidRPr="00D10507">
        <w:rPr>
          <w:rFonts w:eastAsia="Times New Roman" w:cs="Times New Roman"/>
          <w:sz w:val="28"/>
          <w:szCs w:val="28"/>
        </w:rPr>
        <w:t>присутствие на защите ВКР, при условии его незанятости в аудиторной работе с обучающимися Финансового университета.</w:t>
      </w:r>
    </w:p>
    <w:p w14:paraId="3C01C381" w14:textId="77777777" w:rsidR="002C00B6" w:rsidRPr="003E6C22" w:rsidRDefault="002C00B6" w:rsidP="002C00B6">
      <w:pPr>
        <w:ind w:left="816" w:right="43" w:firstLine="0"/>
        <w:rPr>
          <w:sz w:val="28"/>
          <w:szCs w:val="28"/>
        </w:rPr>
      </w:pPr>
      <w:r w:rsidRPr="00367EE5">
        <w:rPr>
          <w:sz w:val="28"/>
          <w:szCs w:val="28"/>
        </w:rPr>
        <w:t>3</w:t>
      </w:r>
      <w:r w:rsidRPr="003E6C22">
        <w:rPr>
          <w:sz w:val="28"/>
          <w:szCs w:val="28"/>
        </w:rPr>
        <w:t xml:space="preserve">.3. </w:t>
      </w:r>
      <w:r w:rsidRPr="003E6C22">
        <w:rPr>
          <w:rFonts w:eastAsia="Times New Roman" w:cs="Times New Roman"/>
          <w:sz w:val="28"/>
          <w:szCs w:val="28"/>
        </w:rPr>
        <w:t>Обучающийся в рамках подготовки ВКР обязан:</w:t>
      </w:r>
    </w:p>
    <w:p w14:paraId="2AB5FC7D" w14:textId="77777777" w:rsidR="002C00B6" w:rsidRPr="003E6C22" w:rsidRDefault="002C00B6" w:rsidP="002C00B6">
      <w:pPr>
        <w:tabs>
          <w:tab w:val="left" w:pos="1134"/>
          <w:tab w:val="left" w:pos="1276"/>
        </w:tabs>
        <w:rPr>
          <w:sz w:val="28"/>
          <w:szCs w:val="28"/>
        </w:rPr>
      </w:pPr>
      <w:r w:rsidRPr="003E6C22">
        <w:rPr>
          <w:sz w:val="28"/>
          <w:szCs w:val="28"/>
        </w:rPr>
        <w:t xml:space="preserve">• </w:t>
      </w:r>
      <w:r>
        <w:rPr>
          <w:sz w:val="28"/>
          <w:szCs w:val="28"/>
        </w:rPr>
        <w:t xml:space="preserve">  </w:t>
      </w:r>
      <w:r w:rsidRPr="003E6C22">
        <w:rPr>
          <w:rFonts w:eastAsia="Times New Roman" w:cs="Times New Roman"/>
          <w:sz w:val="28"/>
          <w:szCs w:val="28"/>
        </w:rPr>
        <w:t>выбрать и согласовать с потенциальным руководителем тему ВКР</w:t>
      </w:r>
      <w:r>
        <w:rPr>
          <w:rFonts w:eastAsia="Times New Roman" w:cs="Times New Roman"/>
          <w:sz w:val="28"/>
          <w:szCs w:val="28"/>
        </w:rPr>
        <w:t>;</w:t>
      </w:r>
    </w:p>
    <w:p w14:paraId="22A40BF9" w14:textId="77777777" w:rsidR="002C00B6" w:rsidRPr="003E6C22" w:rsidRDefault="002C00B6" w:rsidP="002C00B6">
      <w:pPr>
        <w:tabs>
          <w:tab w:val="left" w:pos="1134"/>
        </w:tabs>
        <w:rPr>
          <w:sz w:val="28"/>
          <w:szCs w:val="28"/>
        </w:rPr>
      </w:pPr>
      <w:r w:rsidRPr="003E6C22">
        <w:rPr>
          <w:sz w:val="28"/>
          <w:szCs w:val="28"/>
        </w:rPr>
        <w:t xml:space="preserve">• </w:t>
      </w:r>
      <w:r>
        <w:rPr>
          <w:sz w:val="28"/>
          <w:szCs w:val="28"/>
        </w:rPr>
        <w:t xml:space="preserve"> </w:t>
      </w:r>
      <w:r w:rsidRPr="003E6C22">
        <w:rPr>
          <w:rFonts w:eastAsia="Times New Roman" w:cs="Times New Roman"/>
          <w:sz w:val="28"/>
          <w:szCs w:val="28"/>
        </w:rPr>
        <w:t xml:space="preserve">разработать план и согласовать с назначенным руководителем план-задание на ВКР, а также разместить его для утверждения руководителем на платформе не </w:t>
      </w:r>
      <w:r w:rsidRPr="003E6C22">
        <w:rPr>
          <w:noProof/>
          <w:sz w:val="28"/>
          <w:szCs w:val="28"/>
          <w:lang w:eastAsia="ru-RU"/>
        </w:rPr>
        <w:drawing>
          <wp:inline distT="0" distB="0" distL="0" distR="0" wp14:anchorId="3DCB4763" wp14:editId="3A7E7616">
            <wp:extent cx="6097" cy="6097"/>
            <wp:effectExtent l="0" t="0" r="0" b="0"/>
            <wp:docPr id="30720" name="Picture 30720"/>
            <wp:cNvGraphicFramePr/>
            <a:graphic xmlns:a="http://schemas.openxmlformats.org/drawingml/2006/main">
              <a:graphicData uri="http://schemas.openxmlformats.org/drawingml/2006/picture">
                <pic:pic xmlns:pic="http://schemas.openxmlformats.org/drawingml/2006/picture">
                  <pic:nvPicPr>
                    <pic:cNvPr id="30720" name="Picture 30720"/>
                    <pic:cNvPicPr/>
                  </pic:nvPicPr>
                  <pic:blipFill>
                    <a:blip r:embed="rId16"/>
                    <a:stretch>
                      <a:fillRect/>
                    </a:stretch>
                  </pic:blipFill>
                  <pic:spPr>
                    <a:xfrm>
                      <a:off x="0" y="0"/>
                      <a:ext cx="6097" cy="6097"/>
                    </a:xfrm>
                    <a:prstGeom prst="rect">
                      <a:avLst/>
                    </a:prstGeom>
                  </pic:spPr>
                </pic:pic>
              </a:graphicData>
            </a:graphic>
          </wp:inline>
        </w:drawing>
      </w:r>
      <w:r w:rsidRPr="003E6C22">
        <w:rPr>
          <w:rFonts w:eastAsia="Times New Roman" w:cs="Times New Roman"/>
          <w:sz w:val="28"/>
          <w:szCs w:val="28"/>
        </w:rPr>
        <w:t xml:space="preserve"> позднее 15 календарных дней с даты издания приказа о закреплении темы ВКР;</w:t>
      </w:r>
    </w:p>
    <w:p w14:paraId="0A6C0AA7" w14:textId="77777777" w:rsidR="002C00B6" w:rsidRPr="003E6C22" w:rsidRDefault="002C00B6" w:rsidP="002C00B6">
      <w:pPr>
        <w:tabs>
          <w:tab w:val="left" w:pos="1134"/>
        </w:tabs>
        <w:rPr>
          <w:sz w:val="28"/>
          <w:szCs w:val="28"/>
        </w:rPr>
      </w:pPr>
      <w:r w:rsidRPr="003E6C22">
        <w:rPr>
          <w:sz w:val="28"/>
          <w:szCs w:val="28"/>
        </w:rPr>
        <w:t xml:space="preserve">• </w:t>
      </w:r>
      <w:r>
        <w:rPr>
          <w:sz w:val="28"/>
          <w:szCs w:val="28"/>
        </w:rPr>
        <w:t xml:space="preserve"> </w:t>
      </w:r>
      <w:r w:rsidRPr="003E6C22">
        <w:rPr>
          <w:sz w:val="28"/>
          <w:szCs w:val="28"/>
        </w:rPr>
        <w:t>систематически работать над ВКР</w:t>
      </w:r>
      <w:r>
        <w:rPr>
          <w:sz w:val="28"/>
          <w:szCs w:val="28"/>
        </w:rPr>
        <w:t xml:space="preserve"> в соответствии с установленным графиком </w:t>
      </w:r>
      <w:r w:rsidRPr="003E6C22">
        <w:rPr>
          <w:sz w:val="28"/>
          <w:szCs w:val="28"/>
        </w:rPr>
        <w:t>и требованиями</w:t>
      </w:r>
      <w:r>
        <w:rPr>
          <w:sz w:val="28"/>
          <w:szCs w:val="28"/>
        </w:rPr>
        <w:t xml:space="preserve"> к ВКР</w:t>
      </w:r>
      <w:r w:rsidRPr="003E6C22">
        <w:rPr>
          <w:sz w:val="28"/>
          <w:szCs w:val="28"/>
        </w:rPr>
        <w:t>;</w:t>
      </w:r>
    </w:p>
    <w:p w14:paraId="6DE16F2C" w14:textId="77777777" w:rsidR="002C00B6" w:rsidRPr="003E6C22" w:rsidRDefault="002C00B6" w:rsidP="002C00B6">
      <w:pPr>
        <w:tabs>
          <w:tab w:val="left" w:pos="1134"/>
        </w:tabs>
        <w:rPr>
          <w:sz w:val="28"/>
          <w:szCs w:val="28"/>
        </w:rPr>
      </w:pPr>
      <w:r w:rsidRPr="003E6C22">
        <w:rPr>
          <w:sz w:val="28"/>
          <w:szCs w:val="28"/>
        </w:rPr>
        <w:t xml:space="preserve">• </w:t>
      </w:r>
      <w:r>
        <w:rPr>
          <w:sz w:val="28"/>
          <w:szCs w:val="28"/>
        </w:rPr>
        <w:t xml:space="preserve"> </w:t>
      </w:r>
      <w:r w:rsidRPr="003E6C22">
        <w:rPr>
          <w:sz w:val="28"/>
          <w:szCs w:val="28"/>
        </w:rPr>
        <w:t>регулярно общаться с руководителем ВКР (и консультантом при наличии) и информировать его о проделанной работе;</w:t>
      </w:r>
    </w:p>
    <w:p w14:paraId="7C72E843" w14:textId="77777777" w:rsidR="002C00B6" w:rsidRPr="003E6C22" w:rsidRDefault="002C00B6" w:rsidP="002C00B6">
      <w:pPr>
        <w:tabs>
          <w:tab w:val="left" w:pos="1134"/>
        </w:tabs>
        <w:rPr>
          <w:rFonts w:eastAsia="Times New Roman" w:cs="Times New Roman"/>
          <w:sz w:val="28"/>
          <w:szCs w:val="28"/>
        </w:rPr>
      </w:pPr>
      <w:r w:rsidRPr="003E6C22">
        <w:rPr>
          <w:sz w:val="28"/>
          <w:szCs w:val="28"/>
        </w:rPr>
        <w:lastRenderedPageBreak/>
        <w:t xml:space="preserve">• </w:t>
      </w:r>
      <w:r>
        <w:rPr>
          <w:sz w:val="28"/>
          <w:szCs w:val="28"/>
        </w:rPr>
        <w:t xml:space="preserve">  </w:t>
      </w:r>
      <w:r w:rsidRPr="003E6C22">
        <w:rPr>
          <w:rFonts w:eastAsia="Times New Roman" w:cs="Times New Roman"/>
          <w:sz w:val="28"/>
          <w:szCs w:val="28"/>
        </w:rPr>
        <w:t>оформить ВКР в соответствии с установленными требованиями</w:t>
      </w:r>
      <w:r>
        <w:rPr>
          <w:rFonts w:eastAsia="Times New Roman" w:cs="Times New Roman"/>
          <w:sz w:val="28"/>
          <w:szCs w:val="28"/>
        </w:rPr>
        <w:t>;</w:t>
      </w:r>
    </w:p>
    <w:p w14:paraId="5F454727" w14:textId="77777777" w:rsidR="002C00B6" w:rsidRPr="003E6C22" w:rsidRDefault="002C00B6" w:rsidP="002C00B6">
      <w:pPr>
        <w:tabs>
          <w:tab w:val="left" w:pos="1134"/>
          <w:tab w:val="left" w:pos="1276"/>
        </w:tabs>
        <w:rPr>
          <w:rFonts w:eastAsia="Times New Roman" w:cs="Times New Roman"/>
          <w:sz w:val="28"/>
          <w:szCs w:val="28"/>
        </w:rPr>
      </w:pPr>
      <w:r w:rsidRPr="003E6C22">
        <w:rPr>
          <w:sz w:val="28"/>
          <w:szCs w:val="28"/>
        </w:rPr>
        <w:t>•</w:t>
      </w:r>
      <w:r>
        <w:rPr>
          <w:sz w:val="28"/>
          <w:szCs w:val="28"/>
        </w:rPr>
        <w:t xml:space="preserve">   </w:t>
      </w:r>
      <w:r>
        <w:rPr>
          <w:rFonts w:eastAsia="Times New Roman" w:cs="Times New Roman"/>
          <w:sz w:val="28"/>
          <w:szCs w:val="28"/>
        </w:rPr>
        <w:t>разместить</w:t>
      </w:r>
      <w:r w:rsidRPr="003E6C22">
        <w:rPr>
          <w:rFonts w:eastAsia="Times New Roman" w:cs="Times New Roman"/>
          <w:sz w:val="28"/>
          <w:szCs w:val="28"/>
        </w:rPr>
        <w:t xml:space="preserve"> ВКР на платформу</w:t>
      </w:r>
      <w:r>
        <w:rPr>
          <w:rFonts w:eastAsia="Times New Roman" w:cs="Times New Roman"/>
          <w:sz w:val="28"/>
          <w:szCs w:val="28"/>
        </w:rPr>
        <w:t xml:space="preserve"> в установленные сроки</w:t>
      </w:r>
      <w:r w:rsidRPr="003E6C22">
        <w:rPr>
          <w:rFonts w:eastAsia="Times New Roman" w:cs="Times New Roman"/>
          <w:sz w:val="28"/>
          <w:szCs w:val="28"/>
        </w:rPr>
        <w:t xml:space="preserve"> для проверки работы руководителем;</w:t>
      </w:r>
    </w:p>
    <w:p w14:paraId="7FC783E6" w14:textId="77777777" w:rsidR="002C00B6" w:rsidRPr="003E6C22" w:rsidRDefault="002C00B6" w:rsidP="002C00B6">
      <w:pPr>
        <w:rPr>
          <w:rFonts w:eastAsia="Times New Roman" w:cs="Times New Roman"/>
          <w:sz w:val="28"/>
          <w:szCs w:val="28"/>
        </w:rPr>
      </w:pPr>
      <w:r w:rsidRPr="003E6C22">
        <w:rPr>
          <w:sz w:val="28"/>
          <w:szCs w:val="28"/>
        </w:rPr>
        <w:t xml:space="preserve">• </w:t>
      </w:r>
      <w:r>
        <w:rPr>
          <w:sz w:val="28"/>
          <w:szCs w:val="28"/>
        </w:rPr>
        <w:t xml:space="preserve"> </w:t>
      </w:r>
      <w:r w:rsidRPr="003E6C22">
        <w:rPr>
          <w:rFonts w:eastAsia="Times New Roman" w:cs="Times New Roman"/>
          <w:sz w:val="28"/>
          <w:szCs w:val="28"/>
        </w:rPr>
        <w:t>информировать руководителя о размещении ВКР на платформе</w:t>
      </w:r>
      <w:r>
        <w:rPr>
          <w:rFonts w:eastAsia="Times New Roman" w:cs="Times New Roman"/>
          <w:sz w:val="28"/>
          <w:szCs w:val="28"/>
        </w:rPr>
        <w:t>;</w:t>
      </w:r>
    </w:p>
    <w:p w14:paraId="241BFB81" w14:textId="77777777" w:rsidR="002C00B6" w:rsidRPr="003E6C22" w:rsidRDefault="002C00B6" w:rsidP="002C00B6">
      <w:pPr>
        <w:rPr>
          <w:sz w:val="28"/>
          <w:szCs w:val="28"/>
        </w:rPr>
      </w:pPr>
      <w:r w:rsidRPr="003E6C22">
        <w:rPr>
          <w:sz w:val="28"/>
          <w:szCs w:val="28"/>
        </w:rPr>
        <w:t xml:space="preserve">• </w:t>
      </w:r>
      <w:r w:rsidRPr="003E6C22">
        <w:rPr>
          <w:rFonts w:eastAsia="Times New Roman" w:cs="Times New Roman"/>
          <w:sz w:val="28"/>
          <w:szCs w:val="28"/>
        </w:rPr>
        <w:t>пройти процедуру предзащиты ВКР (при установлении процедуры предза</w:t>
      </w:r>
      <w:r>
        <w:rPr>
          <w:rFonts w:eastAsia="Times New Roman" w:cs="Times New Roman"/>
          <w:sz w:val="28"/>
          <w:szCs w:val="28"/>
        </w:rPr>
        <w:t>щиты руководителем департамента;</w:t>
      </w:r>
    </w:p>
    <w:p w14:paraId="608C3B89" w14:textId="77777777" w:rsidR="002C00B6" w:rsidRPr="003E6C22" w:rsidRDefault="002C00B6" w:rsidP="002C00B6">
      <w:pPr>
        <w:rPr>
          <w:rFonts w:eastAsia="Times New Roman" w:cs="Times New Roman"/>
          <w:sz w:val="28"/>
          <w:szCs w:val="28"/>
        </w:rPr>
      </w:pPr>
      <w:r w:rsidRPr="003E6C22">
        <w:rPr>
          <w:sz w:val="28"/>
          <w:szCs w:val="28"/>
        </w:rPr>
        <w:t xml:space="preserve">• </w:t>
      </w:r>
      <w:r w:rsidRPr="003E6C22">
        <w:rPr>
          <w:rFonts w:eastAsia="Times New Roman" w:cs="Times New Roman"/>
          <w:sz w:val="28"/>
          <w:szCs w:val="28"/>
        </w:rPr>
        <w:t>разместить окончательную версию ВКР на платформе</w:t>
      </w:r>
      <w:r>
        <w:rPr>
          <w:rFonts w:eastAsia="Times New Roman" w:cs="Times New Roman"/>
          <w:sz w:val="28"/>
          <w:szCs w:val="28"/>
        </w:rPr>
        <w:t>;</w:t>
      </w:r>
    </w:p>
    <w:p w14:paraId="7ED4CF08" w14:textId="77777777" w:rsidR="002C00B6" w:rsidRPr="00DC3B26" w:rsidRDefault="002C00B6" w:rsidP="002C00B6">
      <w:pPr>
        <w:spacing w:line="322" w:lineRule="auto"/>
        <w:ind w:left="23" w:right="43" w:firstLine="0"/>
        <w:rPr>
          <w:sz w:val="28"/>
          <w:szCs w:val="28"/>
        </w:rPr>
      </w:pPr>
      <w:r w:rsidRPr="003E6C22">
        <w:rPr>
          <w:sz w:val="28"/>
          <w:szCs w:val="28"/>
        </w:rPr>
        <w:t xml:space="preserve">          • </w:t>
      </w:r>
      <w:r w:rsidRPr="003E6C22">
        <w:rPr>
          <w:rFonts w:eastAsia="Times New Roman" w:cs="Times New Roman"/>
          <w:sz w:val="28"/>
          <w:szCs w:val="28"/>
        </w:rPr>
        <w:t>подготовить доклад и презентацию для защиты ВКР, согласовать их с научным руководителем.</w:t>
      </w:r>
    </w:p>
    <w:p w14:paraId="4517650F" w14:textId="77777777" w:rsidR="002C00B6" w:rsidRPr="00AA009D" w:rsidRDefault="002C00B6" w:rsidP="002C00B6">
      <w:pPr>
        <w:pStyle w:val="1"/>
        <w:spacing w:before="0"/>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4.</w:t>
      </w:r>
      <w:r w:rsidRPr="00AA009D">
        <w:rPr>
          <w:rFonts w:ascii="Times New Roman" w:eastAsia="Calibri" w:hAnsi="Times New Roman" w:cs="Times New Roman"/>
          <w:b/>
          <w:color w:val="auto"/>
          <w:sz w:val="28"/>
          <w:szCs w:val="28"/>
        </w:rPr>
        <w:t xml:space="preserve"> </w:t>
      </w:r>
      <w:r w:rsidRPr="00367EE5">
        <w:rPr>
          <w:rFonts w:ascii="Times New Roman" w:eastAsia="Calibri" w:hAnsi="Times New Roman" w:cs="Times New Roman"/>
          <w:b/>
          <w:color w:val="auto"/>
          <w:sz w:val="28"/>
          <w:szCs w:val="28"/>
        </w:rPr>
        <w:t>Структура и содержание ВКР</w:t>
      </w:r>
    </w:p>
    <w:p w14:paraId="2D8CD3BB" w14:textId="77777777" w:rsidR="002C00B6" w:rsidRPr="00146359" w:rsidRDefault="002C00B6" w:rsidP="002C00B6">
      <w:pPr>
        <w:rPr>
          <w:rFonts w:cs="Times New Roman"/>
          <w:sz w:val="28"/>
          <w:szCs w:val="28"/>
        </w:rPr>
      </w:pPr>
      <w:r w:rsidRPr="00367EE5">
        <w:rPr>
          <w:sz w:val="28"/>
          <w:szCs w:val="28"/>
        </w:rPr>
        <w:t xml:space="preserve">4.1. </w:t>
      </w:r>
      <w:r w:rsidRPr="00146359">
        <w:rPr>
          <w:rFonts w:cs="Times New Roman"/>
          <w:sz w:val="28"/>
          <w:szCs w:val="28"/>
        </w:rPr>
        <w:t>ВКР должна отвечать следующим требованиям:</w:t>
      </w:r>
    </w:p>
    <w:p w14:paraId="0EA37A43" w14:textId="77777777" w:rsidR="002C00B6" w:rsidRPr="00146359" w:rsidRDefault="002C00B6" w:rsidP="002C00B6">
      <w:pPr>
        <w:rPr>
          <w:rFonts w:cs="Times New Roman"/>
          <w:sz w:val="28"/>
          <w:szCs w:val="28"/>
        </w:rPr>
      </w:pPr>
      <w:r w:rsidRPr="00146359">
        <w:rPr>
          <w:rFonts w:cs="Times New Roman"/>
          <w:sz w:val="28"/>
          <w:szCs w:val="28"/>
        </w:rPr>
        <w:t>• наличие в работе всех структурных элементов исследования: теоретической, аналитической и практической составляющих;</w:t>
      </w:r>
    </w:p>
    <w:p w14:paraId="30962133" w14:textId="77777777" w:rsidR="002C00B6" w:rsidRPr="00146359" w:rsidRDefault="002C00B6" w:rsidP="002C00B6">
      <w:pPr>
        <w:rPr>
          <w:rFonts w:cs="Times New Roman"/>
          <w:sz w:val="28"/>
          <w:szCs w:val="28"/>
        </w:rPr>
      </w:pPr>
      <w:r w:rsidRPr="00146359">
        <w:rPr>
          <w:rFonts w:cs="Times New Roman"/>
          <w:sz w:val="28"/>
          <w:szCs w:val="28"/>
        </w:rPr>
        <w:t>• использование в аналитической части исследования обоснованного комплекса методов и методик, способствующих раскрытию сути проблемы;</w:t>
      </w:r>
    </w:p>
    <w:p w14:paraId="0A847899" w14:textId="77777777" w:rsidR="002C00B6" w:rsidRPr="00146359" w:rsidRDefault="002C00B6" w:rsidP="002C00B6">
      <w:pPr>
        <w:rPr>
          <w:rFonts w:cs="Times New Roman"/>
          <w:sz w:val="28"/>
          <w:szCs w:val="28"/>
        </w:rPr>
      </w:pPr>
      <w:r w:rsidRPr="00146359">
        <w:rPr>
          <w:rFonts w:cs="Times New Roman"/>
          <w:sz w:val="28"/>
          <w:szCs w:val="28"/>
        </w:rPr>
        <w:t>• наличие в работе материала, который может стать источником дальнейших исследований;</w:t>
      </w:r>
    </w:p>
    <w:p w14:paraId="17133B9C" w14:textId="77777777" w:rsidR="002C00B6" w:rsidRPr="00146359" w:rsidRDefault="002C00B6" w:rsidP="002C00B6">
      <w:pPr>
        <w:rPr>
          <w:rFonts w:cs="Times New Roman"/>
          <w:sz w:val="28"/>
          <w:szCs w:val="28"/>
        </w:rPr>
      </w:pPr>
      <w:r w:rsidRPr="00146359">
        <w:rPr>
          <w:rFonts w:cs="Times New Roman"/>
          <w:sz w:val="28"/>
          <w:szCs w:val="28"/>
        </w:rPr>
        <w:t>• достаточность и современность использованного библиографического материала</w:t>
      </w:r>
      <w:r>
        <w:rPr>
          <w:rFonts w:cs="Times New Roman"/>
          <w:sz w:val="28"/>
          <w:szCs w:val="28"/>
        </w:rPr>
        <w:t>.</w:t>
      </w:r>
    </w:p>
    <w:p w14:paraId="57E281B9" w14:textId="77777777" w:rsidR="002C00B6" w:rsidRPr="00146359" w:rsidRDefault="002C00B6" w:rsidP="002C00B6">
      <w:pPr>
        <w:rPr>
          <w:rFonts w:cs="Times New Roman"/>
          <w:sz w:val="28"/>
          <w:szCs w:val="28"/>
        </w:rPr>
      </w:pPr>
      <w:r w:rsidRPr="00146359">
        <w:rPr>
          <w:rFonts w:cs="Times New Roman"/>
          <w:sz w:val="28"/>
          <w:szCs w:val="28"/>
        </w:rPr>
        <w:t xml:space="preserve">4.2. ВКР должна включать следующие </w:t>
      </w:r>
      <w:r>
        <w:rPr>
          <w:rFonts w:cs="Times New Roman"/>
          <w:sz w:val="28"/>
          <w:szCs w:val="28"/>
        </w:rPr>
        <w:t>разделы</w:t>
      </w:r>
      <w:r w:rsidRPr="00146359">
        <w:rPr>
          <w:rFonts w:cs="Times New Roman"/>
          <w:sz w:val="28"/>
          <w:szCs w:val="28"/>
        </w:rPr>
        <w:t>:</w:t>
      </w:r>
    </w:p>
    <w:p w14:paraId="27977CEF" w14:textId="77777777" w:rsidR="002C00B6" w:rsidRPr="00146359" w:rsidRDefault="002C00B6" w:rsidP="002C00B6">
      <w:pPr>
        <w:rPr>
          <w:rFonts w:cs="Times New Roman"/>
          <w:sz w:val="28"/>
          <w:szCs w:val="28"/>
        </w:rPr>
      </w:pPr>
      <w:r>
        <w:rPr>
          <w:rFonts w:cs="Times New Roman"/>
          <w:sz w:val="28"/>
          <w:szCs w:val="28"/>
        </w:rPr>
        <w:t>• титульный лист (приложение №6</w:t>
      </w:r>
      <w:r w:rsidRPr="00146359">
        <w:rPr>
          <w:rFonts w:cs="Times New Roman"/>
          <w:sz w:val="28"/>
          <w:szCs w:val="28"/>
        </w:rPr>
        <w:t>);</w:t>
      </w:r>
    </w:p>
    <w:p w14:paraId="79A0B7C9" w14:textId="77777777" w:rsidR="002C00B6" w:rsidRPr="00146359" w:rsidRDefault="002C00B6" w:rsidP="002C00B6">
      <w:pPr>
        <w:rPr>
          <w:rFonts w:cs="Times New Roman"/>
          <w:sz w:val="28"/>
          <w:szCs w:val="28"/>
        </w:rPr>
      </w:pPr>
      <w:r w:rsidRPr="00146359">
        <w:rPr>
          <w:rFonts w:cs="Times New Roman"/>
          <w:sz w:val="28"/>
          <w:szCs w:val="28"/>
        </w:rPr>
        <w:t>• содержание;</w:t>
      </w:r>
    </w:p>
    <w:p w14:paraId="25B7877E" w14:textId="77777777" w:rsidR="002C00B6" w:rsidRPr="00146359" w:rsidRDefault="002C00B6" w:rsidP="002C00B6">
      <w:pPr>
        <w:rPr>
          <w:rFonts w:cs="Times New Roman"/>
          <w:sz w:val="28"/>
          <w:szCs w:val="28"/>
        </w:rPr>
      </w:pPr>
      <w:r w:rsidRPr="00146359">
        <w:rPr>
          <w:rFonts w:cs="Times New Roman"/>
          <w:sz w:val="28"/>
          <w:szCs w:val="28"/>
        </w:rPr>
        <w:t>• введение;</w:t>
      </w:r>
    </w:p>
    <w:p w14:paraId="0CD5AECA" w14:textId="77777777" w:rsidR="002C00B6" w:rsidRPr="00146359" w:rsidRDefault="002C00B6" w:rsidP="002C00B6">
      <w:pPr>
        <w:rPr>
          <w:rFonts w:cs="Times New Roman"/>
          <w:sz w:val="28"/>
          <w:szCs w:val="28"/>
        </w:rPr>
      </w:pPr>
      <w:r w:rsidRPr="00146359">
        <w:rPr>
          <w:rFonts w:cs="Times New Roman"/>
          <w:sz w:val="28"/>
          <w:szCs w:val="28"/>
        </w:rPr>
        <w:t>• основную часть, структурированную на главы и параграфы;</w:t>
      </w:r>
    </w:p>
    <w:p w14:paraId="7C9F2FD4" w14:textId="77777777" w:rsidR="002C00B6" w:rsidRPr="00146359" w:rsidRDefault="002C00B6" w:rsidP="002C00B6">
      <w:pPr>
        <w:rPr>
          <w:rFonts w:cs="Times New Roman"/>
          <w:sz w:val="28"/>
          <w:szCs w:val="28"/>
        </w:rPr>
      </w:pPr>
      <w:r w:rsidRPr="00146359">
        <w:rPr>
          <w:rFonts w:cs="Times New Roman"/>
          <w:sz w:val="28"/>
          <w:szCs w:val="28"/>
        </w:rPr>
        <w:t>• заключение;</w:t>
      </w:r>
    </w:p>
    <w:p w14:paraId="01FADDEB" w14:textId="77777777" w:rsidR="002C00B6" w:rsidRPr="00146359" w:rsidRDefault="002C00B6" w:rsidP="002C00B6">
      <w:pPr>
        <w:rPr>
          <w:rFonts w:cs="Times New Roman"/>
          <w:sz w:val="28"/>
          <w:szCs w:val="28"/>
        </w:rPr>
      </w:pPr>
      <w:r w:rsidRPr="00146359">
        <w:rPr>
          <w:rFonts w:cs="Times New Roman"/>
          <w:sz w:val="28"/>
          <w:szCs w:val="28"/>
        </w:rPr>
        <w:t>• список использованных источников;</w:t>
      </w:r>
    </w:p>
    <w:p w14:paraId="10202444" w14:textId="77777777" w:rsidR="002C00B6" w:rsidRPr="00146359" w:rsidRDefault="002C00B6" w:rsidP="002C00B6">
      <w:pPr>
        <w:rPr>
          <w:rFonts w:cs="Times New Roman"/>
          <w:sz w:val="28"/>
          <w:szCs w:val="28"/>
        </w:rPr>
      </w:pPr>
      <w:r w:rsidRPr="00146359">
        <w:rPr>
          <w:rFonts w:cs="Times New Roman"/>
          <w:sz w:val="28"/>
          <w:szCs w:val="28"/>
        </w:rPr>
        <w:t>• приложения (при наличии).</w:t>
      </w:r>
    </w:p>
    <w:p w14:paraId="3C1BF868" w14:textId="77777777" w:rsidR="002C00B6" w:rsidRPr="00146359" w:rsidRDefault="002C00B6" w:rsidP="002C00B6">
      <w:pPr>
        <w:rPr>
          <w:rFonts w:cs="Times New Roman"/>
          <w:sz w:val="28"/>
          <w:szCs w:val="28"/>
        </w:rPr>
      </w:pPr>
      <w:r w:rsidRPr="00146359">
        <w:rPr>
          <w:rFonts w:cs="Times New Roman"/>
          <w:sz w:val="28"/>
          <w:szCs w:val="28"/>
        </w:rPr>
        <w:t xml:space="preserve">4.3. Требования к содержанию каждого </w:t>
      </w:r>
      <w:r>
        <w:rPr>
          <w:rFonts w:cs="Times New Roman"/>
          <w:sz w:val="28"/>
          <w:szCs w:val="28"/>
        </w:rPr>
        <w:t>раздела</w:t>
      </w:r>
      <w:r w:rsidRPr="00146359">
        <w:rPr>
          <w:rFonts w:cs="Times New Roman"/>
          <w:sz w:val="28"/>
          <w:szCs w:val="28"/>
        </w:rPr>
        <w:t>.</w:t>
      </w:r>
    </w:p>
    <w:p w14:paraId="18158500"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 xml:space="preserve">Во введении обосновывается актуальность темы ВКР, степень её разработанности; цель, задачи, объект и предмет исследования; круг </w:t>
      </w:r>
      <w:r w:rsidRPr="00146359">
        <w:rPr>
          <w:rFonts w:eastAsia="Times New Roman" w:cs="Times New Roman"/>
          <w:sz w:val="28"/>
          <w:szCs w:val="28"/>
        </w:rPr>
        <w:lastRenderedPageBreak/>
        <w:t>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14:paraId="0C9C14F7"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14:paraId="5ADCF18A" w14:textId="77777777" w:rsidR="002C00B6" w:rsidRPr="00146359" w:rsidRDefault="002C00B6" w:rsidP="002C00B6">
      <w:pPr>
        <w:spacing w:after="25"/>
        <w:ind w:left="23" w:right="43"/>
        <w:rPr>
          <w:rFonts w:cs="Times New Roman"/>
          <w:sz w:val="28"/>
          <w:szCs w:val="28"/>
        </w:rPr>
      </w:pPr>
      <w:r w:rsidRPr="00146359">
        <w:rPr>
          <w:rFonts w:eastAsia="Times New Roman" w:cs="Times New Roman"/>
          <w:sz w:val="28"/>
          <w:szCs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14:paraId="692B229B" w14:textId="77777777" w:rsidR="002C00B6" w:rsidRPr="00146359" w:rsidRDefault="002C00B6" w:rsidP="002C00B6">
      <w:pPr>
        <w:spacing w:after="54"/>
        <w:ind w:left="23" w:right="43"/>
        <w:rPr>
          <w:rFonts w:cs="Times New Roman"/>
          <w:sz w:val="28"/>
          <w:szCs w:val="28"/>
        </w:rPr>
      </w:pPr>
      <w:r w:rsidRPr="00146359">
        <w:rPr>
          <w:rFonts w:eastAsia="Times New Roman" w:cs="Times New Roman"/>
          <w:sz w:val="28"/>
          <w:szCs w:val="28"/>
        </w:rP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14:paraId="36DB8E98" w14:textId="77777777" w:rsidR="002C00B6" w:rsidRPr="00146359" w:rsidRDefault="002C00B6" w:rsidP="002C00B6">
      <w:pPr>
        <w:spacing w:after="25"/>
        <w:ind w:left="23" w:right="43"/>
        <w:rPr>
          <w:rFonts w:cs="Times New Roman"/>
          <w:sz w:val="28"/>
          <w:szCs w:val="28"/>
        </w:rPr>
      </w:pPr>
      <w:r w:rsidRPr="00146359">
        <w:rPr>
          <w:rFonts w:eastAsia="Times New Roman" w:cs="Times New Roman"/>
          <w:sz w:val="28"/>
          <w:szCs w:val="28"/>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w:t>
      </w:r>
      <w:r>
        <w:rPr>
          <w:rFonts w:eastAsia="Times New Roman" w:cs="Times New Roman"/>
          <w:sz w:val="28"/>
          <w:szCs w:val="28"/>
        </w:rPr>
        <w:t>й представлен 47 источниками, в том числе 3 на иностранном языке, и 6</w:t>
      </w:r>
      <w:r w:rsidRPr="00146359">
        <w:rPr>
          <w:rFonts w:eastAsia="Times New Roman" w:cs="Times New Roman"/>
          <w:sz w:val="28"/>
          <w:szCs w:val="28"/>
        </w:rPr>
        <w:t xml:space="preserve"> приложений.</w:t>
      </w:r>
    </w:p>
    <w:p w14:paraId="1FFA217B" w14:textId="77777777" w:rsidR="002C00B6" w:rsidRPr="00146359" w:rsidRDefault="002C00B6" w:rsidP="002C00B6">
      <w:pPr>
        <w:ind w:left="759" w:right="43" w:firstLine="0"/>
        <w:rPr>
          <w:rFonts w:cs="Times New Roman"/>
          <w:sz w:val="28"/>
          <w:szCs w:val="28"/>
        </w:rPr>
      </w:pPr>
      <w:r w:rsidRPr="00146359">
        <w:rPr>
          <w:rFonts w:eastAsia="Times New Roman" w:cs="Times New Roman"/>
          <w:sz w:val="28"/>
          <w:szCs w:val="28"/>
        </w:rPr>
        <w:t>Введение должно быть кратким (2 - З стр.).</w:t>
      </w:r>
    </w:p>
    <w:p w14:paraId="59E3315E" w14:textId="77777777" w:rsidR="002C00B6" w:rsidRPr="00146359" w:rsidRDefault="002C00B6" w:rsidP="002C00B6">
      <w:pPr>
        <w:spacing w:after="35"/>
        <w:ind w:right="43"/>
        <w:rPr>
          <w:rFonts w:cs="Times New Roman"/>
          <w:sz w:val="28"/>
          <w:szCs w:val="28"/>
        </w:rPr>
      </w:pPr>
      <w:r w:rsidRPr="00146359">
        <w:rPr>
          <w:rFonts w:eastAsia="Times New Roman" w:cs="Times New Roman"/>
          <w:sz w:val="28"/>
          <w:szCs w:val="28"/>
        </w:rPr>
        <w:t xml:space="preserve">Основная часть ВКР включает главы и параграфы в соответствии с логической структурой изложения. Название главы не должно дублировать </w:t>
      </w:r>
      <w:r w:rsidRPr="00146359">
        <w:rPr>
          <w:rFonts w:eastAsia="Times New Roman" w:cs="Times New Roman"/>
          <w:sz w:val="28"/>
          <w:szCs w:val="28"/>
        </w:rPr>
        <w:lastRenderedPageBreak/>
        <w:t>название темы, а название параграфов — названия глав. Формулировки должны быть лаконичными и отражать суть главы (параграфа).</w:t>
      </w:r>
    </w:p>
    <w:p w14:paraId="7BE9BA23"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 xml:space="preserve">Основная часть ВКР программ </w:t>
      </w:r>
      <w:proofErr w:type="spellStart"/>
      <w:r w:rsidRPr="00146359">
        <w:rPr>
          <w:rFonts w:eastAsia="Times New Roman" w:cs="Times New Roman"/>
          <w:sz w:val="28"/>
          <w:szCs w:val="28"/>
        </w:rPr>
        <w:t>бакалавриата</w:t>
      </w:r>
      <w:proofErr w:type="spellEnd"/>
      <w:r w:rsidRPr="00146359">
        <w:rPr>
          <w:rFonts w:eastAsia="Times New Roman" w:cs="Times New Roman"/>
          <w:sz w:val="28"/>
          <w:szCs w:val="28"/>
        </w:rPr>
        <w:t xml:space="preserve"> может включать две или три главы. Количество глав и параграфов в главе определяется обучающимся совместно с руководителем при составлении плана работы над ВКР.</w:t>
      </w:r>
    </w:p>
    <w:p w14:paraId="5096CC7F"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443000AC" w14:textId="77777777" w:rsidR="002C00B6" w:rsidRPr="00146359" w:rsidRDefault="002C00B6" w:rsidP="002C00B6">
      <w:pPr>
        <w:spacing w:after="36"/>
        <w:ind w:left="23" w:right="43"/>
        <w:rPr>
          <w:rFonts w:cs="Times New Roman"/>
          <w:sz w:val="28"/>
          <w:szCs w:val="28"/>
        </w:rPr>
      </w:pPr>
      <w:r w:rsidRPr="00146359">
        <w:rPr>
          <w:rFonts w:eastAsia="Times New Roman" w:cs="Times New Roman"/>
          <w:sz w:val="28"/>
          <w:szCs w:val="28"/>
        </w:rPr>
        <w:t>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0096ACD7"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146359">
        <w:rPr>
          <w:rFonts w:eastAsia="Times New Roman" w:cs="Times New Roman"/>
          <w:sz w:val="28"/>
          <w:szCs w:val="28"/>
        </w:rPr>
        <w:t>критериальным</w:t>
      </w:r>
      <w:proofErr w:type="spellEnd"/>
      <w:r w:rsidRPr="00146359">
        <w:rPr>
          <w:rFonts w:eastAsia="Times New Roman" w:cs="Times New Roman"/>
          <w:sz w:val="28"/>
          <w:szCs w:val="28"/>
        </w:rP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2F716C3A"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 xml:space="preserve">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w:t>
      </w:r>
      <w:r w:rsidRPr="00146359">
        <w:rPr>
          <w:rFonts w:eastAsia="Times New Roman" w:cs="Times New Roman"/>
          <w:sz w:val="28"/>
          <w:szCs w:val="28"/>
        </w:rPr>
        <w:lastRenderedPageBreak/>
        <w:t>обратить на законодательную, нормативную и специальную документацию, посвященную вопросам, связанным с предметом и объектом исследования.</w:t>
      </w:r>
    </w:p>
    <w:p w14:paraId="2D51C8C9" w14:textId="77777777" w:rsidR="002C00B6" w:rsidRPr="00146359" w:rsidRDefault="002C00B6" w:rsidP="002C00B6">
      <w:pPr>
        <w:ind w:left="802" w:right="43" w:firstLine="0"/>
        <w:rPr>
          <w:rFonts w:cs="Times New Roman"/>
          <w:sz w:val="28"/>
          <w:szCs w:val="28"/>
        </w:rPr>
      </w:pPr>
      <w:r w:rsidRPr="00146359">
        <w:rPr>
          <w:rFonts w:eastAsia="Times New Roman" w:cs="Times New Roman"/>
          <w:sz w:val="28"/>
          <w:szCs w:val="28"/>
        </w:rPr>
        <w:t>Объем этой главы должен составлять 30 - 35 % от всего объема ВКР.</w:t>
      </w:r>
    </w:p>
    <w:p w14:paraId="35909296"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Завершается первая глава обоснованием необходимости провед</w:t>
      </w:r>
      <w:r>
        <w:rPr>
          <w:rFonts w:eastAsia="Times New Roman" w:cs="Times New Roman"/>
          <w:sz w:val="28"/>
          <w:szCs w:val="28"/>
        </w:rPr>
        <w:t xml:space="preserve">ения аналитической части работы. </w:t>
      </w:r>
      <w:r w:rsidRPr="00146359">
        <w:rPr>
          <w:rFonts w:eastAsia="Times New Roman" w:cs="Times New Roman"/>
          <w:sz w:val="28"/>
          <w:szCs w:val="28"/>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0654523C"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r>
        <w:rPr>
          <w:rFonts w:eastAsia="Times New Roman" w:cs="Times New Roman"/>
          <w:sz w:val="28"/>
          <w:szCs w:val="28"/>
        </w:rPr>
        <w:t xml:space="preserve"> </w:t>
      </w:r>
      <w:r w:rsidRPr="00146359">
        <w:rPr>
          <w:rFonts w:eastAsia="Times New Roman" w:cs="Times New Roman"/>
          <w:sz w:val="28"/>
          <w:szCs w:val="28"/>
        </w:rP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r>
        <w:rPr>
          <w:rFonts w:eastAsia="Times New Roman" w:cs="Times New Roman"/>
          <w:sz w:val="28"/>
          <w:szCs w:val="28"/>
        </w:rPr>
        <w:t xml:space="preserve"> </w:t>
      </w:r>
      <w:r w:rsidRPr="00146359">
        <w:rPr>
          <w:rFonts w:eastAsia="Times New Roman" w:cs="Times New Roman"/>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6BE37966" w14:textId="77777777" w:rsidR="002C00B6" w:rsidRPr="00146359" w:rsidRDefault="002C00B6" w:rsidP="002C00B6">
      <w:pPr>
        <w:spacing w:after="34"/>
        <w:ind w:left="23" w:right="43"/>
        <w:rPr>
          <w:rFonts w:cs="Times New Roman"/>
          <w:sz w:val="28"/>
          <w:szCs w:val="28"/>
        </w:rPr>
      </w:pPr>
      <w:r w:rsidRPr="00146359">
        <w:rPr>
          <w:rFonts w:eastAsia="Times New Roman" w:cs="Times New Roman"/>
          <w:sz w:val="28"/>
          <w:szCs w:val="28"/>
        </w:rPr>
        <w:t xml:space="preserve">Практическая часть работы должна содержать самостоятельно проведенные обучающимся расчеты, составленный иллюстративный </w:t>
      </w:r>
      <w:r w:rsidRPr="00146359">
        <w:rPr>
          <w:rFonts w:eastAsia="Times New Roman" w:cs="Times New Roman"/>
          <w:sz w:val="28"/>
          <w:szCs w:val="28"/>
        </w:rPr>
        <w:lastRenderedPageBreak/>
        <w:t>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r>
        <w:rPr>
          <w:rFonts w:eastAsia="Times New Roman" w:cs="Times New Roman"/>
          <w:sz w:val="28"/>
          <w:szCs w:val="28"/>
        </w:rPr>
        <w:t xml:space="preserve"> </w:t>
      </w:r>
      <w:r w:rsidRPr="00146359">
        <w:rPr>
          <w:rFonts w:eastAsia="Times New Roman" w:cs="Times New Roman"/>
          <w:sz w:val="28"/>
          <w:szCs w:val="28"/>
        </w:rPr>
        <w:t>Объем второй главы должен составлять, как правило, 30 - 45 % от всего объема ВКР.</w:t>
      </w:r>
    </w:p>
    <w:p w14:paraId="10B52157"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r>
        <w:rPr>
          <w:rFonts w:eastAsia="Times New Roman" w:cs="Times New Roman"/>
          <w:sz w:val="28"/>
          <w:szCs w:val="28"/>
        </w:rPr>
        <w:t xml:space="preserve"> </w:t>
      </w:r>
      <w:r w:rsidRPr="00146359">
        <w:rPr>
          <w:rFonts w:eastAsia="Times New Roman" w:cs="Times New Roman"/>
          <w:sz w:val="28"/>
          <w:szCs w:val="28"/>
        </w:rPr>
        <w:t>Объем третьей главы должен составлять, как правило, 20-30 % от всего объема ВКР.</w:t>
      </w:r>
    </w:p>
    <w:p w14:paraId="0FCCADA5" w14:textId="77777777" w:rsidR="002C00B6" w:rsidRPr="00146359" w:rsidRDefault="002C00B6" w:rsidP="002C00B6">
      <w:pPr>
        <w:spacing w:after="5"/>
        <w:ind w:right="43"/>
        <w:rPr>
          <w:rFonts w:cs="Times New Roman"/>
          <w:sz w:val="28"/>
          <w:szCs w:val="28"/>
        </w:rPr>
      </w:pPr>
      <w:r w:rsidRPr="00146359">
        <w:rPr>
          <w:rFonts w:cs="Times New Roman"/>
          <w:noProof/>
          <w:sz w:val="28"/>
          <w:szCs w:val="28"/>
          <w:lang w:eastAsia="ru-RU"/>
        </w:rPr>
        <w:drawing>
          <wp:anchor distT="0" distB="0" distL="114300" distR="114300" simplePos="0" relativeHeight="251657728" behindDoc="0" locked="0" layoutInCell="1" allowOverlap="0" wp14:anchorId="2084EAA8" wp14:editId="262AFF82">
            <wp:simplePos x="0" y="0"/>
            <wp:positionH relativeFrom="page">
              <wp:posOffset>7234359</wp:posOffset>
            </wp:positionH>
            <wp:positionV relativeFrom="page">
              <wp:posOffset>5203449</wp:posOffset>
            </wp:positionV>
            <wp:extent cx="9145" cy="9145"/>
            <wp:effectExtent l="0" t="0" r="0" b="0"/>
            <wp:wrapSquare wrapText="bothSides"/>
            <wp:docPr id="83225" name="Picture 83225"/>
            <wp:cNvGraphicFramePr/>
            <a:graphic xmlns:a="http://schemas.openxmlformats.org/drawingml/2006/main">
              <a:graphicData uri="http://schemas.openxmlformats.org/drawingml/2006/picture">
                <pic:pic xmlns:pic="http://schemas.openxmlformats.org/drawingml/2006/picture">
                  <pic:nvPicPr>
                    <pic:cNvPr id="83225" name="Picture 83225"/>
                    <pic:cNvPicPr/>
                  </pic:nvPicPr>
                  <pic:blipFill>
                    <a:blip r:embed="rId17"/>
                    <a:stretch>
                      <a:fillRect/>
                    </a:stretch>
                  </pic:blipFill>
                  <pic:spPr>
                    <a:xfrm>
                      <a:off x="0" y="0"/>
                      <a:ext cx="9145" cy="9145"/>
                    </a:xfrm>
                    <a:prstGeom prst="rect">
                      <a:avLst/>
                    </a:prstGeom>
                  </pic:spPr>
                </pic:pic>
              </a:graphicData>
            </a:graphic>
          </wp:anchor>
        </w:drawing>
      </w:r>
      <w:r w:rsidRPr="00146359">
        <w:rPr>
          <w:rFonts w:eastAsia="Times New Roman" w:cs="Times New Roman"/>
          <w:sz w:val="28"/>
          <w:szCs w:val="28"/>
        </w:rPr>
        <w:t>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14:paraId="3A2E5EC5" w14:textId="77777777" w:rsidR="002C00B6" w:rsidRPr="00146359" w:rsidRDefault="002C00B6" w:rsidP="002C00B6">
      <w:pPr>
        <w:ind w:left="23" w:right="43"/>
        <w:rPr>
          <w:rFonts w:cs="Times New Roman"/>
          <w:sz w:val="28"/>
          <w:szCs w:val="28"/>
        </w:rPr>
      </w:pPr>
      <w:r w:rsidRPr="00146359">
        <w:rPr>
          <w:rFonts w:eastAsia="Times New Roman" w:cs="Times New Roman"/>
          <w:sz w:val="28"/>
          <w:szCs w:val="28"/>
        </w:rPr>
        <w:t>Объем заключения, должен составлять, как правило, до 5-ти страниц, Заключение является основой доклада, обучающегося на защите ВКР.</w:t>
      </w:r>
    </w:p>
    <w:p w14:paraId="1FF67E84" w14:textId="77777777" w:rsidR="002C00B6" w:rsidRPr="00146359" w:rsidRDefault="002C00B6" w:rsidP="002C00B6">
      <w:pPr>
        <w:rPr>
          <w:rFonts w:cs="Times New Roman"/>
          <w:sz w:val="28"/>
          <w:szCs w:val="28"/>
        </w:rPr>
      </w:pPr>
      <w:r w:rsidRPr="00146359">
        <w:rPr>
          <w:rFonts w:cs="Times New Roman"/>
          <w:sz w:val="28"/>
          <w:szCs w:val="28"/>
        </w:rPr>
        <w:t>Список использованных источников должен содержать сведения об источниках, которые использовались при подготовке ВКР (не менее 40) и располагаться в следующем порядке:</w:t>
      </w:r>
    </w:p>
    <w:p w14:paraId="4E60445A" w14:textId="77777777" w:rsidR="002C00B6" w:rsidRPr="00146359" w:rsidRDefault="002C00B6" w:rsidP="002C00B6">
      <w:pPr>
        <w:rPr>
          <w:rFonts w:cs="Times New Roman"/>
          <w:sz w:val="28"/>
          <w:szCs w:val="28"/>
        </w:rPr>
      </w:pPr>
      <w:r w:rsidRPr="00146359">
        <w:rPr>
          <w:rFonts w:cs="Times New Roman"/>
          <w:sz w:val="28"/>
          <w:szCs w:val="28"/>
        </w:rPr>
        <w:t>• законы Российской Федерации (в прямой хронологической последовательности);</w:t>
      </w:r>
    </w:p>
    <w:p w14:paraId="5E2B0596" w14:textId="77777777" w:rsidR="002C00B6" w:rsidRPr="00146359" w:rsidRDefault="002C00B6" w:rsidP="002C00B6">
      <w:pPr>
        <w:rPr>
          <w:rFonts w:cs="Times New Roman"/>
          <w:sz w:val="28"/>
          <w:szCs w:val="28"/>
        </w:rPr>
      </w:pPr>
      <w:r w:rsidRPr="00146359">
        <w:rPr>
          <w:rFonts w:cs="Times New Roman"/>
          <w:sz w:val="28"/>
          <w:szCs w:val="28"/>
        </w:rPr>
        <w:t>• указы Президента Российской Федерации (в той же последовательности); постановления Правительства Российской Федерации (в той же очередности);</w:t>
      </w:r>
    </w:p>
    <w:p w14:paraId="338243FA" w14:textId="77777777" w:rsidR="002C00B6" w:rsidRPr="00146359" w:rsidRDefault="002C00B6" w:rsidP="002C00B6">
      <w:pPr>
        <w:rPr>
          <w:rFonts w:cs="Times New Roman"/>
          <w:sz w:val="28"/>
          <w:szCs w:val="28"/>
        </w:rPr>
      </w:pPr>
      <w:r w:rsidRPr="00146359">
        <w:rPr>
          <w:rFonts w:cs="Times New Roman"/>
          <w:sz w:val="28"/>
          <w:szCs w:val="28"/>
        </w:rPr>
        <w:t>•      нормативные акты, инструкции (в той же очередности);</w:t>
      </w:r>
    </w:p>
    <w:p w14:paraId="2776AAA9" w14:textId="77777777" w:rsidR="002C00B6" w:rsidRPr="00146359" w:rsidRDefault="002C00B6" w:rsidP="002C00B6">
      <w:pPr>
        <w:rPr>
          <w:rFonts w:cs="Times New Roman"/>
          <w:sz w:val="28"/>
          <w:szCs w:val="28"/>
        </w:rPr>
      </w:pPr>
      <w:r>
        <w:rPr>
          <w:rFonts w:cs="Times New Roman"/>
          <w:sz w:val="28"/>
          <w:szCs w:val="28"/>
        </w:rPr>
        <w:lastRenderedPageBreak/>
        <w:t xml:space="preserve">• </w:t>
      </w:r>
      <w:r w:rsidRPr="00146359">
        <w:rPr>
          <w:rFonts w:cs="Times New Roman"/>
          <w:sz w:val="28"/>
          <w:szCs w:val="28"/>
        </w:rPr>
        <w:t>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0E7DCAE6" w14:textId="77777777" w:rsidR="002C00B6" w:rsidRPr="00146359" w:rsidRDefault="002C00B6" w:rsidP="002C00B6">
      <w:pPr>
        <w:tabs>
          <w:tab w:val="left" w:pos="1134"/>
        </w:tabs>
        <w:rPr>
          <w:rFonts w:cs="Times New Roman"/>
          <w:sz w:val="28"/>
          <w:szCs w:val="28"/>
        </w:rPr>
      </w:pPr>
      <w:r w:rsidRPr="00146359">
        <w:rPr>
          <w:rFonts w:cs="Times New Roman"/>
          <w:sz w:val="28"/>
          <w:szCs w:val="28"/>
        </w:rPr>
        <w:t xml:space="preserve">• </w:t>
      </w:r>
      <w:r>
        <w:rPr>
          <w:rFonts w:cs="Times New Roman"/>
          <w:sz w:val="28"/>
          <w:szCs w:val="28"/>
        </w:rPr>
        <w:t xml:space="preserve">     </w:t>
      </w:r>
      <w:r w:rsidRPr="00146359">
        <w:rPr>
          <w:rFonts w:cs="Times New Roman"/>
          <w:sz w:val="28"/>
          <w:szCs w:val="28"/>
        </w:rPr>
        <w:t>монографии, учебники, учебные пособия (в алфавитном порядке);</w:t>
      </w:r>
    </w:p>
    <w:p w14:paraId="0ADD8132" w14:textId="77777777" w:rsidR="002C00B6" w:rsidRPr="00146359" w:rsidRDefault="002C00B6" w:rsidP="002C00B6">
      <w:pPr>
        <w:rPr>
          <w:rFonts w:cs="Times New Roman"/>
          <w:sz w:val="28"/>
          <w:szCs w:val="28"/>
        </w:rPr>
      </w:pPr>
      <w:r w:rsidRPr="00146359">
        <w:rPr>
          <w:rFonts w:cs="Times New Roman"/>
          <w:sz w:val="28"/>
          <w:szCs w:val="28"/>
        </w:rPr>
        <w:t xml:space="preserve">• </w:t>
      </w:r>
      <w:r>
        <w:rPr>
          <w:rFonts w:cs="Times New Roman"/>
          <w:sz w:val="28"/>
          <w:szCs w:val="28"/>
        </w:rPr>
        <w:t xml:space="preserve">     </w:t>
      </w:r>
      <w:r w:rsidRPr="00146359">
        <w:rPr>
          <w:rFonts w:cs="Times New Roman"/>
          <w:sz w:val="28"/>
          <w:szCs w:val="28"/>
        </w:rPr>
        <w:t>авторефераты диссертаций (в алфавитном порядке);</w:t>
      </w:r>
    </w:p>
    <w:p w14:paraId="6EB21202" w14:textId="77777777" w:rsidR="002C00B6" w:rsidRPr="00146359" w:rsidRDefault="002C00B6" w:rsidP="002C00B6">
      <w:pPr>
        <w:rPr>
          <w:rFonts w:cs="Times New Roman"/>
          <w:sz w:val="28"/>
          <w:szCs w:val="28"/>
        </w:rPr>
      </w:pPr>
      <w:r w:rsidRPr="00146359">
        <w:rPr>
          <w:rFonts w:cs="Times New Roman"/>
          <w:sz w:val="28"/>
          <w:szCs w:val="28"/>
        </w:rPr>
        <w:t xml:space="preserve">• </w:t>
      </w:r>
      <w:r>
        <w:rPr>
          <w:rFonts w:cs="Times New Roman"/>
          <w:sz w:val="28"/>
          <w:szCs w:val="28"/>
        </w:rPr>
        <w:t xml:space="preserve">     </w:t>
      </w:r>
      <w:r w:rsidRPr="00146359">
        <w:rPr>
          <w:rFonts w:cs="Times New Roman"/>
          <w:sz w:val="28"/>
          <w:szCs w:val="28"/>
        </w:rPr>
        <w:t>научные статьи (в алфавитном порядке);</w:t>
      </w:r>
    </w:p>
    <w:p w14:paraId="4069D56E" w14:textId="77777777" w:rsidR="002C00B6" w:rsidRPr="00146359" w:rsidRDefault="002C00B6" w:rsidP="002C00B6">
      <w:pPr>
        <w:rPr>
          <w:rFonts w:cs="Times New Roman"/>
          <w:sz w:val="28"/>
          <w:szCs w:val="28"/>
        </w:rPr>
      </w:pPr>
      <w:r w:rsidRPr="00146359">
        <w:rPr>
          <w:rFonts w:cs="Times New Roman"/>
          <w:sz w:val="28"/>
          <w:szCs w:val="28"/>
        </w:rPr>
        <w:t xml:space="preserve">• </w:t>
      </w:r>
      <w:r>
        <w:rPr>
          <w:rFonts w:cs="Times New Roman"/>
          <w:sz w:val="28"/>
          <w:szCs w:val="28"/>
        </w:rPr>
        <w:t xml:space="preserve">     </w:t>
      </w:r>
      <w:r w:rsidRPr="00146359">
        <w:rPr>
          <w:rFonts w:cs="Times New Roman"/>
          <w:sz w:val="28"/>
          <w:szCs w:val="28"/>
        </w:rPr>
        <w:t>литература на иностранном языке (в алфавитном порядке);</w:t>
      </w:r>
    </w:p>
    <w:p w14:paraId="372DBCCC" w14:textId="77777777" w:rsidR="002C00B6" w:rsidRPr="00146359" w:rsidRDefault="002C00B6" w:rsidP="002C00B6">
      <w:pPr>
        <w:tabs>
          <w:tab w:val="left" w:pos="1134"/>
        </w:tabs>
        <w:rPr>
          <w:rFonts w:eastAsia="Calibri" w:cs="Times New Roman"/>
          <w:sz w:val="28"/>
          <w:szCs w:val="28"/>
        </w:rPr>
      </w:pPr>
      <w:r w:rsidRPr="00146359">
        <w:rPr>
          <w:rFonts w:eastAsia="Calibri" w:cs="Times New Roman"/>
          <w:sz w:val="28"/>
          <w:szCs w:val="28"/>
        </w:rPr>
        <w:t xml:space="preserve">• </w:t>
      </w:r>
      <w:r>
        <w:rPr>
          <w:rFonts w:eastAsia="Calibri" w:cs="Times New Roman"/>
          <w:sz w:val="28"/>
          <w:szCs w:val="28"/>
        </w:rPr>
        <w:t xml:space="preserve">     </w:t>
      </w:r>
      <w:r w:rsidRPr="00146359">
        <w:rPr>
          <w:rFonts w:eastAsia="Calibri" w:cs="Times New Roman"/>
          <w:sz w:val="28"/>
          <w:szCs w:val="28"/>
        </w:rPr>
        <w:t>интернет-источники.</w:t>
      </w:r>
    </w:p>
    <w:p w14:paraId="70B09DCC" w14:textId="77777777" w:rsidR="002C00B6" w:rsidRPr="00146359" w:rsidRDefault="002C00B6" w:rsidP="002C00B6">
      <w:pPr>
        <w:rPr>
          <w:rFonts w:eastAsia="Calibri" w:cs="Times New Roman"/>
          <w:sz w:val="28"/>
          <w:szCs w:val="28"/>
        </w:rPr>
      </w:pPr>
      <w:r w:rsidRPr="00146359">
        <w:rPr>
          <w:rFonts w:eastAsia="Calibri" w:cs="Times New Roman"/>
          <w:sz w:val="28"/>
          <w:szCs w:val="28"/>
        </w:rPr>
        <w:t>Приложения включают дополнительные справочные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w:t>
      </w:r>
      <w:r>
        <w:rPr>
          <w:rFonts w:eastAsia="Calibri" w:cs="Times New Roman"/>
          <w:sz w:val="28"/>
          <w:szCs w:val="28"/>
        </w:rPr>
        <w:t xml:space="preserve"> таблицы, диаграммы и т.п.</w:t>
      </w:r>
    </w:p>
    <w:p w14:paraId="42A28416" w14:textId="77777777" w:rsidR="002C00B6" w:rsidRPr="00146359" w:rsidRDefault="002C00B6" w:rsidP="002C00B6">
      <w:pPr>
        <w:rPr>
          <w:rFonts w:eastAsia="Calibri" w:cs="Times New Roman"/>
          <w:sz w:val="28"/>
          <w:szCs w:val="28"/>
        </w:rPr>
      </w:pPr>
      <w:r w:rsidRPr="00146359">
        <w:rPr>
          <w:rFonts w:eastAsia="Calibri" w:cs="Times New Roman"/>
          <w:sz w:val="28"/>
          <w:szCs w:val="28"/>
        </w:rPr>
        <w:t xml:space="preserve">4.4. Рекомендуемый объем ВКР для обучающихся по программам </w:t>
      </w:r>
      <w:proofErr w:type="spellStart"/>
      <w:r w:rsidRPr="00146359">
        <w:rPr>
          <w:rFonts w:eastAsia="Calibri" w:cs="Times New Roman"/>
          <w:sz w:val="28"/>
          <w:szCs w:val="28"/>
        </w:rPr>
        <w:t>бакалавриата</w:t>
      </w:r>
      <w:proofErr w:type="spellEnd"/>
      <w:r w:rsidRPr="00146359">
        <w:rPr>
          <w:rFonts w:eastAsia="Calibri" w:cs="Times New Roman"/>
          <w:sz w:val="28"/>
          <w:szCs w:val="28"/>
        </w:rPr>
        <w:t xml:space="preserve"> составляет не менее 60 и не более 80 страниц без учета приложений. При выполнении коллективной ВКР объем работы может быть увеличен до 80 - 120 страниц без учета приложений. </w:t>
      </w:r>
    </w:p>
    <w:p w14:paraId="6FB205E6" w14:textId="77777777" w:rsidR="002C00B6" w:rsidRPr="00146359" w:rsidRDefault="002C00B6" w:rsidP="002C00B6">
      <w:pPr>
        <w:rPr>
          <w:rFonts w:eastAsia="Calibri" w:cs="Times New Roman"/>
          <w:sz w:val="28"/>
          <w:szCs w:val="28"/>
        </w:rPr>
      </w:pPr>
      <w:r w:rsidRPr="00146359">
        <w:rPr>
          <w:rFonts w:eastAsia="Calibri" w:cs="Times New Roman"/>
          <w:sz w:val="28"/>
          <w:szCs w:val="28"/>
        </w:rPr>
        <w:t xml:space="preserve"> Требования к оформлению ВКР рассмотрены в разделе 6.</w:t>
      </w:r>
    </w:p>
    <w:p w14:paraId="1B993474" w14:textId="77777777" w:rsidR="002C00B6" w:rsidRDefault="002C00B6" w:rsidP="002C00B6">
      <w:pPr>
        <w:pStyle w:val="1"/>
        <w:spacing w:before="0"/>
        <w:jc w:val="center"/>
        <w:rPr>
          <w:rFonts w:ascii="Times New Roman" w:eastAsia="Calibri" w:hAnsi="Times New Roman" w:cs="Times New Roman"/>
          <w:b/>
          <w:color w:val="auto"/>
          <w:sz w:val="28"/>
          <w:szCs w:val="28"/>
        </w:rPr>
      </w:pPr>
      <w:r w:rsidRPr="00F75494">
        <w:rPr>
          <w:rFonts w:ascii="Times New Roman" w:eastAsia="Calibri" w:hAnsi="Times New Roman" w:cs="Times New Roman"/>
          <w:b/>
          <w:color w:val="auto"/>
          <w:sz w:val="28"/>
          <w:szCs w:val="28"/>
        </w:rPr>
        <w:t>5</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F75494">
        <w:rPr>
          <w:rFonts w:ascii="Times New Roman" w:eastAsia="Calibri" w:hAnsi="Times New Roman" w:cs="Times New Roman"/>
          <w:b/>
          <w:color w:val="auto"/>
          <w:sz w:val="28"/>
          <w:szCs w:val="28"/>
        </w:rPr>
        <w:t>Порядок подготовки ВКР</w:t>
      </w:r>
    </w:p>
    <w:p w14:paraId="5F7E0F32" w14:textId="77777777" w:rsidR="002C00B6" w:rsidRPr="00C277F6" w:rsidRDefault="002C00B6" w:rsidP="002C00B6">
      <w:pPr>
        <w:rPr>
          <w:sz w:val="28"/>
          <w:szCs w:val="28"/>
        </w:rPr>
      </w:pPr>
      <w:r w:rsidRPr="00C277F6">
        <w:rPr>
          <w:sz w:val="28"/>
          <w:szCs w:val="28"/>
        </w:rPr>
        <w:t>5.1</w:t>
      </w:r>
      <w:r>
        <w:rPr>
          <w:sz w:val="28"/>
          <w:szCs w:val="28"/>
        </w:rPr>
        <w:t>.</w:t>
      </w:r>
      <w:r w:rsidRPr="00C277F6">
        <w:rPr>
          <w:sz w:val="28"/>
          <w:szCs w:val="28"/>
        </w:rPr>
        <w:t xml:space="preserve"> </w:t>
      </w:r>
      <w:r>
        <w:rPr>
          <w:sz w:val="28"/>
          <w:szCs w:val="28"/>
        </w:rPr>
        <w:t xml:space="preserve">После размещения обучающимся </w:t>
      </w:r>
      <w:r>
        <w:rPr>
          <w:rFonts w:eastAsia="Times New Roman" w:cs="Times New Roman"/>
          <w:sz w:val="28"/>
          <w:szCs w:val="28"/>
        </w:rPr>
        <w:t>ВКР в установленные сроки</w:t>
      </w:r>
      <w:r w:rsidRPr="00CA65E4">
        <w:rPr>
          <w:rFonts w:eastAsia="Times New Roman" w:cs="Times New Roman"/>
          <w:sz w:val="28"/>
          <w:szCs w:val="28"/>
        </w:rPr>
        <w:t xml:space="preserve"> </w:t>
      </w:r>
      <w:r>
        <w:rPr>
          <w:rFonts w:eastAsia="Times New Roman" w:cs="Times New Roman"/>
          <w:sz w:val="28"/>
          <w:szCs w:val="28"/>
        </w:rPr>
        <w:t>на платформе, р</w:t>
      </w:r>
      <w:r w:rsidRPr="00C277F6">
        <w:rPr>
          <w:rFonts w:eastAsia="Times New Roman" w:cs="Times New Roman"/>
          <w:sz w:val="28"/>
          <w:szCs w:val="28"/>
        </w:rPr>
        <w:t>уководитель ВКР проводит анализ отчета ВКР сформ</w:t>
      </w:r>
      <w:r>
        <w:rPr>
          <w:rFonts w:eastAsia="Times New Roman" w:cs="Times New Roman"/>
          <w:sz w:val="28"/>
          <w:szCs w:val="28"/>
        </w:rPr>
        <w:t>ированный системой «</w:t>
      </w:r>
      <w:proofErr w:type="spellStart"/>
      <w:r>
        <w:rPr>
          <w:rFonts w:eastAsia="Times New Roman" w:cs="Times New Roman"/>
          <w:sz w:val="28"/>
          <w:szCs w:val="28"/>
        </w:rPr>
        <w:t>Антиплагиат.</w:t>
      </w:r>
      <w:r w:rsidRPr="00C277F6">
        <w:rPr>
          <w:rFonts w:eastAsia="Times New Roman" w:cs="Times New Roman"/>
          <w:sz w:val="28"/>
          <w:szCs w:val="28"/>
        </w:rPr>
        <w:t>ВУЗ</w:t>
      </w:r>
      <w:proofErr w:type="spellEnd"/>
      <w:r w:rsidRPr="00C277F6">
        <w:rPr>
          <w:rFonts w:eastAsia="Times New Roman" w:cs="Times New Roman"/>
          <w:sz w:val="28"/>
          <w:szCs w:val="28"/>
        </w:rPr>
        <w:t xml:space="preserve">». В случае выявления заимствований (без учета цитирования) в объеме более 15% руководитель ВКР проводит анализ текста на соблюдение норм правомерного заимствования </w:t>
      </w:r>
      <w:r w:rsidRPr="00C277F6">
        <w:rPr>
          <w:rFonts w:eastAsia="Times New Roman" w:cs="Times New Roman"/>
          <w:sz w:val="28"/>
          <w:szCs w:val="28"/>
          <w:vertAlign w:val="superscript"/>
        </w:rPr>
        <w:footnoteReference w:id="1"/>
      </w:r>
      <w:r w:rsidRPr="00C277F6">
        <w:rPr>
          <w:rFonts w:eastAsia="Times New Roman" w:cs="Times New Roman"/>
          <w:sz w:val="28"/>
          <w:szCs w:val="28"/>
          <w:vertAlign w:val="superscript"/>
        </w:rPr>
        <w:t xml:space="preserve"> </w:t>
      </w:r>
      <w:r w:rsidRPr="00C277F6">
        <w:rPr>
          <w:rFonts w:eastAsia="Times New Roman" w:cs="Times New Roman"/>
          <w:sz w:val="28"/>
          <w:szCs w:val="28"/>
        </w:rPr>
        <w:t xml:space="preserve">и принимает решение о правомерности использования заимствованного текста в ВКР. В случае выявления факта неправомерного заимствования при подготовке ВКР работа возвращается руководителем ВКР обучающемуся на доработку. При невыполнении требований руководителя по доработке ВКР и размещении </w:t>
      </w:r>
      <w:r w:rsidRPr="00C277F6">
        <w:rPr>
          <w:rFonts w:eastAsia="Times New Roman" w:cs="Times New Roman"/>
          <w:sz w:val="28"/>
          <w:szCs w:val="28"/>
        </w:rPr>
        <w:lastRenderedPageBreak/>
        <w:t>работы, отчет по которой повторно показывает более 15% заимствований (без учета цитирования), руководитель, как правило, готовит отрицательный отзыв</w:t>
      </w:r>
      <w:r>
        <w:rPr>
          <w:rFonts w:eastAsia="Times New Roman" w:cs="Times New Roman"/>
          <w:sz w:val="28"/>
          <w:szCs w:val="28"/>
        </w:rPr>
        <w:t xml:space="preserve"> с экспертной оценкой уровня заимствований в ВКР</w:t>
      </w:r>
      <w:r w:rsidRPr="00C277F6">
        <w:rPr>
          <w:rFonts w:eastAsia="Times New Roman" w:cs="Times New Roman"/>
          <w:sz w:val="28"/>
          <w:szCs w:val="28"/>
        </w:rPr>
        <w:t>.</w:t>
      </w:r>
    </w:p>
    <w:p w14:paraId="0219CED4" w14:textId="77777777" w:rsidR="002C00B6" w:rsidRPr="00C277F6" w:rsidRDefault="002C00B6" w:rsidP="002C00B6">
      <w:pPr>
        <w:tabs>
          <w:tab w:val="left" w:pos="993"/>
        </w:tabs>
        <w:spacing w:after="39"/>
        <w:ind w:left="23" w:right="43"/>
        <w:rPr>
          <w:rFonts w:eastAsia="Times New Roman" w:cs="Times New Roman"/>
          <w:sz w:val="28"/>
          <w:szCs w:val="28"/>
        </w:rPr>
      </w:pPr>
      <w:r w:rsidRPr="00C277F6">
        <w:rPr>
          <w:rFonts w:eastAsia="Times New Roman" w:cs="Times New Roman"/>
          <w:sz w:val="28"/>
          <w:szCs w:val="28"/>
        </w:rPr>
        <w:t>5.2</w:t>
      </w:r>
      <w:r>
        <w:rPr>
          <w:rFonts w:eastAsia="Times New Roman" w:cs="Times New Roman"/>
          <w:sz w:val="28"/>
          <w:szCs w:val="28"/>
        </w:rPr>
        <w:t xml:space="preserve">. </w:t>
      </w:r>
      <w:r w:rsidRPr="00C277F6">
        <w:rPr>
          <w:rFonts w:eastAsia="Times New Roman" w:cs="Times New Roman"/>
          <w:sz w:val="28"/>
          <w:szCs w:val="28"/>
        </w:rPr>
        <w:t>Обучающийся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33205071" w14:textId="77777777" w:rsidR="002C00B6" w:rsidRPr="00C277F6" w:rsidRDefault="002C00B6" w:rsidP="002C00B6">
      <w:pPr>
        <w:spacing w:after="39"/>
        <w:ind w:left="23" w:right="43"/>
        <w:rPr>
          <w:rFonts w:eastAsia="Times New Roman" w:cs="Times New Roman"/>
          <w:sz w:val="28"/>
          <w:szCs w:val="28"/>
        </w:rPr>
      </w:pPr>
      <w:r w:rsidRPr="00C277F6">
        <w:rPr>
          <w:rFonts w:eastAsia="Times New Roman" w:cs="Times New Roman"/>
          <w:sz w:val="28"/>
          <w:szCs w:val="28"/>
        </w:rPr>
        <w:t>Если обучающийся не разместил на платформе ЭВКР в сроки, руководитель департамента служебной запиской информирует декана факультета о нарушении сроков представления ВКР и необходимости подготовки приказа об отчислении обучающегося из Финансового университета</w:t>
      </w:r>
      <w:r>
        <w:rPr>
          <w:rFonts w:eastAsia="Times New Roman" w:cs="Times New Roman"/>
          <w:sz w:val="28"/>
          <w:szCs w:val="28"/>
        </w:rPr>
        <w:t>,</w:t>
      </w:r>
      <w:r w:rsidRPr="00C277F6">
        <w:rPr>
          <w:rFonts w:eastAsia="Times New Roman" w:cs="Times New Roman"/>
          <w:sz w:val="28"/>
          <w:szCs w:val="28"/>
        </w:rPr>
        <w:t xml:space="preserve">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79BAC615" w14:textId="77777777" w:rsidR="002C00B6" w:rsidRPr="00CA65E4" w:rsidRDefault="002C00B6" w:rsidP="002C00B6">
      <w:pPr>
        <w:ind w:left="23" w:right="43"/>
        <w:rPr>
          <w:sz w:val="28"/>
          <w:szCs w:val="28"/>
        </w:rPr>
      </w:pPr>
      <w:r w:rsidRPr="002A4A70">
        <w:rPr>
          <w:rFonts w:eastAsia="Times New Roman" w:cs="Times New Roman"/>
          <w:sz w:val="28"/>
          <w:szCs w:val="28"/>
        </w:rPr>
        <w:t xml:space="preserve">5.3. </w:t>
      </w:r>
      <w:r w:rsidRPr="002A4A70">
        <w:rPr>
          <w:sz w:val="28"/>
          <w:szCs w:val="28"/>
        </w:rPr>
        <w:t xml:space="preserve">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w:t>
      </w:r>
      <w:r w:rsidRPr="00CA65E4">
        <w:rPr>
          <w:sz w:val="28"/>
          <w:szCs w:val="28"/>
        </w:rPr>
        <w:t>обучающегося в период подготовки ВКР и размещает его на платформе. 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14:paraId="0D4E0BF8" w14:textId="26D76400" w:rsidR="002C00B6" w:rsidRPr="003C3018" w:rsidRDefault="002C00B6" w:rsidP="002C00B6">
      <w:pPr>
        <w:spacing w:after="32"/>
        <w:ind w:left="23" w:right="43" w:firstLine="672"/>
        <w:rPr>
          <w:sz w:val="28"/>
          <w:szCs w:val="28"/>
        </w:rPr>
      </w:pPr>
      <w:r w:rsidRPr="00CA65E4">
        <w:rPr>
          <w:sz w:val="28"/>
          <w:szCs w:val="28"/>
        </w:rPr>
        <w:t>5.4. С целью контроля</w:t>
      </w:r>
      <w:r w:rsidR="007B4E1D">
        <w:rPr>
          <w:sz w:val="28"/>
          <w:szCs w:val="28"/>
        </w:rPr>
        <w:t xml:space="preserve"> </w:t>
      </w:r>
      <w:r w:rsidRPr="00CA65E4">
        <w:rPr>
          <w:sz w:val="28"/>
          <w:szCs w:val="28"/>
        </w:rPr>
        <w:t xml:space="preserve">готовности обучающегося к защите ВКР департамент вправе организовать предварительную защиту ВКР. Задачами </w:t>
      </w:r>
      <w:r>
        <w:rPr>
          <w:sz w:val="28"/>
          <w:szCs w:val="28"/>
        </w:rPr>
        <w:t xml:space="preserve">которой являются: </w:t>
      </w:r>
      <w:r w:rsidRPr="00CA65E4">
        <w:rPr>
          <w:sz w:val="28"/>
          <w:szCs w:val="28"/>
        </w:rPr>
        <w:t>оценка соответствия текста ВКР и доклада заявлен</w:t>
      </w:r>
      <w:r>
        <w:rPr>
          <w:sz w:val="28"/>
          <w:szCs w:val="28"/>
        </w:rPr>
        <w:t>ной теме, полнота</w:t>
      </w:r>
      <w:r w:rsidRPr="00CA65E4">
        <w:rPr>
          <w:sz w:val="28"/>
          <w:szCs w:val="28"/>
        </w:rPr>
        <w:t xml:space="preserve"> раскрытия заявленных целей и </w:t>
      </w:r>
      <w:r w:rsidRPr="003C3018">
        <w:rPr>
          <w:sz w:val="28"/>
          <w:szCs w:val="28"/>
        </w:rPr>
        <w:t>задач, своевременное выявление недостатков и получение рекомендаций по работе. Порядок и сроки проведения предзащиты ВКР определяются департаментом и доводятся до сведения обучающихся и руководителей ВКР не позднее чем за 7 календарных дней до даты ее проведения.</w:t>
      </w:r>
    </w:p>
    <w:p w14:paraId="062DD1C9" w14:textId="77777777" w:rsidR="002C00B6" w:rsidRPr="00C277F6" w:rsidRDefault="002C00B6" w:rsidP="002C00B6">
      <w:pPr>
        <w:spacing w:after="52"/>
        <w:ind w:right="43" w:firstLine="851"/>
        <w:rPr>
          <w:rFonts w:eastAsia="Times New Roman" w:cs="Times New Roman"/>
          <w:sz w:val="28"/>
          <w:szCs w:val="28"/>
        </w:rPr>
      </w:pPr>
      <w:r>
        <w:rPr>
          <w:rFonts w:eastAsia="Times New Roman" w:cs="Times New Roman"/>
          <w:sz w:val="28"/>
          <w:szCs w:val="28"/>
        </w:rPr>
        <w:lastRenderedPageBreak/>
        <w:t xml:space="preserve">5.5. </w:t>
      </w:r>
      <w:r w:rsidRPr="00C277F6">
        <w:rPr>
          <w:rFonts w:eastAsia="Times New Roman" w:cs="Times New Roman"/>
          <w:sz w:val="28"/>
          <w:szCs w:val="28"/>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14:paraId="26D5B156" w14:textId="77777777" w:rsidR="002C00B6" w:rsidRPr="00AA009D" w:rsidRDefault="002C00B6" w:rsidP="002C00B6">
      <w:pPr>
        <w:pStyle w:val="1"/>
        <w:spacing w:before="0"/>
        <w:jc w:val="center"/>
        <w:rPr>
          <w:rFonts w:ascii="Times New Roman" w:eastAsia="Calibri" w:hAnsi="Times New Roman" w:cs="Times New Roman"/>
          <w:b/>
          <w:color w:val="auto"/>
          <w:sz w:val="28"/>
          <w:szCs w:val="28"/>
        </w:rPr>
      </w:pPr>
      <w:r w:rsidRPr="00F75494">
        <w:rPr>
          <w:rFonts w:ascii="Times New Roman" w:eastAsia="Calibri" w:hAnsi="Times New Roman" w:cs="Times New Roman"/>
          <w:b/>
          <w:color w:val="auto"/>
          <w:sz w:val="28"/>
          <w:szCs w:val="28"/>
        </w:rPr>
        <w:t>6</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F75494">
        <w:rPr>
          <w:rFonts w:ascii="Times New Roman" w:eastAsia="Calibri" w:hAnsi="Times New Roman" w:cs="Times New Roman"/>
          <w:b/>
          <w:color w:val="auto"/>
          <w:sz w:val="28"/>
          <w:szCs w:val="28"/>
        </w:rPr>
        <w:t xml:space="preserve">Требования к оформлению </w:t>
      </w:r>
      <w:r w:rsidRPr="00367EE5">
        <w:rPr>
          <w:rFonts w:ascii="Times New Roman" w:eastAsia="Calibri" w:hAnsi="Times New Roman" w:cs="Times New Roman"/>
          <w:b/>
          <w:color w:val="auto"/>
          <w:sz w:val="28"/>
          <w:szCs w:val="28"/>
        </w:rPr>
        <w:t>ВКР</w:t>
      </w:r>
    </w:p>
    <w:p w14:paraId="50057F8E" w14:textId="77777777" w:rsidR="007D0069" w:rsidRPr="00C277F6" w:rsidRDefault="007D0069" w:rsidP="007D0069">
      <w:pPr>
        <w:spacing w:after="5"/>
        <w:ind w:right="43"/>
        <w:rPr>
          <w:rFonts w:eastAsia="Times New Roman" w:cs="Times New Roman"/>
          <w:sz w:val="28"/>
          <w:szCs w:val="28"/>
        </w:rPr>
      </w:pPr>
      <w:r w:rsidRPr="00C277F6">
        <w:rPr>
          <w:rFonts w:eastAsia="Calibri" w:cs="Times New Roman"/>
          <w:sz w:val="28"/>
          <w:szCs w:val="28"/>
        </w:rPr>
        <w:t xml:space="preserve">6.1. </w:t>
      </w:r>
      <w:r w:rsidRPr="00C277F6">
        <w:rPr>
          <w:rFonts w:eastAsia="Times New Roman" w:cs="Times New Roman"/>
          <w:sz w:val="28"/>
          <w:szCs w:val="28"/>
        </w:rPr>
        <w:t>Оформление ВКР должно производиться по общим правилам ГОСТ 7.32</w:t>
      </w:r>
      <w:r>
        <w:rPr>
          <w:rFonts w:eastAsia="Times New Roman" w:cs="Times New Roman"/>
          <w:sz w:val="28"/>
          <w:szCs w:val="28"/>
        </w:rPr>
        <w:t>-</w:t>
      </w:r>
      <w:r w:rsidRPr="00C277F6">
        <w:rPr>
          <w:rFonts w:eastAsia="Times New Roman" w:cs="Times New Roman"/>
          <w:sz w:val="28"/>
          <w:szCs w:val="28"/>
        </w:rPr>
        <w:t>2017 в ред. изменения от 12.09.2018 «Отчет о научно-исследовательской работе. Структура и правила оформления»</w:t>
      </w:r>
      <w:r>
        <w:rPr>
          <w:rFonts w:eastAsia="Times New Roman" w:cs="Times New Roman"/>
          <w:sz w:val="28"/>
          <w:szCs w:val="28"/>
        </w:rPr>
        <w:t xml:space="preserve">. Научно-справочный аппарат оформляется </w:t>
      </w:r>
      <w:r w:rsidRPr="00C277F6">
        <w:rPr>
          <w:rFonts w:eastAsia="Times New Roman" w:cs="Times New Roman"/>
          <w:sz w:val="28"/>
          <w:szCs w:val="28"/>
        </w:rPr>
        <w:t>в соответствии с российскими национальными и межгосударственными ГОСТами:</w:t>
      </w:r>
      <w:r w:rsidRPr="00C277F6">
        <w:rPr>
          <w:rFonts w:eastAsia="Times New Roman" w:cs="Times New Roman"/>
          <w:color w:val="000000"/>
          <w:sz w:val="28"/>
          <w:szCs w:val="28"/>
          <w:lang w:eastAsia="ru-RU"/>
        </w:rPr>
        <w:t xml:space="preserve"> </w:t>
      </w:r>
      <w:r>
        <w:rPr>
          <w:rFonts w:eastAsia="Times New Roman" w:cs="Times New Roman"/>
          <w:sz w:val="28"/>
          <w:szCs w:val="28"/>
        </w:rPr>
        <w:t xml:space="preserve">ГОСТ Р 7 </w:t>
      </w:r>
      <w:r w:rsidRPr="00C277F6">
        <w:rPr>
          <w:rFonts w:eastAsia="Times New Roman" w:cs="Times New Roman"/>
          <w:sz w:val="28"/>
          <w:szCs w:val="28"/>
        </w:rPr>
        <w:t>0.100-2018; ГОСТ 7.80-2000; ГОСТ 7.82-2001;</w:t>
      </w:r>
      <w:r w:rsidRPr="00C277F6">
        <w:rPr>
          <w:rFonts w:eastAsia="Times New Roman" w:cs="Times New Roman"/>
          <w:color w:val="000000"/>
          <w:sz w:val="28"/>
          <w:szCs w:val="28"/>
          <w:lang w:eastAsia="ru-RU"/>
        </w:rPr>
        <w:t xml:space="preserve"> </w:t>
      </w:r>
      <w:r w:rsidRPr="00C277F6">
        <w:rPr>
          <w:rFonts w:eastAsia="Times New Roman" w:cs="Times New Roman"/>
          <w:sz w:val="28"/>
          <w:szCs w:val="28"/>
        </w:rPr>
        <w:t>ГОСТ Р 7.0.12-2011; ГОСТ 7.11-2004.</w:t>
      </w:r>
    </w:p>
    <w:p w14:paraId="7DFB520F" w14:textId="77777777" w:rsidR="007D0069" w:rsidRPr="00C277F6" w:rsidRDefault="007D0069" w:rsidP="007D0069">
      <w:pPr>
        <w:tabs>
          <w:tab w:val="left" w:pos="851"/>
        </w:tabs>
        <w:spacing w:after="5"/>
        <w:ind w:right="43"/>
        <w:rPr>
          <w:rFonts w:eastAsia="Times New Roman" w:cs="Times New Roman"/>
          <w:sz w:val="28"/>
          <w:szCs w:val="28"/>
        </w:rPr>
      </w:pPr>
      <w:r w:rsidRPr="00C277F6">
        <w:rPr>
          <w:rFonts w:eastAsia="Times New Roman" w:cs="Times New Roman"/>
          <w:sz w:val="28"/>
          <w:szCs w:val="28"/>
        </w:rPr>
        <w:t xml:space="preserve">6.2. На титульном листе </w:t>
      </w:r>
      <w:r>
        <w:rPr>
          <w:rFonts w:eastAsia="Times New Roman" w:cs="Times New Roman"/>
          <w:sz w:val="28"/>
          <w:szCs w:val="28"/>
        </w:rPr>
        <w:t>ВКР</w:t>
      </w:r>
      <w:r w:rsidRPr="00C277F6">
        <w:rPr>
          <w:rFonts w:eastAsia="Times New Roman" w:cs="Times New Roman"/>
          <w:sz w:val="28"/>
          <w:szCs w:val="28"/>
        </w:rPr>
        <w:t xml:space="preserve"> указывается наименование факультета, департамента, группы, название темы выпускной квалификационной работы, фамилия и инициалы автора работы и руководителя, год написания работы.</w:t>
      </w:r>
    </w:p>
    <w:p w14:paraId="2D8803BC" w14:textId="77777777" w:rsidR="007D0069" w:rsidRPr="00C277F6" w:rsidRDefault="007D0069" w:rsidP="007D0069">
      <w:pPr>
        <w:ind w:left="23" w:right="43"/>
        <w:rPr>
          <w:rFonts w:cs="Times New Roman"/>
          <w:sz w:val="28"/>
          <w:szCs w:val="28"/>
        </w:rPr>
      </w:pPr>
      <w:r>
        <w:rPr>
          <w:rFonts w:eastAsia="Times New Roman" w:cs="Times New Roman"/>
          <w:sz w:val="28"/>
          <w:szCs w:val="28"/>
        </w:rPr>
        <w:t>6.3.</w:t>
      </w:r>
      <w:r w:rsidRPr="00C277F6">
        <w:rPr>
          <w:rFonts w:eastAsia="Times New Roman" w:cs="Times New Roman"/>
          <w:sz w:val="28"/>
          <w:szCs w:val="28"/>
        </w:rPr>
        <w:t xml:space="preserve"> ВКР 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w:t>
      </w:r>
      <w:proofErr w:type="spellStart"/>
      <w:r w:rsidRPr="00C277F6">
        <w:rPr>
          <w:rFonts w:eastAsia="Times New Roman" w:cs="Times New Roman"/>
          <w:sz w:val="28"/>
          <w:szCs w:val="28"/>
        </w:rPr>
        <w:t>Times</w:t>
      </w:r>
      <w:proofErr w:type="spellEnd"/>
      <w:r w:rsidRPr="00C277F6">
        <w:rPr>
          <w:rFonts w:eastAsia="Times New Roman" w:cs="Times New Roman"/>
          <w:sz w:val="28"/>
          <w:szCs w:val="28"/>
        </w:rPr>
        <w:t xml:space="preserve"> </w:t>
      </w:r>
      <w:proofErr w:type="spellStart"/>
      <w:r w:rsidRPr="00C277F6">
        <w:rPr>
          <w:rFonts w:eastAsia="Times New Roman" w:cs="Times New Roman"/>
          <w:sz w:val="28"/>
          <w:szCs w:val="28"/>
        </w:rPr>
        <w:t>New</w:t>
      </w:r>
      <w:proofErr w:type="spellEnd"/>
      <w:r w:rsidRPr="00C277F6">
        <w:rPr>
          <w:rFonts w:eastAsia="Times New Roman" w:cs="Times New Roman"/>
          <w:sz w:val="28"/>
          <w:szCs w:val="28"/>
        </w:rPr>
        <w:t xml:space="preserve"> </w:t>
      </w:r>
      <w:proofErr w:type="spellStart"/>
      <w:r w:rsidRPr="00C277F6">
        <w:rPr>
          <w:rFonts w:eastAsia="Times New Roman" w:cs="Times New Roman"/>
          <w:sz w:val="28"/>
          <w:szCs w:val="28"/>
        </w:rPr>
        <w:t>Roman</w:t>
      </w:r>
      <w:proofErr w:type="spellEnd"/>
      <w:r w:rsidRPr="00C277F6">
        <w:rPr>
          <w:rFonts w:eastAsia="Times New Roman" w:cs="Times New Roman"/>
          <w:sz w:val="28"/>
          <w:szCs w:val="28"/>
        </w:rPr>
        <w:t xml:space="preserve">, размер шрифта — </w:t>
      </w:r>
      <w:proofErr w:type="spellStart"/>
      <w:r w:rsidRPr="00C277F6">
        <w:rPr>
          <w:rFonts w:eastAsia="Times New Roman" w:cs="Times New Roman"/>
          <w:sz w:val="28"/>
          <w:szCs w:val="28"/>
        </w:rPr>
        <w:t>min</w:t>
      </w:r>
      <w:proofErr w:type="spellEnd"/>
      <w:r w:rsidRPr="00C277F6">
        <w:rPr>
          <w:rFonts w:eastAsia="Times New Roman" w:cs="Times New Roman"/>
          <w:sz w:val="28"/>
          <w:szCs w:val="28"/>
        </w:rPr>
        <w:t xml:space="preserve"> -13, </w:t>
      </w:r>
      <w:r>
        <w:rPr>
          <w:rFonts w:eastAsia="Times New Roman" w:cs="Times New Roman"/>
          <w:sz w:val="28"/>
          <w:szCs w:val="28"/>
          <w:lang w:val="en-US"/>
        </w:rPr>
        <w:t>m</w:t>
      </w:r>
      <w:r w:rsidRPr="00C277F6">
        <w:rPr>
          <w:rFonts w:eastAsia="Times New Roman" w:cs="Times New Roman"/>
          <w:sz w:val="28"/>
          <w:szCs w:val="28"/>
        </w:rPr>
        <w:t>ах - 14, в таблицах — размер шрифта 12, в подстрочных сносках — размер шрифта 10. Подчеркивание слов и выделение их курсивом не допускается.</w:t>
      </w:r>
    </w:p>
    <w:p w14:paraId="5604078E" w14:textId="77777777" w:rsidR="007D0069" w:rsidRPr="00C277F6" w:rsidRDefault="007D0069" w:rsidP="007D0069">
      <w:pPr>
        <w:ind w:left="23" w:right="43"/>
        <w:rPr>
          <w:rFonts w:cs="Times New Roman"/>
          <w:sz w:val="28"/>
          <w:szCs w:val="28"/>
        </w:rPr>
      </w:pPr>
      <w:r>
        <w:rPr>
          <w:rFonts w:eastAsia="Times New Roman" w:cs="Times New Roman"/>
          <w:sz w:val="28"/>
          <w:szCs w:val="28"/>
        </w:rPr>
        <w:t>6.4.</w:t>
      </w:r>
      <w:r w:rsidRPr="00C277F6">
        <w:rPr>
          <w:rFonts w:eastAsia="Times New Roman" w:cs="Times New Roman"/>
          <w:sz w:val="28"/>
          <w:szCs w:val="28"/>
        </w:rPr>
        <w:t xml:space="preserve"> Страницы,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p>
    <w:p w14:paraId="73A2BEA1" w14:textId="77777777" w:rsidR="007D0069" w:rsidRPr="00C277F6" w:rsidRDefault="007D0069" w:rsidP="007D0069">
      <w:pPr>
        <w:ind w:left="23" w:right="43"/>
        <w:rPr>
          <w:rFonts w:cs="Times New Roman"/>
          <w:sz w:val="28"/>
          <w:szCs w:val="28"/>
        </w:rPr>
      </w:pPr>
      <w:r>
        <w:rPr>
          <w:rFonts w:eastAsia="Times New Roman" w:cs="Times New Roman"/>
          <w:sz w:val="28"/>
          <w:szCs w:val="28"/>
        </w:rPr>
        <w:t>6.5.</w:t>
      </w:r>
      <w:r w:rsidRPr="00C277F6">
        <w:rPr>
          <w:rFonts w:eastAsia="Times New Roman" w:cs="Times New Roman"/>
          <w:sz w:val="28"/>
          <w:szCs w:val="28"/>
        </w:rPr>
        <w:t xml:space="preserve"> Названия структурных элементов </w:t>
      </w:r>
      <w:r>
        <w:rPr>
          <w:rFonts w:cs="Times New Roman"/>
          <w:noProof/>
          <w:sz w:val="28"/>
          <w:szCs w:val="28"/>
        </w:rPr>
        <w:t>«ВВЕДЕНИЕ»</w:t>
      </w:r>
      <w:r>
        <w:rPr>
          <w:rFonts w:eastAsia="Times New Roman" w:cs="Times New Roman"/>
          <w:sz w:val="28"/>
          <w:szCs w:val="28"/>
        </w:rPr>
        <w:t xml:space="preserve"> «ЗАКЛЮЧЕНИЕ», «СПИСОК </w:t>
      </w:r>
      <w:r w:rsidRPr="00C277F6">
        <w:rPr>
          <w:rFonts w:eastAsia="Times New Roman" w:cs="Times New Roman"/>
          <w:sz w:val="28"/>
          <w:szCs w:val="28"/>
        </w:rPr>
        <w:t xml:space="preserve">ИСПОЛЬЗОВАННЫХ ИСТОЧНИКОВ»,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w:t>
      </w:r>
      <w:r w:rsidRPr="00C277F6">
        <w:rPr>
          <w:rFonts w:eastAsia="Times New Roman" w:cs="Times New Roman"/>
          <w:sz w:val="28"/>
          <w:szCs w:val="28"/>
        </w:rPr>
        <w:lastRenderedPageBreak/>
        <w:t>принтере выделяются полужирным шрифтом.</w:t>
      </w:r>
      <w:r>
        <w:rPr>
          <w:rFonts w:eastAsia="Times New Roman" w:cs="Times New Roman"/>
          <w:sz w:val="28"/>
          <w:szCs w:val="28"/>
        </w:rPr>
        <w:t xml:space="preserve"> </w:t>
      </w:r>
      <w:r w:rsidRPr="00C277F6">
        <w:rPr>
          <w:rFonts w:eastAsia="Times New Roman" w:cs="Times New Roman"/>
          <w:sz w:val="28"/>
          <w:szCs w:val="28"/>
        </w:rPr>
        <w:t>Заголовки, подзаголовки и подстрочные сноски (состоящие из нескольких строк) печатаются через одинарный интервал.</w:t>
      </w:r>
    </w:p>
    <w:p w14:paraId="457823D8" w14:textId="77777777" w:rsidR="007D0069" w:rsidRPr="00C277F6" w:rsidRDefault="007D0069" w:rsidP="007D0069">
      <w:pPr>
        <w:ind w:left="23" w:right="43"/>
        <w:rPr>
          <w:rFonts w:cs="Times New Roman"/>
          <w:sz w:val="28"/>
          <w:szCs w:val="28"/>
        </w:rPr>
      </w:pPr>
      <w:r>
        <w:rPr>
          <w:rFonts w:eastAsia="Times New Roman" w:cs="Times New Roman"/>
          <w:sz w:val="28"/>
          <w:szCs w:val="28"/>
        </w:rPr>
        <w:t>6.6.</w:t>
      </w:r>
      <w:r w:rsidRPr="00C277F6">
        <w:rPr>
          <w:rFonts w:eastAsia="Times New Roman" w:cs="Times New Roman"/>
          <w:sz w:val="28"/>
          <w:szCs w:val="28"/>
        </w:rPr>
        <w:t xml:space="preserve"> Абзацный отступ должен соответствовать 1,25 см и быть одинаковым по всей работе.</w:t>
      </w:r>
    </w:p>
    <w:p w14:paraId="2D03EAF7" w14:textId="77777777" w:rsidR="007D0069" w:rsidRPr="00C277F6" w:rsidRDefault="007D0069" w:rsidP="007D0069">
      <w:pPr>
        <w:ind w:right="43" w:firstLine="0"/>
        <w:rPr>
          <w:rFonts w:cs="Times New Roman"/>
          <w:sz w:val="28"/>
          <w:szCs w:val="28"/>
        </w:rPr>
      </w:pPr>
      <w:r>
        <w:rPr>
          <w:rFonts w:eastAsia="Times New Roman" w:cs="Times New Roman"/>
          <w:sz w:val="28"/>
          <w:szCs w:val="28"/>
        </w:rPr>
        <w:t xml:space="preserve">          6.7.</w:t>
      </w:r>
      <w:r w:rsidRPr="00C277F6">
        <w:rPr>
          <w:rFonts w:eastAsia="Times New Roman" w:cs="Times New Roman"/>
          <w:sz w:val="28"/>
          <w:szCs w:val="28"/>
        </w:rPr>
        <w:t xml:space="preserve"> Нумерация разделов </w:t>
      </w:r>
      <w:r>
        <w:rPr>
          <w:rFonts w:eastAsia="Times New Roman" w:cs="Times New Roman"/>
          <w:sz w:val="28"/>
          <w:szCs w:val="28"/>
        </w:rPr>
        <w:t xml:space="preserve">производится арабскими цифрами. </w:t>
      </w:r>
      <w:r w:rsidRPr="00C277F6">
        <w:rPr>
          <w:rFonts w:eastAsia="Times New Roman" w:cs="Times New Roman"/>
          <w:sz w:val="28"/>
          <w:szCs w:val="28"/>
        </w:rPr>
        <w:t>Главы делятся на параграфы и нумеруются арабскими цифрами, а именно:</w:t>
      </w:r>
    </w:p>
    <w:p w14:paraId="0A59C2E0" w14:textId="77777777" w:rsidR="007D0069" w:rsidRDefault="007D0069" w:rsidP="007D0069">
      <w:pPr>
        <w:ind w:right="2266" w:firstLine="851"/>
        <w:rPr>
          <w:rFonts w:eastAsia="Times New Roman" w:cs="Times New Roman"/>
          <w:sz w:val="28"/>
          <w:szCs w:val="28"/>
        </w:rPr>
      </w:pPr>
      <w:r>
        <w:rPr>
          <w:rFonts w:eastAsia="Times New Roman" w:cs="Times New Roman"/>
          <w:sz w:val="28"/>
          <w:szCs w:val="28"/>
        </w:rPr>
        <w:t xml:space="preserve">Пример — Глава 1. Понятие и виды </w:t>
      </w:r>
      <w:r w:rsidRPr="00C277F6">
        <w:rPr>
          <w:rFonts w:eastAsia="Times New Roman" w:cs="Times New Roman"/>
          <w:sz w:val="28"/>
          <w:szCs w:val="28"/>
        </w:rPr>
        <w:t xml:space="preserve">сделок </w:t>
      </w:r>
    </w:p>
    <w:p w14:paraId="3095C73E" w14:textId="77777777" w:rsidR="007D0069" w:rsidRPr="00C277F6" w:rsidRDefault="007D0069" w:rsidP="007D0069">
      <w:pPr>
        <w:ind w:right="2266" w:firstLine="851"/>
        <w:rPr>
          <w:rFonts w:cs="Times New Roman"/>
          <w:sz w:val="28"/>
          <w:szCs w:val="28"/>
        </w:rPr>
      </w:pPr>
      <w:r>
        <w:rPr>
          <w:rFonts w:eastAsia="Times New Roman" w:cs="Times New Roman"/>
          <w:sz w:val="28"/>
          <w:szCs w:val="28"/>
        </w:rPr>
        <w:t xml:space="preserve">                   1.1.</w:t>
      </w:r>
      <w:r w:rsidRPr="00C277F6">
        <w:rPr>
          <w:rFonts w:eastAsia="Times New Roman" w:cs="Times New Roman"/>
          <w:sz w:val="28"/>
          <w:szCs w:val="28"/>
        </w:rPr>
        <w:t xml:space="preserve"> Понятие сделки</w:t>
      </w:r>
    </w:p>
    <w:p w14:paraId="7D097461" w14:textId="77777777" w:rsidR="007D0069" w:rsidRPr="00C277F6" w:rsidRDefault="007D0069" w:rsidP="007D0069">
      <w:pPr>
        <w:ind w:right="43" w:firstLine="851"/>
        <w:rPr>
          <w:rFonts w:cs="Times New Roman"/>
          <w:sz w:val="28"/>
          <w:szCs w:val="28"/>
        </w:rPr>
      </w:pPr>
      <w:r w:rsidRPr="00C277F6">
        <w:rPr>
          <w:rFonts w:eastAsia="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r>
        <w:rPr>
          <w:rFonts w:cs="Times New Roman"/>
          <w:sz w:val="28"/>
          <w:szCs w:val="28"/>
        </w:rPr>
        <w:t xml:space="preserve"> </w:t>
      </w:r>
      <w:r w:rsidRPr="00C277F6">
        <w:rPr>
          <w:rFonts w:eastAsia="Times New Roman" w:cs="Times New Roman"/>
          <w:sz w:val="28"/>
          <w:szCs w:val="28"/>
        </w:rPr>
        <w:t>Если глава содержит только один параграф (что нежелательно), то нумеровать его не нужно.</w:t>
      </w:r>
    </w:p>
    <w:p w14:paraId="6EC2ABCA" w14:textId="77777777" w:rsidR="007D0069" w:rsidRPr="00C277F6" w:rsidRDefault="007D0069" w:rsidP="007D0069">
      <w:pPr>
        <w:ind w:left="142" w:right="43" w:firstLine="593"/>
        <w:rPr>
          <w:rFonts w:cs="Times New Roman"/>
          <w:sz w:val="28"/>
          <w:szCs w:val="28"/>
        </w:rPr>
      </w:pPr>
      <w:r>
        <w:rPr>
          <w:rFonts w:eastAsia="Times New Roman" w:cs="Times New Roman"/>
          <w:sz w:val="28"/>
          <w:szCs w:val="28"/>
        </w:rPr>
        <w:t>6.8</w:t>
      </w:r>
      <w:r w:rsidRPr="00C277F6">
        <w:rPr>
          <w:rFonts w:eastAsia="Times New Roman" w:cs="Times New Roman"/>
          <w:sz w:val="28"/>
          <w:szCs w:val="28"/>
        </w:rPr>
        <w:t>. Страницы ВКР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w:t>
      </w:r>
      <w:r>
        <w:rPr>
          <w:rFonts w:eastAsia="Times New Roman" w:cs="Times New Roman"/>
          <w:sz w:val="28"/>
          <w:szCs w:val="28"/>
        </w:rPr>
        <w:t xml:space="preserve"> </w:t>
      </w:r>
      <w:r w:rsidRPr="00C277F6">
        <w:rPr>
          <w:rFonts w:eastAsia="Times New Roman" w:cs="Times New Roman"/>
          <w:sz w:val="28"/>
          <w:szCs w:val="28"/>
        </w:rPr>
        <w:t>Титульный лист включается в общую нумерацию страниц работы, однако номер страницы на нем не ставится.</w:t>
      </w:r>
      <w:r>
        <w:rPr>
          <w:rFonts w:eastAsia="Times New Roman" w:cs="Times New Roman"/>
          <w:sz w:val="28"/>
          <w:szCs w:val="28"/>
        </w:rPr>
        <w:t xml:space="preserve"> </w:t>
      </w:r>
      <w:r w:rsidRPr="00C277F6">
        <w:rPr>
          <w:rFonts w:eastAsia="Times New Roman" w:cs="Times New Roman"/>
          <w:sz w:val="28"/>
          <w:szCs w:val="28"/>
        </w:rPr>
        <w:t>Если в работе имеются иллюстрации и таблицы на отдельном листе, то они включаются в общую нумерацию страниц работы.</w:t>
      </w:r>
      <w:r>
        <w:rPr>
          <w:rFonts w:eastAsia="Times New Roman" w:cs="Times New Roman"/>
          <w:sz w:val="28"/>
          <w:szCs w:val="28"/>
        </w:rPr>
        <w:t xml:space="preserve"> </w:t>
      </w:r>
      <w:r w:rsidRPr="00C277F6">
        <w:rPr>
          <w:rFonts w:eastAsia="Times New Roman" w:cs="Times New Roman"/>
          <w:sz w:val="28"/>
          <w:szCs w:val="28"/>
        </w:rPr>
        <w:t>Каждую главу работы следует начинать с нового листа.</w:t>
      </w:r>
      <w:r>
        <w:rPr>
          <w:rFonts w:eastAsia="Times New Roman" w:cs="Times New Roman"/>
          <w:sz w:val="28"/>
          <w:szCs w:val="28"/>
        </w:rPr>
        <w:t xml:space="preserve"> </w:t>
      </w:r>
    </w:p>
    <w:p w14:paraId="3D455CA5" w14:textId="77777777" w:rsidR="007D0069" w:rsidRDefault="007D0069" w:rsidP="007D0069">
      <w:pPr>
        <w:ind w:left="23" w:right="43"/>
        <w:rPr>
          <w:rFonts w:eastAsia="Times New Roman" w:cs="Times New Roman"/>
          <w:sz w:val="28"/>
          <w:szCs w:val="28"/>
        </w:rPr>
      </w:pPr>
      <w:r>
        <w:rPr>
          <w:rFonts w:eastAsia="Times New Roman" w:cs="Times New Roman"/>
          <w:sz w:val="28"/>
          <w:szCs w:val="28"/>
        </w:rPr>
        <w:t xml:space="preserve">6.9. </w:t>
      </w:r>
      <w:r w:rsidRPr="00C277F6">
        <w:rPr>
          <w:rFonts w:eastAsia="Times New Roman" w:cs="Times New Roman"/>
          <w:sz w:val="28"/>
          <w:szCs w:val="28"/>
        </w:rPr>
        <w:t>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и т.д., либо внутри каждой главы — 1.1, 12, и т.д.</w:t>
      </w:r>
      <w:r>
        <w:rPr>
          <w:rFonts w:eastAsia="Times New Roman" w:cs="Times New Roman"/>
          <w:sz w:val="28"/>
          <w:szCs w:val="28"/>
        </w:rPr>
        <w:t xml:space="preserve"> </w:t>
      </w:r>
      <w:r w:rsidRPr="00C277F6">
        <w:rPr>
          <w:rFonts w:eastAsia="Times New Roman" w:cs="Times New Roman"/>
          <w:sz w:val="28"/>
          <w:szCs w:val="28"/>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w:t>
      </w:r>
      <w:r w:rsidRPr="00C277F6">
        <w:rPr>
          <w:rFonts w:eastAsia="Times New Roman" w:cs="Times New Roman"/>
          <w:sz w:val="28"/>
          <w:szCs w:val="28"/>
        </w:rPr>
        <w:lastRenderedPageBreak/>
        <w:t>«Приложение» — Приложение 1.</w:t>
      </w:r>
      <w:r>
        <w:rPr>
          <w:rFonts w:eastAsia="Times New Roman" w:cs="Times New Roman"/>
          <w:sz w:val="28"/>
          <w:szCs w:val="28"/>
        </w:rPr>
        <w:t xml:space="preserve"> </w:t>
      </w:r>
      <w:r w:rsidRPr="00C277F6">
        <w:rPr>
          <w:rFonts w:eastAsia="Times New Roman" w:cs="Times New Roman"/>
          <w:sz w:val="28"/>
          <w:szCs w:val="28"/>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28FFEDF3" w14:textId="77777777" w:rsidR="007D0069" w:rsidRPr="00C277F6" w:rsidRDefault="007D0069" w:rsidP="007D0069">
      <w:pPr>
        <w:ind w:left="744" w:hanging="5"/>
        <w:rPr>
          <w:rFonts w:cs="Times New Roman"/>
          <w:sz w:val="28"/>
          <w:szCs w:val="28"/>
        </w:rPr>
      </w:pPr>
      <w:r w:rsidRPr="00C277F6">
        <w:rPr>
          <w:rFonts w:eastAsia="Times New Roman" w:cs="Times New Roman"/>
          <w:sz w:val="28"/>
          <w:szCs w:val="28"/>
        </w:rPr>
        <w:t>Пример оформления таблицы:</w:t>
      </w:r>
    </w:p>
    <w:p w14:paraId="7D584C1B" w14:textId="77777777" w:rsidR="007D0069" w:rsidRDefault="007D0069" w:rsidP="007D0069">
      <w:pPr>
        <w:ind w:left="3591" w:right="43" w:firstLine="0"/>
        <w:jc w:val="right"/>
        <w:rPr>
          <w:rFonts w:eastAsia="Times New Roman" w:cs="Times New Roman"/>
          <w:sz w:val="28"/>
          <w:szCs w:val="28"/>
        </w:rPr>
      </w:pPr>
      <w:r>
        <w:rPr>
          <w:rFonts w:eastAsia="Times New Roman" w:cs="Times New Roman"/>
          <w:sz w:val="28"/>
          <w:szCs w:val="28"/>
        </w:rPr>
        <w:t>Таблица 6.9</w:t>
      </w:r>
      <w:r w:rsidRPr="00C277F6">
        <w:rPr>
          <w:rFonts w:eastAsia="Times New Roman" w:cs="Times New Roman"/>
          <w:sz w:val="28"/>
          <w:szCs w:val="28"/>
        </w:rPr>
        <w:t xml:space="preserve"> </w:t>
      </w:r>
      <w:r w:rsidRPr="00C277F6">
        <w:rPr>
          <w:rFonts w:cs="Times New Roman"/>
          <w:noProof/>
          <w:sz w:val="28"/>
          <w:szCs w:val="28"/>
          <w:lang w:eastAsia="ru-RU"/>
        </w:rPr>
        <w:drawing>
          <wp:inline distT="0" distB="0" distL="0" distR="0" wp14:anchorId="66AD0484" wp14:editId="1693321E">
            <wp:extent cx="3049" cy="3048"/>
            <wp:effectExtent l="0" t="0" r="0" b="0"/>
            <wp:docPr id="89638" name="Picture 89638"/>
            <wp:cNvGraphicFramePr/>
            <a:graphic xmlns:a="http://schemas.openxmlformats.org/drawingml/2006/main">
              <a:graphicData uri="http://schemas.openxmlformats.org/drawingml/2006/picture">
                <pic:pic xmlns:pic="http://schemas.openxmlformats.org/drawingml/2006/picture">
                  <pic:nvPicPr>
                    <pic:cNvPr id="89638" name="Picture 89638"/>
                    <pic:cNvPicPr/>
                  </pic:nvPicPr>
                  <pic:blipFill>
                    <a:blip r:embed="rId18"/>
                    <a:stretch>
                      <a:fillRect/>
                    </a:stretch>
                  </pic:blipFill>
                  <pic:spPr>
                    <a:xfrm>
                      <a:off x="0" y="0"/>
                      <a:ext cx="3049" cy="3048"/>
                    </a:xfrm>
                    <a:prstGeom prst="rect">
                      <a:avLst/>
                    </a:prstGeom>
                  </pic:spPr>
                </pic:pic>
              </a:graphicData>
            </a:graphic>
          </wp:inline>
        </w:drawing>
      </w:r>
    </w:p>
    <w:p w14:paraId="3F6C96ED" w14:textId="77777777" w:rsidR="007D0069" w:rsidRDefault="007D0069" w:rsidP="007D0069">
      <w:pPr>
        <w:ind w:left="3591" w:right="43" w:firstLine="0"/>
        <w:rPr>
          <w:rFonts w:eastAsia="Times New Roman" w:cs="Times New Roman"/>
          <w:sz w:val="28"/>
          <w:szCs w:val="28"/>
        </w:rPr>
      </w:pPr>
      <w:r w:rsidRPr="00C277F6">
        <w:rPr>
          <w:rFonts w:eastAsia="Times New Roman" w:cs="Times New Roman"/>
          <w:sz w:val="28"/>
          <w:szCs w:val="28"/>
        </w:rPr>
        <w:t>Расходы на оплату труда</w:t>
      </w:r>
    </w:p>
    <w:tbl>
      <w:tblPr>
        <w:tblStyle w:val="a3"/>
        <w:tblW w:w="0" w:type="auto"/>
        <w:tblInd w:w="535" w:type="dxa"/>
        <w:tblLook w:val="04A0" w:firstRow="1" w:lastRow="0" w:firstColumn="1" w:lastColumn="0" w:noHBand="0" w:noVBand="1"/>
      </w:tblPr>
      <w:tblGrid>
        <w:gridCol w:w="3682"/>
        <w:gridCol w:w="2385"/>
        <w:gridCol w:w="2357"/>
      </w:tblGrid>
      <w:tr w:rsidR="007D0069" w14:paraId="058F2E39" w14:textId="77777777" w:rsidTr="00F24058">
        <w:trPr>
          <w:trHeight w:val="785"/>
        </w:trPr>
        <w:tc>
          <w:tcPr>
            <w:tcW w:w="3682" w:type="dxa"/>
          </w:tcPr>
          <w:p w14:paraId="43E6EA53"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Должность</w:t>
            </w:r>
          </w:p>
        </w:tc>
        <w:tc>
          <w:tcPr>
            <w:tcW w:w="2385" w:type="dxa"/>
          </w:tcPr>
          <w:p w14:paraId="0CB83F08"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Количество работников</w:t>
            </w:r>
          </w:p>
        </w:tc>
        <w:tc>
          <w:tcPr>
            <w:tcW w:w="2357" w:type="dxa"/>
          </w:tcPr>
          <w:p w14:paraId="1356D752"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Заработная плата, руб.</w:t>
            </w:r>
          </w:p>
        </w:tc>
      </w:tr>
      <w:tr w:rsidR="007D0069" w14:paraId="5D80F967" w14:textId="77777777" w:rsidTr="00F24058">
        <w:trPr>
          <w:trHeight w:val="120"/>
        </w:trPr>
        <w:tc>
          <w:tcPr>
            <w:tcW w:w="3682" w:type="dxa"/>
          </w:tcPr>
          <w:p w14:paraId="60ECF47B" w14:textId="77777777" w:rsidR="007D0069" w:rsidRPr="00C41237" w:rsidRDefault="007D0069" w:rsidP="00F24058">
            <w:pPr>
              <w:ind w:right="43"/>
              <w:jc w:val="center"/>
              <w:rPr>
                <w:rFonts w:eastAsia="Times New Roman" w:cs="Times New Roman"/>
                <w:sz w:val="20"/>
                <w:szCs w:val="20"/>
              </w:rPr>
            </w:pPr>
            <w:r w:rsidRPr="00C41237">
              <w:rPr>
                <w:rFonts w:eastAsia="Times New Roman" w:cs="Times New Roman"/>
                <w:sz w:val="20"/>
                <w:szCs w:val="20"/>
              </w:rPr>
              <w:t>1</w:t>
            </w:r>
          </w:p>
        </w:tc>
        <w:tc>
          <w:tcPr>
            <w:tcW w:w="2385" w:type="dxa"/>
          </w:tcPr>
          <w:p w14:paraId="7D6C003A" w14:textId="77777777" w:rsidR="007D0069" w:rsidRPr="00C41237" w:rsidRDefault="007D0069" w:rsidP="00F24058">
            <w:pPr>
              <w:ind w:right="43"/>
              <w:jc w:val="center"/>
              <w:rPr>
                <w:rFonts w:eastAsia="Times New Roman" w:cs="Times New Roman"/>
                <w:sz w:val="20"/>
                <w:szCs w:val="20"/>
              </w:rPr>
            </w:pPr>
            <w:r w:rsidRPr="00C41237">
              <w:rPr>
                <w:rFonts w:eastAsia="Times New Roman" w:cs="Times New Roman"/>
                <w:sz w:val="20"/>
                <w:szCs w:val="20"/>
              </w:rPr>
              <w:t>2</w:t>
            </w:r>
          </w:p>
        </w:tc>
        <w:tc>
          <w:tcPr>
            <w:tcW w:w="2357" w:type="dxa"/>
          </w:tcPr>
          <w:p w14:paraId="3351A057" w14:textId="77777777" w:rsidR="007D0069" w:rsidRPr="00C41237" w:rsidRDefault="007D0069" w:rsidP="00F24058">
            <w:pPr>
              <w:ind w:right="43"/>
              <w:jc w:val="center"/>
              <w:rPr>
                <w:rFonts w:eastAsia="Times New Roman" w:cs="Times New Roman"/>
                <w:sz w:val="20"/>
                <w:szCs w:val="20"/>
              </w:rPr>
            </w:pPr>
            <w:r w:rsidRPr="00C41237">
              <w:rPr>
                <w:rFonts w:eastAsia="Times New Roman" w:cs="Times New Roman"/>
                <w:sz w:val="20"/>
                <w:szCs w:val="20"/>
              </w:rPr>
              <w:t>3</w:t>
            </w:r>
          </w:p>
        </w:tc>
      </w:tr>
      <w:tr w:rsidR="007D0069" w14:paraId="3E1A4153" w14:textId="77777777" w:rsidTr="00F24058">
        <w:trPr>
          <w:trHeight w:val="353"/>
        </w:trPr>
        <w:tc>
          <w:tcPr>
            <w:tcW w:w="3682" w:type="dxa"/>
            <w:vAlign w:val="center"/>
          </w:tcPr>
          <w:p w14:paraId="37ECCF6B" w14:textId="77777777" w:rsidR="007D0069" w:rsidRPr="001F3CC5" w:rsidRDefault="007D0069" w:rsidP="00F24058">
            <w:pPr>
              <w:ind w:right="43"/>
              <w:rPr>
                <w:rFonts w:eastAsia="Times New Roman" w:cs="Times New Roman"/>
                <w:szCs w:val="24"/>
              </w:rPr>
            </w:pPr>
            <w:r w:rsidRPr="001F3CC5">
              <w:rPr>
                <w:rFonts w:eastAsia="Times New Roman" w:cs="Times New Roman"/>
                <w:szCs w:val="24"/>
              </w:rPr>
              <w:t>Генеральный директор</w:t>
            </w:r>
          </w:p>
        </w:tc>
        <w:tc>
          <w:tcPr>
            <w:tcW w:w="2385" w:type="dxa"/>
          </w:tcPr>
          <w:p w14:paraId="12DDFE09"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1</w:t>
            </w:r>
          </w:p>
        </w:tc>
        <w:tc>
          <w:tcPr>
            <w:tcW w:w="2357" w:type="dxa"/>
          </w:tcPr>
          <w:p w14:paraId="696761A7"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90 000</w:t>
            </w:r>
          </w:p>
        </w:tc>
      </w:tr>
      <w:tr w:rsidR="007D0069" w14:paraId="5717D636" w14:textId="77777777" w:rsidTr="00F24058">
        <w:trPr>
          <w:trHeight w:val="353"/>
        </w:trPr>
        <w:tc>
          <w:tcPr>
            <w:tcW w:w="3682" w:type="dxa"/>
            <w:vAlign w:val="center"/>
          </w:tcPr>
          <w:p w14:paraId="1048D815" w14:textId="77777777" w:rsidR="007D0069" w:rsidRPr="001F3CC5" w:rsidRDefault="007D0069" w:rsidP="00F24058">
            <w:pPr>
              <w:ind w:right="43"/>
              <w:rPr>
                <w:rFonts w:eastAsia="Times New Roman" w:cs="Times New Roman"/>
                <w:szCs w:val="24"/>
              </w:rPr>
            </w:pPr>
            <w:r w:rsidRPr="001F3CC5">
              <w:rPr>
                <w:rFonts w:eastAsia="Times New Roman" w:cs="Times New Roman"/>
                <w:szCs w:val="24"/>
              </w:rPr>
              <w:t>Исполнительный директор</w:t>
            </w:r>
          </w:p>
        </w:tc>
        <w:tc>
          <w:tcPr>
            <w:tcW w:w="2385" w:type="dxa"/>
          </w:tcPr>
          <w:p w14:paraId="559669AE"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1</w:t>
            </w:r>
          </w:p>
        </w:tc>
        <w:tc>
          <w:tcPr>
            <w:tcW w:w="2357" w:type="dxa"/>
          </w:tcPr>
          <w:p w14:paraId="06612011"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75 000</w:t>
            </w:r>
          </w:p>
        </w:tc>
      </w:tr>
      <w:tr w:rsidR="007D0069" w14:paraId="0304168C" w14:textId="77777777" w:rsidTr="00F24058">
        <w:trPr>
          <w:trHeight w:val="340"/>
        </w:trPr>
        <w:tc>
          <w:tcPr>
            <w:tcW w:w="3682" w:type="dxa"/>
            <w:vAlign w:val="center"/>
          </w:tcPr>
          <w:p w14:paraId="4881ABA2" w14:textId="77777777" w:rsidR="007D0069" w:rsidRPr="001F3CC5" w:rsidRDefault="007D0069" w:rsidP="00F24058">
            <w:pPr>
              <w:ind w:right="43"/>
              <w:rPr>
                <w:rFonts w:eastAsia="Times New Roman" w:cs="Times New Roman"/>
                <w:szCs w:val="24"/>
              </w:rPr>
            </w:pPr>
            <w:r w:rsidRPr="001F3CC5">
              <w:rPr>
                <w:rFonts w:eastAsia="Times New Roman" w:cs="Times New Roman"/>
                <w:szCs w:val="24"/>
              </w:rPr>
              <w:t>Бухгалтер</w:t>
            </w:r>
          </w:p>
        </w:tc>
        <w:tc>
          <w:tcPr>
            <w:tcW w:w="2385" w:type="dxa"/>
          </w:tcPr>
          <w:p w14:paraId="31A253C6"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1</w:t>
            </w:r>
          </w:p>
        </w:tc>
        <w:tc>
          <w:tcPr>
            <w:tcW w:w="2357" w:type="dxa"/>
          </w:tcPr>
          <w:p w14:paraId="3B749850" w14:textId="77777777" w:rsidR="007D0069" w:rsidRPr="001F3CC5" w:rsidRDefault="007D0069" w:rsidP="00F24058">
            <w:pPr>
              <w:ind w:right="43"/>
              <w:jc w:val="center"/>
              <w:rPr>
                <w:rFonts w:eastAsia="Times New Roman" w:cs="Times New Roman"/>
                <w:szCs w:val="24"/>
              </w:rPr>
            </w:pPr>
            <w:r w:rsidRPr="001F3CC5">
              <w:rPr>
                <w:rFonts w:eastAsia="Times New Roman" w:cs="Times New Roman"/>
                <w:szCs w:val="24"/>
              </w:rPr>
              <w:t>50 000</w:t>
            </w:r>
          </w:p>
        </w:tc>
      </w:tr>
      <w:tr w:rsidR="007D0069" w14:paraId="588BB239" w14:textId="77777777" w:rsidTr="00F24058">
        <w:trPr>
          <w:trHeight w:val="353"/>
        </w:trPr>
        <w:tc>
          <w:tcPr>
            <w:tcW w:w="3682" w:type="dxa"/>
            <w:vAlign w:val="center"/>
          </w:tcPr>
          <w:p w14:paraId="4EE1B866" w14:textId="77777777" w:rsidR="007D0069" w:rsidRPr="001F3CC5" w:rsidRDefault="007D0069" w:rsidP="00F24058">
            <w:pPr>
              <w:ind w:right="43"/>
              <w:rPr>
                <w:rFonts w:eastAsia="Times New Roman" w:cs="Times New Roman"/>
                <w:szCs w:val="24"/>
              </w:rPr>
            </w:pPr>
            <w:r w:rsidRPr="001F3CC5">
              <w:rPr>
                <w:rFonts w:eastAsia="Times New Roman" w:cs="Times New Roman"/>
                <w:szCs w:val="24"/>
              </w:rPr>
              <w:t>Итого:</w:t>
            </w:r>
          </w:p>
        </w:tc>
        <w:tc>
          <w:tcPr>
            <w:tcW w:w="2385" w:type="dxa"/>
          </w:tcPr>
          <w:p w14:paraId="446BFC18" w14:textId="77777777" w:rsidR="007D0069" w:rsidRPr="001F3CC5" w:rsidRDefault="007D0069" w:rsidP="00F24058">
            <w:pPr>
              <w:ind w:right="43"/>
              <w:jc w:val="center"/>
              <w:rPr>
                <w:rFonts w:eastAsia="Times New Roman" w:cs="Times New Roman"/>
                <w:szCs w:val="24"/>
              </w:rPr>
            </w:pPr>
          </w:p>
        </w:tc>
        <w:tc>
          <w:tcPr>
            <w:tcW w:w="2357" w:type="dxa"/>
          </w:tcPr>
          <w:p w14:paraId="7DB309CB" w14:textId="77777777" w:rsidR="007D0069" w:rsidRPr="001F3CC5" w:rsidRDefault="007D0069" w:rsidP="00F24058">
            <w:pPr>
              <w:ind w:right="43"/>
              <w:jc w:val="center"/>
              <w:rPr>
                <w:rFonts w:eastAsia="Times New Roman" w:cs="Times New Roman"/>
                <w:szCs w:val="24"/>
              </w:rPr>
            </w:pPr>
          </w:p>
        </w:tc>
      </w:tr>
    </w:tbl>
    <w:p w14:paraId="024109C1" w14:textId="77777777" w:rsidR="007D0069" w:rsidRDefault="007D0069" w:rsidP="007D0069">
      <w:pPr>
        <w:spacing w:after="44"/>
        <w:ind w:left="23" w:right="43"/>
        <w:rPr>
          <w:rFonts w:eastAsia="Times New Roman" w:cs="Times New Roman"/>
          <w:sz w:val="28"/>
          <w:szCs w:val="28"/>
        </w:rPr>
      </w:pPr>
    </w:p>
    <w:p w14:paraId="141FEAD0" w14:textId="77777777" w:rsidR="007D0069" w:rsidRPr="00C277F6" w:rsidRDefault="007D0069" w:rsidP="007D0069">
      <w:pPr>
        <w:spacing w:after="44"/>
        <w:ind w:left="23" w:right="43"/>
        <w:rPr>
          <w:rFonts w:cs="Times New Roman"/>
          <w:sz w:val="28"/>
          <w:szCs w:val="28"/>
        </w:rPr>
      </w:pPr>
      <w:r>
        <w:rPr>
          <w:rFonts w:eastAsia="Times New Roman" w:cs="Times New Roman"/>
          <w:sz w:val="28"/>
          <w:szCs w:val="28"/>
        </w:rPr>
        <w:t xml:space="preserve">6.10. </w:t>
      </w:r>
      <w:r w:rsidRPr="00C277F6">
        <w:rPr>
          <w:rFonts w:eastAsia="Times New Roman" w:cs="Times New Roman"/>
          <w:sz w:val="28"/>
          <w:szCs w:val="28"/>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r>
        <w:rPr>
          <w:rFonts w:eastAsia="Times New Roman" w:cs="Times New Roman"/>
          <w:sz w:val="28"/>
          <w:szCs w:val="28"/>
        </w:rPr>
        <w:t xml:space="preserve"> т</w:t>
      </w:r>
      <w:r w:rsidRPr="00C277F6">
        <w:rPr>
          <w:rFonts w:eastAsia="Times New Roman" w:cs="Times New Roman"/>
          <w:sz w:val="28"/>
          <w:szCs w:val="28"/>
        </w:rPr>
        <w:t>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если цитата включается в текст, то первое слово пишется со строчной 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277FDBCC" w14:textId="77777777" w:rsidR="007D0069" w:rsidRPr="00C277F6" w:rsidRDefault="007D0069" w:rsidP="007D0069">
      <w:pPr>
        <w:ind w:left="23" w:right="43"/>
        <w:rPr>
          <w:rFonts w:cs="Times New Roman"/>
          <w:sz w:val="28"/>
          <w:szCs w:val="28"/>
        </w:rPr>
      </w:pPr>
      <w:r w:rsidRPr="00C277F6">
        <w:rPr>
          <w:rFonts w:eastAsia="Times New Roman" w:cs="Times New Roman"/>
          <w:sz w:val="28"/>
          <w:szCs w:val="28"/>
        </w:rPr>
        <w:t xml:space="preserve">В случае цитирования необходима ссылка на источник, откуда приводится цитата, оформленная в соответствии с национальным стандартом </w:t>
      </w:r>
      <w:r w:rsidRPr="00C277F6">
        <w:rPr>
          <w:rFonts w:eastAsia="Times New Roman" w:cs="Times New Roman"/>
          <w:sz w:val="28"/>
          <w:szCs w:val="28"/>
        </w:rPr>
        <w:lastRenderedPageBreak/>
        <w:t>Российской Федерации ГОСТ Р 7.0.5-2008 «Система стандартов по информации, библиотечному и издательскому делу. Библиографическая ссылка. Общие тр</w:t>
      </w:r>
      <w:r>
        <w:rPr>
          <w:rFonts w:eastAsia="Times New Roman" w:cs="Times New Roman"/>
          <w:sz w:val="28"/>
          <w:szCs w:val="28"/>
        </w:rPr>
        <w:t>ебования и правила составления».</w:t>
      </w:r>
    </w:p>
    <w:p w14:paraId="6F1FEE5C" w14:textId="77777777" w:rsidR="007D0069" w:rsidRPr="00C277F6" w:rsidRDefault="007D0069" w:rsidP="007D0069">
      <w:pPr>
        <w:ind w:left="23" w:right="43"/>
        <w:rPr>
          <w:rFonts w:cs="Times New Roman"/>
          <w:sz w:val="28"/>
          <w:szCs w:val="28"/>
        </w:rPr>
      </w:pPr>
      <w:r w:rsidRPr="00C277F6">
        <w:rPr>
          <w:rFonts w:eastAsia="Times New Roman" w:cs="Times New Roman"/>
          <w:sz w:val="28"/>
          <w:szCs w:val="28"/>
        </w:rPr>
        <w:t>В ВКР используются ссылки в форме подстрочных сносок, которые оформляются внизу страницы, где расположен текст</w:t>
      </w:r>
      <w:r>
        <w:rPr>
          <w:rFonts w:eastAsia="Times New Roman" w:cs="Times New Roman"/>
          <w:sz w:val="28"/>
          <w:szCs w:val="28"/>
        </w:rPr>
        <w:t>.</w:t>
      </w:r>
      <w:r w:rsidRPr="00C277F6">
        <w:rPr>
          <w:rFonts w:eastAsia="Times New Roman" w:cs="Times New Roman"/>
          <w:sz w:val="28"/>
          <w:szCs w:val="28"/>
        </w:rPr>
        <w:t xml:space="preserve"> Для этого в конце текста (цитаты) ставится цифра или звездочка, обозначающая порядковый номер сноски на данной странице. Нумерация подстрочных сносок может быть сквозной по всему тексту письменной работы.</w:t>
      </w:r>
      <w:r>
        <w:rPr>
          <w:rFonts w:eastAsia="Times New Roman" w:cs="Times New Roman"/>
          <w:sz w:val="28"/>
          <w:szCs w:val="28"/>
        </w:rPr>
        <w:t xml:space="preserve"> </w:t>
      </w:r>
      <w:r w:rsidRPr="00C277F6">
        <w:rPr>
          <w:rFonts w:eastAsia="Times New Roman" w:cs="Times New Roman"/>
          <w:sz w:val="28"/>
          <w:szCs w:val="28"/>
        </w:rPr>
        <w:t>Ссылки на главы, рисунки, таблицы должны начинаться со стр</w:t>
      </w:r>
      <w:r>
        <w:rPr>
          <w:rFonts w:eastAsia="Times New Roman" w:cs="Times New Roman"/>
          <w:sz w:val="28"/>
          <w:szCs w:val="28"/>
        </w:rPr>
        <w:t>очной буквы, например, см. рис. 6.10.</w:t>
      </w:r>
    </w:p>
    <w:p w14:paraId="370823AD" w14:textId="77777777" w:rsidR="007D0069" w:rsidRPr="00C277F6" w:rsidRDefault="007D0069" w:rsidP="007D0069">
      <w:pPr>
        <w:ind w:left="23" w:right="43"/>
        <w:rPr>
          <w:rFonts w:cs="Times New Roman"/>
          <w:sz w:val="28"/>
          <w:szCs w:val="28"/>
        </w:rPr>
      </w:pPr>
      <w:r>
        <w:rPr>
          <w:rFonts w:eastAsia="Times New Roman" w:cs="Times New Roman"/>
          <w:sz w:val="28"/>
          <w:szCs w:val="28"/>
        </w:rPr>
        <w:t>6.11. Список использованных источников</w:t>
      </w:r>
      <w:r w:rsidRPr="00C277F6">
        <w:rPr>
          <w:rFonts w:eastAsia="Times New Roman" w:cs="Times New Roman"/>
          <w:sz w:val="28"/>
          <w:szCs w:val="28"/>
        </w:rPr>
        <w:t xml:space="preserve"> должен содержать подробную и достаточную информацию о каждом использованном источнике</w:t>
      </w:r>
      <w:r>
        <w:rPr>
          <w:rFonts w:eastAsia="Times New Roman" w:cs="Times New Roman"/>
          <w:sz w:val="28"/>
          <w:szCs w:val="28"/>
        </w:rPr>
        <w:t xml:space="preserve"> </w:t>
      </w:r>
      <w:r w:rsidRPr="00C277F6">
        <w:rPr>
          <w:rFonts w:eastAsia="Times New Roman" w:cs="Times New Roman"/>
          <w:sz w:val="28"/>
          <w:szCs w:val="28"/>
        </w:rPr>
        <w:t>в соответствии с ГОСТами.</w:t>
      </w:r>
    </w:p>
    <w:p w14:paraId="4E4D7F2F" w14:textId="77777777" w:rsidR="007D0069" w:rsidRPr="00C277F6" w:rsidRDefault="007D0069" w:rsidP="007D0069">
      <w:pPr>
        <w:ind w:left="23" w:right="43"/>
        <w:rPr>
          <w:rFonts w:cs="Times New Roman"/>
          <w:sz w:val="28"/>
          <w:szCs w:val="28"/>
        </w:rPr>
      </w:pPr>
      <w:r>
        <w:rPr>
          <w:rFonts w:eastAsia="Times New Roman" w:cs="Times New Roman"/>
          <w:sz w:val="28"/>
          <w:szCs w:val="28"/>
        </w:rPr>
        <w:t xml:space="preserve"> Образцы </w:t>
      </w:r>
      <w:r w:rsidRPr="00C277F6">
        <w:rPr>
          <w:rFonts w:eastAsia="Times New Roman" w:cs="Times New Roman"/>
          <w:sz w:val="28"/>
          <w:szCs w:val="28"/>
        </w:rPr>
        <w:t>библиографическ</w:t>
      </w:r>
      <w:r>
        <w:rPr>
          <w:rFonts w:eastAsia="Times New Roman" w:cs="Times New Roman"/>
          <w:sz w:val="28"/>
          <w:szCs w:val="28"/>
        </w:rPr>
        <w:t>их описаний документов в списке</w:t>
      </w:r>
      <w:r w:rsidRPr="00C277F6">
        <w:rPr>
          <w:rFonts w:eastAsia="Times New Roman" w:cs="Times New Roman"/>
          <w:sz w:val="28"/>
          <w:szCs w:val="28"/>
        </w:rPr>
        <w:t xml:space="preserve"> </w:t>
      </w:r>
      <w:r>
        <w:rPr>
          <w:rFonts w:eastAsia="Times New Roman" w:cs="Times New Roman"/>
          <w:sz w:val="28"/>
          <w:szCs w:val="28"/>
        </w:rPr>
        <w:t>использованных источников:</w:t>
      </w:r>
    </w:p>
    <w:p w14:paraId="0E151807" w14:textId="77777777" w:rsidR="007D0069" w:rsidRPr="00924173" w:rsidRDefault="007D0069" w:rsidP="007D0069">
      <w:pPr>
        <w:numPr>
          <w:ilvl w:val="0"/>
          <w:numId w:val="28"/>
        </w:numPr>
        <w:spacing w:after="5"/>
        <w:ind w:left="1037" w:hanging="298"/>
        <w:rPr>
          <w:rFonts w:cs="Times New Roman"/>
          <w:i/>
          <w:sz w:val="28"/>
          <w:szCs w:val="28"/>
        </w:rPr>
      </w:pPr>
      <w:r w:rsidRPr="00924173">
        <w:rPr>
          <w:rFonts w:eastAsia="Times New Roman" w:cs="Times New Roman"/>
          <w:i/>
          <w:sz w:val="28"/>
          <w:szCs w:val="28"/>
        </w:rPr>
        <w:t>Описание КНИГИ одного автора</w:t>
      </w:r>
    </w:p>
    <w:p w14:paraId="5A4771E0" w14:textId="77777777" w:rsidR="007D0069" w:rsidRPr="00C277F6" w:rsidRDefault="007D0069" w:rsidP="007D0069">
      <w:pPr>
        <w:ind w:left="23" w:right="43"/>
        <w:jc w:val="left"/>
        <w:rPr>
          <w:rFonts w:cs="Times New Roman"/>
          <w:sz w:val="28"/>
          <w:szCs w:val="28"/>
        </w:rPr>
      </w:pPr>
      <w:r w:rsidRPr="00C277F6">
        <w:rPr>
          <w:rFonts w:eastAsia="Times New Roman" w:cs="Times New Roman"/>
          <w:sz w:val="28"/>
          <w:szCs w:val="28"/>
        </w:rPr>
        <w:t>Никифорова Н. А. К</w:t>
      </w:r>
      <w:r>
        <w:rPr>
          <w:rFonts w:eastAsia="Times New Roman" w:cs="Times New Roman"/>
          <w:sz w:val="28"/>
          <w:szCs w:val="28"/>
        </w:rPr>
        <w:t>омплексный экономический анализ</w:t>
      </w:r>
      <w:r w:rsidRPr="00C277F6">
        <w:rPr>
          <w:rFonts w:eastAsia="Times New Roman" w:cs="Times New Roman"/>
          <w:sz w:val="28"/>
          <w:szCs w:val="28"/>
        </w:rPr>
        <w:t xml:space="preserve">: учеб. для напр. </w:t>
      </w:r>
      <w:proofErr w:type="spellStart"/>
      <w:r w:rsidRPr="00C277F6">
        <w:rPr>
          <w:rFonts w:eastAsia="Times New Roman" w:cs="Times New Roman"/>
          <w:sz w:val="28"/>
          <w:szCs w:val="28"/>
        </w:rPr>
        <w:t>бакалавриата</w:t>
      </w:r>
      <w:proofErr w:type="spellEnd"/>
      <w:r w:rsidRPr="00C277F6">
        <w:rPr>
          <w:rFonts w:eastAsia="Times New Roman" w:cs="Times New Roman"/>
          <w:sz w:val="28"/>
          <w:szCs w:val="28"/>
        </w:rPr>
        <w:t xml:space="preserve"> «Экономика» и </w:t>
      </w:r>
      <w:r>
        <w:rPr>
          <w:rFonts w:eastAsia="Times New Roman" w:cs="Times New Roman"/>
          <w:sz w:val="28"/>
          <w:szCs w:val="28"/>
        </w:rPr>
        <w:t>«Менеджмент» / Н. А. Никифорова</w:t>
      </w:r>
      <w:r w:rsidRPr="00C277F6">
        <w:rPr>
          <w:rFonts w:eastAsia="Times New Roman" w:cs="Times New Roman"/>
          <w:sz w:val="28"/>
          <w:szCs w:val="28"/>
        </w:rPr>
        <w:t xml:space="preserve">; </w:t>
      </w:r>
      <w:proofErr w:type="spellStart"/>
      <w:r w:rsidRPr="00C277F6">
        <w:rPr>
          <w:rFonts w:eastAsia="Times New Roman" w:cs="Times New Roman"/>
          <w:sz w:val="28"/>
          <w:szCs w:val="28"/>
        </w:rPr>
        <w:t>Ф</w:t>
      </w:r>
      <w:r>
        <w:rPr>
          <w:rFonts w:eastAsia="Times New Roman" w:cs="Times New Roman"/>
          <w:sz w:val="28"/>
          <w:szCs w:val="28"/>
        </w:rPr>
        <w:t>инуниверситет</w:t>
      </w:r>
      <w:proofErr w:type="spellEnd"/>
      <w:r>
        <w:rPr>
          <w:rFonts w:eastAsia="Times New Roman" w:cs="Times New Roman"/>
          <w:sz w:val="28"/>
          <w:szCs w:val="28"/>
        </w:rPr>
        <w:t>. — Москва</w:t>
      </w:r>
      <w:r w:rsidRPr="00C277F6">
        <w:rPr>
          <w:rFonts w:eastAsia="Times New Roman" w:cs="Times New Roman"/>
          <w:sz w:val="28"/>
          <w:szCs w:val="28"/>
        </w:rPr>
        <w:t xml:space="preserve">: </w:t>
      </w:r>
      <w:proofErr w:type="spellStart"/>
      <w:r w:rsidRPr="00C277F6">
        <w:rPr>
          <w:rFonts w:eastAsia="Times New Roman" w:cs="Times New Roman"/>
          <w:sz w:val="28"/>
          <w:szCs w:val="28"/>
        </w:rPr>
        <w:t>Кнорус</w:t>
      </w:r>
      <w:proofErr w:type="spellEnd"/>
      <w:r w:rsidRPr="00C277F6">
        <w:rPr>
          <w:rFonts w:eastAsia="Times New Roman" w:cs="Times New Roman"/>
          <w:sz w:val="28"/>
          <w:szCs w:val="28"/>
        </w:rPr>
        <w:t>, 2021. — 439 с. — (</w:t>
      </w:r>
      <w:proofErr w:type="spellStart"/>
      <w:r w:rsidRPr="00C277F6">
        <w:rPr>
          <w:rFonts w:eastAsia="Times New Roman" w:cs="Times New Roman"/>
          <w:sz w:val="28"/>
          <w:szCs w:val="28"/>
        </w:rPr>
        <w:t>Бакалавриат</w:t>
      </w:r>
      <w:proofErr w:type="spellEnd"/>
      <w:r w:rsidRPr="00C277F6">
        <w:rPr>
          <w:rFonts w:eastAsia="Times New Roman" w:cs="Times New Roman"/>
          <w:sz w:val="28"/>
          <w:szCs w:val="28"/>
        </w:rPr>
        <w:t>).</w:t>
      </w:r>
    </w:p>
    <w:p w14:paraId="01E87419" w14:textId="77777777" w:rsidR="007D0069" w:rsidRPr="00924173" w:rsidRDefault="007D0069" w:rsidP="007D0069">
      <w:pPr>
        <w:numPr>
          <w:ilvl w:val="0"/>
          <w:numId w:val="28"/>
        </w:numPr>
        <w:spacing w:after="5"/>
        <w:ind w:left="1037" w:hanging="298"/>
        <w:rPr>
          <w:rFonts w:cs="Times New Roman"/>
          <w:i/>
          <w:sz w:val="28"/>
          <w:szCs w:val="28"/>
        </w:rPr>
      </w:pPr>
      <w:r w:rsidRPr="00924173">
        <w:rPr>
          <w:rFonts w:eastAsia="Times New Roman" w:cs="Times New Roman"/>
          <w:i/>
          <w:sz w:val="28"/>
          <w:szCs w:val="28"/>
        </w:rPr>
        <w:t>Описание книги 2, 3-х авторов</w:t>
      </w:r>
    </w:p>
    <w:p w14:paraId="4DBA8EC4" w14:textId="77777777" w:rsidR="007D0069" w:rsidRPr="00E77560" w:rsidRDefault="007D0069" w:rsidP="007D0069">
      <w:pPr>
        <w:ind w:left="23" w:right="43"/>
        <w:rPr>
          <w:rFonts w:cs="Times New Roman"/>
          <w:sz w:val="28"/>
          <w:szCs w:val="28"/>
          <w:lang w:val="en-US"/>
        </w:rPr>
      </w:pPr>
      <w:proofErr w:type="spellStart"/>
      <w:r w:rsidRPr="00924173">
        <w:rPr>
          <w:rFonts w:eastAsia="Times New Roman" w:cs="Times New Roman"/>
          <w:sz w:val="28"/>
          <w:szCs w:val="28"/>
        </w:rPr>
        <w:t>Перская</w:t>
      </w:r>
      <w:proofErr w:type="spellEnd"/>
      <w:r w:rsidRPr="00924173">
        <w:rPr>
          <w:rFonts w:eastAsia="Times New Roman" w:cs="Times New Roman"/>
          <w:sz w:val="28"/>
          <w:szCs w:val="28"/>
        </w:rPr>
        <w:t xml:space="preserve"> В. В. Интеграция в условиях многополярности. Эволюция</w:t>
      </w:r>
      <w:r w:rsidRPr="00F366F5">
        <w:rPr>
          <w:rFonts w:eastAsia="Times New Roman" w:cs="Times New Roman"/>
          <w:sz w:val="28"/>
          <w:szCs w:val="28"/>
          <w:lang w:val="en-US"/>
        </w:rPr>
        <w:t xml:space="preserve"> </w:t>
      </w:r>
      <w:r w:rsidRPr="00924173">
        <w:rPr>
          <w:rFonts w:eastAsia="Times New Roman" w:cs="Times New Roman"/>
          <w:sz w:val="28"/>
          <w:szCs w:val="28"/>
        </w:rPr>
        <w:t>теории</w:t>
      </w:r>
      <w:r w:rsidRPr="00F366F5">
        <w:rPr>
          <w:rFonts w:eastAsia="Times New Roman" w:cs="Times New Roman"/>
          <w:sz w:val="28"/>
          <w:szCs w:val="28"/>
          <w:lang w:val="en-US"/>
        </w:rPr>
        <w:t xml:space="preserve"> </w:t>
      </w:r>
      <w:r w:rsidRPr="00924173">
        <w:rPr>
          <w:rFonts w:eastAsia="Times New Roman" w:cs="Times New Roman"/>
          <w:sz w:val="28"/>
          <w:szCs w:val="28"/>
        </w:rPr>
        <w:t>и</w:t>
      </w:r>
      <w:r w:rsidRPr="00F366F5">
        <w:rPr>
          <w:rFonts w:eastAsia="Times New Roman" w:cs="Times New Roman"/>
          <w:sz w:val="28"/>
          <w:szCs w:val="28"/>
          <w:lang w:val="en-US"/>
        </w:rPr>
        <w:t xml:space="preserve"> </w:t>
      </w:r>
      <w:r w:rsidRPr="00924173">
        <w:rPr>
          <w:rFonts w:eastAsia="Times New Roman" w:cs="Times New Roman"/>
          <w:sz w:val="28"/>
          <w:szCs w:val="28"/>
        </w:rPr>
        <w:t>практики</w:t>
      </w:r>
      <w:r w:rsidRPr="00F366F5">
        <w:rPr>
          <w:rFonts w:eastAsia="Times New Roman" w:cs="Times New Roman"/>
          <w:sz w:val="28"/>
          <w:szCs w:val="28"/>
          <w:lang w:val="en-US"/>
        </w:rPr>
        <w:t xml:space="preserve"> </w:t>
      </w:r>
      <w:r w:rsidRPr="00924173">
        <w:rPr>
          <w:rFonts w:eastAsia="Times New Roman" w:cs="Times New Roman"/>
          <w:sz w:val="28"/>
          <w:szCs w:val="28"/>
        </w:rPr>
        <w:t>реализации</w:t>
      </w:r>
      <w:r w:rsidRPr="00F366F5">
        <w:rPr>
          <w:rFonts w:eastAsia="Times New Roman" w:cs="Times New Roman"/>
          <w:sz w:val="28"/>
          <w:szCs w:val="28"/>
          <w:lang w:val="en-US"/>
        </w:rPr>
        <w:t xml:space="preserve"> </w:t>
      </w:r>
      <w:r w:rsidRPr="00924173">
        <w:rPr>
          <w:rFonts w:eastAsia="Times New Roman" w:cs="Times New Roman"/>
          <w:sz w:val="28"/>
          <w:szCs w:val="28"/>
          <w:lang w:val="en-US"/>
        </w:rPr>
        <w:t xml:space="preserve">= Integration processes amid </w:t>
      </w:r>
      <w:proofErr w:type="spellStart"/>
      <w:r w:rsidRPr="00924173">
        <w:rPr>
          <w:rFonts w:eastAsia="Times New Roman" w:cs="Times New Roman"/>
          <w:sz w:val="28"/>
          <w:szCs w:val="28"/>
          <w:lang w:val="en-US"/>
        </w:rPr>
        <w:t>multipolarity</w:t>
      </w:r>
      <w:proofErr w:type="spellEnd"/>
      <w:r w:rsidRPr="00924173">
        <w:rPr>
          <w:rFonts w:eastAsia="Times New Roman" w:cs="Times New Roman"/>
          <w:sz w:val="28"/>
          <w:szCs w:val="28"/>
          <w:lang w:val="en-US"/>
        </w:rPr>
        <w:t xml:space="preserve">. </w:t>
      </w:r>
      <w:r w:rsidRPr="00E77560">
        <w:rPr>
          <w:rFonts w:eastAsia="Times New Roman" w:cs="Times New Roman"/>
          <w:sz w:val="28"/>
          <w:szCs w:val="28"/>
          <w:lang w:val="en-US"/>
        </w:rPr>
        <w:t xml:space="preserve">Evolution </w:t>
      </w:r>
      <w:proofErr w:type="spellStart"/>
      <w:r w:rsidRPr="00E77560">
        <w:rPr>
          <w:rFonts w:eastAsia="Times New Roman" w:cs="Times New Roman"/>
          <w:sz w:val="28"/>
          <w:szCs w:val="28"/>
          <w:lang w:val="en-US"/>
        </w:rPr>
        <w:t>oftheory</w:t>
      </w:r>
      <w:proofErr w:type="spellEnd"/>
      <w:r w:rsidRPr="00E77560">
        <w:rPr>
          <w:rFonts w:eastAsia="Times New Roman" w:cs="Times New Roman"/>
          <w:sz w:val="28"/>
          <w:szCs w:val="28"/>
          <w:lang w:val="en-US"/>
        </w:rPr>
        <w:t xml:space="preserve"> and practice of implementation: </w:t>
      </w:r>
      <w:r w:rsidRPr="00924173">
        <w:rPr>
          <w:rFonts w:eastAsia="Times New Roman" w:cs="Times New Roman"/>
          <w:sz w:val="28"/>
          <w:szCs w:val="28"/>
        </w:rPr>
        <w:t>монография</w:t>
      </w:r>
      <w:r w:rsidRPr="00E77560">
        <w:rPr>
          <w:rFonts w:eastAsia="Times New Roman" w:cs="Times New Roman"/>
          <w:sz w:val="28"/>
          <w:szCs w:val="28"/>
          <w:lang w:val="en-US"/>
        </w:rPr>
        <w:t xml:space="preserve"> / </w:t>
      </w:r>
      <w:proofErr w:type="spellStart"/>
      <w:r w:rsidRPr="00924173">
        <w:rPr>
          <w:rFonts w:eastAsia="Times New Roman" w:cs="Times New Roman"/>
          <w:sz w:val="28"/>
          <w:szCs w:val="28"/>
        </w:rPr>
        <w:t>Перская</w:t>
      </w:r>
      <w:proofErr w:type="spellEnd"/>
      <w:r w:rsidRPr="00E77560">
        <w:rPr>
          <w:rFonts w:eastAsia="Times New Roman" w:cs="Times New Roman"/>
          <w:sz w:val="28"/>
          <w:szCs w:val="28"/>
          <w:lang w:val="en-US"/>
        </w:rPr>
        <w:t xml:space="preserve"> </w:t>
      </w:r>
      <w:r w:rsidRPr="00924173">
        <w:rPr>
          <w:rFonts w:eastAsia="Times New Roman" w:cs="Times New Roman"/>
          <w:sz w:val="28"/>
          <w:szCs w:val="28"/>
        </w:rPr>
        <w:t>В</w:t>
      </w:r>
      <w:r w:rsidRPr="00E77560">
        <w:rPr>
          <w:rFonts w:eastAsia="Times New Roman" w:cs="Times New Roman"/>
          <w:sz w:val="28"/>
          <w:szCs w:val="28"/>
          <w:lang w:val="en-US"/>
        </w:rPr>
        <w:t xml:space="preserve">, </w:t>
      </w:r>
      <w:proofErr w:type="gramStart"/>
      <w:r>
        <w:rPr>
          <w:rFonts w:eastAsia="Times New Roman" w:cs="Times New Roman"/>
          <w:sz w:val="28"/>
          <w:szCs w:val="28"/>
        </w:rPr>
        <w:t>В</w:t>
      </w:r>
      <w:r w:rsidRPr="00E77560">
        <w:rPr>
          <w:rFonts w:eastAsia="Times New Roman" w:cs="Times New Roman"/>
          <w:sz w:val="28"/>
          <w:szCs w:val="28"/>
          <w:lang w:val="en-US"/>
        </w:rPr>
        <w:t>.,</w:t>
      </w:r>
      <w:proofErr w:type="gramEnd"/>
      <w:r w:rsidRPr="00E77560">
        <w:rPr>
          <w:rFonts w:eastAsia="Times New Roman" w:cs="Times New Roman"/>
          <w:sz w:val="28"/>
          <w:szCs w:val="28"/>
          <w:lang w:val="en-US"/>
        </w:rPr>
        <w:t xml:space="preserve"> </w:t>
      </w:r>
      <w:proofErr w:type="spellStart"/>
      <w:r>
        <w:rPr>
          <w:rFonts w:eastAsia="Times New Roman" w:cs="Times New Roman"/>
          <w:sz w:val="28"/>
          <w:szCs w:val="28"/>
        </w:rPr>
        <w:t>Эскиндаров</w:t>
      </w:r>
      <w:proofErr w:type="spellEnd"/>
      <w:r w:rsidRPr="00E77560">
        <w:rPr>
          <w:rFonts w:eastAsia="Times New Roman" w:cs="Times New Roman"/>
          <w:sz w:val="28"/>
          <w:szCs w:val="28"/>
          <w:lang w:val="en-US"/>
        </w:rPr>
        <w:t xml:space="preserve"> </w:t>
      </w:r>
      <w:r>
        <w:rPr>
          <w:rFonts w:eastAsia="Times New Roman" w:cs="Times New Roman"/>
          <w:sz w:val="28"/>
          <w:szCs w:val="28"/>
        </w:rPr>
        <w:t>М</w:t>
      </w:r>
      <w:r w:rsidRPr="00E77560">
        <w:rPr>
          <w:rFonts w:eastAsia="Times New Roman" w:cs="Times New Roman"/>
          <w:sz w:val="28"/>
          <w:szCs w:val="28"/>
          <w:lang w:val="en-US"/>
        </w:rPr>
        <w:t xml:space="preserve">, </w:t>
      </w:r>
      <w:r>
        <w:rPr>
          <w:rFonts w:eastAsia="Times New Roman" w:cs="Times New Roman"/>
          <w:sz w:val="28"/>
          <w:szCs w:val="28"/>
        </w:rPr>
        <w:t>А</w:t>
      </w:r>
      <w:r w:rsidRPr="00E77560">
        <w:rPr>
          <w:rFonts w:eastAsia="Times New Roman" w:cs="Times New Roman"/>
          <w:sz w:val="28"/>
          <w:szCs w:val="28"/>
          <w:lang w:val="en-US"/>
        </w:rPr>
        <w:t xml:space="preserve">. — </w:t>
      </w:r>
      <w:r>
        <w:rPr>
          <w:rFonts w:eastAsia="Times New Roman" w:cs="Times New Roman"/>
          <w:sz w:val="28"/>
          <w:szCs w:val="28"/>
        </w:rPr>
        <w:t>Москва</w:t>
      </w:r>
      <w:r w:rsidRPr="00E77560">
        <w:rPr>
          <w:rFonts w:eastAsia="Times New Roman" w:cs="Times New Roman"/>
          <w:sz w:val="28"/>
          <w:szCs w:val="28"/>
          <w:lang w:val="en-US"/>
        </w:rPr>
        <w:t xml:space="preserve">: </w:t>
      </w:r>
      <w:r w:rsidRPr="00924173">
        <w:rPr>
          <w:rFonts w:eastAsia="Times New Roman" w:cs="Times New Roman"/>
          <w:sz w:val="28"/>
          <w:szCs w:val="28"/>
        </w:rPr>
        <w:t>Экономика</w:t>
      </w:r>
      <w:r w:rsidRPr="00E77560">
        <w:rPr>
          <w:rFonts w:eastAsia="Times New Roman" w:cs="Times New Roman"/>
          <w:sz w:val="28"/>
          <w:szCs w:val="28"/>
          <w:lang w:val="en-US"/>
        </w:rPr>
        <w:t xml:space="preserve">, 2016. — 383 </w:t>
      </w:r>
      <w:r w:rsidRPr="00924173">
        <w:rPr>
          <w:rFonts w:eastAsia="Times New Roman" w:cs="Times New Roman"/>
          <w:sz w:val="28"/>
          <w:szCs w:val="28"/>
        </w:rPr>
        <w:t>с</w:t>
      </w:r>
      <w:r w:rsidRPr="00E77560">
        <w:rPr>
          <w:rFonts w:eastAsia="Times New Roman" w:cs="Times New Roman"/>
          <w:sz w:val="28"/>
          <w:szCs w:val="28"/>
          <w:lang w:val="en-US"/>
        </w:rPr>
        <w:t>.</w:t>
      </w:r>
    </w:p>
    <w:p w14:paraId="0903CB14" w14:textId="77777777" w:rsidR="007D0069" w:rsidRDefault="007D0069" w:rsidP="007D0069">
      <w:pPr>
        <w:ind w:left="23" w:right="43"/>
        <w:rPr>
          <w:rFonts w:eastAsia="Times New Roman" w:cs="Times New Roman"/>
          <w:sz w:val="28"/>
          <w:szCs w:val="28"/>
          <w:lang w:val="en-US"/>
        </w:rPr>
      </w:pPr>
      <w:r w:rsidRPr="00924173">
        <w:rPr>
          <w:rFonts w:eastAsia="Times New Roman" w:cs="Times New Roman"/>
          <w:sz w:val="28"/>
          <w:szCs w:val="28"/>
          <w:lang w:val="en-US"/>
        </w:rPr>
        <w:t xml:space="preserve">Rose </w:t>
      </w:r>
      <w:r w:rsidRPr="00924173">
        <w:rPr>
          <w:rFonts w:eastAsia="Times New Roman" w:cs="Times New Roman"/>
          <w:sz w:val="28"/>
          <w:szCs w:val="28"/>
        </w:rPr>
        <w:t>Р</w:t>
      </w:r>
      <w:r w:rsidRPr="00924173">
        <w:rPr>
          <w:rFonts w:eastAsia="Times New Roman" w:cs="Times New Roman"/>
          <w:sz w:val="28"/>
          <w:szCs w:val="28"/>
          <w:lang w:val="en-US"/>
        </w:rPr>
        <w:t xml:space="preserve">. S. </w:t>
      </w:r>
      <w:proofErr w:type="spellStart"/>
      <w:r w:rsidRPr="00924173">
        <w:rPr>
          <w:rFonts w:eastAsia="Times New Roman" w:cs="Times New Roman"/>
          <w:sz w:val="28"/>
          <w:szCs w:val="28"/>
        </w:rPr>
        <w:t>ВапК</w:t>
      </w:r>
      <w:proofErr w:type="spellEnd"/>
      <w:r w:rsidRPr="00924173">
        <w:rPr>
          <w:rFonts w:eastAsia="Times New Roman" w:cs="Times New Roman"/>
          <w:sz w:val="28"/>
          <w:szCs w:val="28"/>
          <w:lang w:val="en-US"/>
        </w:rPr>
        <w:t xml:space="preserve"> Management &amp; Financial Services / </w:t>
      </w:r>
      <w:r w:rsidRPr="00924173">
        <w:rPr>
          <w:rFonts w:eastAsia="Times New Roman" w:cs="Times New Roman"/>
          <w:sz w:val="28"/>
          <w:szCs w:val="28"/>
        </w:rPr>
        <w:t>Р</w:t>
      </w:r>
      <w:r>
        <w:rPr>
          <w:rFonts w:eastAsia="Times New Roman" w:cs="Times New Roman"/>
          <w:sz w:val="28"/>
          <w:szCs w:val="28"/>
          <w:lang w:val="en-US"/>
        </w:rPr>
        <w:t xml:space="preserve">. S. Rose, S. </w:t>
      </w:r>
      <w:proofErr w:type="spellStart"/>
      <w:r>
        <w:rPr>
          <w:rFonts w:eastAsia="Times New Roman" w:cs="Times New Roman"/>
          <w:sz w:val="28"/>
          <w:szCs w:val="28"/>
          <w:lang w:val="en-US"/>
        </w:rPr>
        <w:t>Hudgms</w:t>
      </w:r>
      <w:proofErr w:type="spellEnd"/>
      <w:r>
        <w:rPr>
          <w:rFonts w:eastAsia="Times New Roman" w:cs="Times New Roman"/>
          <w:sz w:val="28"/>
          <w:szCs w:val="28"/>
          <w:lang w:val="en-US"/>
        </w:rPr>
        <w:t>.</w:t>
      </w:r>
    </w:p>
    <w:p w14:paraId="71926886" w14:textId="77777777" w:rsidR="007D0069" w:rsidRPr="00F366F5" w:rsidRDefault="007D0069" w:rsidP="007D0069">
      <w:pPr>
        <w:ind w:left="23" w:right="43"/>
        <w:rPr>
          <w:rFonts w:eastAsia="Times New Roman" w:cs="Times New Roman"/>
          <w:sz w:val="28"/>
          <w:szCs w:val="28"/>
        </w:rPr>
      </w:pPr>
      <w:r w:rsidRPr="00E77560">
        <w:rPr>
          <w:rFonts w:eastAsia="Times New Roman" w:cs="Times New Roman"/>
          <w:sz w:val="28"/>
          <w:szCs w:val="28"/>
          <w:lang w:val="en-US"/>
        </w:rPr>
        <w:t>- 8</w:t>
      </w:r>
      <w:r w:rsidRPr="00E77560">
        <w:rPr>
          <w:rFonts w:cs="Times New Roman"/>
          <w:noProof/>
          <w:sz w:val="28"/>
          <w:szCs w:val="28"/>
          <w:lang w:val="en-US" w:eastAsia="ru-RU"/>
        </w:rPr>
        <w:t xml:space="preserve"> </w:t>
      </w:r>
      <w:proofErr w:type="spellStart"/>
      <w:r w:rsidRPr="00924173">
        <w:rPr>
          <w:rFonts w:eastAsia="Times New Roman" w:cs="Times New Roman"/>
          <w:sz w:val="28"/>
          <w:szCs w:val="28"/>
          <w:lang w:val="en-US"/>
        </w:rPr>
        <w:t>th</w:t>
      </w:r>
      <w:proofErr w:type="spellEnd"/>
      <w:r w:rsidRPr="00924173">
        <w:rPr>
          <w:rFonts w:eastAsia="Times New Roman" w:cs="Times New Roman"/>
          <w:sz w:val="28"/>
          <w:szCs w:val="28"/>
          <w:lang w:val="en-US"/>
        </w:rPr>
        <w:t xml:space="preserve"> ed. — </w:t>
      </w:r>
      <w:proofErr w:type="gramStart"/>
      <w:r w:rsidRPr="00924173">
        <w:rPr>
          <w:rFonts w:eastAsia="Times New Roman" w:cs="Times New Roman"/>
          <w:sz w:val="28"/>
          <w:szCs w:val="28"/>
          <w:lang w:val="en-US"/>
        </w:rPr>
        <w:t>Boston :</w:t>
      </w:r>
      <w:proofErr w:type="gramEnd"/>
      <w:r w:rsidRPr="00924173">
        <w:rPr>
          <w:rFonts w:eastAsia="Times New Roman" w:cs="Times New Roman"/>
          <w:sz w:val="28"/>
          <w:szCs w:val="28"/>
          <w:lang w:val="en-US"/>
        </w:rPr>
        <w:t xml:space="preserve"> </w:t>
      </w:r>
      <w:proofErr w:type="spellStart"/>
      <w:r w:rsidRPr="00924173">
        <w:rPr>
          <w:rFonts w:eastAsia="Times New Roman" w:cs="Times New Roman"/>
          <w:sz w:val="28"/>
          <w:szCs w:val="28"/>
        </w:rPr>
        <w:t>Мс</w:t>
      </w:r>
      <w:proofErr w:type="spellEnd"/>
      <w:r w:rsidRPr="00924173">
        <w:rPr>
          <w:rFonts w:eastAsia="Times New Roman" w:cs="Times New Roman"/>
          <w:sz w:val="28"/>
          <w:szCs w:val="28"/>
          <w:lang w:val="en-US"/>
        </w:rPr>
        <w:t xml:space="preserve"> </w:t>
      </w:r>
      <w:proofErr w:type="spellStart"/>
      <w:r w:rsidRPr="00924173">
        <w:rPr>
          <w:rFonts w:eastAsia="Times New Roman" w:cs="Times New Roman"/>
          <w:sz w:val="28"/>
          <w:szCs w:val="28"/>
          <w:lang w:val="en-US"/>
        </w:rPr>
        <w:t>Graw</w:t>
      </w:r>
      <w:proofErr w:type="spellEnd"/>
      <w:r w:rsidRPr="00924173">
        <w:rPr>
          <w:rFonts w:eastAsia="Times New Roman" w:cs="Times New Roman"/>
          <w:sz w:val="28"/>
          <w:szCs w:val="28"/>
          <w:lang w:val="en-US"/>
        </w:rPr>
        <w:t xml:space="preserve"> Hill, 2010. </w:t>
      </w:r>
      <w:r w:rsidRPr="00F366F5">
        <w:rPr>
          <w:rFonts w:eastAsia="Times New Roman" w:cs="Times New Roman"/>
          <w:sz w:val="28"/>
          <w:szCs w:val="28"/>
        </w:rPr>
        <w:t xml:space="preserve">734 </w:t>
      </w:r>
      <w:r w:rsidRPr="00924173">
        <w:rPr>
          <w:rFonts w:eastAsia="Times New Roman" w:cs="Times New Roman"/>
          <w:sz w:val="28"/>
          <w:szCs w:val="28"/>
        </w:rPr>
        <w:t>р</w:t>
      </w:r>
      <w:r w:rsidRPr="00F366F5">
        <w:rPr>
          <w:rFonts w:eastAsia="Times New Roman" w:cs="Times New Roman"/>
          <w:sz w:val="28"/>
          <w:szCs w:val="28"/>
        </w:rPr>
        <w:t xml:space="preserve">. </w:t>
      </w:r>
    </w:p>
    <w:p w14:paraId="18C0C79B" w14:textId="77777777" w:rsidR="007D0069" w:rsidRPr="00F366F5" w:rsidRDefault="007D0069" w:rsidP="007D0069">
      <w:pPr>
        <w:ind w:left="763" w:right="43" w:firstLine="0"/>
        <w:rPr>
          <w:rFonts w:cs="Times New Roman"/>
          <w:i/>
          <w:sz w:val="28"/>
          <w:szCs w:val="28"/>
        </w:rPr>
      </w:pPr>
      <w:r w:rsidRPr="00F366F5">
        <w:rPr>
          <w:rFonts w:eastAsia="Times New Roman" w:cs="Times New Roman"/>
          <w:i/>
          <w:sz w:val="28"/>
          <w:szCs w:val="28"/>
        </w:rPr>
        <w:t xml:space="preserve">3. </w:t>
      </w:r>
      <w:r w:rsidRPr="00924173">
        <w:rPr>
          <w:rFonts w:eastAsia="Times New Roman" w:cs="Times New Roman"/>
          <w:i/>
          <w:sz w:val="28"/>
          <w:szCs w:val="28"/>
        </w:rPr>
        <w:t>Описание</w:t>
      </w:r>
      <w:r w:rsidRPr="00F366F5">
        <w:rPr>
          <w:rFonts w:eastAsia="Times New Roman" w:cs="Times New Roman"/>
          <w:i/>
          <w:sz w:val="28"/>
          <w:szCs w:val="28"/>
        </w:rPr>
        <w:t xml:space="preserve"> </w:t>
      </w:r>
      <w:r w:rsidRPr="00924173">
        <w:rPr>
          <w:rFonts w:eastAsia="Times New Roman" w:cs="Times New Roman"/>
          <w:i/>
          <w:sz w:val="28"/>
          <w:szCs w:val="28"/>
        </w:rPr>
        <w:t>сборников</w:t>
      </w:r>
    </w:p>
    <w:p w14:paraId="36B64094" w14:textId="77777777" w:rsidR="007D0069" w:rsidRPr="00924173" w:rsidRDefault="007D0069" w:rsidP="007D0069">
      <w:pPr>
        <w:ind w:left="23" w:right="43"/>
        <w:rPr>
          <w:rFonts w:cs="Times New Roman"/>
          <w:sz w:val="28"/>
          <w:szCs w:val="28"/>
        </w:rPr>
      </w:pPr>
      <w:r w:rsidRPr="00924173">
        <w:rPr>
          <w:rFonts w:eastAsia="Times New Roman" w:cs="Times New Roman"/>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2017 г. - </w:t>
      </w:r>
      <w:r>
        <w:rPr>
          <w:rFonts w:eastAsia="Times New Roman" w:cs="Times New Roman"/>
          <w:sz w:val="28"/>
          <w:szCs w:val="28"/>
        </w:rPr>
        <w:t>Москва: ГУУ</w:t>
      </w:r>
      <w:r w:rsidRPr="00924173">
        <w:rPr>
          <w:rFonts w:eastAsia="Times New Roman" w:cs="Times New Roman"/>
          <w:sz w:val="28"/>
          <w:szCs w:val="28"/>
        </w:rPr>
        <w:t>, 2017. - 382 с.</w:t>
      </w:r>
    </w:p>
    <w:p w14:paraId="08D83B3F" w14:textId="77777777" w:rsidR="007D0069" w:rsidRPr="00924173" w:rsidRDefault="007D0069" w:rsidP="007D0069">
      <w:pPr>
        <w:ind w:left="23" w:right="43"/>
        <w:rPr>
          <w:rFonts w:cs="Times New Roman"/>
          <w:sz w:val="28"/>
          <w:szCs w:val="28"/>
        </w:rPr>
      </w:pPr>
      <w:r w:rsidRPr="00924173">
        <w:rPr>
          <w:rFonts w:eastAsia="Times New Roman" w:cs="Times New Roman"/>
          <w:sz w:val="28"/>
          <w:szCs w:val="28"/>
        </w:rPr>
        <w:lastRenderedPageBreak/>
        <w:t xml:space="preserve">Сборник избранных статей молодых ученых / Ин-т экономики </w:t>
      </w:r>
      <w:proofErr w:type="gramStart"/>
      <w:r w:rsidRPr="00924173">
        <w:rPr>
          <w:rFonts w:eastAsia="Times New Roman" w:cs="Times New Roman"/>
          <w:sz w:val="28"/>
          <w:szCs w:val="28"/>
        </w:rPr>
        <w:t>РАН ;</w:t>
      </w:r>
      <w:proofErr w:type="gramEnd"/>
      <w:r w:rsidRPr="00924173">
        <w:rPr>
          <w:rFonts w:eastAsia="Times New Roman" w:cs="Times New Roman"/>
          <w:sz w:val="28"/>
          <w:szCs w:val="28"/>
        </w:rPr>
        <w:t xml:space="preserve"> под ред. И. А. Болдырева, М. Ю. Головнина, Р. С. Гринберга. — </w:t>
      </w:r>
      <w:proofErr w:type="gramStart"/>
      <w:r w:rsidRPr="00924173">
        <w:rPr>
          <w:rFonts w:eastAsia="Times New Roman" w:cs="Times New Roman"/>
          <w:sz w:val="28"/>
          <w:szCs w:val="28"/>
        </w:rPr>
        <w:t>Москва :</w:t>
      </w:r>
      <w:proofErr w:type="gramEnd"/>
      <w:r w:rsidRPr="00924173">
        <w:rPr>
          <w:rFonts w:eastAsia="Times New Roman" w:cs="Times New Roman"/>
          <w:sz w:val="28"/>
          <w:szCs w:val="28"/>
        </w:rPr>
        <w:t xml:space="preserve"> Экономика, 2010. — 288 с. — (Библиотека Новой экономической ассоциации [ред. кол, серии: В. М. </w:t>
      </w:r>
      <w:proofErr w:type="spellStart"/>
      <w:r w:rsidRPr="00924173">
        <w:rPr>
          <w:rFonts w:eastAsia="Times New Roman" w:cs="Times New Roman"/>
          <w:sz w:val="28"/>
          <w:szCs w:val="28"/>
        </w:rPr>
        <w:t>Полтерович</w:t>
      </w:r>
      <w:proofErr w:type="spellEnd"/>
      <w:r w:rsidRPr="00924173">
        <w:rPr>
          <w:rFonts w:eastAsia="Times New Roman" w:cs="Times New Roman"/>
          <w:sz w:val="28"/>
          <w:szCs w:val="28"/>
        </w:rPr>
        <w:t xml:space="preserve">, М. А. </w:t>
      </w:r>
      <w:proofErr w:type="spellStart"/>
      <w:r w:rsidRPr="00924173">
        <w:rPr>
          <w:rFonts w:eastAsia="Times New Roman" w:cs="Times New Roman"/>
          <w:sz w:val="28"/>
          <w:szCs w:val="28"/>
        </w:rPr>
        <w:t>Эскиндаров</w:t>
      </w:r>
      <w:proofErr w:type="spellEnd"/>
      <w:r w:rsidRPr="00924173">
        <w:rPr>
          <w:rFonts w:eastAsia="Times New Roman" w:cs="Times New Roman"/>
          <w:sz w:val="28"/>
          <w:szCs w:val="28"/>
        </w:rPr>
        <w:t>, Б. М. Смитиенко [и др.]).</w:t>
      </w:r>
    </w:p>
    <w:p w14:paraId="6A658C51" w14:textId="77777777" w:rsidR="007D0069" w:rsidRPr="00924173" w:rsidRDefault="007D0069" w:rsidP="007D0069">
      <w:pPr>
        <w:ind w:left="744" w:hanging="5"/>
        <w:rPr>
          <w:rFonts w:cs="Times New Roman"/>
          <w:i/>
          <w:sz w:val="28"/>
          <w:szCs w:val="28"/>
        </w:rPr>
      </w:pPr>
      <w:r w:rsidRPr="00E947B7">
        <w:rPr>
          <w:rFonts w:eastAsia="Times New Roman" w:cs="Times New Roman"/>
          <w:i/>
          <w:sz w:val="28"/>
          <w:szCs w:val="28"/>
        </w:rPr>
        <w:t>4</w:t>
      </w:r>
      <w:r w:rsidRPr="00924173">
        <w:rPr>
          <w:rFonts w:eastAsia="Times New Roman" w:cs="Times New Roman"/>
          <w:i/>
          <w:sz w:val="28"/>
          <w:szCs w:val="28"/>
        </w:rPr>
        <w:t xml:space="preserve">. Описание статей из газет, журналов </w:t>
      </w:r>
    </w:p>
    <w:p w14:paraId="54C4F49D" w14:textId="77777777" w:rsidR="007D0069" w:rsidRPr="00924173" w:rsidRDefault="007D0069" w:rsidP="007D0069">
      <w:pPr>
        <w:ind w:left="23" w:right="43"/>
        <w:rPr>
          <w:rFonts w:cs="Times New Roman"/>
          <w:sz w:val="28"/>
          <w:szCs w:val="28"/>
        </w:rPr>
      </w:pPr>
      <w:r w:rsidRPr="00924173">
        <w:rPr>
          <w:rFonts w:eastAsia="Times New Roman" w:cs="Times New Roman"/>
          <w:sz w:val="28"/>
          <w:szCs w:val="28"/>
        </w:rPr>
        <w:t>Четвериков В. М. Особенности и интенсивность распространения COVID-19 в странах большой экономики /l Вопросы статистики. — 2020. — № 6. — с. 86-104.</w:t>
      </w:r>
    </w:p>
    <w:p w14:paraId="22E9082C" w14:textId="77777777" w:rsidR="007D0069" w:rsidRPr="00924173" w:rsidRDefault="007D0069" w:rsidP="007D0069">
      <w:pPr>
        <w:ind w:left="23" w:right="43"/>
        <w:rPr>
          <w:rFonts w:cs="Times New Roman"/>
          <w:sz w:val="28"/>
          <w:szCs w:val="28"/>
        </w:rPr>
      </w:pPr>
      <w:r w:rsidRPr="00924173">
        <w:rPr>
          <w:rFonts w:eastAsia="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—5 марта. — № 48. —С. 10.</w:t>
      </w:r>
    </w:p>
    <w:p w14:paraId="60EB515B" w14:textId="77777777" w:rsidR="007D0069" w:rsidRPr="00924173" w:rsidRDefault="007D0069" w:rsidP="007D0069">
      <w:pPr>
        <w:ind w:left="23" w:right="43"/>
        <w:rPr>
          <w:rFonts w:cs="Times New Roman"/>
          <w:sz w:val="28"/>
          <w:szCs w:val="28"/>
          <w:lang w:val="en-US"/>
        </w:rPr>
      </w:pPr>
      <w:proofErr w:type="spellStart"/>
      <w:r w:rsidRPr="00924173">
        <w:rPr>
          <w:rFonts w:eastAsia="Times New Roman" w:cs="Times New Roman"/>
          <w:sz w:val="28"/>
          <w:szCs w:val="28"/>
        </w:rPr>
        <w:t>Morozko</w:t>
      </w:r>
      <w:proofErr w:type="spellEnd"/>
      <w:r w:rsidRPr="00924173">
        <w:rPr>
          <w:rFonts w:eastAsia="Times New Roman" w:cs="Times New Roman"/>
          <w:sz w:val="28"/>
          <w:szCs w:val="28"/>
        </w:rPr>
        <w:t xml:space="preserve"> N. 1. (Морозко Н.И.) </w:t>
      </w:r>
      <w:r w:rsidRPr="00924173">
        <w:rPr>
          <w:rFonts w:eastAsia="Times New Roman" w:cs="Times New Roman"/>
          <w:sz w:val="28"/>
          <w:szCs w:val="28"/>
          <w:lang w:val="en-US"/>
        </w:rPr>
        <w:t xml:space="preserve">Business management strategy based </w:t>
      </w:r>
      <w:r w:rsidRPr="00924173">
        <w:rPr>
          <w:rFonts w:eastAsia="Times New Roman" w:cs="Times New Roman"/>
          <w:sz w:val="28"/>
          <w:szCs w:val="28"/>
        </w:rPr>
        <w:t>оп</w:t>
      </w:r>
      <w:r w:rsidRPr="00924173">
        <w:rPr>
          <w:rFonts w:eastAsia="Times New Roman" w:cs="Times New Roman"/>
          <w:sz w:val="28"/>
          <w:szCs w:val="28"/>
          <w:lang w:val="en-US"/>
        </w:rPr>
        <w:t xml:space="preserve"> </w:t>
      </w:r>
      <w:proofErr w:type="spellStart"/>
      <w:r w:rsidRPr="00924173">
        <w:rPr>
          <w:rFonts w:eastAsia="Times New Roman" w:cs="Times New Roman"/>
          <w:sz w:val="28"/>
          <w:szCs w:val="28"/>
          <w:lang w:val="en-US"/>
        </w:rPr>
        <w:t>valueoriented</w:t>
      </w:r>
      <w:proofErr w:type="spellEnd"/>
      <w:r w:rsidRPr="00924173">
        <w:rPr>
          <w:rFonts w:eastAsia="Times New Roman" w:cs="Times New Roman"/>
          <w:sz w:val="28"/>
          <w:szCs w:val="28"/>
          <w:lang w:val="en-US"/>
        </w:rPr>
        <w:t xml:space="preserve"> concepts / </w:t>
      </w:r>
      <w:proofErr w:type="spellStart"/>
      <w:r w:rsidRPr="00924173">
        <w:rPr>
          <w:rFonts w:eastAsia="Times New Roman" w:cs="Times New Roman"/>
          <w:sz w:val="28"/>
          <w:szCs w:val="28"/>
          <w:lang w:val="en-US"/>
        </w:rPr>
        <w:t>Morozko</w:t>
      </w:r>
      <w:proofErr w:type="spellEnd"/>
      <w:r w:rsidRPr="00924173">
        <w:rPr>
          <w:rFonts w:eastAsia="Times New Roman" w:cs="Times New Roman"/>
          <w:sz w:val="28"/>
          <w:szCs w:val="28"/>
          <w:lang w:val="en-US"/>
        </w:rPr>
        <w:t xml:space="preserve"> N. 1. (</w:t>
      </w:r>
      <w:r w:rsidRPr="00924173">
        <w:rPr>
          <w:rFonts w:eastAsia="Times New Roman" w:cs="Times New Roman"/>
          <w:sz w:val="28"/>
          <w:szCs w:val="28"/>
        </w:rPr>
        <w:t>Морозко</w:t>
      </w:r>
      <w:r w:rsidRPr="00924173">
        <w:rPr>
          <w:rFonts w:eastAsia="Times New Roman" w:cs="Times New Roman"/>
          <w:sz w:val="28"/>
          <w:szCs w:val="28"/>
          <w:lang w:val="en-US"/>
        </w:rPr>
        <w:t xml:space="preserve"> </w:t>
      </w:r>
      <w:r w:rsidRPr="00924173">
        <w:rPr>
          <w:rFonts w:eastAsia="Times New Roman" w:cs="Times New Roman"/>
          <w:sz w:val="28"/>
          <w:szCs w:val="28"/>
        </w:rPr>
        <w:t>Н</w:t>
      </w:r>
      <w:r w:rsidRPr="00924173">
        <w:rPr>
          <w:rFonts w:eastAsia="Times New Roman" w:cs="Times New Roman"/>
          <w:sz w:val="28"/>
          <w:szCs w:val="28"/>
          <w:lang w:val="en-US"/>
        </w:rPr>
        <w:t xml:space="preserve">. </w:t>
      </w:r>
      <w:r w:rsidRPr="00924173">
        <w:rPr>
          <w:rFonts w:eastAsia="Times New Roman" w:cs="Times New Roman"/>
          <w:sz w:val="28"/>
          <w:szCs w:val="28"/>
        </w:rPr>
        <w:t>И</w:t>
      </w:r>
      <w:r w:rsidRPr="00924173">
        <w:rPr>
          <w:rFonts w:eastAsia="Times New Roman" w:cs="Times New Roman"/>
          <w:sz w:val="28"/>
          <w:szCs w:val="28"/>
          <w:lang w:val="en-US"/>
        </w:rPr>
        <w:t xml:space="preserve">.), </w:t>
      </w:r>
      <w:proofErr w:type="spellStart"/>
      <w:r w:rsidRPr="00924173">
        <w:rPr>
          <w:rFonts w:eastAsia="Times New Roman" w:cs="Times New Roman"/>
          <w:sz w:val="28"/>
          <w:szCs w:val="28"/>
          <w:lang w:val="en-US"/>
        </w:rPr>
        <w:t>Didenko</w:t>
      </w:r>
      <w:proofErr w:type="spellEnd"/>
      <w:r w:rsidRPr="00924173">
        <w:rPr>
          <w:rFonts w:eastAsia="Times New Roman" w:cs="Times New Roman"/>
          <w:sz w:val="28"/>
          <w:szCs w:val="28"/>
          <w:lang w:val="en-US"/>
        </w:rPr>
        <w:t xml:space="preserve"> </w:t>
      </w:r>
      <w:r w:rsidRPr="00924173">
        <w:rPr>
          <w:rFonts w:eastAsia="Times New Roman" w:cs="Times New Roman"/>
          <w:sz w:val="28"/>
          <w:szCs w:val="28"/>
        </w:rPr>
        <w:t>У</w:t>
      </w:r>
      <w:r w:rsidRPr="00924173">
        <w:rPr>
          <w:rFonts w:eastAsia="Times New Roman" w:cs="Times New Roman"/>
          <w:sz w:val="28"/>
          <w:szCs w:val="28"/>
          <w:lang w:val="en-US"/>
        </w:rPr>
        <w:t xml:space="preserve">. </w:t>
      </w:r>
      <w:r w:rsidRPr="00924173">
        <w:rPr>
          <w:rFonts w:eastAsia="Times New Roman" w:cs="Times New Roman"/>
          <w:sz w:val="28"/>
          <w:szCs w:val="28"/>
        </w:rPr>
        <w:t>У</w:t>
      </w:r>
      <w:r w:rsidRPr="00924173">
        <w:rPr>
          <w:rFonts w:eastAsia="Times New Roman" w:cs="Times New Roman"/>
          <w:sz w:val="28"/>
          <w:szCs w:val="28"/>
          <w:lang w:val="en-US"/>
        </w:rPr>
        <w:t>. (</w:t>
      </w:r>
      <w:r w:rsidRPr="00924173">
        <w:rPr>
          <w:rFonts w:eastAsia="Times New Roman" w:cs="Times New Roman"/>
          <w:sz w:val="28"/>
          <w:szCs w:val="28"/>
        </w:rPr>
        <w:t>Диденко</w:t>
      </w:r>
      <w:r w:rsidRPr="00924173">
        <w:rPr>
          <w:rFonts w:eastAsia="Times New Roman" w:cs="Times New Roman"/>
          <w:sz w:val="28"/>
          <w:szCs w:val="28"/>
          <w:lang w:val="en-US"/>
        </w:rPr>
        <w:t xml:space="preserve"> </w:t>
      </w:r>
      <w:r w:rsidRPr="00924173">
        <w:rPr>
          <w:rFonts w:eastAsia="Times New Roman" w:cs="Times New Roman"/>
          <w:sz w:val="28"/>
          <w:szCs w:val="28"/>
        </w:rPr>
        <w:t>В</w:t>
      </w:r>
      <w:r w:rsidRPr="00924173">
        <w:rPr>
          <w:rFonts w:eastAsia="Times New Roman" w:cs="Times New Roman"/>
          <w:sz w:val="28"/>
          <w:szCs w:val="28"/>
          <w:lang w:val="en-US"/>
        </w:rPr>
        <w:t xml:space="preserve">. </w:t>
      </w:r>
      <w:r w:rsidRPr="00924173">
        <w:rPr>
          <w:rFonts w:eastAsia="Times New Roman" w:cs="Times New Roman"/>
          <w:sz w:val="28"/>
          <w:szCs w:val="28"/>
        </w:rPr>
        <w:t>Ю</w:t>
      </w:r>
      <w:r w:rsidRPr="00924173">
        <w:rPr>
          <w:rFonts w:eastAsia="Times New Roman" w:cs="Times New Roman"/>
          <w:sz w:val="28"/>
          <w:szCs w:val="28"/>
          <w:lang w:val="en-US"/>
        </w:rPr>
        <w:t xml:space="preserve">.) // The Strategies of Modern Science Development: Proceedings of the </w:t>
      </w:r>
      <w:r w:rsidRPr="00924173">
        <w:rPr>
          <w:rFonts w:eastAsia="Times New Roman" w:cs="Times New Roman"/>
          <w:sz w:val="28"/>
          <w:szCs w:val="28"/>
        </w:rPr>
        <w:t>Х</w:t>
      </w:r>
      <w:r w:rsidRPr="00924173">
        <w:rPr>
          <w:rFonts w:eastAsia="Times New Roman" w:cs="Times New Roman"/>
          <w:sz w:val="28"/>
          <w:szCs w:val="28"/>
          <w:lang w:val="en-US"/>
        </w:rPr>
        <w:t xml:space="preserve"> </w:t>
      </w:r>
      <w:proofErr w:type="spellStart"/>
      <w:r w:rsidRPr="00924173">
        <w:rPr>
          <w:rFonts w:eastAsia="Times New Roman" w:cs="Times New Roman"/>
          <w:sz w:val="28"/>
          <w:szCs w:val="28"/>
          <w:lang w:val="en-US"/>
        </w:rPr>
        <w:t>Intemational</w:t>
      </w:r>
      <w:proofErr w:type="spellEnd"/>
      <w:r w:rsidRPr="00924173">
        <w:rPr>
          <w:rFonts w:eastAsia="Times New Roman" w:cs="Times New Roman"/>
          <w:sz w:val="28"/>
          <w:szCs w:val="28"/>
          <w:lang w:val="en-US"/>
        </w:rPr>
        <w:t xml:space="preserve"> scienti6c-practical conference (North Charleston, USA, 12-13 April 2016), —</w:t>
      </w:r>
      <w:r>
        <w:rPr>
          <w:rFonts w:eastAsia="Times New Roman" w:cs="Times New Roman"/>
          <w:sz w:val="28"/>
          <w:szCs w:val="28"/>
          <w:lang w:val="en-US"/>
        </w:rPr>
        <w:t xml:space="preserve"> USA, North Charleston, 2016. -</w:t>
      </w:r>
      <w:r w:rsidRPr="00924173">
        <w:rPr>
          <w:rFonts w:eastAsia="Times New Roman" w:cs="Times New Roman"/>
          <w:sz w:val="28"/>
          <w:szCs w:val="28"/>
          <w:lang w:val="en-US"/>
        </w:rPr>
        <w:t>pp. 79-81.</w:t>
      </w:r>
    </w:p>
    <w:p w14:paraId="3E9CF3F0" w14:textId="77777777" w:rsidR="007D0069" w:rsidRPr="005A09D4" w:rsidRDefault="007D0069" w:rsidP="007D0069">
      <w:pPr>
        <w:ind w:left="744" w:hanging="5"/>
        <w:rPr>
          <w:rFonts w:cs="Times New Roman"/>
          <w:i/>
          <w:sz w:val="28"/>
          <w:szCs w:val="28"/>
        </w:rPr>
      </w:pPr>
      <w:r w:rsidRPr="00E947B7">
        <w:rPr>
          <w:rFonts w:eastAsia="Times New Roman" w:cs="Times New Roman"/>
          <w:i/>
          <w:sz w:val="28"/>
          <w:szCs w:val="28"/>
        </w:rPr>
        <w:t>5</w:t>
      </w:r>
      <w:r w:rsidRPr="005A09D4">
        <w:rPr>
          <w:rFonts w:eastAsia="Times New Roman" w:cs="Times New Roman"/>
          <w:i/>
          <w:sz w:val="28"/>
          <w:szCs w:val="28"/>
        </w:rPr>
        <w:t>. Описание нормативных правовых актов</w:t>
      </w:r>
    </w:p>
    <w:p w14:paraId="26471CE6" w14:textId="77777777" w:rsidR="007D0069" w:rsidRDefault="007D0069" w:rsidP="007D0069">
      <w:pPr>
        <w:ind w:left="23" w:right="43"/>
        <w:rPr>
          <w:rFonts w:eastAsia="Times New Roman" w:cs="Times New Roman"/>
          <w:sz w:val="28"/>
          <w:szCs w:val="28"/>
        </w:rPr>
      </w:pPr>
      <w:r w:rsidRPr="00924173">
        <w:rPr>
          <w:rFonts w:eastAsia="Times New Roman" w:cs="Times New Roman"/>
          <w:sz w:val="28"/>
          <w:szCs w:val="28"/>
        </w:rPr>
        <w:t xml:space="preserve">Бюджетный кодекс Российской Федерации: по </w:t>
      </w:r>
      <w:r>
        <w:rPr>
          <w:rFonts w:eastAsia="Times New Roman" w:cs="Times New Roman"/>
          <w:sz w:val="28"/>
          <w:szCs w:val="28"/>
        </w:rPr>
        <w:t>состоянию на 20 февраля 2019 г.</w:t>
      </w:r>
      <w:r w:rsidRPr="00924173">
        <w:rPr>
          <w:rFonts w:eastAsia="Times New Roman" w:cs="Times New Roman"/>
          <w:sz w:val="28"/>
          <w:szCs w:val="28"/>
        </w:rPr>
        <w:t>: сравнительная таблица изменен</w:t>
      </w:r>
      <w:r>
        <w:rPr>
          <w:rFonts w:eastAsia="Times New Roman" w:cs="Times New Roman"/>
          <w:sz w:val="28"/>
          <w:szCs w:val="28"/>
        </w:rPr>
        <w:t>ий. — Москва: Проспект, 2019. -</w:t>
      </w:r>
      <w:r w:rsidRPr="00924173">
        <w:rPr>
          <w:rFonts w:eastAsia="Times New Roman" w:cs="Times New Roman"/>
          <w:sz w:val="28"/>
          <w:szCs w:val="28"/>
        </w:rPr>
        <w:t>368 с.</w:t>
      </w:r>
    </w:p>
    <w:p w14:paraId="112C6DD0" w14:textId="77777777" w:rsidR="007D0069" w:rsidRPr="00924173" w:rsidRDefault="007D0069" w:rsidP="007D0069">
      <w:pPr>
        <w:ind w:left="23" w:right="43"/>
        <w:rPr>
          <w:rFonts w:cs="Times New Roman"/>
          <w:sz w:val="28"/>
          <w:szCs w:val="28"/>
        </w:rPr>
      </w:pPr>
      <w:r w:rsidRPr="00924173">
        <w:rPr>
          <w:rFonts w:eastAsia="Times New Roman" w:cs="Times New Roman"/>
          <w:sz w:val="28"/>
          <w:szCs w:val="28"/>
        </w:rPr>
        <w:t>О внесении изменений в Федеральный закон «О сп</w:t>
      </w:r>
      <w:r>
        <w:rPr>
          <w:rFonts w:eastAsia="Times New Roman" w:cs="Times New Roman"/>
          <w:sz w:val="28"/>
          <w:szCs w:val="28"/>
        </w:rPr>
        <w:t>ециальной оценке условий труда»</w:t>
      </w:r>
      <w:r w:rsidRPr="00924173">
        <w:rPr>
          <w:rFonts w:eastAsia="Times New Roman" w:cs="Times New Roman"/>
          <w:sz w:val="28"/>
          <w:szCs w:val="28"/>
        </w:rPr>
        <w:t xml:space="preserve">: </w:t>
      </w:r>
      <w:proofErr w:type="spellStart"/>
      <w:r w:rsidRPr="00924173">
        <w:rPr>
          <w:rFonts w:eastAsia="Times New Roman" w:cs="Times New Roman"/>
          <w:sz w:val="28"/>
          <w:szCs w:val="28"/>
        </w:rPr>
        <w:t>Федер</w:t>
      </w:r>
      <w:proofErr w:type="spellEnd"/>
      <w:r w:rsidRPr="00924173">
        <w:rPr>
          <w:rFonts w:eastAsia="Times New Roman" w:cs="Times New Roman"/>
          <w:sz w:val="28"/>
          <w:szCs w:val="28"/>
        </w:rPr>
        <w:t>. закон от 27 дек</w:t>
      </w:r>
      <w:r>
        <w:rPr>
          <w:rFonts w:eastAsia="Times New Roman" w:cs="Times New Roman"/>
          <w:sz w:val="28"/>
          <w:szCs w:val="28"/>
        </w:rPr>
        <w:t>. 2019 №451-ФЗ</w:t>
      </w:r>
      <w:r w:rsidRPr="00924173">
        <w:rPr>
          <w:rFonts w:eastAsia="Times New Roman" w:cs="Times New Roman"/>
          <w:sz w:val="28"/>
          <w:szCs w:val="28"/>
        </w:rPr>
        <w:t>: принят Госуда</w:t>
      </w:r>
      <w:r>
        <w:rPr>
          <w:rFonts w:eastAsia="Times New Roman" w:cs="Times New Roman"/>
          <w:sz w:val="28"/>
          <w:szCs w:val="28"/>
        </w:rPr>
        <w:t>рственной Думой 17 дек. 2019 г.</w:t>
      </w:r>
      <w:r w:rsidRPr="00924173">
        <w:rPr>
          <w:rFonts w:eastAsia="Times New Roman" w:cs="Times New Roman"/>
          <w:sz w:val="28"/>
          <w:szCs w:val="28"/>
        </w:rPr>
        <w:t xml:space="preserve">: одобрен Советом Федерации 23 дек. 2019 г. // Российская газета. — </w:t>
      </w:r>
      <w:r>
        <w:rPr>
          <w:rFonts w:eastAsia="Times New Roman" w:cs="Times New Roman"/>
          <w:sz w:val="28"/>
          <w:szCs w:val="28"/>
        </w:rPr>
        <w:t>2019. - 30 дек.— № 295. -</w:t>
      </w:r>
      <w:r w:rsidRPr="00924173">
        <w:rPr>
          <w:rFonts w:eastAsia="Times New Roman" w:cs="Times New Roman"/>
          <w:sz w:val="28"/>
          <w:szCs w:val="28"/>
        </w:rPr>
        <w:t>С. 14.</w:t>
      </w:r>
    </w:p>
    <w:p w14:paraId="707D7843" w14:textId="77777777" w:rsidR="007D0069" w:rsidRPr="00924173" w:rsidRDefault="007D0069" w:rsidP="007D0069">
      <w:pPr>
        <w:ind w:left="23" w:right="43"/>
        <w:rPr>
          <w:rFonts w:cs="Times New Roman"/>
          <w:sz w:val="28"/>
          <w:szCs w:val="28"/>
        </w:rPr>
      </w:pPr>
      <w:r w:rsidRPr="00924173">
        <w:rPr>
          <w:rFonts w:eastAsia="Times New Roman" w:cs="Times New Roman"/>
          <w:sz w:val="28"/>
          <w:szCs w:val="28"/>
        </w:rPr>
        <w:t>ГОСТ Р 57564</w:t>
      </w:r>
      <w:r>
        <w:rPr>
          <w:rFonts w:eastAsia="Times New Roman" w:cs="Times New Roman"/>
          <w:sz w:val="28"/>
          <w:szCs w:val="28"/>
        </w:rPr>
        <w:t>-</w:t>
      </w:r>
      <w:r w:rsidRPr="00924173">
        <w:rPr>
          <w:rFonts w:eastAsia="Times New Roman" w:cs="Times New Roman"/>
          <w:sz w:val="28"/>
          <w:szCs w:val="28"/>
        </w:rPr>
        <w:t>2017. Организация и проведение работ по международной стандартизации в Российск</w:t>
      </w:r>
      <w:r>
        <w:rPr>
          <w:rFonts w:eastAsia="Times New Roman" w:cs="Times New Roman"/>
          <w:sz w:val="28"/>
          <w:szCs w:val="28"/>
        </w:rPr>
        <w:t xml:space="preserve">ой Федерации = </w:t>
      </w:r>
      <w:r>
        <w:rPr>
          <w:rFonts w:eastAsia="Times New Roman" w:cs="Times New Roman"/>
          <w:sz w:val="28"/>
          <w:szCs w:val="28"/>
          <w:lang w:val="en-US"/>
        </w:rPr>
        <w:t>O</w:t>
      </w:r>
      <w:proofErr w:type="spellStart"/>
      <w:r w:rsidRPr="00924173">
        <w:rPr>
          <w:rFonts w:eastAsia="Times New Roman" w:cs="Times New Roman"/>
          <w:sz w:val="28"/>
          <w:szCs w:val="28"/>
        </w:rPr>
        <w:t>rganization</w:t>
      </w:r>
      <w:proofErr w:type="spellEnd"/>
      <w:r w:rsidRPr="00924173">
        <w:rPr>
          <w:rFonts w:eastAsia="Times New Roman" w:cs="Times New Roman"/>
          <w:sz w:val="28"/>
          <w:szCs w:val="28"/>
        </w:rPr>
        <w:t xml:space="preserve"> </w:t>
      </w:r>
      <w:proofErr w:type="spellStart"/>
      <w:r w:rsidRPr="00924173">
        <w:rPr>
          <w:rFonts w:eastAsia="Times New Roman" w:cs="Times New Roman"/>
          <w:sz w:val="28"/>
          <w:szCs w:val="28"/>
        </w:rPr>
        <w:t>a</w:t>
      </w:r>
      <w:r>
        <w:rPr>
          <w:rFonts w:eastAsia="Times New Roman" w:cs="Times New Roman"/>
          <w:sz w:val="28"/>
          <w:szCs w:val="28"/>
        </w:rPr>
        <w:t>nd</w:t>
      </w:r>
      <w:proofErr w:type="spellEnd"/>
      <w:r>
        <w:rPr>
          <w:rFonts w:eastAsia="Times New Roman" w:cs="Times New Roman"/>
          <w:sz w:val="28"/>
          <w:szCs w:val="28"/>
        </w:rPr>
        <w:t xml:space="preserve"> </w:t>
      </w:r>
      <w:proofErr w:type="spellStart"/>
      <w:r>
        <w:rPr>
          <w:rFonts w:eastAsia="Times New Roman" w:cs="Times New Roman"/>
          <w:sz w:val="28"/>
          <w:szCs w:val="28"/>
        </w:rPr>
        <w:t>implementation</w:t>
      </w:r>
      <w:proofErr w:type="spellEnd"/>
      <w:r>
        <w:rPr>
          <w:rFonts w:eastAsia="Times New Roman" w:cs="Times New Roman"/>
          <w:sz w:val="28"/>
          <w:szCs w:val="28"/>
        </w:rPr>
        <w:t xml:space="preserve"> </w:t>
      </w:r>
      <w:proofErr w:type="spellStart"/>
      <w:r>
        <w:rPr>
          <w:rFonts w:eastAsia="Times New Roman" w:cs="Times New Roman"/>
          <w:sz w:val="28"/>
          <w:szCs w:val="28"/>
        </w:rPr>
        <w:t>of</w:t>
      </w:r>
      <w:proofErr w:type="spellEnd"/>
      <w:r>
        <w:rPr>
          <w:rFonts w:eastAsia="Times New Roman" w:cs="Times New Roman"/>
          <w:sz w:val="28"/>
          <w:szCs w:val="28"/>
        </w:rPr>
        <w:t xml:space="preserve"> </w:t>
      </w:r>
      <w:proofErr w:type="spellStart"/>
      <w:r>
        <w:rPr>
          <w:rFonts w:eastAsia="Times New Roman" w:cs="Times New Roman"/>
          <w:sz w:val="28"/>
          <w:szCs w:val="28"/>
        </w:rPr>
        <w:t>activity</w:t>
      </w:r>
      <w:proofErr w:type="spellEnd"/>
      <w:r>
        <w:rPr>
          <w:rFonts w:eastAsia="Times New Roman" w:cs="Times New Roman"/>
          <w:sz w:val="28"/>
          <w:szCs w:val="28"/>
        </w:rPr>
        <w:t xml:space="preserve"> о</w:t>
      </w:r>
      <w:r>
        <w:rPr>
          <w:rFonts w:eastAsia="Times New Roman" w:cs="Times New Roman"/>
          <w:sz w:val="28"/>
          <w:szCs w:val="28"/>
          <w:lang w:val="en-US"/>
        </w:rPr>
        <w:t>n</w:t>
      </w:r>
      <w:r>
        <w:rPr>
          <w:rFonts w:eastAsia="Times New Roman" w:cs="Times New Roman"/>
          <w:sz w:val="28"/>
          <w:szCs w:val="28"/>
        </w:rPr>
        <w:t xml:space="preserve"> </w:t>
      </w:r>
      <w:proofErr w:type="spellStart"/>
      <w:r>
        <w:rPr>
          <w:rFonts w:eastAsia="Times New Roman" w:cs="Times New Roman"/>
          <w:sz w:val="28"/>
          <w:szCs w:val="28"/>
        </w:rPr>
        <w:t>interna</w:t>
      </w:r>
      <w:r w:rsidRPr="00924173">
        <w:rPr>
          <w:rFonts w:eastAsia="Times New Roman" w:cs="Times New Roman"/>
          <w:sz w:val="28"/>
          <w:szCs w:val="28"/>
        </w:rPr>
        <w:t>tional</w:t>
      </w:r>
      <w:proofErr w:type="spellEnd"/>
      <w:r w:rsidRPr="00924173">
        <w:rPr>
          <w:rFonts w:eastAsia="Times New Roman" w:cs="Times New Roman"/>
          <w:sz w:val="28"/>
          <w:szCs w:val="28"/>
        </w:rPr>
        <w:t xml:space="preserve"> </w:t>
      </w:r>
      <w:proofErr w:type="spellStart"/>
      <w:r w:rsidRPr="00924173">
        <w:rPr>
          <w:rFonts w:eastAsia="Times New Roman" w:cs="Times New Roman"/>
          <w:sz w:val="28"/>
          <w:szCs w:val="28"/>
        </w:rPr>
        <w:t>standa</w:t>
      </w:r>
      <w:r>
        <w:rPr>
          <w:rFonts w:eastAsia="Times New Roman" w:cs="Times New Roman"/>
          <w:sz w:val="28"/>
          <w:szCs w:val="28"/>
        </w:rPr>
        <w:t>rdization</w:t>
      </w:r>
      <w:proofErr w:type="spellEnd"/>
      <w:r>
        <w:rPr>
          <w:rFonts w:eastAsia="Times New Roman" w:cs="Times New Roman"/>
          <w:sz w:val="28"/>
          <w:szCs w:val="28"/>
        </w:rPr>
        <w:t xml:space="preserve"> </w:t>
      </w:r>
      <w:proofErr w:type="spellStart"/>
      <w:r>
        <w:rPr>
          <w:rFonts w:eastAsia="Times New Roman" w:cs="Times New Roman"/>
          <w:sz w:val="28"/>
          <w:szCs w:val="28"/>
        </w:rPr>
        <w:t>in</w:t>
      </w:r>
      <w:proofErr w:type="spellEnd"/>
      <w:r>
        <w:rPr>
          <w:rFonts w:eastAsia="Times New Roman" w:cs="Times New Roman"/>
          <w:sz w:val="28"/>
          <w:szCs w:val="28"/>
        </w:rPr>
        <w:t xml:space="preserve"> </w:t>
      </w:r>
      <w:proofErr w:type="spellStart"/>
      <w:r>
        <w:rPr>
          <w:rFonts w:eastAsia="Times New Roman" w:cs="Times New Roman"/>
          <w:sz w:val="28"/>
          <w:szCs w:val="28"/>
        </w:rPr>
        <w:t>Russian</w:t>
      </w:r>
      <w:proofErr w:type="spellEnd"/>
      <w:r>
        <w:rPr>
          <w:rFonts w:eastAsia="Times New Roman" w:cs="Times New Roman"/>
          <w:sz w:val="28"/>
          <w:szCs w:val="28"/>
        </w:rPr>
        <w:t xml:space="preserve"> </w:t>
      </w:r>
      <w:proofErr w:type="spellStart"/>
      <w:r>
        <w:rPr>
          <w:rFonts w:eastAsia="Times New Roman" w:cs="Times New Roman"/>
          <w:sz w:val="28"/>
          <w:szCs w:val="28"/>
        </w:rPr>
        <w:t>Federation</w:t>
      </w:r>
      <w:proofErr w:type="spellEnd"/>
      <w:r w:rsidRPr="00924173">
        <w:rPr>
          <w:rFonts w:eastAsia="Times New Roman" w:cs="Times New Roman"/>
          <w:sz w:val="28"/>
          <w:szCs w:val="28"/>
        </w:rPr>
        <w:t xml:space="preserve">: изд. офиц.: утв. и введен в действие Приказом Федерального агентства по </w:t>
      </w:r>
      <w:proofErr w:type="spellStart"/>
      <w:r w:rsidRPr="00924173">
        <w:rPr>
          <w:rFonts w:eastAsia="Times New Roman" w:cs="Times New Roman"/>
          <w:sz w:val="28"/>
          <w:szCs w:val="28"/>
        </w:rPr>
        <w:t>технич</w:t>
      </w:r>
      <w:proofErr w:type="spellEnd"/>
      <w:r w:rsidRPr="00924173">
        <w:rPr>
          <w:rFonts w:eastAsia="Times New Roman" w:cs="Times New Roman"/>
          <w:sz w:val="28"/>
          <w:szCs w:val="28"/>
        </w:rPr>
        <w:t>. регулированию и метрологии от 28 июля 2017 г. № 767-ст: дата введения 2017-12-01 / разработан Всероссийским науч.-</w:t>
      </w:r>
      <w:proofErr w:type="spellStart"/>
      <w:r w:rsidRPr="00924173">
        <w:rPr>
          <w:rFonts w:eastAsia="Times New Roman" w:cs="Times New Roman"/>
          <w:sz w:val="28"/>
          <w:szCs w:val="28"/>
        </w:rPr>
        <w:t>исслед</w:t>
      </w:r>
      <w:proofErr w:type="spellEnd"/>
      <w:r w:rsidRPr="00924173">
        <w:rPr>
          <w:rFonts w:eastAsia="Times New Roman" w:cs="Times New Roman"/>
          <w:sz w:val="28"/>
          <w:szCs w:val="28"/>
        </w:rPr>
        <w:t xml:space="preserve">. ин-том стандартизации и </w:t>
      </w:r>
      <w:r w:rsidRPr="00924173">
        <w:rPr>
          <w:rFonts w:eastAsia="Times New Roman" w:cs="Times New Roman"/>
          <w:sz w:val="28"/>
          <w:szCs w:val="28"/>
        </w:rPr>
        <w:lastRenderedPageBreak/>
        <w:t>сертификации в машиностроении (</w:t>
      </w:r>
      <w:r>
        <w:rPr>
          <w:rFonts w:eastAsia="Times New Roman" w:cs="Times New Roman"/>
          <w:sz w:val="28"/>
          <w:szCs w:val="28"/>
        </w:rPr>
        <w:t>ВНИИНМАШ). -</w:t>
      </w:r>
      <w:r w:rsidRPr="00DD6399">
        <w:rPr>
          <w:rFonts w:eastAsia="Times New Roman" w:cs="Times New Roman"/>
          <w:sz w:val="28"/>
          <w:szCs w:val="28"/>
        </w:rPr>
        <w:t xml:space="preserve"> </w:t>
      </w:r>
      <w:r w:rsidRPr="00924173">
        <w:rPr>
          <w:rFonts w:eastAsia="Times New Roman" w:cs="Times New Roman"/>
          <w:sz w:val="28"/>
          <w:szCs w:val="28"/>
        </w:rPr>
        <w:t>Москва:</w:t>
      </w:r>
      <w:r>
        <w:rPr>
          <w:rFonts w:eastAsia="Times New Roman" w:cs="Times New Roman"/>
          <w:sz w:val="28"/>
          <w:szCs w:val="28"/>
        </w:rPr>
        <w:t xml:space="preserve"> </w:t>
      </w:r>
      <w:proofErr w:type="spellStart"/>
      <w:r>
        <w:rPr>
          <w:rFonts w:eastAsia="Times New Roman" w:cs="Times New Roman"/>
          <w:sz w:val="28"/>
          <w:szCs w:val="28"/>
        </w:rPr>
        <w:t>Стандартинформ</w:t>
      </w:r>
      <w:proofErr w:type="spellEnd"/>
      <w:r>
        <w:rPr>
          <w:rFonts w:eastAsia="Times New Roman" w:cs="Times New Roman"/>
          <w:sz w:val="28"/>
          <w:szCs w:val="28"/>
        </w:rPr>
        <w:t xml:space="preserve">, 2017. - </w:t>
      </w:r>
      <w:r>
        <w:rPr>
          <w:rFonts w:eastAsia="Times New Roman" w:cs="Times New Roman"/>
          <w:sz w:val="28"/>
          <w:szCs w:val="28"/>
          <w:lang w:val="en-US"/>
        </w:rPr>
        <w:t>V</w:t>
      </w:r>
      <w:r w:rsidRPr="00924173">
        <w:rPr>
          <w:rFonts w:eastAsia="Times New Roman" w:cs="Times New Roman"/>
          <w:sz w:val="28"/>
          <w:szCs w:val="28"/>
        </w:rPr>
        <w:t>, 44 с.</w:t>
      </w:r>
    </w:p>
    <w:p w14:paraId="187B88EB" w14:textId="77777777" w:rsidR="007D0069" w:rsidRPr="00E947B7" w:rsidRDefault="007D0069" w:rsidP="007D0069">
      <w:pPr>
        <w:tabs>
          <w:tab w:val="left" w:pos="993"/>
        </w:tabs>
        <w:spacing w:after="45"/>
        <w:ind w:left="1176" w:firstLine="0"/>
        <w:rPr>
          <w:rFonts w:cs="Times New Roman"/>
          <w:i/>
          <w:sz w:val="28"/>
          <w:szCs w:val="28"/>
        </w:rPr>
      </w:pPr>
      <w:r w:rsidRPr="00E947B7">
        <w:rPr>
          <w:rFonts w:eastAsia="Times New Roman" w:cs="Times New Roman"/>
          <w:i/>
          <w:sz w:val="28"/>
          <w:szCs w:val="28"/>
        </w:rPr>
        <w:t>6. Описание электронных ресурсов сетевого распространения</w:t>
      </w:r>
    </w:p>
    <w:p w14:paraId="56406C79" w14:textId="77777777" w:rsidR="007D0069" w:rsidRPr="00924173" w:rsidRDefault="007D0069" w:rsidP="007D0069">
      <w:pPr>
        <w:ind w:left="23" w:right="43"/>
        <w:rPr>
          <w:rFonts w:cs="Times New Roman"/>
          <w:sz w:val="28"/>
          <w:szCs w:val="28"/>
        </w:rPr>
      </w:pPr>
      <w:r w:rsidRPr="00924173">
        <w:rPr>
          <w:rFonts w:eastAsia="Times New Roman" w:cs="Times New Roman"/>
          <w:sz w:val="28"/>
          <w:szCs w:val="28"/>
        </w:rPr>
        <w:t>Веснин ВР. Основы менеджмента:</w:t>
      </w:r>
      <w:r>
        <w:rPr>
          <w:rFonts w:eastAsia="Times New Roman" w:cs="Times New Roman"/>
          <w:sz w:val="28"/>
          <w:szCs w:val="28"/>
        </w:rPr>
        <w:t xml:space="preserve"> учебник / В. Р. Веснин. - Москва</w:t>
      </w:r>
      <w:r>
        <w:rPr>
          <w:rFonts w:cs="Times New Roman"/>
          <w:noProof/>
          <w:sz w:val="28"/>
          <w:szCs w:val="28"/>
          <w:lang w:eastAsia="ru-RU"/>
        </w:rPr>
        <w:t xml:space="preserve">: </w:t>
      </w:r>
      <w:r w:rsidRPr="00924173">
        <w:rPr>
          <w:rFonts w:eastAsia="Times New Roman" w:cs="Times New Roman"/>
          <w:sz w:val="28"/>
          <w:szCs w:val="28"/>
        </w:rPr>
        <w:t>Проспект</w:t>
      </w:r>
      <w:r>
        <w:rPr>
          <w:rFonts w:eastAsia="Times New Roman" w:cs="Times New Roman"/>
          <w:sz w:val="28"/>
          <w:szCs w:val="28"/>
        </w:rPr>
        <w:t>, 2016. 500 с. -</w:t>
      </w:r>
      <w:r w:rsidRPr="00924173">
        <w:rPr>
          <w:rFonts w:eastAsia="Times New Roman" w:cs="Times New Roman"/>
          <w:sz w:val="28"/>
          <w:szCs w:val="28"/>
        </w:rPr>
        <w:t xml:space="preserve"> ЭБС Проспект. </w:t>
      </w:r>
      <w:r>
        <w:rPr>
          <w:rFonts w:cs="Times New Roman"/>
          <w:noProof/>
          <w:sz w:val="28"/>
          <w:szCs w:val="28"/>
          <w:lang w:eastAsia="ru-RU"/>
        </w:rPr>
        <w:t xml:space="preserve">– </w:t>
      </w:r>
      <w:r>
        <w:rPr>
          <w:rFonts w:cs="Times New Roman"/>
          <w:noProof/>
          <w:sz w:val="28"/>
          <w:szCs w:val="28"/>
          <w:lang w:val="en-US" w:eastAsia="ru-RU"/>
        </w:rPr>
        <w:t>URL</w:t>
      </w:r>
      <w:r>
        <w:rPr>
          <w:rFonts w:cs="Times New Roman"/>
          <w:noProof/>
          <w:sz w:val="28"/>
          <w:szCs w:val="28"/>
          <w:lang w:eastAsia="ru-RU"/>
        </w:rPr>
        <w:t>:</w:t>
      </w:r>
      <w:r w:rsidRPr="0008638C">
        <w:t xml:space="preserve"> </w:t>
      </w:r>
      <w:hyperlink r:id="rId19" w:history="1">
        <w:r w:rsidRPr="00BF1F99">
          <w:rPr>
            <w:rStyle w:val="a4"/>
            <w:rFonts w:cs="Times New Roman"/>
            <w:noProof/>
            <w:sz w:val="28"/>
            <w:szCs w:val="28"/>
            <w:lang w:eastAsia="ru-RU"/>
          </w:rPr>
          <w:t>https://ez</w:t>
        </w:r>
        <w:r w:rsidRPr="00BF1F99">
          <w:rPr>
            <w:rStyle w:val="a4"/>
            <w:rFonts w:cs="Times New Roman"/>
            <w:noProof/>
            <w:sz w:val="28"/>
            <w:szCs w:val="28"/>
            <w:lang w:val="en-US" w:eastAsia="ru-RU"/>
          </w:rPr>
          <w:t>p</w:t>
        </w:r>
        <w:r w:rsidRPr="00BF1F99">
          <w:rPr>
            <w:rStyle w:val="a4"/>
            <w:rFonts w:cs="Times New Roman"/>
            <w:noProof/>
            <w:sz w:val="28"/>
            <w:szCs w:val="28"/>
            <w:lang w:eastAsia="ru-RU"/>
          </w:rPr>
          <w:t>ro.fa.ru:3180/book/23323</w:t>
        </w:r>
      </w:hyperlink>
      <w:r w:rsidRPr="0008638C">
        <w:rPr>
          <w:rFonts w:cs="Times New Roman"/>
          <w:noProof/>
          <w:sz w:val="28"/>
          <w:szCs w:val="28"/>
          <w:lang w:eastAsia="ru-RU"/>
        </w:rPr>
        <w:t xml:space="preserve"> </w:t>
      </w:r>
      <w:r>
        <w:rPr>
          <w:rFonts w:eastAsia="Times New Roman" w:cs="Times New Roman"/>
          <w:sz w:val="28"/>
          <w:szCs w:val="28"/>
        </w:rPr>
        <w:t>(дата обращения:</w:t>
      </w:r>
      <w:r>
        <w:rPr>
          <w:rFonts w:eastAsia="Times New Roman" w:cs="Times New Roman"/>
          <w:sz w:val="28"/>
          <w:szCs w:val="28"/>
        </w:rPr>
        <w:tab/>
        <w:t xml:space="preserve">19.01.2021). - </w:t>
      </w:r>
      <w:r w:rsidRPr="00924173">
        <w:rPr>
          <w:rFonts w:eastAsia="Times New Roman" w:cs="Times New Roman"/>
          <w:sz w:val="28"/>
          <w:szCs w:val="28"/>
        </w:rPr>
        <w:t>Текст:</w:t>
      </w:r>
    </w:p>
    <w:p w14:paraId="008E3447" w14:textId="77777777" w:rsidR="007D0069" w:rsidRPr="00F366F5" w:rsidRDefault="007D0069" w:rsidP="007D0069">
      <w:pPr>
        <w:ind w:left="23" w:right="43" w:firstLine="0"/>
        <w:rPr>
          <w:rFonts w:cs="Times New Roman"/>
          <w:sz w:val="28"/>
          <w:szCs w:val="28"/>
          <w:lang w:val="en-US"/>
        </w:rPr>
      </w:pPr>
      <w:r w:rsidRPr="00924173">
        <w:rPr>
          <w:rFonts w:eastAsia="Times New Roman" w:cs="Times New Roman"/>
          <w:sz w:val="28"/>
          <w:szCs w:val="28"/>
        </w:rPr>
        <w:t>электронный</w:t>
      </w:r>
      <w:r w:rsidRPr="00F366F5">
        <w:rPr>
          <w:rFonts w:eastAsia="Times New Roman" w:cs="Times New Roman"/>
          <w:sz w:val="28"/>
          <w:szCs w:val="28"/>
          <w:lang w:val="en-US"/>
        </w:rPr>
        <w:t>.</w:t>
      </w:r>
    </w:p>
    <w:p w14:paraId="6A7844DB" w14:textId="77777777" w:rsidR="007D0069" w:rsidRPr="003A1D97" w:rsidRDefault="007D0069" w:rsidP="007D0069">
      <w:pPr>
        <w:spacing w:after="36"/>
        <w:ind w:left="23" w:right="43"/>
        <w:rPr>
          <w:rFonts w:cs="Times New Roman"/>
          <w:sz w:val="28"/>
          <w:szCs w:val="28"/>
          <w:lang w:val="en-US"/>
        </w:rPr>
      </w:pPr>
      <w:proofErr w:type="spellStart"/>
      <w:r w:rsidRPr="00924173">
        <w:rPr>
          <w:rFonts w:eastAsia="Times New Roman" w:cs="Times New Roman"/>
          <w:sz w:val="28"/>
          <w:szCs w:val="28"/>
          <w:lang w:val="en-US"/>
        </w:rPr>
        <w:t>Adhiry</w:t>
      </w:r>
      <w:proofErr w:type="spellEnd"/>
      <w:r w:rsidRPr="003A1D97">
        <w:rPr>
          <w:rFonts w:eastAsia="Times New Roman" w:cs="Times New Roman"/>
          <w:sz w:val="28"/>
          <w:szCs w:val="28"/>
          <w:lang w:val="en-US"/>
        </w:rPr>
        <w:t xml:space="preserve"> </w:t>
      </w:r>
      <w:r w:rsidRPr="00924173">
        <w:rPr>
          <w:rFonts w:eastAsia="Times New Roman" w:cs="Times New Roman"/>
          <w:sz w:val="28"/>
          <w:szCs w:val="28"/>
        </w:rPr>
        <w:t>В</w:t>
      </w:r>
      <w:r w:rsidRPr="003A1D97">
        <w:rPr>
          <w:rFonts w:eastAsia="Times New Roman" w:cs="Times New Roman"/>
          <w:sz w:val="28"/>
          <w:szCs w:val="28"/>
          <w:lang w:val="en-US"/>
        </w:rPr>
        <w:t xml:space="preserve">. </w:t>
      </w:r>
      <w:r w:rsidRPr="00924173">
        <w:rPr>
          <w:rFonts w:eastAsia="Times New Roman" w:cs="Times New Roman"/>
          <w:sz w:val="28"/>
          <w:szCs w:val="28"/>
        </w:rPr>
        <w:t>К</w:t>
      </w:r>
      <w:r w:rsidRPr="003A1D97">
        <w:rPr>
          <w:rFonts w:eastAsia="Times New Roman" w:cs="Times New Roman"/>
          <w:sz w:val="28"/>
          <w:szCs w:val="28"/>
          <w:lang w:val="en-US"/>
        </w:rPr>
        <w:t xml:space="preserve">. </w:t>
      </w:r>
      <w:r w:rsidRPr="00924173">
        <w:rPr>
          <w:rFonts w:eastAsia="Times New Roman" w:cs="Times New Roman"/>
          <w:sz w:val="28"/>
          <w:szCs w:val="28"/>
          <w:lang w:val="en-US"/>
        </w:rPr>
        <w:t>Crowdfunding</w:t>
      </w:r>
      <w:r w:rsidRPr="003A1D97">
        <w:rPr>
          <w:rFonts w:eastAsia="Times New Roman" w:cs="Times New Roman"/>
          <w:sz w:val="28"/>
          <w:szCs w:val="28"/>
          <w:lang w:val="en-US"/>
        </w:rPr>
        <w:t xml:space="preserve">: </w:t>
      </w:r>
      <w:r w:rsidRPr="00924173">
        <w:rPr>
          <w:rFonts w:eastAsia="Times New Roman" w:cs="Times New Roman"/>
          <w:sz w:val="28"/>
          <w:szCs w:val="28"/>
          <w:lang w:val="en-US"/>
        </w:rPr>
        <w:t>Lessons</w:t>
      </w:r>
      <w:r w:rsidRPr="003A1D97">
        <w:rPr>
          <w:rFonts w:eastAsia="Times New Roman" w:cs="Times New Roman"/>
          <w:sz w:val="28"/>
          <w:szCs w:val="28"/>
          <w:lang w:val="en-US"/>
        </w:rPr>
        <w:t xml:space="preserve"> </w:t>
      </w:r>
      <w:r w:rsidRPr="00924173">
        <w:rPr>
          <w:rFonts w:eastAsia="Times New Roman" w:cs="Times New Roman"/>
          <w:sz w:val="28"/>
          <w:szCs w:val="28"/>
          <w:lang w:val="en-US"/>
        </w:rPr>
        <w:t>from</w:t>
      </w:r>
      <w:r w:rsidRPr="003A1D97">
        <w:rPr>
          <w:rFonts w:eastAsia="Times New Roman" w:cs="Times New Roman"/>
          <w:sz w:val="28"/>
          <w:szCs w:val="28"/>
          <w:lang w:val="en-US"/>
        </w:rPr>
        <w:t xml:space="preserve"> </w:t>
      </w:r>
      <w:r w:rsidRPr="00924173">
        <w:rPr>
          <w:rFonts w:eastAsia="Times New Roman" w:cs="Times New Roman"/>
          <w:sz w:val="28"/>
          <w:szCs w:val="28"/>
          <w:lang w:val="en-US"/>
        </w:rPr>
        <w:t>Japan</w:t>
      </w:r>
      <w:r w:rsidRPr="003A1D97">
        <w:rPr>
          <w:rFonts w:eastAsia="Times New Roman" w:cs="Times New Roman"/>
          <w:sz w:val="28"/>
          <w:szCs w:val="28"/>
          <w:lang w:val="en-US"/>
        </w:rPr>
        <w:t>'</w:t>
      </w:r>
      <w:r w:rsidRPr="00924173">
        <w:rPr>
          <w:rFonts w:eastAsia="Times New Roman" w:cs="Times New Roman"/>
          <w:sz w:val="28"/>
          <w:szCs w:val="28"/>
          <w:lang w:val="en-US"/>
        </w:rPr>
        <w:t>s</w:t>
      </w:r>
      <w:r w:rsidRPr="003A1D97">
        <w:rPr>
          <w:rFonts w:eastAsia="Times New Roman" w:cs="Times New Roman"/>
          <w:sz w:val="28"/>
          <w:szCs w:val="28"/>
          <w:lang w:val="en-US"/>
        </w:rPr>
        <w:t xml:space="preserve"> </w:t>
      </w:r>
      <w:r w:rsidRPr="00924173">
        <w:rPr>
          <w:rFonts w:eastAsia="Times New Roman" w:cs="Times New Roman"/>
          <w:sz w:val="28"/>
          <w:szCs w:val="28"/>
          <w:lang w:val="en-US"/>
        </w:rPr>
        <w:t>Approach</w:t>
      </w:r>
      <w:r w:rsidRPr="003A1D97">
        <w:rPr>
          <w:rFonts w:eastAsia="Times New Roman" w:cs="Times New Roman"/>
          <w:sz w:val="28"/>
          <w:szCs w:val="28"/>
          <w:lang w:val="en-US"/>
        </w:rPr>
        <w:t xml:space="preserve"> / </w:t>
      </w:r>
      <w:proofErr w:type="spellStart"/>
      <w:r w:rsidRPr="00924173">
        <w:rPr>
          <w:rFonts w:eastAsia="Times New Roman" w:cs="Times New Roman"/>
          <w:sz w:val="28"/>
          <w:szCs w:val="28"/>
          <w:lang w:val="en-US"/>
        </w:rPr>
        <w:t>Bishnu</w:t>
      </w:r>
      <w:proofErr w:type="spellEnd"/>
      <w:r w:rsidRPr="003A1D97">
        <w:rPr>
          <w:rFonts w:eastAsia="Times New Roman" w:cs="Times New Roman"/>
          <w:sz w:val="28"/>
          <w:szCs w:val="28"/>
          <w:lang w:val="en-US"/>
        </w:rPr>
        <w:t xml:space="preserve"> </w:t>
      </w:r>
      <w:r>
        <w:rPr>
          <w:rFonts w:eastAsia="Times New Roman" w:cs="Times New Roman"/>
          <w:sz w:val="28"/>
          <w:szCs w:val="28"/>
          <w:lang w:val="en-US"/>
        </w:rPr>
        <w:t>K</w:t>
      </w:r>
      <w:r w:rsidRPr="00924173">
        <w:rPr>
          <w:rFonts w:eastAsia="Times New Roman" w:cs="Times New Roman"/>
          <w:sz w:val="28"/>
          <w:szCs w:val="28"/>
          <w:lang w:val="en-US"/>
        </w:rPr>
        <w:t>umar</w:t>
      </w:r>
      <w:r w:rsidRPr="003A1D97">
        <w:rPr>
          <w:rFonts w:eastAsia="Times New Roman" w:cs="Times New Roman"/>
          <w:sz w:val="28"/>
          <w:szCs w:val="28"/>
          <w:lang w:val="en-US"/>
        </w:rPr>
        <w:t xml:space="preserve"> </w:t>
      </w:r>
      <w:proofErr w:type="spellStart"/>
      <w:r w:rsidRPr="00924173">
        <w:rPr>
          <w:rFonts w:eastAsia="Times New Roman" w:cs="Times New Roman"/>
          <w:sz w:val="28"/>
          <w:szCs w:val="28"/>
          <w:lang w:val="en-US"/>
        </w:rPr>
        <w:t>Adhiry</w:t>
      </w:r>
      <w:proofErr w:type="spellEnd"/>
      <w:r w:rsidRPr="003A1D97">
        <w:rPr>
          <w:rFonts w:eastAsia="Times New Roman" w:cs="Times New Roman"/>
          <w:sz w:val="28"/>
          <w:szCs w:val="28"/>
          <w:lang w:val="en-US"/>
        </w:rPr>
        <w:t xml:space="preserve">, </w:t>
      </w:r>
      <w:r>
        <w:rPr>
          <w:rFonts w:eastAsia="Times New Roman" w:cs="Times New Roman"/>
          <w:sz w:val="28"/>
          <w:szCs w:val="28"/>
          <w:lang w:val="en-US"/>
        </w:rPr>
        <w:t>K</w:t>
      </w:r>
      <w:r w:rsidRPr="00924173">
        <w:rPr>
          <w:rFonts w:eastAsia="Times New Roman" w:cs="Times New Roman"/>
          <w:sz w:val="28"/>
          <w:szCs w:val="28"/>
          <w:lang w:val="en-US"/>
        </w:rPr>
        <w:t>enji</w:t>
      </w:r>
      <w:r w:rsidRPr="003A1D97">
        <w:rPr>
          <w:rFonts w:eastAsia="Times New Roman" w:cs="Times New Roman"/>
          <w:sz w:val="28"/>
          <w:szCs w:val="28"/>
          <w:lang w:val="en-US"/>
        </w:rPr>
        <w:t xml:space="preserve"> </w:t>
      </w:r>
      <w:proofErr w:type="spellStart"/>
      <w:r>
        <w:rPr>
          <w:rFonts w:eastAsia="Times New Roman" w:cs="Times New Roman"/>
          <w:sz w:val="28"/>
          <w:szCs w:val="28"/>
          <w:lang w:val="en-US"/>
        </w:rPr>
        <w:t>K</w:t>
      </w:r>
      <w:r w:rsidRPr="00924173">
        <w:rPr>
          <w:rFonts w:eastAsia="Times New Roman" w:cs="Times New Roman"/>
          <w:sz w:val="28"/>
          <w:szCs w:val="28"/>
          <w:lang w:val="en-US"/>
        </w:rPr>
        <w:t>utsuna</w:t>
      </w:r>
      <w:proofErr w:type="spellEnd"/>
      <w:r w:rsidRPr="003A1D97">
        <w:rPr>
          <w:rFonts w:eastAsia="Times New Roman" w:cs="Times New Roman"/>
          <w:sz w:val="28"/>
          <w:szCs w:val="28"/>
          <w:lang w:val="en-US"/>
        </w:rPr>
        <w:t xml:space="preserve">, </w:t>
      </w:r>
      <w:proofErr w:type="spellStart"/>
      <w:r w:rsidRPr="00924173">
        <w:rPr>
          <w:rFonts w:eastAsia="Times New Roman" w:cs="Times New Roman"/>
          <w:sz w:val="28"/>
          <w:szCs w:val="28"/>
          <w:lang w:val="en-US"/>
        </w:rPr>
        <w:t>Takaaki</w:t>
      </w:r>
      <w:proofErr w:type="spellEnd"/>
      <w:r w:rsidRPr="003A1D97">
        <w:rPr>
          <w:rFonts w:eastAsia="Times New Roman" w:cs="Times New Roman"/>
          <w:sz w:val="28"/>
          <w:szCs w:val="28"/>
          <w:lang w:val="en-US"/>
        </w:rPr>
        <w:t xml:space="preserve"> </w:t>
      </w:r>
      <w:proofErr w:type="spellStart"/>
      <w:r w:rsidRPr="00924173">
        <w:rPr>
          <w:rFonts w:eastAsia="Times New Roman" w:cs="Times New Roman"/>
          <w:sz w:val="28"/>
          <w:szCs w:val="28"/>
          <w:lang w:val="en-US"/>
        </w:rPr>
        <w:t>Hoda</w:t>
      </w:r>
      <w:proofErr w:type="spellEnd"/>
      <w:r w:rsidRPr="003A1D97">
        <w:rPr>
          <w:rFonts w:eastAsia="Times New Roman" w:cs="Times New Roman"/>
          <w:sz w:val="28"/>
          <w:szCs w:val="28"/>
          <w:lang w:val="en-US"/>
        </w:rPr>
        <w:t xml:space="preserve">; </w:t>
      </w:r>
      <w:r>
        <w:rPr>
          <w:rFonts w:eastAsia="Times New Roman" w:cs="Times New Roman"/>
          <w:sz w:val="28"/>
          <w:szCs w:val="28"/>
        </w:rPr>
        <w:t>Ко</w:t>
      </w:r>
      <w:r>
        <w:rPr>
          <w:rFonts w:eastAsia="Times New Roman" w:cs="Times New Roman"/>
          <w:sz w:val="28"/>
          <w:szCs w:val="28"/>
          <w:lang w:val="en-US"/>
        </w:rPr>
        <w:t>b</w:t>
      </w:r>
      <w:r w:rsidRPr="00924173">
        <w:rPr>
          <w:rFonts w:eastAsia="Times New Roman" w:cs="Times New Roman"/>
          <w:sz w:val="28"/>
          <w:szCs w:val="28"/>
        </w:rPr>
        <w:t>е</w:t>
      </w:r>
      <w:r w:rsidRPr="003A1D97">
        <w:rPr>
          <w:rFonts w:eastAsia="Times New Roman" w:cs="Times New Roman"/>
          <w:sz w:val="28"/>
          <w:szCs w:val="28"/>
          <w:lang w:val="en-US"/>
        </w:rPr>
        <w:t xml:space="preserve"> </w:t>
      </w:r>
      <w:r w:rsidRPr="00924173">
        <w:rPr>
          <w:rFonts w:eastAsia="Times New Roman" w:cs="Times New Roman"/>
          <w:sz w:val="28"/>
          <w:szCs w:val="28"/>
          <w:lang w:val="en-US"/>
        </w:rPr>
        <w:t>University</w:t>
      </w:r>
      <w:r w:rsidRPr="003A1D97">
        <w:rPr>
          <w:rFonts w:eastAsia="Times New Roman" w:cs="Times New Roman"/>
          <w:sz w:val="28"/>
          <w:szCs w:val="28"/>
          <w:lang w:val="en-US"/>
        </w:rPr>
        <w:t xml:space="preserve"> </w:t>
      </w:r>
      <w:r w:rsidRPr="00924173">
        <w:rPr>
          <w:rFonts w:eastAsia="Times New Roman" w:cs="Times New Roman"/>
          <w:sz w:val="28"/>
          <w:szCs w:val="28"/>
          <w:lang w:val="en-US"/>
        </w:rPr>
        <w:t>Social</w:t>
      </w:r>
      <w:r w:rsidRPr="003A1D97">
        <w:rPr>
          <w:rFonts w:eastAsia="Times New Roman" w:cs="Times New Roman"/>
          <w:sz w:val="28"/>
          <w:szCs w:val="28"/>
          <w:lang w:val="en-US"/>
        </w:rPr>
        <w:t xml:space="preserve"> </w:t>
      </w:r>
      <w:r w:rsidRPr="00924173">
        <w:rPr>
          <w:rFonts w:eastAsia="Times New Roman" w:cs="Times New Roman"/>
          <w:sz w:val="28"/>
          <w:szCs w:val="28"/>
          <w:lang w:val="en-US"/>
        </w:rPr>
        <w:t>Science</w:t>
      </w:r>
      <w:r w:rsidRPr="003A1D97">
        <w:rPr>
          <w:rFonts w:eastAsia="Times New Roman" w:cs="Times New Roman"/>
          <w:sz w:val="28"/>
          <w:szCs w:val="28"/>
          <w:lang w:val="en-US"/>
        </w:rPr>
        <w:t xml:space="preserve"> </w:t>
      </w:r>
      <w:r w:rsidRPr="00924173">
        <w:rPr>
          <w:rFonts w:eastAsia="Times New Roman" w:cs="Times New Roman"/>
          <w:sz w:val="28"/>
          <w:szCs w:val="28"/>
          <w:lang w:val="en-US"/>
        </w:rPr>
        <w:t>Research</w:t>
      </w:r>
      <w:r w:rsidRPr="003A1D97">
        <w:rPr>
          <w:rFonts w:eastAsia="Times New Roman" w:cs="Times New Roman"/>
          <w:sz w:val="28"/>
          <w:szCs w:val="28"/>
          <w:lang w:val="en-US"/>
        </w:rPr>
        <w:t xml:space="preserve"> </w:t>
      </w:r>
      <w:r w:rsidRPr="00924173">
        <w:rPr>
          <w:rFonts w:eastAsia="Times New Roman" w:cs="Times New Roman"/>
          <w:sz w:val="28"/>
          <w:szCs w:val="28"/>
          <w:lang w:val="en-US"/>
        </w:rPr>
        <w:t>Series</w:t>
      </w:r>
      <w:r w:rsidRPr="003A1D97">
        <w:rPr>
          <w:rFonts w:eastAsia="Times New Roman" w:cs="Times New Roman"/>
          <w:sz w:val="28"/>
          <w:szCs w:val="28"/>
          <w:lang w:val="en-US"/>
        </w:rPr>
        <w:t xml:space="preserve">. </w:t>
      </w:r>
      <w:r>
        <w:rPr>
          <w:rFonts w:cs="Times New Roman"/>
          <w:noProof/>
          <w:sz w:val="28"/>
          <w:szCs w:val="28"/>
          <w:lang w:val="en-US" w:eastAsia="ru-RU"/>
        </w:rPr>
        <w:t>–</w:t>
      </w:r>
      <w:r w:rsidRPr="003A1D97">
        <w:rPr>
          <w:rFonts w:eastAsia="Times New Roman" w:cs="Times New Roman"/>
          <w:sz w:val="28"/>
          <w:szCs w:val="28"/>
          <w:lang w:val="en-US"/>
        </w:rPr>
        <w:t xml:space="preserve"> Singapore: Springer Ltd., 2018. </w:t>
      </w:r>
      <w:proofErr w:type="gramStart"/>
      <w:r w:rsidRPr="003A1D97">
        <w:rPr>
          <w:rFonts w:eastAsia="Times New Roman" w:cs="Times New Roman"/>
          <w:sz w:val="28"/>
          <w:szCs w:val="28"/>
          <w:lang w:val="en-US"/>
        </w:rPr>
        <w:t>-110</w:t>
      </w:r>
      <w:proofErr w:type="gramEnd"/>
      <w:r w:rsidRPr="003A1D97">
        <w:rPr>
          <w:rFonts w:eastAsia="Times New Roman" w:cs="Times New Roman"/>
          <w:sz w:val="28"/>
          <w:szCs w:val="28"/>
          <w:lang w:val="en-US"/>
        </w:rPr>
        <w:t xml:space="preserve"> </w:t>
      </w:r>
      <w:r>
        <w:rPr>
          <w:rFonts w:eastAsia="Times New Roman" w:cs="Times New Roman"/>
          <w:sz w:val="28"/>
          <w:szCs w:val="28"/>
        </w:rPr>
        <w:t>с</w:t>
      </w:r>
      <w:r w:rsidRPr="003A1D97">
        <w:rPr>
          <w:rFonts w:eastAsia="Times New Roman" w:cs="Times New Roman"/>
          <w:sz w:val="28"/>
          <w:szCs w:val="28"/>
          <w:lang w:val="en-US"/>
        </w:rPr>
        <w:t xml:space="preserve">. - </w:t>
      </w:r>
      <w:proofErr w:type="spellStart"/>
      <w:r w:rsidRPr="003A1D97">
        <w:rPr>
          <w:rFonts w:eastAsia="Times New Roman" w:cs="Times New Roman"/>
          <w:sz w:val="28"/>
          <w:szCs w:val="28"/>
          <w:lang w:val="en-US"/>
        </w:rPr>
        <w:t>SpringerLink</w:t>
      </w:r>
      <w:proofErr w:type="spellEnd"/>
      <w:r w:rsidRPr="003A1D97">
        <w:rPr>
          <w:rFonts w:eastAsia="Times New Roman" w:cs="Times New Roman"/>
          <w:sz w:val="28"/>
          <w:szCs w:val="28"/>
          <w:lang w:val="en-US"/>
        </w:rPr>
        <w:t xml:space="preserve">. </w:t>
      </w:r>
      <w:r>
        <w:rPr>
          <w:rFonts w:cs="Times New Roman"/>
          <w:noProof/>
          <w:sz w:val="28"/>
          <w:szCs w:val="28"/>
          <w:lang w:val="en-US" w:eastAsia="ru-RU"/>
        </w:rPr>
        <w:t>–</w:t>
      </w:r>
      <w:r w:rsidRPr="003A1D97">
        <w:rPr>
          <w:rFonts w:cs="Times New Roman"/>
          <w:noProof/>
          <w:sz w:val="28"/>
          <w:szCs w:val="28"/>
          <w:lang w:val="en-US" w:eastAsia="ru-RU"/>
        </w:rPr>
        <w:t xml:space="preserve"> </w:t>
      </w:r>
      <w:r>
        <w:rPr>
          <w:rFonts w:cs="Times New Roman"/>
          <w:noProof/>
          <w:sz w:val="28"/>
          <w:szCs w:val="28"/>
          <w:lang w:val="en-US" w:eastAsia="ru-RU"/>
        </w:rPr>
        <w:t>URL</w:t>
      </w:r>
      <w:r w:rsidRPr="003A1D97">
        <w:rPr>
          <w:rFonts w:cs="Times New Roman"/>
          <w:noProof/>
          <w:sz w:val="28"/>
          <w:szCs w:val="28"/>
          <w:lang w:val="en-US" w:eastAsia="ru-RU"/>
        </w:rPr>
        <w:t>:</w:t>
      </w:r>
    </w:p>
    <w:p w14:paraId="22F68730" w14:textId="5E8AEB60" w:rsidR="007D0069" w:rsidRDefault="007D0069" w:rsidP="007D0069">
      <w:pPr>
        <w:spacing w:after="13"/>
        <w:ind w:left="33" w:hanging="34"/>
        <w:jc w:val="left"/>
        <w:rPr>
          <w:rFonts w:eastAsia="Times New Roman" w:cs="Times New Roman"/>
          <w:sz w:val="28"/>
          <w:szCs w:val="28"/>
        </w:rPr>
      </w:pPr>
      <w:hyperlink r:id="rId20" w:history="1">
        <w:r w:rsidRPr="003A1D97">
          <w:rPr>
            <w:rStyle w:val="a4"/>
            <w:rFonts w:eastAsia="Times New Roman" w:cs="Times New Roman"/>
            <w:sz w:val="28"/>
            <w:szCs w:val="28"/>
            <w:lang w:val="en-US"/>
          </w:rPr>
          <w:t>https</w:t>
        </w:r>
        <w:r w:rsidRPr="003A1D97">
          <w:rPr>
            <w:rStyle w:val="a4"/>
            <w:rFonts w:eastAsia="Times New Roman" w:cs="Times New Roman"/>
            <w:sz w:val="28"/>
            <w:szCs w:val="28"/>
          </w:rPr>
          <w:t>://</w:t>
        </w:r>
        <w:r w:rsidRPr="003A1D97">
          <w:rPr>
            <w:rStyle w:val="a4"/>
            <w:rFonts w:eastAsia="Times New Roman" w:cs="Times New Roman"/>
            <w:sz w:val="28"/>
            <w:szCs w:val="28"/>
            <w:lang w:val="en-US"/>
          </w:rPr>
          <w:t>link</w:t>
        </w:r>
        <w:r w:rsidRPr="003A1D97">
          <w:rPr>
            <w:rStyle w:val="a4"/>
            <w:rFonts w:eastAsia="Times New Roman" w:cs="Times New Roman"/>
            <w:sz w:val="28"/>
            <w:szCs w:val="28"/>
          </w:rPr>
          <w:t>.</w:t>
        </w:r>
        <w:r w:rsidRPr="003A1D97">
          <w:rPr>
            <w:rStyle w:val="a4"/>
            <w:rFonts w:eastAsia="Times New Roman" w:cs="Times New Roman"/>
            <w:sz w:val="28"/>
            <w:szCs w:val="28"/>
            <w:lang w:val="en-US"/>
          </w:rPr>
          <w:t>springer</w:t>
        </w:r>
        <w:r w:rsidRPr="003A1D97">
          <w:rPr>
            <w:rStyle w:val="a4"/>
            <w:rFonts w:eastAsia="Times New Roman" w:cs="Times New Roman"/>
            <w:sz w:val="28"/>
            <w:szCs w:val="28"/>
          </w:rPr>
          <w:t>.</w:t>
        </w:r>
        <w:r w:rsidRPr="003A1D97">
          <w:rPr>
            <w:rStyle w:val="a4"/>
            <w:rFonts w:eastAsia="Times New Roman" w:cs="Times New Roman"/>
            <w:sz w:val="28"/>
            <w:szCs w:val="28"/>
            <w:lang w:val="en-US"/>
          </w:rPr>
          <w:t>com</w:t>
        </w:r>
        <w:r w:rsidRPr="003A1D97">
          <w:rPr>
            <w:rStyle w:val="a4"/>
            <w:rFonts w:eastAsia="Times New Roman" w:cs="Times New Roman"/>
            <w:sz w:val="28"/>
            <w:szCs w:val="28"/>
          </w:rPr>
          <w:t>/</w:t>
        </w:r>
        <w:r w:rsidRPr="003A1D97">
          <w:rPr>
            <w:rStyle w:val="a4"/>
            <w:rFonts w:eastAsia="Times New Roman" w:cs="Times New Roman"/>
            <w:sz w:val="28"/>
            <w:szCs w:val="28"/>
            <w:lang w:val="en-US"/>
          </w:rPr>
          <w:t>chapter</w:t>
        </w:r>
        <w:r w:rsidRPr="003A1D97">
          <w:rPr>
            <w:rStyle w:val="a4"/>
            <w:rFonts w:eastAsia="Times New Roman" w:cs="Times New Roman"/>
            <w:sz w:val="28"/>
            <w:szCs w:val="28"/>
          </w:rPr>
          <w:t>/10.1007/978-981-13-1522-0_7</w:t>
        </w:r>
      </w:hyperlink>
      <w:r>
        <w:rPr>
          <w:rFonts w:eastAsia="Times New Roman" w:cs="Times New Roman"/>
          <w:sz w:val="28"/>
          <w:szCs w:val="28"/>
        </w:rPr>
        <w:t xml:space="preserve"> (дата обращения: 10.12.2020). -</w:t>
      </w:r>
      <w:r w:rsidRPr="00924173">
        <w:rPr>
          <w:rFonts w:eastAsia="Times New Roman" w:cs="Times New Roman"/>
          <w:sz w:val="28"/>
          <w:szCs w:val="28"/>
        </w:rPr>
        <w:t xml:space="preserve"> Текст электронный.</w:t>
      </w:r>
    </w:p>
    <w:p w14:paraId="1274A947" w14:textId="77777777" w:rsidR="007D0069" w:rsidRPr="00924173" w:rsidRDefault="007D0069" w:rsidP="007D0069">
      <w:pPr>
        <w:spacing w:after="13"/>
        <w:ind w:left="33" w:hanging="34"/>
        <w:jc w:val="left"/>
        <w:rPr>
          <w:rFonts w:cs="Times New Roman"/>
          <w:sz w:val="28"/>
          <w:szCs w:val="28"/>
        </w:rPr>
      </w:pPr>
    </w:p>
    <w:p w14:paraId="282592FC" w14:textId="77777777" w:rsidR="002C00B6" w:rsidRPr="00486821" w:rsidRDefault="002C00B6" w:rsidP="002C00B6">
      <w:pPr>
        <w:widowControl w:val="0"/>
        <w:autoSpaceDE w:val="0"/>
        <w:autoSpaceDN w:val="0"/>
        <w:adjustRightInd w:val="0"/>
        <w:jc w:val="center"/>
        <w:rPr>
          <w:rFonts w:eastAsia="Times New Roman" w:cs="Times New Roman"/>
          <w:b/>
          <w:sz w:val="28"/>
          <w:szCs w:val="28"/>
          <w:lang w:eastAsia="ru-RU"/>
        </w:rPr>
      </w:pPr>
      <w:r>
        <w:rPr>
          <w:rFonts w:eastAsia="Times New Roman" w:cs="Times New Roman"/>
          <w:b/>
          <w:sz w:val="28"/>
          <w:szCs w:val="28"/>
          <w:lang w:eastAsia="ru-RU"/>
        </w:rPr>
        <w:t>7</w:t>
      </w:r>
      <w:r w:rsidRPr="00486821">
        <w:rPr>
          <w:rFonts w:eastAsia="Times New Roman" w:cs="Times New Roman"/>
          <w:b/>
          <w:sz w:val="28"/>
          <w:szCs w:val="28"/>
          <w:lang w:eastAsia="ru-RU"/>
        </w:rPr>
        <w:t>. Правила подготовки к защите ВКР</w:t>
      </w:r>
    </w:p>
    <w:p w14:paraId="44848C7D" w14:textId="77777777" w:rsidR="002C00B6" w:rsidRPr="008D2BE7" w:rsidRDefault="002C00B6" w:rsidP="002C00B6">
      <w:pPr>
        <w:widowControl w:val="0"/>
        <w:autoSpaceDE w:val="0"/>
        <w:autoSpaceDN w:val="0"/>
        <w:adjustRightInd w:val="0"/>
        <w:ind w:firstLine="851"/>
        <w:rPr>
          <w:rFonts w:eastAsia="Times New Roman" w:cs="Times New Roman"/>
          <w:sz w:val="28"/>
          <w:szCs w:val="28"/>
          <w:lang w:eastAsia="ru-RU"/>
        </w:rPr>
      </w:pPr>
      <w:r>
        <w:rPr>
          <w:rFonts w:eastAsia="Times New Roman" w:cs="Times New Roman"/>
          <w:sz w:val="28"/>
          <w:szCs w:val="28"/>
          <w:lang w:eastAsia="ru-RU"/>
        </w:rPr>
        <w:t>7</w:t>
      </w:r>
      <w:r w:rsidRPr="00486821">
        <w:rPr>
          <w:rFonts w:eastAsia="Times New Roman" w:cs="Times New Roman"/>
          <w:sz w:val="28"/>
          <w:szCs w:val="28"/>
          <w:lang w:eastAsia="ru-RU"/>
        </w:rPr>
        <w:t xml:space="preserve">.1. </w:t>
      </w:r>
      <w:r>
        <w:rPr>
          <w:rFonts w:eastAsia="Times New Roman" w:cs="Times New Roman"/>
          <w:sz w:val="28"/>
          <w:szCs w:val="28"/>
          <w:lang w:eastAsia="ru-RU"/>
        </w:rPr>
        <w:t xml:space="preserve"> </w:t>
      </w:r>
      <w:r w:rsidRPr="008D2BE7">
        <w:rPr>
          <w:rFonts w:eastAsia="Times New Roman" w:cs="Times New Roman"/>
          <w:sz w:val="28"/>
          <w:szCs w:val="28"/>
          <w:lang w:eastAsia="ru-RU"/>
        </w:rPr>
        <w:t xml:space="preserve">Доклад для программ </w:t>
      </w:r>
      <w:proofErr w:type="spellStart"/>
      <w:r w:rsidRPr="008D2BE7">
        <w:rPr>
          <w:rFonts w:eastAsia="Times New Roman" w:cs="Times New Roman"/>
          <w:sz w:val="28"/>
          <w:szCs w:val="28"/>
          <w:lang w:eastAsia="ru-RU"/>
        </w:rPr>
        <w:t>бакалавриата</w:t>
      </w:r>
      <w:proofErr w:type="spellEnd"/>
      <w:r w:rsidRPr="008D2BE7">
        <w:rPr>
          <w:rFonts w:eastAsia="Times New Roman" w:cs="Times New Roman"/>
          <w:sz w:val="28"/>
          <w:szCs w:val="28"/>
          <w:lang w:eastAsia="ru-RU"/>
        </w:rPr>
        <w:t xml:space="preserve"> должен включать в себя: </w:t>
      </w:r>
    </w:p>
    <w:p w14:paraId="2C0E6111" w14:textId="77777777" w:rsidR="002C00B6" w:rsidRPr="008D2BE7" w:rsidRDefault="002C00B6" w:rsidP="002C00B6">
      <w:pPr>
        <w:pStyle w:val="a8"/>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8D2BE7">
        <w:rPr>
          <w:rFonts w:ascii="Times New Roman" w:hAnsi="Times New Roman" w:cs="Times New Roman"/>
          <w:sz w:val="28"/>
          <w:szCs w:val="28"/>
        </w:rPr>
        <w:t>•</w:t>
      </w:r>
      <w:r w:rsidRPr="008D2BE7">
        <w:rPr>
          <w:rFonts w:ascii="Times New Roman" w:eastAsia="Times New Roman" w:hAnsi="Times New Roman" w:cs="Times New Roman"/>
          <w:sz w:val="28"/>
          <w:szCs w:val="28"/>
          <w:lang w:eastAsia="ru-RU"/>
        </w:rPr>
        <w:t xml:space="preserve"> обоснование избранной темы; </w:t>
      </w:r>
    </w:p>
    <w:p w14:paraId="3EAE91DB" w14:textId="77777777" w:rsidR="002C00B6" w:rsidRPr="008D2BE7" w:rsidRDefault="002C00B6" w:rsidP="002C00B6">
      <w:pPr>
        <w:pStyle w:val="a8"/>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8D2BE7">
        <w:rPr>
          <w:rFonts w:ascii="Times New Roman" w:hAnsi="Times New Roman" w:cs="Times New Roman"/>
          <w:sz w:val="28"/>
          <w:szCs w:val="28"/>
        </w:rPr>
        <w:t xml:space="preserve">• </w:t>
      </w:r>
      <w:r w:rsidRPr="008D2BE7">
        <w:rPr>
          <w:rFonts w:ascii="Times New Roman" w:eastAsia="Times New Roman" w:hAnsi="Times New Roman" w:cs="Times New Roman"/>
          <w:sz w:val="28"/>
          <w:szCs w:val="28"/>
          <w:lang w:eastAsia="ru-RU"/>
        </w:rPr>
        <w:t>описание цели и задач работы;</w:t>
      </w:r>
    </w:p>
    <w:p w14:paraId="4A1E5FBE" w14:textId="77777777" w:rsidR="002C00B6" w:rsidRPr="008D2BE7" w:rsidRDefault="002C00B6" w:rsidP="002C00B6">
      <w:pPr>
        <w:pStyle w:val="a8"/>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8D2BE7">
        <w:rPr>
          <w:rFonts w:ascii="Times New Roman" w:hAnsi="Times New Roman" w:cs="Times New Roman"/>
          <w:sz w:val="28"/>
          <w:szCs w:val="28"/>
        </w:rPr>
        <w:t xml:space="preserve">• </w:t>
      </w:r>
      <w:r w:rsidRPr="008D2BE7">
        <w:rPr>
          <w:rFonts w:ascii="Times New Roman" w:eastAsia="Times New Roman" w:hAnsi="Times New Roman" w:cs="Times New Roman"/>
          <w:sz w:val="28"/>
          <w:szCs w:val="28"/>
          <w:lang w:eastAsia="ru-RU"/>
        </w:rPr>
        <w:t>круг рассматриваемых проблем и методы их решения;</w:t>
      </w:r>
    </w:p>
    <w:p w14:paraId="0A4BC60E" w14:textId="77777777" w:rsidR="002C00B6" w:rsidRPr="008D2BE7" w:rsidRDefault="002C00B6" w:rsidP="002C00B6">
      <w:pPr>
        <w:pStyle w:val="a8"/>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8D2BE7">
        <w:rPr>
          <w:rFonts w:ascii="Times New Roman" w:hAnsi="Times New Roman" w:cs="Times New Roman"/>
          <w:sz w:val="28"/>
          <w:szCs w:val="28"/>
        </w:rPr>
        <w:t xml:space="preserve">• </w:t>
      </w:r>
      <w:r w:rsidRPr="008D2BE7">
        <w:rPr>
          <w:rFonts w:ascii="Times New Roman" w:eastAsia="Times New Roman" w:hAnsi="Times New Roman" w:cs="Times New Roman"/>
          <w:sz w:val="28"/>
          <w:szCs w:val="28"/>
          <w:lang w:eastAsia="ru-RU"/>
        </w:rPr>
        <w:t>результаты анализа практического материала и их интерпретация;</w:t>
      </w:r>
    </w:p>
    <w:p w14:paraId="17F9CC3F" w14:textId="77777777" w:rsidR="002C00B6" w:rsidRPr="008D2BE7" w:rsidRDefault="002C00B6" w:rsidP="002C00B6">
      <w:pPr>
        <w:pStyle w:val="a8"/>
        <w:widowControl w:val="0"/>
        <w:autoSpaceDE w:val="0"/>
        <w:autoSpaceDN w:val="0"/>
        <w:adjustRightInd w:val="0"/>
        <w:spacing w:line="360" w:lineRule="auto"/>
        <w:ind w:left="0" w:firstLine="720"/>
        <w:rPr>
          <w:rFonts w:ascii="Times New Roman" w:eastAsia="Times New Roman" w:hAnsi="Times New Roman" w:cs="Times New Roman"/>
          <w:sz w:val="28"/>
          <w:szCs w:val="28"/>
          <w:lang w:eastAsia="ru-RU"/>
        </w:rPr>
      </w:pPr>
      <w:r w:rsidRPr="008D2BE7">
        <w:rPr>
          <w:rFonts w:ascii="Times New Roman" w:hAnsi="Times New Roman" w:cs="Times New Roman"/>
          <w:sz w:val="28"/>
          <w:szCs w:val="28"/>
        </w:rPr>
        <w:t xml:space="preserve">• </w:t>
      </w:r>
      <w:r w:rsidRPr="008D2BE7">
        <w:rPr>
          <w:rFonts w:ascii="Times New Roman" w:eastAsia="Times New Roman" w:hAnsi="Times New Roman" w:cs="Times New Roman"/>
          <w:sz w:val="28"/>
          <w:szCs w:val="28"/>
          <w:lang w:eastAsia="ru-RU"/>
        </w:rPr>
        <w:t>конкретные   рекомендации по совершенствованию разрабатываемой темы.</w:t>
      </w:r>
    </w:p>
    <w:p w14:paraId="651D5976" w14:textId="77777777" w:rsidR="002C00B6" w:rsidRPr="00486821" w:rsidRDefault="002C00B6" w:rsidP="002C00B6">
      <w:pPr>
        <w:widowControl w:val="0"/>
        <w:autoSpaceDE w:val="0"/>
        <w:autoSpaceDN w:val="0"/>
        <w:adjustRightInd w:val="0"/>
        <w:rPr>
          <w:rFonts w:eastAsia="Times New Roman" w:cs="Times New Roman"/>
          <w:sz w:val="28"/>
          <w:szCs w:val="28"/>
          <w:lang w:eastAsia="ru-RU"/>
        </w:rPr>
      </w:pPr>
      <w:r w:rsidRPr="00486821">
        <w:rPr>
          <w:rFonts w:eastAsia="Times New Roman" w:cs="Times New Roman"/>
          <w:sz w:val="28"/>
          <w:szCs w:val="28"/>
          <w:lang w:eastAsia="ru-RU"/>
        </w:rPr>
        <w:t xml:space="preserve"> </w:t>
      </w:r>
      <w:r>
        <w:rPr>
          <w:rFonts w:eastAsia="Times New Roman" w:cs="Times New Roman"/>
          <w:sz w:val="28"/>
          <w:szCs w:val="28"/>
          <w:lang w:eastAsia="ru-RU"/>
        </w:rPr>
        <w:t xml:space="preserve">В </w:t>
      </w:r>
      <w:r w:rsidRPr="00486821">
        <w:rPr>
          <w:rFonts w:eastAsia="Times New Roman" w:cs="Times New Roman"/>
          <w:sz w:val="28"/>
          <w:szCs w:val="28"/>
          <w:lang w:eastAsia="ru-RU"/>
        </w:rPr>
        <w:t xml:space="preserve">заключительной части доклада характеризуется значимость полученных результатов   и даются общие выводы. </w:t>
      </w:r>
      <w:r>
        <w:rPr>
          <w:rFonts w:eastAsia="Times New Roman" w:cs="Times New Roman"/>
          <w:sz w:val="28"/>
          <w:szCs w:val="28"/>
          <w:lang w:eastAsia="ru-RU"/>
        </w:rPr>
        <w:t xml:space="preserve"> </w:t>
      </w:r>
      <w:r w:rsidRPr="00486821">
        <w:rPr>
          <w:rFonts w:eastAsia="Times New Roman" w:cs="Times New Roman"/>
          <w:sz w:val="28"/>
          <w:szCs w:val="28"/>
          <w:lang w:eastAsia="ru-RU"/>
        </w:rPr>
        <w:t>На доклад обучающемуся отводится не более 10 минут.</w:t>
      </w:r>
    </w:p>
    <w:p w14:paraId="31FDF622" w14:textId="77777777" w:rsidR="002C00B6" w:rsidRPr="00486821" w:rsidRDefault="002C00B6" w:rsidP="002C00B6">
      <w:pPr>
        <w:widowControl w:val="0"/>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7</w:t>
      </w:r>
      <w:r w:rsidRPr="00486821">
        <w:rPr>
          <w:rFonts w:eastAsia="Times New Roman" w:cs="Times New Roman"/>
          <w:sz w:val="28"/>
          <w:szCs w:val="28"/>
          <w:lang w:eastAsia="ru-RU"/>
        </w:rPr>
        <w:t>.</w:t>
      </w:r>
      <w:r>
        <w:rPr>
          <w:rFonts w:eastAsia="Times New Roman" w:cs="Times New Roman"/>
          <w:sz w:val="28"/>
          <w:szCs w:val="28"/>
          <w:lang w:eastAsia="ru-RU"/>
        </w:rPr>
        <w:t xml:space="preserve">2. </w:t>
      </w:r>
      <w:r w:rsidRPr="00486821">
        <w:rPr>
          <w:rFonts w:eastAsia="Times New Roman" w:cs="Times New Roman"/>
          <w:sz w:val="28"/>
          <w:szCs w:val="28"/>
          <w:lang w:eastAsia="ru-RU"/>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proofErr w:type="spellStart"/>
      <w:r w:rsidRPr="00486821">
        <w:rPr>
          <w:rFonts w:eastAsia="Times New Roman" w:cs="Times New Roman"/>
          <w:sz w:val="28"/>
          <w:szCs w:val="28"/>
          <w:lang w:eastAsia="ru-RU"/>
        </w:rPr>
        <w:t>PowerPo</w:t>
      </w:r>
      <w:r>
        <w:rPr>
          <w:rFonts w:eastAsia="Times New Roman" w:cs="Times New Roman"/>
          <w:sz w:val="28"/>
          <w:szCs w:val="28"/>
          <w:lang w:eastAsia="ru-RU"/>
        </w:rPr>
        <w:t>int</w:t>
      </w:r>
      <w:proofErr w:type="spellEnd"/>
      <w:r>
        <w:rPr>
          <w:rFonts w:eastAsia="Times New Roman" w:cs="Times New Roman"/>
          <w:sz w:val="28"/>
          <w:szCs w:val="28"/>
          <w:lang w:eastAsia="ru-RU"/>
        </w:rPr>
        <w:t>. Количество слайдов – 10-15</w:t>
      </w:r>
      <w:r w:rsidRPr="00486821">
        <w:rPr>
          <w:rFonts w:eastAsia="Times New Roman" w:cs="Times New Roman"/>
          <w:sz w:val="28"/>
          <w:szCs w:val="28"/>
          <w:lang w:eastAsia="ru-RU"/>
        </w:rPr>
        <w:t>.</w:t>
      </w:r>
    </w:p>
    <w:p w14:paraId="76D85043" w14:textId="77777777" w:rsidR="002C00B6" w:rsidRPr="00486821" w:rsidRDefault="002C00B6" w:rsidP="002C00B6">
      <w:pPr>
        <w:widowControl w:val="0"/>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7</w:t>
      </w:r>
      <w:r w:rsidRPr="00486821">
        <w:rPr>
          <w:rFonts w:eastAsia="Times New Roman" w:cs="Times New Roman"/>
          <w:sz w:val="28"/>
          <w:szCs w:val="28"/>
          <w:lang w:eastAsia="ru-RU"/>
        </w:rPr>
        <w:t xml:space="preserve">.3. ГЭК при определении результата защиты ВКР принимает во внимание: индивидуальную оценку членами ГЭК содержания работы, её </w:t>
      </w:r>
      <w:r w:rsidRPr="00486821">
        <w:rPr>
          <w:rFonts w:eastAsia="Times New Roman" w:cs="Times New Roman"/>
          <w:sz w:val="28"/>
          <w:szCs w:val="28"/>
          <w:lang w:eastAsia="ru-RU"/>
        </w:rPr>
        <w:lastRenderedPageBreak/>
        <w:t>защиты, включая доклад, ответы на вопросы членов ГЭК;</w:t>
      </w:r>
      <w:r>
        <w:rPr>
          <w:rFonts w:eastAsia="Times New Roman" w:cs="Times New Roman"/>
          <w:sz w:val="28"/>
          <w:szCs w:val="28"/>
          <w:lang w:eastAsia="ru-RU"/>
        </w:rPr>
        <w:t xml:space="preserve"> </w:t>
      </w:r>
      <w:r w:rsidRPr="00486821">
        <w:rPr>
          <w:rFonts w:eastAsia="Times New Roman" w:cs="Times New Roman"/>
          <w:sz w:val="28"/>
          <w:szCs w:val="28"/>
          <w:lang w:eastAsia="ru-RU"/>
        </w:rPr>
        <w:t>наличие практической значимости и обоснованности выводов и рекомендаций, сделанных обучающимся в результате проведенного исследования;</w:t>
      </w:r>
      <w:r>
        <w:rPr>
          <w:rFonts w:eastAsia="Times New Roman" w:cs="Times New Roman"/>
          <w:sz w:val="28"/>
          <w:szCs w:val="28"/>
          <w:lang w:eastAsia="ru-RU"/>
        </w:rPr>
        <w:t xml:space="preserve"> </w:t>
      </w:r>
      <w:r w:rsidRPr="00486821">
        <w:rPr>
          <w:rFonts w:eastAsia="Times New Roman" w:cs="Times New Roman"/>
          <w:sz w:val="28"/>
          <w:szCs w:val="28"/>
          <w:lang w:eastAsia="ru-RU"/>
        </w:rPr>
        <w:t>оценку руководителем ВКР работы обучающегося в период подготовки ВКР, степени ее соответствия требованиям, предъявляемым к ВКР, количество и серьезность замечаний; оценку рецензента (при обязательности рецензирования) за работу в целом, учитывая наличие научных результатов;</w:t>
      </w:r>
      <w:r>
        <w:rPr>
          <w:rFonts w:eastAsia="Times New Roman" w:cs="Times New Roman"/>
          <w:sz w:val="28"/>
          <w:szCs w:val="28"/>
          <w:lang w:eastAsia="ru-RU"/>
        </w:rPr>
        <w:t xml:space="preserve"> </w:t>
      </w:r>
      <w:r w:rsidRPr="00486821">
        <w:rPr>
          <w:rFonts w:eastAsia="Times New Roman" w:cs="Times New Roman"/>
          <w:sz w:val="28"/>
          <w:szCs w:val="28"/>
          <w:lang w:eastAsia="ru-RU"/>
        </w:rPr>
        <w:t>наличие по теме ВКР опубликованных работ в научных изданиях; наличие подтверждения апробации результатов исследования в виде справки о внедрении, участия с докладами на научных мероприятиях (преимущественно для магистров).</w:t>
      </w:r>
    </w:p>
    <w:p w14:paraId="638C1957" w14:textId="59C37E62" w:rsidR="002C00B6" w:rsidRDefault="002C00B6" w:rsidP="002C00B6">
      <w:pPr>
        <w:widowControl w:val="0"/>
        <w:autoSpaceDE w:val="0"/>
        <w:autoSpaceDN w:val="0"/>
        <w:adjustRightInd w:val="0"/>
        <w:rPr>
          <w:rFonts w:eastAsia="Times New Roman" w:cs="Times New Roman"/>
          <w:sz w:val="28"/>
          <w:szCs w:val="28"/>
          <w:lang w:eastAsia="ru-RU"/>
        </w:rPr>
      </w:pPr>
      <w:r w:rsidRPr="00486821">
        <w:rPr>
          <w:rFonts w:eastAsia="Times New Roman" w:cs="Times New Roman"/>
          <w:sz w:val="28"/>
          <w:szCs w:val="28"/>
          <w:lang w:eastAsia="ru-RU"/>
        </w:rPr>
        <w:t>В случае возникновения спорной ситуации при равном числе голосов председательствующий обладает правом решающего голоса.</w:t>
      </w:r>
    </w:p>
    <w:p w14:paraId="3BD45D3A" w14:textId="77777777" w:rsidR="007D0069" w:rsidRPr="00486821" w:rsidRDefault="007D0069" w:rsidP="002C00B6">
      <w:pPr>
        <w:widowControl w:val="0"/>
        <w:autoSpaceDE w:val="0"/>
        <w:autoSpaceDN w:val="0"/>
        <w:adjustRightInd w:val="0"/>
        <w:rPr>
          <w:rFonts w:eastAsia="Times New Roman" w:cs="Times New Roman"/>
          <w:sz w:val="28"/>
          <w:szCs w:val="28"/>
          <w:lang w:eastAsia="ru-RU"/>
        </w:rPr>
      </w:pPr>
    </w:p>
    <w:p w14:paraId="10B51A51" w14:textId="77777777" w:rsidR="002C00B6" w:rsidRPr="00486821" w:rsidRDefault="002C00B6" w:rsidP="002C00B6">
      <w:pPr>
        <w:widowControl w:val="0"/>
        <w:autoSpaceDE w:val="0"/>
        <w:autoSpaceDN w:val="0"/>
        <w:adjustRightInd w:val="0"/>
        <w:jc w:val="center"/>
        <w:rPr>
          <w:rFonts w:eastAsia="Times New Roman" w:cs="Times New Roman"/>
          <w:b/>
          <w:sz w:val="28"/>
          <w:szCs w:val="28"/>
          <w:lang w:eastAsia="ru-RU"/>
        </w:rPr>
      </w:pPr>
      <w:r>
        <w:rPr>
          <w:rFonts w:eastAsia="Times New Roman" w:cs="Times New Roman"/>
          <w:b/>
          <w:sz w:val="28"/>
          <w:szCs w:val="28"/>
          <w:lang w:eastAsia="ru-RU"/>
        </w:rPr>
        <w:t>8</w:t>
      </w:r>
      <w:r w:rsidRPr="00486821">
        <w:rPr>
          <w:rFonts w:eastAsia="Times New Roman" w:cs="Times New Roman"/>
          <w:b/>
          <w:sz w:val="28"/>
          <w:szCs w:val="28"/>
          <w:lang w:eastAsia="ru-RU"/>
        </w:rPr>
        <w:t>. Критерии оценки ВКР</w:t>
      </w:r>
    </w:p>
    <w:p w14:paraId="0EBF44A2" w14:textId="77777777" w:rsidR="002C00B6" w:rsidRDefault="002C00B6" w:rsidP="002C00B6">
      <w:pPr>
        <w:widowControl w:val="0"/>
        <w:autoSpaceDE w:val="0"/>
        <w:autoSpaceDN w:val="0"/>
        <w:adjustRightInd w:val="0"/>
        <w:rPr>
          <w:rFonts w:eastAsia="Times New Roman" w:cs="Times New Roman"/>
          <w:sz w:val="28"/>
          <w:szCs w:val="28"/>
          <w:lang w:eastAsia="ru-RU"/>
        </w:rPr>
      </w:pPr>
      <w:r w:rsidRPr="00636B94">
        <w:rPr>
          <w:rFonts w:eastAsia="Times New Roman" w:cs="Times New Roman"/>
          <w:sz w:val="28"/>
          <w:szCs w:val="28"/>
          <w:lang w:eastAsia="ru-RU"/>
        </w:rPr>
        <w:t>Оценка по результатам защиты выпускной квалификационной работы выставляется по пятибалльной системе: «отлично», «хорошо», «удовлетвор</w:t>
      </w:r>
      <w:r>
        <w:rPr>
          <w:rFonts w:eastAsia="Times New Roman" w:cs="Times New Roman"/>
          <w:sz w:val="28"/>
          <w:szCs w:val="28"/>
          <w:lang w:eastAsia="ru-RU"/>
        </w:rPr>
        <w:t>ительно», «неудовлетворительно».</w:t>
      </w:r>
    </w:p>
    <w:p w14:paraId="5AB8BEF6" w14:textId="77777777" w:rsidR="002C00B6" w:rsidRPr="00486821" w:rsidRDefault="002C00B6" w:rsidP="002C00B6">
      <w:pPr>
        <w:widowControl w:val="0"/>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Оценка </w:t>
      </w:r>
      <w:r>
        <w:rPr>
          <w:rFonts w:eastAsia="Times New Roman" w:cs="Times New Roman"/>
          <w:bCs/>
          <w:sz w:val="28"/>
          <w:szCs w:val="28"/>
          <w:lang w:eastAsia="ru-RU"/>
        </w:rPr>
        <w:t>«о</w:t>
      </w:r>
      <w:r w:rsidRPr="00486821">
        <w:rPr>
          <w:rFonts w:eastAsia="Times New Roman" w:cs="Times New Roman"/>
          <w:bCs/>
          <w:sz w:val="28"/>
          <w:szCs w:val="28"/>
          <w:lang w:eastAsia="ru-RU"/>
        </w:rPr>
        <w:t>тлично»</w:t>
      </w:r>
      <w:r w:rsidRPr="00486821">
        <w:rPr>
          <w:rFonts w:eastAsia="Times New Roman" w:cs="Times New Roman"/>
          <w:sz w:val="28"/>
          <w:szCs w:val="28"/>
          <w:lang w:eastAsia="ru-RU"/>
        </w:rPr>
        <w:t xml:space="preserve">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написании и защите работы выпускником продемонстрирован высокий уровень развития компетенций. 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7C82C179" w14:textId="77777777" w:rsidR="002C00B6" w:rsidRPr="00486821" w:rsidRDefault="002C00B6" w:rsidP="002C00B6">
      <w:pPr>
        <w:widowControl w:val="0"/>
        <w:autoSpaceDE w:val="0"/>
        <w:autoSpaceDN w:val="0"/>
        <w:adjustRightInd w:val="0"/>
        <w:rPr>
          <w:rFonts w:eastAsia="Times New Roman" w:cs="Times New Roman"/>
          <w:sz w:val="28"/>
          <w:szCs w:val="28"/>
          <w:lang w:eastAsia="ru-RU"/>
        </w:rPr>
      </w:pPr>
      <w:r>
        <w:rPr>
          <w:rFonts w:eastAsia="Times New Roman" w:cs="Times New Roman"/>
          <w:bCs/>
          <w:sz w:val="28"/>
          <w:szCs w:val="28"/>
          <w:lang w:eastAsia="ru-RU"/>
        </w:rPr>
        <w:t>Оценка «х</w:t>
      </w:r>
      <w:r w:rsidRPr="00486821">
        <w:rPr>
          <w:rFonts w:eastAsia="Times New Roman" w:cs="Times New Roman"/>
          <w:bCs/>
          <w:sz w:val="28"/>
          <w:szCs w:val="28"/>
          <w:lang w:eastAsia="ru-RU"/>
        </w:rPr>
        <w:t>орошо»</w:t>
      </w:r>
      <w:r w:rsidRPr="00486821">
        <w:rPr>
          <w:rFonts w:eastAsia="Times New Roman" w:cs="Times New Roman"/>
          <w:sz w:val="28"/>
          <w:szCs w:val="28"/>
          <w:lang w:eastAsia="ru-RU"/>
        </w:rPr>
        <w:t xml:space="preserve"> -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w:t>
      </w:r>
      <w:r w:rsidRPr="00486821">
        <w:rPr>
          <w:rFonts w:eastAsia="Times New Roman" w:cs="Times New Roman"/>
          <w:sz w:val="28"/>
          <w:szCs w:val="28"/>
          <w:lang w:eastAsia="ru-RU"/>
        </w:rPr>
        <w:lastRenderedPageBreak/>
        <w:t>предложениями. При написании и защите работы выпускником продемонстрирован средний уровень развития компетенций.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14:paraId="3F45448E" w14:textId="77777777" w:rsidR="002C00B6" w:rsidRPr="00486821" w:rsidRDefault="002C00B6" w:rsidP="002C00B6">
      <w:pPr>
        <w:widowControl w:val="0"/>
        <w:autoSpaceDE w:val="0"/>
        <w:autoSpaceDN w:val="0"/>
        <w:adjustRightInd w:val="0"/>
        <w:rPr>
          <w:rFonts w:eastAsia="Times New Roman" w:cs="Times New Roman"/>
          <w:sz w:val="28"/>
          <w:szCs w:val="28"/>
          <w:lang w:eastAsia="ru-RU"/>
        </w:rPr>
      </w:pPr>
      <w:r>
        <w:rPr>
          <w:rFonts w:eastAsia="Times New Roman" w:cs="Times New Roman"/>
          <w:bCs/>
          <w:sz w:val="28"/>
          <w:szCs w:val="28"/>
          <w:lang w:eastAsia="ru-RU"/>
        </w:rPr>
        <w:t>Оценка «у</w:t>
      </w:r>
      <w:r w:rsidRPr="00486821">
        <w:rPr>
          <w:rFonts w:eastAsia="Times New Roman" w:cs="Times New Roman"/>
          <w:bCs/>
          <w:sz w:val="28"/>
          <w:szCs w:val="28"/>
          <w:lang w:eastAsia="ru-RU"/>
        </w:rPr>
        <w:t>довлетворительно»</w:t>
      </w:r>
      <w:r w:rsidRPr="00486821">
        <w:rPr>
          <w:rFonts w:eastAsia="Times New Roman" w:cs="Times New Roman"/>
          <w:sz w:val="28"/>
          <w:szCs w:val="28"/>
          <w:lang w:eastAsia="ru-RU"/>
        </w:rPr>
        <w:t xml:space="preserve">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написании и защите работы выпускником продемонстрирован удовлетворительный уровень развития компетенций.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14:paraId="5F63D054" w14:textId="77777777" w:rsidR="002C00B6" w:rsidRDefault="002C00B6" w:rsidP="002C00B6">
      <w:pPr>
        <w:widowControl w:val="0"/>
        <w:autoSpaceDE w:val="0"/>
        <w:autoSpaceDN w:val="0"/>
        <w:adjustRightInd w:val="0"/>
        <w:rPr>
          <w:rFonts w:eastAsia="Times New Roman" w:cs="Times New Roman"/>
          <w:sz w:val="28"/>
          <w:szCs w:val="28"/>
          <w:lang w:eastAsia="ru-RU"/>
        </w:rPr>
      </w:pPr>
      <w:r>
        <w:rPr>
          <w:rFonts w:eastAsia="Times New Roman" w:cs="Times New Roman"/>
          <w:bCs/>
          <w:sz w:val="28"/>
          <w:szCs w:val="28"/>
          <w:lang w:eastAsia="ru-RU"/>
        </w:rPr>
        <w:t>Оценка «н</w:t>
      </w:r>
      <w:r w:rsidRPr="00486821">
        <w:rPr>
          <w:rFonts w:eastAsia="Times New Roman" w:cs="Times New Roman"/>
          <w:bCs/>
          <w:sz w:val="28"/>
          <w:szCs w:val="28"/>
          <w:lang w:eastAsia="ru-RU"/>
        </w:rPr>
        <w:t>еудовлетворительно»</w:t>
      </w:r>
      <w:r w:rsidRPr="00486821">
        <w:rPr>
          <w:rFonts w:eastAsia="Times New Roman" w:cs="Times New Roman"/>
          <w:sz w:val="28"/>
          <w:szCs w:val="28"/>
          <w:lang w:eastAsia="ru-RU"/>
        </w:rPr>
        <w:t xml:space="preserve"> - работа не носит исследовательского характера, в ней отсутствуют выводы, или они носят декларативный характер. При написании и защите работы выпускником продемонстрирован неудовлетворительный уровень развития компетенций. При защите работы 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14:paraId="133C1111" w14:textId="77777777" w:rsidR="002C00B6" w:rsidRDefault="002C00B6" w:rsidP="002C00B6">
      <w:pPr>
        <w:widowControl w:val="0"/>
        <w:autoSpaceDE w:val="0"/>
        <w:autoSpaceDN w:val="0"/>
        <w:adjustRightInd w:val="0"/>
        <w:rPr>
          <w:rFonts w:eastAsia="Times New Roman" w:cs="Times New Roman"/>
          <w:sz w:val="28"/>
          <w:szCs w:val="28"/>
          <w:lang w:eastAsia="ru-RU"/>
        </w:rPr>
      </w:pPr>
    </w:p>
    <w:p w14:paraId="026777E5" w14:textId="41EBA199" w:rsidR="002C00B6" w:rsidRDefault="002C00B6" w:rsidP="002C00B6">
      <w:pPr>
        <w:widowControl w:val="0"/>
        <w:autoSpaceDE w:val="0"/>
        <w:autoSpaceDN w:val="0"/>
        <w:adjustRightInd w:val="0"/>
        <w:rPr>
          <w:rFonts w:eastAsia="Times New Roman" w:cs="Times New Roman"/>
          <w:sz w:val="28"/>
          <w:szCs w:val="28"/>
          <w:lang w:eastAsia="ru-RU"/>
        </w:rPr>
      </w:pPr>
    </w:p>
    <w:p w14:paraId="07A350B7" w14:textId="747CE5A7" w:rsidR="008C6530" w:rsidRDefault="008C6530" w:rsidP="002C00B6">
      <w:pPr>
        <w:widowControl w:val="0"/>
        <w:autoSpaceDE w:val="0"/>
        <w:autoSpaceDN w:val="0"/>
        <w:adjustRightInd w:val="0"/>
        <w:rPr>
          <w:rFonts w:eastAsia="Times New Roman" w:cs="Times New Roman"/>
          <w:sz w:val="28"/>
          <w:szCs w:val="28"/>
          <w:lang w:eastAsia="ru-RU"/>
        </w:rPr>
      </w:pPr>
    </w:p>
    <w:p w14:paraId="76832330" w14:textId="54328E02" w:rsidR="008C6530" w:rsidRDefault="008C6530" w:rsidP="002C00B6">
      <w:pPr>
        <w:widowControl w:val="0"/>
        <w:autoSpaceDE w:val="0"/>
        <w:autoSpaceDN w:val="0"/>
        <w:adjustRightInd w:val="0"/>
        <w:rPr>
          <w:rFonts w:eastAsia="Times New Roman" w:cs="Times New Roman"/>
          <w:sz w:val="28"/>
          <w:szCs w:val="28"/>
          <w:lang w:eastAsia="ru-RU"/>
        </w:rPr>
      </w:pPr>
    </w:p>
    <w:p w14:paraId="327ECE2D" w14:textId="036A213C" w:rsidR="008C6530" w:rsidRDefault="008C6530" w:rsidP="002C00B6">
      <w:pPr>
        <w:widowControl w:val="0"/>
        <w:autoSpaceDE w:val="0"/>
        <w:autoSpaceDN w:val="0"/>
        <w:adjustRightInd w:val="0"/>
        <w:rPr>
          <w:rFonts w:eastAsia="Times New Roman" w:cs="Times New Roman"/>
          <w:sz w:val="28"/>
          <w:szCs w:val="28"/>
          <w:lang w:eastAsia="ru-RU"/>
        </w:rPr>
      </w:pPr>
    </w:p>
    <w:p w14:paraId="1989A61C" w14:textId="0FAF1371" w:rsidR="008C6530" w:rsidRDefault="008C6530" w:rsidP="002C00B6">
      <w:pPr>
        <w:widowControl w:val="0"/>
        <w:autoSpaceDE w:val="0"/>
        <w:autoSpaceDN w:val="0"/>
        <w:adjustRightInd w:val="0"/>
        <w:rPr>
          <w:rFonts w:eastAsia="Times New Roman" w:cs="Times New Roman"/>
          <w:sz w:val="28"/>
          <w:szCs w:val="28"/>
          <w:lang w:eastAsia="ru-RU"/>
        </w:rPr>
      </w:pPr>
    </w:p>
    <w:p w14:paraId="09A419FA" w14:textId="77777777" w:rsidR="002C00B6" w:rsidRDefault="002C00B6" w:rsidP="002C00B6">
      <w:pPr>
        <w:widowControl w:val="0"/>
        <w:autoSpaceDE w:val="0"/>
        <w:autoSpaceDN w:val="0"/>
        <w:adjustRightInd w:val="0"/>
        <w:jc w:val="right"/>
        <w:rPr>
          <w:rFonts w:eastAsia="Times New Roman" w:cs="Times New Roman"/>
          <w:sz w:val="28"/>
          <w:szCs w:val="28"/>
          <w:lang w:eastAsia="ru-RU"/>
        </w:rPr>
      </w:pPr>
    </w:p>
    <w:p w14:paraId="77853900" w14:textId="77777777" w:rsidR="002C00B6" w:rsidRPr="007D1C0F" w:rsidRDefault="002C00B6" w:rsidP="002C00B6">
      <w:pPr>
        <w:spacing w:line="253" w:lineRule="auto"/>
        <w:ind w:left="180" w:right="320" w:firstLine="3706"/>
        <w:rPr>
          <w:b/>
          <w:sz w:val="26"/>
        </w:rPr>
      </w:pPr>
      <w:r w:rsidRPr="007D1C0F">
        <w:rPr>
          <w:b/>
          <w:sz w:val="26"/>
        </w:rPr>
        <w:t xml:space="preserve">ПЕРЕЧЕНЬ </w:t>
      </w:r>
    </w:p>
    <w:p w14:paraId="4CE8A325" w14:textId="77777777" w:rsidR="002C00B6" w:rsidRPr="007D1C0F" w:rsidRDefault="002C00B6" w:rsidP="002C00B6">
      <w:pPr>
        <w:spacing w:line="253" w:lineRule="auto"/>
        <w:ind w:left="180" w:right="320" w:firstLine="104"/>
        <w:jc w:val="center"/>
        <w:rPr>
          <w:b/>
          <w:sz w:val="26"/>
        </w:rPr>
      </w:pPr>
      <w:r w:rsidRPr="007D1C0F">
        <w:rPr>
          <w:b/>
          <w:sz w:val="26"/>
        </w:rPr>
        <w:t>рекомендуемых тем выпускных квалификационных (бакалаврских) работ для студентов очной формы обучения, обучающихся по направлению 38.03.02 «Менеджмент», профиль «Менеджмент в спорте»</w:t>
      </w:r>
    </w:p>
    <w:p w14:paraId="13C79CE2" w14:textId="77777777" w:rsidR="002C00B6" w:rsidRDefault="002C00B6" w:rsidP="002C00B6">
      <w:pPr>
        <w:spacing w:line="253" w:lineRule="auto"/>
        <w:ind w:left="180" w:right="320" w:firstLine="104"/>
        <w:jc w:val="center"/>
        <w:rPr>
          <w:b/>
          <w:sz w:val="26"/>
        </w:rPr>
      </w:pPr>
      <w:r w:rsidRPr="007D1C0F">
        <w:rPr>
          <w:b/>
          <w:sz w:val="26"/>
        </w:rPr>
        <w:t xml:space="preserve">(все работы выполняются на примере конкретного предприятия </w:t>
      </w:r>
    </w:p>
    <w:p w14:paraId="6BDA46CB" w14:textId="77777777" w:rsidR="002C00B6" w:rsidRPr="007D1C0F" w:rsidRDefault="002C00B6" w:rsidP="002C00B6">
      <w:pPr>
        <w:spacing w:line="253" w:lineRule="auto"/>
        <w:ind w:left="180" w:right="320" w:firstLine="104"/>
        <w:jc w:val="center"/>
        <w:rPr>
          <w:b/>
          <w:sz w:val="26"/>
        </w:rPr>
      </w:pPr>
      <w:r w:rsidRPr="007D1C0F">
        <w:rPr>
          <w:b/>
          <w:sz w:val="26"/>
        </w:rPr>
        <w:t>спортивной индустрии)</w:t>
      </w:r>
    </w:p>
    <w:p w14:paraId="2FDAB888" w14:textId="77777777" w:rsidR="002C00B6" w:rsidRPr="007D1C0F" w:rsidRDefault="002C00B6" w:rsidP="002C00B6">
      <w:pPr>
        <w:spacing w:line="253" w:lineRule="auto"/>
        <w:ind w:left="180" w:right="320" w:firstLine="104"/>
        <w:jc w:val="center"/>
        <w:rPr>
          <w:b/>
          <w:sz w:val="26"/>
        </w:rPr>
      </w:pPr>
    </w:p>
    <w:p w14:paraId="74E60AB3" w14:textId="2AC43E5E" w:rsidR="002C00B6" w:rsidRPr="00881747" w:rsidRDefault="002C00B6" w:rsidP="002C00B6">
      <w:pPr>
        <w:pStyle w:val="a8"/>
        <w:numPr>
          <w:ilvl w:val="1"/>
          <w:numId w:val="15"/>
        </w:numPr>
        <w:pBdr>
          <w:top w:val="nil"/>
          <w:left w:val="nil"/>
          <w:bottom w:val="nil"/>
          <w:right w:val="nil"/>
          <w:between w:val="nil"/>
          <w:bar w:val="nil"/>
        </w:pBdr>
        <w:spacing w:after="0" w:line="240" w:lineRule="auto"/>
        <w:ind w:left="709" w:hanging="709"/>
        <w:jc w:val="both"/>
        <w:rPr>
          <w:rFonts w:ascii="Times New Roman" w:eastAsia="Times New Roman" w:hAnsi="Times New Roman"/>
          <w:sz w:val="28"/>
        </w:rPr>
      </w:pPr>
      <w:r w:rsidRPr="00881747">
        <w:rPr>
          <w:rFonts w:ascii="Times New Roman" w:eastAsia="Times New Roman" w:hAnsi="Times New Roman"/>
          <w:sz w:val="28"/>
        </w:rPr>
        <w:t xml:space="preserve">Разработка </w:t>
      </w:r>
      <w:proofErr w:type="spellStart"/>
      <w:r w:rsidRPr="00DC438B">
        <w:rPr>
          <w:rFonts w:ascii="Times New Roman" w:eastAsia="Times New Roman" w:hAnsi="Times New Roman"/>
          <w:sz w:val="28"/>
        </w:rPr>
        <w:t>Start</w:t>
      </w:r>
      <w:proofErr w:type="spellEnd"/>
      <w:r w:rsidRPr="00DC438B">
        <w:rPr>
          <w:rFonts w:ascii="Times New Roman" w:eastAsia="Times New Roman" w:hAnsi="Times New Roman"/>
          <w:sz w:val="28"/>
        </w:rPr>
        <w:t xml:space="preserve"> </w:t>
      </w:r>
      <w:proofErr w:type="spellStart"/>
      <w:r w:rsidRPr="00DC438B">
        <w:rPr>
          <w:rFonts w:ascii="Times New Roman" w:eastAsia="Times New Roman" w:hAnsi="Times New Roman"/>
          <w:sz w:val="28"/>
        </w:rPr>
        <w:t>Up</w:t>
      </w:r>
      <w:proofErr w:type="spellEnd"/>
      <w:r w:rsidRPr="00DC438B">
        <w:rPr>
          <w:rFonts w:ascii="Times New Roman" w:eastAsia="Times New Roman" w:hAnsi="Times New Roman"/>
          <w:sz w:val="28"/>
        </w:rPr>
        <w:t xml:space="preserve"> (</w:t>
      </w:r>
      <w:proofErr w:type="spellStart"/>
      <w:r w:rsidRPr="00DC438B">
        <w:rPr>
          <w:rFonts w:ascii="Times New Roman" w:eastAsia="Times New Roman" w:hAnsi="Times New Roman"/>
          <w:sz w:val="28"/>
        </w:rPr>
        <w:t>стартап</w:t>
      </w:r>
      <w:proofErr w:type="spellEnd"/>
      <w:r w:rsidRPr="00DC438B">
        <w:rPr>
          <w:rFonts w:ascii="Times New Roman" w:eastAsia="Times New Roman" w:hAnsi="Times New Roman"/>
          <w:sz w:val="28"/>
        </w:rPr>
        <w:t>)</w:t>
      </w:r>
      <w:r>
        <w:rPr>
          <w:rFonts w:ascii="Times New Roman" w:eastAsia="Times New Roman" w:hAnsi="Times New Roman"/>
          <w:sz w:val="28"/>
        </w:rPr>
        <w:t xml:space="preserve"> проекта в индустрии спорта</w:t>
      </w:r>
      <w:r w:rsidRPr="00881747">
        <w:rPr>
          <w:rFonts w:ascii="Times New Roman" w:eastAsia="Times New Roman" w:hAnsi="Times New Roman"/>
          <w:sz w:val="28"/>
        </w:rPr>
        <w:t>.</w:t>
      </w:r>
    </w:p>
    <w:p w14:paraId="3835784D"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системы управления изменениями в </w:t>
      </w:r>
      <w:r>
        <w:rPr>
          <w:rFonts w:ascii="Times New Roman" w:eastAsia="Times New Roman" w:hAnsi="Times New Roman"/>
          <w:sz w:val="28"/>
        </w:rPr>
        <w:t xml:space="preserve">спортивной </w:t>
      </w:r>
      <w:r w:rsidRPr="00881747">
        <w:rPr>
          <w:rFonts w:ascii="Times New Roman" w:eastAsia="Times New Roman" w:hAnsi="Times New Roman"/>
          <w:sz w:val="28"/>
        </w:rPr>
        <w:t>организации.</w:t>
      </w:r>
    </w:p>
    <w:p w14:paraId="765504CD"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рекомендаций по эффективному применению современных информационных технологий в управлении </w:t>
      </w:r>
      <w:r>
        <w:rPr>
          <w:rFonts w:ascii="Times New Roman" w:eastAsia="Times New Roman" w:hAnsi="Times New Roman"/>
          <w:sz w:val="28"/>
        </w:rPr>
        <w:t>спортивной организацией</w:t>
      </w:r>
      <w:r w:rsidRPr="00881747">
        <w:rPr>
          <w:rFonts w:ascii="Times New Roman" w:eastAsia="Times New Roman" w:hAnsi="Times New Roman"/>
          <w:sz w:val="28"/>
        </w:rPr>
        <w:t>.</w:t>
      </w:r>
    </w:p>
    <w:p w14:paraId="36A61CB7"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рекомендаций по реорганизации управления </w:t>
      </w:r>
      <w:r>
        <w:rPr>
          <w:rFonts w:ascii="Times New Roman" w:eastAsia="Times New Roman" w:hAnsi="Times New Roman"/>
          <w:sz w:val="28"/>
        </w:rPr>
        <w:t>горнолыжным курортом</w:t>
      </w:r>
      <w:r w:rsidRPr="00881747">
        <w:rPr>
          <w:rFonts w:ascii="Times New Roman" w:eastAsia="Times New Roman" w:hAnsi="Times New Roman"/>
          <w:sz w:val="28"/>
        </w:rPr>
        <w:t>.</w:t>
      </w:r>
    </w:p>
    <w:p w14:paraId="1DA87638"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системы процессного управления </w:t>
      </w:r>
      <w:r>
        <w:rPr>
          <w:rFonts w:ascii="Times New Roman" w:eastAsia="Times New Roman" w:hAnsi="Times New Roman"/>
          <w:sz w:val="28"/>
        </w:rPr>
        <w:t xml:space="preserve">спортивной </w:t>
      </w:r>
      <w:r w:rsidRPr="00881747">
        <w:rPr>
          <w:rFonts w:ascii="Times New Roman" w:eastAsia="Times New Roman" w:hAnsi="Times New Roman"/>
          <w:sz w:val="28"/>
        </w:rPr>
        <w:t>организацией (с вариантами: реинжиниринг бизнес-процессов; описание базовых бизнес-процессов и т.д.)</w:t>
      </w:r>
    </w:p>
    <w:p w14:paraId="62CBFEBC"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Разр</w:t>
      </w:r>
      <w:r>
        <w:rPr>
          <w:rFonts w:ascii="Times New Roman" w:eastAsia="Times New Roman" w:hAnsi="Times New Roman"/>
          <w:sz w:val="28"/>
        </w:rPr>
        <w:t>аботка рекомендаций по созданию</w:t>
      </w:r>
      <w:r w:rsidRPr="00881747">
        <w:rPr>
          <w:rFonts w:ascii="Times New Roman" w:eastAsia="Times New Roman" w:hAnsi="Times New Roman"/>
          <w:sz w:val="28"/>
        </w:rPr>
        <w:t xml:space="preserve"> системы</w:t>
      </w:r>
      <w:r>
        <w:rPr>
          <w:rFonts w:ascii="Times New Roman" w:eastAsia="Times New Roman" w:hAnsi="Times New Roman"/>
          <w:sz w:val="28"/>
        </w:rPr>
        <w:t xml:space="preserve"> </w:t>
      </w:r>
      <w:r w:rsidRPr="00881747">
        <w:rPr>
          <w:rFonts w:ascii="Times New Roman" w:eastAsia="Times New Roman" w:hAnsi="Times New Roman"/>
          <w:sz w:val="28"/>
        </w:rPr>
        <w:t xml:space="preserve">управления качеством </w:t>
      </w:r>
      <w:r>
        <w:rPr>
          <w:rFonts w:ascii="Times New Roman" w:eastAsia="Times New Roman" w:hAnsi="Times New Roman"/>
          <w:sz w:val="28"/>
        </w:rPr>
        <w:t xml:space="preserve">спортивной </w:t>
      </w:r>
      <w:r w:rsidRPr="00881747">
        <w:rPr>
          <w:rFonts w:ascii="Times New Roman" w:eastAsia="Times New Roman" w:hAnsi="Times New Roman"/>
          <w:sz w:val="28"/>
        </w:rPr>
        <w:t>продукции (услуг).</w:t>
      </w:r>
    </w:p>
    <w:p w14:paraId="46F85B92"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рекомендаций по </w:t>
      </w:r>
      <w:r>
        <w:rPr>
          <w:rFonts w:ascii="Times New Roman" w:eastAsia="Times New Roman" w:hAnsi="Times New Roman"/>
          <w:sz w:val="28"/>
        </w:rPr>
        <w:t>повышению качества и обеспечению</w:t>
      </w:r>
      <w:r w:rsidRPr="00881747">
        <w:rPr>
          <w:rFonts w:ascii="Times New Roman" w:eastAsia="Times New Roman" w:hAnsi="Times New Roman"/>
          <w:sz w:val="28"/>
        </w:rPr>
        <w:t xml:space="preserve"> конкурентоспособности </w:t>
      </w:r>
      <w:r>
        <w:rPr>
          <w:rFonts w:ascii="Times New Roman" w:eastAsia="Times New Roman" w:hAnsi="Times New Roman"/>
          <w:sz w:val="28"/>
        </w:rPr>
        <w:t xml:space="preserve">спортивных </w:t>
      </w:r>
      <w:r w:rsidRPr="00881747">
        <w:rPr>
          <w:rFonts w:ascii="Times New Roman" w:eastAsia="Times New Roman" w:hAnsi="Times New Roman"/>
          <w:sz w:val="28"/>
        </w:rPr>
        <w:t>продуктов (услуг) на основе стандартов серии ISO.</w:t>
      </w:r>
    </w:p>
    <w:p w14:paraId="40DDD1BF"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эффективной системы разработки и принятия управленческих решений </w:t>
      </w:r>
      <w:r>
        <w:rPr>
          <w:rFonts w:ascii="Times New Roman" w:eastAsia="Times New Roman" w:hAnsi="Times New Roman"/>
          <w:sz w:val="28"/>
        </w:rPr>
        <w:t>в спортивной организации</w:t>
      </w:r>
      <w:r w:rsidRPr="00881747">
        <w:rPr>
          <w:rFonts w:ascii="Times New Roman" w:eastAsia="Times New Roman" w:hAnsi="Times New Roman"/>
          <w:sz w:val="28"/>
        </w:rPr>
        <w:t>.</w:t>
      </w:r>
    </w:p>
    <w:p w14:paraId="18C460D5"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рекомендаций по построению и развитию в </w:t>
      </w:r>
      <w:r>
        <w:rPr>
          <w:rFonts w:ascii="Times New Roman" w:eastAsia="Times New Roman" w:hAnsi="Times New Roman"/>
          <w:sz w:val="28"/>
        </w:rPr>
        <w:t>спортивной организации</w:t>
      </w:r>
      <w:r w:rsidRPr="00881747">
        <w:rPr>
          <w:rFonts w:ascii="Times New Roman" w:eastAsia="Times New Roman" w:hAnsi="Times New Roman"/>
          <w:sz w:val="28"/>
        </w:rPr>
        <w:t xml:space="preserve"> эффективной системы бизнес-коммуникаций.</w:t>
      </w:r>
    </w:p>
    <w:p w14:paraId="40C39A0E"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стратегии </w:t>
      </w:r>
      <w:r>
        <w:rPr>
          <w:rFonts w:ascii="Times New Roman" w:eastAsia="Times New Roman" w:hAnsi="Times New Roman"/>
          <w:sz w:val="28"/>
        </w:rPr>
        <w:t>развития спортивной организации</w:t>
      </w:r>
      <w:r w:rsidRPr="00881747">
        <w:rPr>
          <w:rFonts w:ascii="Times New Roman" w:eastAsia="Times New Roman" w:hAnsi="Times New Roman"/>
          <w:sz w:val="28"/>
        </w:rPr>
        <w:t>.</w:t>
      </w:r>
    </w:p>
    <w:p w14:paraId="2AF9DA49" w14:textId="77777777" w:rsidR="002C00B6" w:rsidRPr="0002542F"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Разработка</w:t>
      </w:r>
      <w:r w:rsidRPr="0002542F">
        <w:rPr>
          <w:rFonts w:ascii="Times New Roman" w:eastAsia="Times New Roman" w:hAnsi="Times New Roman"/>
          <w:sz w:val="28"/>
        </w:rPr>
        <w:t xml:space="preserve"> системы стратегического управления </w:t>
      </w:r>
      <w:r>
        <w:rPr>
          <w:rFonts w:ascii="Times New Roman" w:eastAsia="Times New Roman" w:hAnsi="Times New Roman"/>
          <w:sz w:val="28"/>
        </w:rPr>
        <w:t>спортивной организацией</w:t>
      </w:r>
      <w:r w:rsidRPr="0002542F">
        <w:rPr>
          <w:rFonts w:ascii="Times New Roman" w:eastAsia="Times New Roman" w:hAnsi="Times New Roman"/>
          <w:sz w:val="28"/>
        </w:rPr>
        <w:t>.</w:t>
      </w:r>
    </w:p>
    <w:p w14:paraId="4E37FC22"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Формирование конкурентных преимуществ </w:t>
      </w:r>
      <w:r>
        <w:rPr>
          <w:rFonts w:ascii="Times New Roman" w:eastAsia="Times New Roman" w:hAnsi="Times New Roman"/>
          <w:sz w:val="28"/>
        </w:rPr>
        <w:t>спортивной организации</w:t>
      </w:r>
      <w:r w:rsidRPr="00881747">
        <w:rPr>
          <w:rFonts w:ascii="Times New Roman" w:eastAsia="Times New Roman" w:hAnsi="Times New Roman"/>
          <w:sz w:val="28"/>
        </w:rPr>
        <w:t>.</w:t>
      </w:r>
    </w:p>
    <w:p w14:paraId="54D0877B"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Управление конкурентосп</w:t>
      </w:r>
      <w:r>
        <w:rPr>
          <w:rFonts w:ascii="Times New Roman" w:eastAsia="Times New Roman" w:hAnsi="Times New Roman"/>
          <w:sz w:val="28"/>
        </w:rPr>
        <w:t>особностью спортивной организации</w:t>
      </w:r>
      <w:r w:rsidRPr="00881747">
        <w:rPr>
          <w:rFonts w:ascii="Times New Roman" w:eastAsia="Times New Roman" w:hAnsi="Times New Roman"/>
          <w:sz w:val="28"/>
        </w:rPr>
        <w:t>.</w:t>
      </w:r>
    </w:p>
    <w:p w14:paraId="5EEA5F6F"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Совершенствование</w:t>
      </w:r>
      <w:r w:rsidRPr="00881747">
        <w:rPr>
          <w:rFonts w:ascii="Times New Roman" w:eastAsia="Times New Roman" w:hAnsi="Times New Roman"/>
          <w:sz w:val="28"/>
        </w:rPr>
        <w:t xml:space="preserve"> </w:t>
      </w:r>
      <w:r>
        <w:rPr>
          <w:rFonts w:ascii="Times New Roman" w:eastAsia="Times New Roman" w:hAnsi="Times New Roman"/>
          <w:sz w:val="28"/>
        </w:rPr>
        <w:t xml:space="preserve">работы </w:t>
      </w:r>
      <w:r w:rsidRPr="00881747">
        <w:rPr>
          <w:rFonts w:ascii="Times New Roman" w:eastAsia="Times New Roman" w:hAnsi="Times New Roman"/>
          <w:sz w:val="28"/>
        </w:rPr>
        <w:t xml:space="preserve">маркетинговой службы </w:t>
      </w:r>
      <w:r>
        <w:rPr>
          <w:rFonts w:ascii="Times New Roman" w:eastAsia="Times New Roman" w:hAnsi="Times New Roman"/>
          <w:sz w:val="28"/>
        </w:rPr>
        <w:t>спортивной организации</w:t>
      </w:r>
      <w:r w:rsidRPr="00881747">
        <w:rPr>
          <w:rFonts w:ascii="Times New Roman" w:eastAsia="Times New Roman" w:hAnsi="Times New Roman"/>
          <w:sz w:val="28"/>
        </w:rPr>
        <w:t>.</w:t>
      </w:r>
    </w:p>
    <w:p w14:paraId="605C18C9"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Разработка предложений по совершенствованию маркетинговой деятельности</w:t>
      </w:r>
      <w:r>
        <w:rPr>
          <w:rFonts w:ascii="Times New Roman" w:eastAsia="Times New Roman" w:hAnsi="Times New Roman"/>
          <w:sz w:val="28"/>
        </w:rPr>
        <w:t xml:space="preserve"> спортивной </w:t>
      </w:r>
      <w:r w:rsidRPr="00881747">
        <w:rPr>
          <w:rFonts w:ascii="Times New Roman" w:eastAsia="Times New Roman" w:hAnsi="Times New Roman"/>
          <w:sz w:val="28"/>
        </w:rPr>
        <w:t>организации.</w:t>
      </w:r>
    </w:p>
    <w:p w14:paraId="482FD3B3"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маркетинговой стратегии </w:t>
      </w:r>
      <w:r>
        <w:rPr>
          <w:rFonts w:ascii="Times New Roman" w:eastAsia="Times New Roman" w:hAnsi="Times New Roman"/>
          <w:sz w:val="28"/>
        </w:rPr>
        <w:t>спортивной организации</w:t>
      </w:r>
      <w:r w:rsidRPr="00881747">
        <w:rPr>
          <w:rFonts w:ascii="Times New Roman" w:eastAsia="Times New Roman" w:hAnsi="Times New Roman"/>
          <w:sz w:val="28"/>
        </w:rPr>
        <w:t>.</w:t>
      </w:r>
    </w:p>
    <w:p w14:paraId="6DD95D74" w14:textId="77777777" w:rsidR="002C00B6" w:rsidRPr="00FA55E8"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FA55E8">
        <w:rPr>
          <w:rFonts w:ascii="Times New Roman" w:eastAsia="Times New Roman" w:hAnsi="Times New Roman"/>
          <w:sz w:val="28"/>
        </w:rPr>
        <w:t>Совершенствование организации и стимулирования продаж продукта (услуги)</w:t>
      </w:r>
      <w:r>
        <w:rPr>
          <w:rFonts w:ascii="Times New Roman" w:eastAsia="Times New Roman" w:hAnsi="Times New Roman"/>
          <w:sz w:val="28"/>
        </w:rPr>
        <w:t xml:space="preserve"> спортивной организации.</w:t>
      </w:r>
    </w:p>
    <w:p w14:paraId="46E32CC4"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Разработка рекламной кампании продукта (услуги</w:t>
      </w:r>
      <w:r>
        <w:rPr>
          <w:rFonts w:ascii="Times New Roman" w:eastAsia="Times New Roman" w:hAnsi="Times New Roman"/>
          <w:sz w:val="28"/>
        </w:rPr>
        <w:t>)</w:t>
      </w:r>
      <w:r w:rsidRPr="00881747">
        <w:rPr>
          <w:rFonts w:ascii="Times New Roman" w:eastAsia="Times New Roman" w:hAnsi="Times New Roman"/>
          <w:sz w:val="28"/>
        </w:rPr>
        <w:t xml:space="preserve"> </w:t>
      </w:r>
      <w:r>
        <w:rPr>
          <w:rFonts w:ascii="Times New Roman" w:eastAsia="Times New Roman" w:hAnsi="Times New Roman"/>
          <w:sz w:val="28"/>
        </w:rPr>
        <w:t xml:space="preserve">спортивной </w:t>
      </w:r>
      <w:r w:rsidRPr="00881747">
        <w:rPr>
          <w:rFonts w:ascii="Times New Roman" w:eastAsia="Times New Roman" w:hAnsi="Times New Roman"/>
          <w:sz w:val="28"/>
        </w:rPr>
        <w:t>организации).</w:t>
      </w:r>
    </w:p>
    <w:p w14:paraId="14393E56"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системы управления рекламной деятельностью </w:t>
      </w:r>
      <w:r>
        <w:rPr>
          <w:rFonts w:ascii="Times New Roman" w:eastAsia="Times New Roman" w:hAnsi="Times New Roman"/>
          <w:sz w:val="28"/>
        </w:rPr>
        <w:t xml:space="preserve">спортивной </w:t>
      </w:r>
      <w:r w:rsidRPr="00881747">
        <w:rPr>
          <w:rFonts w:ascii="Times New Roman" w:eastAsia="Times New Roman" w:hAnsi="Times New Roman"/>
          <w:sz w:val="28"/>
        </w:rPr>
        <w:t>организации.</w:t>
      </w:r>
    </w:p>
    <w:p w14:paraId="731928A1" w14:textId="77777777" w:rsidR="002C00B6" w:rsidRPr="00FA55E8"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FA55E8">
        <w:rPr>
          <w:rFonts w:ascii="Times New Roman" w:eastAsia="Times New Roman" w:hAnsi="Times New Roman"/>
          <w:sz w:val="28"/>
        </w:rPr>
        <w:t xml:space="preserve">Разработка предложений по созданию и </w:t>
      </w:r>
      <w:r>
        <w:rPr>
          <w:rFonts w:ascii="Times New Roman" w:eastAsia="Times New Roman" w:hAnsi="Times New Roman"/>
          <w:sz w:val="28"/>
        </w:rPr>
        <w:t>развитию</w:t>
      </w:r>
      <w:r w:rsidRPr="00FA55E8">
        <w:rPr>
          <w:rFonts w:ascii="Times New Roman" w:eastAsia="Times New Roman" w:hAnsi="Times New Roman"/>
          <w:sz w:val="28"/>
        </w:rPr>
        <w:t xml:space="preserve"> бренда </w:t>
      </w:r>
      <w:r>
        <w:rPr>
          <w:rFonts w:ascii="Times New Roman" w:eastAsia="Times New Roman" w:hAnsi="Times New Roman"/>
          <w:sz w:val="28"/>
        </w:rPr>
        <w:t>спортивной организации.</w:t>
      </w:r>
    </w:p>
    <w:p w14:paraId="27389BF4"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lastRenderedPageBreak/>
        <w:t>Разработка прогр</w:t>
      </w:r>
      <w:r>
        <w:rPr>
          <w:rFonts w:ascii="Times New Roman" w:eastAsia="Times New Roman" w:hAnsi="Times New Roman"/>
          <w:sz w:val="28"/>
        </w:rPr>
        <w:t>аммы продвижения (PR-программы) спортивной организации</w:t>
      </w:r>
      <w:r w:rsidRPr="00881747">
        <w:rPr>
          <w:rFonts w:ascii="Times New Roman" w:eastAsia="Times New Roman" w:hAnsi="Times New Roman"/>
          <w:sz w:val="28"/>
        </w:rPr>
        <w:t>.</w:t>
      </w:r>
    </w:p>
    <w:p w14:paraId="41C3B608"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эффективной финансовой </w:t>
      </w:r>
      <w:r>
        <w:rPr>
          <w:rFonts w:ascii="Times New Roman" w:eastAsia="Times New Roman" w:hAnsi="Times New Roman"/>
          <w:sz w:val="28"/>
        </w:rPr>
        <w:t>политики</w:t>
      </w:r>
      <w:r w:rsidRPr="00881747">
        <w:rPr>
          <w:rFonts w:ascii="Times New Roman" w:eastAsia="Times New Roman" w:hAnsi="Times New Roman"/>
          <w:sz w:val="28"/>
        </w:rPr>
        <w:t xml:space="preserve"> </w:t>
      </w:r>
      <w:r>
        <w:rPr>
          <w:rFonts w:ascii="Times New Roman" w:eastAsia="Times New Roman" w:hAnsi="Times New Roman"/>
          <w:sz w:val="28"/>
        </w:rPr>
        <w:t xml:space="preserve">спортивной </w:t>
      </w:r>
      <w:r w:rsidRPr="00881747">
        <w:rPr>
          <w:rFonts w:ascii="Times New Roman" w:eastAsia="Times New Roman" w:hAnsi="Times New Roman"/>
          <w:sz w:val="28"/>
        </w:rPr>
        <w:t>организации.</w:t>
      </w:r>
    </w:p>
    <w:p w14:paraId="0C2B3B4F"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системы управления финансовыми потоками </w:t>
      </w:r>
      <w:r>
        <w:rPr>
          <w:rFonts w:ascii="Times New Roman" w:eastAsia="Times New Roman" w:hAnsi="Times New Roman"/>
          <w:sz w:val="28"/>
        </w:rPr>
        <w:t xml:space="preserve">спортивной </w:t>
      </w:r>
      <w:r w:rsidRPr="00881747">
        <w:rPr>
          <w:rFonts w:ascii="Times New Roman" w:eastAsia="Times New Roman" w:hAnsi="Times New Roman"/>
          <w:sz w:val="28"/>
        </w:rPr>
        <w:t>организации.</w:t>
      </w:r>
    </w:p>
    <w:p w14:paraId="718EF67A"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системы финансового планирования в </w:t>
      </w:r>
      <w:r>
        <w:rPr>
          <w:rFonts w:ascii="Times New Roman" w:eastAsia="Times New Roman" w:hAnsi="Times New Roman"/>
          <w:sz w:val="28"/>
        </w:rPr>
        <w:t xml:space="preserve">спортивной </w:t>
      </w:r>
      <w:r w:rsidRPr="00881747">
        <w:rPr>
          <w:rFonts w:ascii="Times New Roman" w:eastAsia="Times New Roman" w:hAnsi="Times New Roman"/>
          <w:sz w:val="28"/>
        </w:rPr>
        <w:t>организации.</w:t>
      </w:r>
    </w:p>
    <w:p w14:paraId="149289AE"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 xml:space="preserve">Совершенствование </w:t>
      </w:r>
      <w:r w:rsidRPr="00881747">
        <w:rPr>
          <w:rFonts w:ascii="Times New Roman" w:eastAsia="Times New Roman" w:hAnsi="Times New Roman"/>
          <w:sz w:val="28"/>
        </w:rPr>
        <w:t xml:space="preserve">стратегии управления человеческими ресурсами в </w:t>
      </w:r>
      <w:r>
        <w:rPr>
          <w:rFonts w:ascii="Times New Roman" w:eastAsia="Times New Roman" w:hAnsi="Times New Roman"/>
          <w:sz w:val="28"/>
        </w:rPr>
        <w:t>спортивной</w:t>
      </w:r>
      <w:r w:rsidRPr="00881747">
        <w:rPr>
          <w:rFonts w:ascii="Times New Roman" w:eastAsia="Times New Roman" w:hAnsi="Times New Roman"/>
          <w:sz w:val="28"/>
        </w:rPr>
        <w:t xml:space="preserve"> организации.</w:t>
      </w:r>
    </w:p>
    <w:p w14:paraId="54B8864A"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предложений по созданию </w:t>
      </w:r>
      <w:r>
        <w:rPr>
          <w:rFonts w:ascii="Times New Roman" w:eastAsia="Times New Roman" w:hAnsi="Times New Roman"/>
          <w:sz w:val="28"/>
        </w:rPr>
        <w:t>в спортивной организации</w:t>
      </w:r>
      <w:r w:rsidRPr="00881747">
        <w:rPr>
          <w:rFonts w:ascii="Times New Roman" w:eastAsia="Times New Roman" w:hAnsi="Times New Roman"/>
          <w:sz w:val="28"/>
        </w:rPr>
        <w:t xml:space="preserve"> системы внутрифирменного обучения и повышения квалификации кадров.</w:t>
      </w:r>
    </w:p>
    <w:p w14:paraId="4604B9EC"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Оценка социального эффекта (</w:t>
      </w:r>
      <w:r>
        <w:rPr>
          <w:rFonts w:ascii="Times New Roman" w:eastAsia="Times New Roman" w:hAnsi="Times New Roman"/>
          <w:sz w:val="28"/>
          <w:lang w:val="en-US"/>
        </w:rPr>
        <w:t>SROI</w:t>
      </w:r>
      <w:r w:rsidRPr="008547A6">
        <w:rPr>
          <w:rFonts w:ascii="Times New Roman" w:eastAsia="Times New Roman" w:hAnsi="Times New Roman"/>
          <w:sz w:val="28"/>
        </w:rPr>
        <w:t>)</w:t>
      </w:r>
      <w:r>
        <w:rPr>
          <w:rFonts w:ascii="Times New Roman" w:eastAsia="Times New Roman" w:hAnsi="Times New Roman"/>
          <w:sz w:val="28"/>
        </w:rPr>
        <w:t>, генерируемого вложениями в массовый спорт.</w:t>
      </w:r>
    </w:p>
    <w:p w14:paraId="3E5D61EF"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Оценка эффективности проектов государственно-частного партнерства в индустрии спорта.</w:t>
      </w:r>
    </w:p>
    <w:p w14:paraId="1F82E771"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Корпоративная социальная ответственность спортивных организаций.</w:t>
      </w:r>
    </w:p>
    <w:p w14:paraId="7BF596D0" w14:textId="77777777" w:rsidR="002C00B6" w:rsidRPr="00C14ED5"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C14ED5">
        <w:rPr>
          <w:rFonts w:ascii="Times New Roman" w:eastAsia="Times New Roman" w:hAnsi="Times New Roman"/>
          <w:sz w:val="28"/>
        </w:rPr>
        <w:t xml:space="preserve">Развитие и оценка эффективности </w:t>
      </w:r>
      <w:r w:rsidRPr="00C14ED5">
        <w:rPr>
          <w:rFonts w:ascii="Times New Roman" w:eastAsia="Times New Roman" w:hAnsi="Times New Roman"/>
          <w:sz w:val="28"/>
          <w:lang w:val="en-US"/>
        </w:rPr>
        <w:t>ESG</w:t>
      </w:r>
      <w:r w:rsidRPr="00C14ED5">
        <w:rPr>
          <w:rFonts w:ascii="Times New Roman" w:eastAsia="Times New Roman" w:hAnsi="Times New Roman"/>
          <w:sz w:val="28"/>
        </w:rPr>
        <w:t xml:space="preserve"> проектов в индустрии спорта (</w:t>
      </w:r>
      <w:r>
        <w:rPr>
          <w:rFonts w:ascii="Times New Roman" w:eastAsia="Times New Roman" w:hAnsi="Times New Roman"/>
          <w:sz w:val="28"/>
        </w:rPr>
        <w:t>э</w:t>
      </w:r>
      <w:r w:rsidRPr="00C14ED5">
        <w:rPr>
          <w:rFonts w:ascii="Times New Roman" w:eastAsia="Times New Roman" w:hAnsi="Times New Roman"/>
          <w:sz w:val="28"/>
        </w:rPr>
        <w:t>кологическое, социальное и корпоративное управление).</w:t>
      </w:r>
    </w:p>
    <w:p w14:paraId="17A7B5AE"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Совершенствование</w:t>
      </w:r>
      <w:r w:rsidRPr="00881747">
        <w:rPr>
          <w:rFonts w:ascii="Times New Roman" w:eastAsia="Times New Roman" w:hAnsi="Times New Roman"/>
          <w:sz w:val="28"/>
        </w:rPr>
        <w:t xml:space="preserve"> системы корпоративного управления </w:t>
      </w:r>
      <w:r>
        <w:rPr>
          <w:rFonts w:ascii="Times New Roman" w:eastAsia="Times New Roman" w:hAnsi="Times New Roman"/>
          <w:sz w:val="28"/>
        </w:rPr>
        <w:t>в индустрии спорта.</w:t>
      </w:r>
    </w:p>
    <w:p w14:paraId="17F1A177"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Разработка рекомендаций по антикризисному управлению и предупреждению</w:t>
      </w:r>
      <w:r>
        <w:rPr>
          <w:rFonts w:ascii="Times New Roman" w:eastAsia="Times New Roman" w:hAnsi="Times New Roman"/>
          <w:sz w:val="28"/>
        </w:rPr>
        <w:t xml:space="preserve"> </w:t>
      </w:r>
      <w:r w:rsidRPr="00881747">
        <w:rPr>
          <w:rFonts w:ascii="Times New Roman" w:eastAsia="Times New Roman" w:hAnsi="Times New Roman"/>
          <w:sz w:val="28"/>
        </w:rPr>
        <w:t xml:space="preserve">банкротства </w:t>
      </w:r>
      <w:r>
        <w:rPr>
          <w:rFonts w:ascii="Times New Roman" w:eastAsia="Times New Roman" w:hAnsi="Times New Roman"/>
          <w:sz w:val="28"/>
        </w:rPr>
        <w:t>в индустрии спорта</w:t>
      </w:r>
      <w:r w:rsidRPr="00881747">
        <w:rPr>
          <w:rFonts w:ascii="Times New Roman" w:eastAsia="Times New Roman" w:hAnsi="Times New Roman"/>
          <w:sz w:val="28"/>
        </w:rPr>
        <w:t>.</w:t>
      </w:r>
    </w:p>
    <w:p w14:paraId="2BCC101F" w14:textId="77777777" w:rsidR="002C00B6" w:rsidRPr="00881747"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рекомендаций по повышению эффективности управления </w:t>
      </w:r>
      <w:r>
        <w:rPr>
          <w:rFonts w:ascii="Times New Roman" w:eastAsia="Times New Roman" w:hAnsi="Times New Roman"/>
          <w:sz w:val="28"/>
        </w:rPr>
        <w:t>спортивными организациями</w:t>
      </w:r>
      <w:r w:rsidRPr="00881747">
        <w:rPr>
          <w:rFonts w:ascii="Times New Roman" w:eastAsia="Times New Roman" w:hAnsi="Times New Roman"/>
          <w:sz w:val="28"/>
        </w:rPr>
        <w:t>.</w:t>
      </w:r>
    </w:p>
    <w:p w14:paraId="4E935073"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881747">
        <w:rPr>
          <w:rFonts w:ascii="Times New Roman" w:eastAsia="Times New Roman" w:hAnsi="Times New Roman"/>
          <w:sz w:val="28"/>
        </w:rPr>
        <w:t xml:space="preserve">Разработка предложений по повышению инвестиционной привлекательности </w:t>
      </w:r>
      <w:r>
        <w:rPr>
          <w:rFonts w:ascii="Times New Roman" w:eastAsia="Times New Roman" w:hAnsi="Times New Roman"/>
          <w:sz w:val="28"/>
        </w:rPr>
        <w:t>спортивной организации</w:t>
      </w:r>
      <w:r w:rsidRPr="00881747">
        <w:rPr>
          <w:rFonts w:ascii="Times New Roman" w:eastAsia="Times New Roman" w:hAnsi="Times New Roman"/>
          <w:sz w:val="28"/>
        </w:rPr>
        <w:t>.</w:t>
      </w:r>
    </w:p>
    <w:p w14:paraId="048227CB" w14:textId="77777777" w:rsidR="002C00B6"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C14ED5">
        <w:rPr>
          <w:rFonts w:ascii="Times New Roman" w:hAnsi="Times New Roman"/>
          <w:sz w:val="28"/>
          <w:szCs w:val="28"/>
          <w:lang w:eastAsia="ru-RU"/>
        </w:rPr>
        <w:t>Организационный механизм развития спортивного туризма</w:t>
      </w:r>
      <w:r w:rsidRPr="00C14ED5">
        <w:rPr>
          <w:rFonts w:ascii="Times New Roman" w:eastAsia="Times New Roman" w:hAnsi="Times New Roman"/>
          <w:sz w:val="28"/>
        </w:rPr>
        <w:t>.</w:t>
      </w:r>
    </w:p>
    <w:p w14:paraId="103D4C53" w14:textId="77777777" w:rsidR="002C00B6" w:rsidRPr="00C14ED5" w:rsidRDefault="002C00B6" w:rsidP="002C00B6">
      <w:pPr>
        <w:pStyle w:val="a8"/>
        <w:numPr>
          <w:ilvl w:val="1"/>
          <w:numId w:val="15"/>
        </w:numPr>
        <w:pBdr>
          <w:top w:val="nil"/>
          <w:left w:val="nil"/>
          <w:bottom w:val="nil"/>
          <w:right w:val="nil"/>
          <w:between w:val="nil"/>
          <w:bar w:val="nil"/>
        </w:pBdr>
        <w:tabs>
          <w:tab w:val="left" w:pos="0"/>
        </w:tabs>
        <w:spacing w:after="0" w:line="240" w:lineRule="auto"/>
        <w:ind w:left="0" w:firstLine="0"/>
        <w:jc w:val="both"/>
        <w:rPr>
          <w:rFonts w:ascii="Times New Roman" w:eastAsia="Times New Roman" w:hAnsi="Times New Roman"/>
          <w:sz w:val="28"/>
        </w:rPr>
      </w:pPr>
      <w:r w:rsidRPr="00C14ED5">
        <w:rPr>
          <w:rFonts w:ascii="Times New Roman" w:eastAsia="Times New Roman" w:hAnsi="Times New Roman"/>
          <w:sz w:val="28"/>
        </w:rPr>
        <w:t>Разработка проекта п</w:t>
      </w:r>
      <w:r w:rsidRPr="00C14ED5">
        <w:rPr>
          <w:rFonts w:ascii="Times New Roman" w:hAnsi="Times New Roman"/>
          <w:sz w:val="28"/>
          <w:szCs w:val="28"/>
          <w:lang w:eastAsia="ru-RU"/>
        </w:rPr>
        <w:t xml:space="preserve">родвижения различных видов спорта </w:t>
      </w:r>
      <w:r>
        <w:rPr>
          <w:rFonts w:ascii="Times New Roman" w:hAnsi="Times New Roman"/>
          <w:sz w:val="28"/>
          <w:szCs w:val="28"/>
          <w:lang w:eastAsia="ru-RU"/>
        </w:rPr>
        <w:t>на федеральном и региональном уровнях</w:t>
      </w:r>
      <w:r w:rsidRPr="00C14ED5">
        <w:rPr>
          <w:rFonts w:ascii="Times New Roman" w:hAnsi="Times New Roman"/>
          <w:sz w:val="28"/>
          <w:szCs w:val="28"/>
          <w:lang w:eastAsia="ru-RU"/>
        </w:rPr>
        <w:t xml:space="preserve">. </w:t>
      </w:r>
    </w:p>
    <w:p w14:paraId="1AA5BAC3"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8726CA">
        <w:rPr>
          <w:rFonts w:ascii="Times New Roman" w:eastAsia="Times New Roman" w:hAnsi="Times New Roman"/>
          <w:sz w:val="28"/>
        </w:rPr>
        <w:t xml:space="preserve">Разработка системы </w:t>
      </w:r>
      <w:proofErr w:type="spellStart"/>
      <w:r>
        <w:rPr>
          <w:rFonts w:ascii="Times New Roman" w:eastAsia="Times New Roman" w:hAnsi="Times New Roman"/>
          <w:sz w:val="28"/>
        </w:rPr>
        <w:t>digital</w:t>
      </w:r>
      <w:proofErr w:type="spellEnd"/>
      <w:r>
        <w:rPr>
          <w:rFonts w:ascii="Times New Roman" w:eastAsia="Times New Roman" w:hAnsi="Times New Roman"/>
          <w:sz w:val="28"/>
        </w:rPr>
        <w:t>-коммуникаций спортивной организации</w:t>
      </w:r>
      <w:r w:rsidRPr="008726CA">
        <w:rPr>
          <w:rFonts w:ascii="Times New Roman" w:eastAsia="Times New Roman" w:hAnsi="Times New Roman"/>
          <w:sz w:val="28"/>
        </w:rPr>
        <w:t>.</w:t>
      </w:r>
    </w:p>
    <w:p w14:paraId="62FA7D91"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 xml:space="preserve">Оценка </w:t>
      </w:r>
      <w:r>
        <w:rPr>
          <w:rFonts w:ascii="Times New Roman" w:eastAsia="Times New Roman" w:hAnsi="Times New Roman"/>
          <w:sz w:val="28"/>
        </w:rPr>
        <w:t>влияния спортивной инфраструктуры на рынок жилой и коммерческой недвижимости</w:t>
      </w:r>
    </w:p>
    <w:p w14:paraId="3EAFFC64"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Совершенствование системы стимулирования сотрудников спортивной организации.</w:t>
      </w:r>
    </w:p>
    <w:p w14:paraId="00726492"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 xml:space="preserve">Совершенствование системы управления конфликтами в </w:t>
      </w:r>
      <w:r>
        <w:rPr>
          <w:rFonts w:ascii="Times New Roman" w:eastAsia="Times New Roman" w:hAnsi="Times New Roman"/>
          <w:sz w:val="28"/>
        </w:rPr>
        <w:t xml:space="preserve">индустрии </w:t>
      </w:r>
      <w:r w:rsidRPr="00D536D1">
        <w:rPr>
          <w:rFonts w:ascii="Times New Roman" w:eastAsia="Times New Roman" w:hAnsi="Times New Roman"/>
          <w:sz w:val="28"/>
        </w:rPr>
        <w:t>спорта.</w:t>
      </w:r>
    </w:p>
    <w:p w14:paraId="3F88D928"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 xml:space="preserve">Совершенствование бюджетирования в </w:t>
      </w:r>
      <w:r>
        <w:rPr>
          <w:rFonts w:ascii="Times New Roman" w:eastAsia="Times New Roman" w:hAnsi="Times New Roman"/>
          <w:sz w:val="28"/>
        </w:rPr>
        <w:t xml:space="preserve">спортивных </w:t>
      </w:r>
      <w:r w:rsidRPr="00D536D1">
        <w:rPr>
          <w:rFonts w:ascii="Times New Roman" w:eastAsia="Times New Roman" w:hAnsi="Times New Roman"/>
          <w:sz w:val="28"/>
        </w:rPr>
        <w:t>организациях.</w:t>
      </w:r>
    </w:p>
    <w:p w14:paraId="7FFF9C22"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 xml:space="preserve">Разработка рекомендаций по внедрению в спортивной </w:t>
      </w:r>
      <w:r>
        <w:rPr>
          <w:rFonts w:ascii="Times New Roman" w:eastAsia="Times New Roman" w:hAnsi="Times New Roman"/>
          <w:sz w:val="28"/>
        </w:rPr>
        <w:t>организации</w:t>
      </w:r>
      <w:r w:rsidRPr="00D536D1">
        <w:rPr>
          <w:rFonts w:ascii="Times New Roman" w:eastAsia="Times New Roman" w:hAnsi="Times New Roman"/>
          <w:sz w:val="28"/>
        </w:rPr>
        <w:t xml:space="preserve"> системы риск-менеджмента.</w:t>
      </w:r>
    </w:p>
    <w:p w14:paraId="0C15D065"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 xml:space="preserve">Разработка рекомендаций </w:t>
      </w:r>
      <w:r w:rsidRPr="00D536D1">
        <w:rPr>
          <w:rFonts w:ascii="Times New Roman" w:eastAsia="Times New Roman" w:hAnsi="Times New Roman"/>
          <w:sz w:val="28"/>
        </w:rPr>
        <w:t>по управлению имиджем спортивной организации.</w:t>
      </w:r>
    </w:p>
    <w:p w14:paraId="3BE878E6"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Совершенствование процессов управления инновациями в спортивной индустрии.</w:t>
      </w:r>
    </w:p>
    <w:p w14:paraId="6072F0F6"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 xml:space="preserve">Разработка подходов к управлению </w:t>
      </w:r>
      <w:proofErr w:type="spellStart"/>
      <w:r>
        <w:rPr>
          <w:rFonts w:ascii="Times New Roman" w:eastAsia="Times New Roman" w:hAnsi="Times New Roman"/>
          <w:sz w:val="28"/>
        </w:rPr>
        <w:t>кибер</w:t>
      </w:r>
      <w:proofErr w:type="spellEnd"/>
      <w:r>
        <w:rPr>
          <w:rFonts w:ascii="Times New Roman" w:eastAsia="Times New Roman" w:hAnsi="Times New Roman"/>
          <w:sz w:val="28"/>
        </w:rPr>
        <w:t>-спортивной организацией.</w:t>
      </w:r>
    </w:p>
    <w:p w14:paraId="3492EC4D"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lastRenderedPageBreak/>
        <w:t xml:space="preserve">Совершенствование организации </w:t>
      </w:r>
      <w:r>
        <w:rPr>
          <w:rFonts w:ascii="Times New Roman" w:eastAsia="Times New Roman" w:hAnsi="Times New Roman"/>
          <w:sz w:val="28"/>
        </w:rPr>
        <w:t xml:space="preserve">и поддержки </w:t>
      </w:r>
      <w:r w:rsidRPr="00D536D1">
        <w:rPr>
          <w:rFonts w:ascii="Times New Roman" w:eastAsia="Times New Roman" w:hAnsi="Times New Roman"/>
          <w:sz w:val="28"/>
        </w:rPr>
        <w:t>предпринимательской деятельности в спорте.</w:t>
      </w:r>
    </w:p>
    <w:p w14:paraId="03802523"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Оценка стоимости</w:t>
      </w:r>
      <w:r>
        <w:rPr>
          <w:rFonts w:ascii="Times New Roman" w:eastAsia="Times New Roman" w:hAnsi="Times New Roman"/>
          <w:sz w:val="28"/>
        </w:rPr>
        <w:t xml:space="preserve"> спортивных клубов</w:t>
      </w:r>
      <w:r w:rsidRPr="00D536D1">
        <w:rPr>
          <w:rFonts w:ascii="Times New Roman" w:eastAsia="Times New Roman" w:hAnsi="Times New Roman"/>
          <w:sz w:val="28"/>
        </w:rPr>
        <w:t>.</w:t>
      </w:r>
    </w:p>
    <w:p w14:paraId="661D570D"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Оценка стоимости брендов</w:t>
      </w:r>
      <w:r>
        <w:rPr>
          <w:rFonts w:ascii="Times New Roman" w:eastAsia="Times New Roman" w:hAnsi="Times New Roman"/>
          <w:sz w:val="28"/>
        </w:rPr>
        <w:t xml:space="preserve"> спортивных клубов</w:t>
      </w:r>
      <w:r w:rsidRPr="00D536D1">
        <w:rPr>
          <w:rFonts w:ascii="Times New Roman" w:eastAsia="Times New Roman" w:hAnsi="Times New Roman"/>
          <w:sz w:val="28"/>
        </w:rPr>
        <w:t>.</w:t>
      </w:r>
    </w:p>
    <w:p w14:paraId="0EA1756D"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Оценка стоимости больш</w:t>
      </w:r>
      <w:r>
        <w:rPr>
          <w:rFonts w:ascii="Times New Roman" w:eastAsia="Times New Roman" w:hAnsi="Times New Roman"/>
          <w:sz w:val="28"/>
        </w:rPr>
        <w:t>их спортивных арен</w:t>
      </w:r>
      <w:r w:rsidRPr="00D536D1">
        <w:rPr>
          <w:rFonts w:ascii="Times New Roman" w:eastAsia="Times New Roman" w:hAnsi="Times New Roman"/>
          <w:sz w:val="28"/>
        </w:rPr>
        <w:t>.</w:t>
      </w:r>
    </w:p>
    <w:p w14:paraId="6322990F"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Оценка экономического эффекта от проведения крупных спортивных соревнований.</w:t>
      </w:r>
    </w:p>
    <w:p w14:paraId="4156B2B6"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Совершенствование системы формирования цен на билеты и билетные программы в индустрии спорта.</w:t>
      </w:r>
    </w:p>
    <w:p w14:paraId="3612B6ED"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Разработка рекомендаций по совершенствованию ценообразования трансферов игроков.</w:t>
      </w:r>
    </w:p>
    <w:p w14:paraId="07006E87"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Оценка влияния спортивных результатов на котировки акций спортивных организаций.</w:t>
      </w:r>
    </w:p>
    <w:p w14:paraId="369CEF02"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Оценка влияния букмекерских контор на спортивные результаты и популяризацию спорта в стране</w:t>
      </w:r>
    </w:p>
    <w:p w14:paraId="3D8A01E2"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Применение</w:t>
      </w:r>
      <w:r w:rsidRPr="00D536D1">
        <w:rPr>
          <w:rFonts w:ascii="Times New Roman" w:eastAsia="Times New Roman" w:hAnsi="Times New Roman"/>
          <w:sz w:val="28"/>
        </w:rPr>
        <w:t xml:space="preserve"> стоимостного подхода к управлению спортивной организацией (</w:t>
      </w:r>
      <w:proofErr w:type="spellStart"/>
      <w:r w:rsidRPr="00D536D1">
        <w:rPr>
          <w:rFonts w:ascii="Times New Roman" w:eastAsia="Times New Roman" w:hAnsi="Times New Roman"/>
          <w:sz w:val="28"/>
        </w:rPr>
        <w:t>value</w:t>
      </w:r>
      <w:proofErr w:type="spellEnd"/>
      <w:r w:rsidRPr="00D536D1">
        <w:rPr>
          <w:rFonts w:ascii="Times New Roman" w:eastAsia="Times New Roman" w:hAnsi="Times New Roman"/>
          <w:sz w:val="28"/>
        </w:rPr>
        <w:t xml:space="preserve"> </w:t>
      </w:r>
      <w:proofErr w:type="spellStart"/>
      <w:r w:rsidRPr="00D536D1">
        <w:rPr>
          <w:rFonts w:ascii="Times New Roman" w:eastAsia="Times New Roman" w:hAnsi="Times New Roman"/>
          <w:sz w:val="28"/>
        </w:rPr>
        <w:t>based</w:t>
      </w:r>
      <w:proofErr w:type="spellEnd"/>
      <w:r w:rsidRPr="00D536D1">
        <w:rPr>
          <w:rFonts w:ascii="Times New Roman" w:eastAsia="Times New Roman" w:hAnsi="Times New Roman"/>
          <w:sz w:val="28"/>
        </w:rPr>
        <w:t xml:space="preserve"> </w:t>
      </w:r>
      <w:proofErr w:type="spellStart"/>
      <w:r w:rsidRPr="00D536D1">
        <w:rPr>
          <w:rFonts w:ascii="Times New Roman" w:eastAsia="Times New Roman" w:hAnsi="Times New Roman"/>
          <w:sz w:val="28"/>
        </w:rPr>
        <w:t>management</w:t>
      </w:r>
      <w:proofErr w:type="spellEnd"/>
      <w:r w:rsidRPr="00D536D1">
        <w:rPr>
          <w:rFonts w:ascii="Times New Roman" w:eastAsia="Times New Roman" w:hAnsi="Times New Roman"/>
          <w:sz w:val="28"/>
        </w:rPr>
        <w:t>).</w:t>
      </w:r>
    </w:p>
    <w:p w14:paraId="727712FD"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Применение и модернизация правил финансового «</w:t>
      </w:r>
      <w:proofErr w:type="spellStart"/>
      <w:r w:rsidRPr="00D536D1">
        <w:rPr>
          <w:rFonts w:ascii="Times New Roman" w:eastAsia="Times New Roman" w:hAnsi="Times New Roman"/>
          <w:sz w:val="28"/>
        </w:rPr>
        <w:t>fair</w:t>
      </w:r>
      <w:proofErr w:type="spellEnd"/>
      <w:r w:rsidRPr="00D536D1">
        <w:rPr>
          <w:rFonts w:ascii="Times New Roman" w:eastAsia="Times New Roman" w:hAnsi="Times New Roman"/>
          <w:sz w:val="28"/>
        </w:rPr>
        <w:t xml:space="preserve"> </w:t>
      </w:r>
      <w:proofErr w:type="spellStart"/>
      <w:r w:rsidRPr="00D536D1">
        <w:rPr>
          <w:rFonts w:ascii="Times New Roman" w:eastAsia="Times New Roman" w:hAnsi="Times New Roman"/>
          <w:sz w:val="28"/>
        </w:rPr>
        <w:t>play</w:t>
      </w:r>
      <w:proofErr w:type="spellEnd"/>
      <w:r w:rsidRPr="00D536D1">
        <w:rPr>
          <w:rFonts w:ascii="Times New Roman" w:eastAsia="Times New Roman" w:hAnsi="Times New Roman"/>
          <w:sz w:val="28"/>
        </w:rPr>
        <w:t>» для российских футбольных клубов.</w:t>
      </w:r>
    </w:p>
    <w:p w14:paraId="5D207695"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Формирование индексов и фондов из акций компаний индустрии спорта.</w:t>
      </w:r>
    </w:p>
    <w:p w14:paraId="417229F1"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Разработка системы показателей для оценки финансовой устойчивости спортивной организации.</w:t>
      </w:r>
    </w:p>
    <w:p w14:paraId="53BFC709"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 xml:space="preserve">Разработка </w:t>
      </w:r>
      <w:r>
        <w:rPr>
          <w:rFonts w:ascii="Times New Roman" w:eastAsia="Times New Roman" w:hAnsi="Times New Roman"/>
          <w:sz w:val="28"/>
        </w:rPr>
        <w:t>стратегии развитии студенческого спорта в Финансовом Университете при Правительстве РФ</w:t>
      </w:r>
      <w:r w:rsidRPr="00D536D1">
        <w:rPr>
          <w:rFonts w:ascii="Times New Roman" w:eastAsia="Times New Roman" w:hAnsi="Times New Roman"/>
          <w:sz w:val="28"/>
        </w:rPr>
        <w:t>.</w:t>
      </w:r>
    </w:p>
    <w:p w14:paraId="7F437EDB" w14:textId="77777777"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sidRPr="00D536D1">
        <w:rPr>
          <w:rFonts w:ascii="Times New Roman" w:eastAsia="Times New Roman" w:hAnsi="Times New Roman"/>
          <w:sz w:val="28"/>
        </w:rPr>
        <w:t xml:space="preserve">Оценка эффективности проведения спортивных мероприятий в </w:t>
      </w:r>
      <w:r>
        <w:rPr>
          <w:rFonts w:ascii="Times New Roman" w:eastAsia="Times New Roman" w:hAnsi="Times New Roman"/>
          <w:sz w:val="28"/>
        </w:rPr>
        <w:t>Финансовом Университете при Правительстве РФ</w:t>
      </w:r>
      <w:r w:rsidRPr="00D536D1">
        <w:rPr>
          <w:rFonts w:ascii="Times New Roman" w:eastAsia="Times New Roman" w:hAnsi="Times New Roman"/>
          <w:sz w:val="28"/>
        </w:rPr>
        <w:t xml:space="preserve"> и разработка мероприятий по их совершенствованию.</w:t>
      </w:r>
    </w:p>
    <w:p w14:paraId="5B66888D" w14:textId="1174CF43"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Управление инновациями в индустрии спорта</w:t>
      </w:r>
      <w:r w:rsidR="00A940F5">
        <w:rPr>
          <w:rFonts w:ascii="Times New Roman" w:eastAsia="Times New Roman" w:hAnsi="Times New Roman"/>
          <w:sz w:val="28"/>
        </w:rPr>
        <w:t>.</w:t>
      </w:r>
    </w:p>
    <w:p w14:paraId="07915FC5" w14:textId="494001E6" w:rsidR="002C00B6"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Оценка справедливой стоимости спонсорских контрактов</w:t>
      </w:r>
      <w:r w:rsidR="00A940F5">
        <w:rPr>
          <w:rFonts w:ascii="Times New Roman" w:eastAsia="Times New Roman" w:hAnsi="Times New Roman"/>
          <w:sz w:val="28"/>
        </w:rPr>
        <w:t>.</w:t>
      </w:r>
    </w:p>
    <w:p w14:paraId="6F13B42C" w14:textId="3795B61D" w:rsidR="002C00B6" w:rsidRPr="00D536D1" w:rsidRDefault="002C00B6" w:rsidP="002C00B6">
      <w:pPr>
        <w:pStyle w:val="a8"/>
        <w:numPr>
          <w:ilvl w:val="1"/>
          <w:numId w:val="15"/>
        </w:numPr>
        <w:tabs>
          <w:tab w:val="left" w:pos="567"/>
          <w:tab w:val="left" w:pos="1134"/>
        </w:tabs>
        <w:spacing w:after="0" w:line="240" w:lineRule="auto"/>
        <w:ind w:left="0" w:firstLine="0"/>
        <w:jc w:val="both"/>
        <w:rPr>
          <w:rFonts w:ascii="Times New Roman" w:eastAsia="Times New Roman" w:hAnsi="Times New Roman"/>
          <w:sz w:val="28"/>
        </w:rPr>
      </w:pPr>
      <w:r>
        <w:rPr>
          <w:rFonts w:ascii="Times New Roman" w:eastAsia="Times New Roman" w:hAnsi="Times New Roman"/>
          <w:sz w:val="28"/>
        </w:rPr>
        <w:t>Стоимостная оценка клиентских баз данных (взаимоотношений с клиентами</w:t>
      </w:r>
      <w:r w:rsidRPr="006D4E89">
        <w:rPr>
          <w:rFonts w:ascii="Times New Roman" w:eastAsia="Times New Roman" w:hAnsi="Times New Roman"/>
          <w:sz w:val="28"/>
        </w:rPr>
        <w:t xml:space="preserve"> – </w:t>
      </w:r>
      <w:r>
        <w:rPr>
          <w:rFonts w:ascii="Times New Roman" w:eastAsia="Times New Roman" w:hAnsi="Times New Roman"/>
          <w:sz w:val="28"/>
          <w:lang w:val="en-US"/>
        </w:rPr>
        <w:t>customer</w:t>
      </w:r>
      <w:r w:rsidRPr="006D4E89">
        <w:rPr>
          <w:rFonts w:ascii="Times New Roman" w:eastAsia="Times New Roman" w:hAnsi="Times New Roman"/>
          <w:sz w:val="28"/>
        </w:rPr>
        <w:t xml:space="preserve"> </w:t>
      </w:r>
      <w:r>
        <w:rPr>
          <w:rFonts w:ascii="Times New Roman" w:eastAsia="Times New Roman" w:hAnsi="Times New Roman"/>
          <w:sz w:val="28"/>
          <w:lang w:val="en-US"/>
        </w:rPr>
        <w:t>relationships</w:t>
      </w:r>
      <w:r w:rsidRPr="006D4E89">
        <w:rPr>
          <w:rFonts w:ascii="Times New Roman" w:eastAsia="Times New Roman" w:hAnsi="Times New Roman"/>
          <w:sz w:val="28"/>
        </w:rPr>
        <w:t>)</w:t>
      </w:r>
      <w:r w:rsidR="00A940F5">
        <w:rPr>
          <w:rFonts w:ascii="Times New Roman" w:eastAsia="Times New Roman" w:hAnsi="Times New Roman"/>
          <w:sz w:val="28"/>
        </w:rPr>
        <w:t>.</w:t>
      </w:r>
    </w:p>
    <w:p w14:paraId="61F3F13F" w14:textId="77777777" w:rsidR="002C00B6" w:rsidRPr="007D1C0F" w:rsidRDefault="002C00B6" w:rsidP="002C00B6">
      <w:pPr>
        <w:rPr>
          <w:rFonts w:eastAsia="Calibri" w:cs="Times New Roman"/>
          <w:sz w:val="28"/>
          <w:szCs w:val="28"/>
        </w:rPr>
      </w:pPr>
    </w:p>
    <w:p w14:paraId="667AE210" w14:textId="77777777" w:rsidR="002C00B6" w:rsidRPr="007D1C0F" w:rsidRDefault="002C00B6" w:rsidP="002C00B6">
      <w:pPr>
        <w:rPr>
          <w:rFonts w:eastAsia="Calibri" w:cs="Times New Roman"/>
          <w:sz w:val="28"/>
          <w:szCs w:val="28"/>
        </w:rPr>
      </w:pPr>
    </w:p>
    <w:p w14:paraId="133F7A66" w14:textId="77777777" w:rsidR="002C00B6" w:rsidRDefault="002C00B6" w:rsidP="002C00B6">
      <w:pPr>
        <w:widowControl w:val="0"/>
        <w:autoSpaceDE w:val="0"/>
        <w:autoSpaceDN w:val="0"/>
        <w:adjustRightInd w:val="0"/>
        <w:jc w:val="right"/>
        <w:rPr>
          <w:rFonts w:eastAsia="Times New Roman" w:cs="Times New Roman"/>
          <w:sz w:val="28"/>
          <w:szCs w:val="28"/>
          <w:lang w:eastAsia="ru-RU"/>
        </w:rPr>
      </w:pPr>
    </w:p>
    <w:p w14:paraId="2F0F4081" w14:textId="53C79E7D" w:rsidR="002C00B6" w:rsidRDefault="002C00B6" w:rsidP="00A940F5">
      <w:pPr>
        <w:widowControl w:val="0"/>
        <w:autoSpaceDE w:val="0"/>
        <w:autoSpaceDN w:val="0"/>
        <w:adjustRightInd w:val="0"/>
        <w:ind w:firstLine="0"/>
        <w:rPr>
          <w:rFonts w:eastAsia="Times New Roman" w:cs="Times New Roman"/>
          <w:sz w:val="28"/>
          <w:szCs w:val="28"/>
          <w:lang w:eastAsia="ru-RU"/>
        </w:rPr>
      </w:pPr>
    </w:p>
    <w:p w14:paraId="2C1807EA" w14:textId="2D650C99" w:rsidR="008C6530" w:rsidRDefault="008C6530" w:rsidP="00A940F5">
      <w:pPr>
        <w:widowControl w:val="0"/>
        <w:autoSpaceDE w:val="0"/>
        <w:autoSpaceDN w:val="0"/>
        <w:adjustRightInd w:val="0"/>
        <w:ind w:firstLine="0"/>
        <w:rPr>
          <w:rFonts w:eastAsia="Times New Roman" w:cs="Times New Roman"/>
          <w:sz w:val="28"/>
          <w:szCs w:val="28"/>
          <w:lang w:eastAsia="ru-RU"/>
        </w:rPr>
      </w:pPr>
    </w:p>
    <w:p w14:paraId="18A10946" w14:textId="77777777" w:rsidR="007D0069" w:rsidRDefault="007D0069" w:rsidP="00A940F5">
      <w:pPr>
        <w:widowControl w:val="0"/>
        <w:autoSpaceDE w:val="0"/>
        <w:autoSpaceDN w:val="0"/>
        <w:adjustRightInd w:val="0"/>
        <w:ind w:firstLine="0"/>
        <w:rPr>
          <w:rFonts w:eastAsia="Times New Roman" w:cs="Times New Roman"/>
          <w:sz w:val="28"/>
          <w:szCs w:val="28"/>
          <w:lang w:eastAsia="ru-RU"/>
        </w:rPr>
      </w:pPr>
    </w:p>
    <w:p w14:paraId="6EC12B5C" w14:textId="4717D696" w:rsidR="008C6530" w:rsidRDefault="008C6530" w:rsidP="00A940F5">
      <w:pPr>
        <w:widowControl w:val="0"/>
        <w:autoSpaceDE w:val="0"/>
        <w:autoSpaceDN w:val="0"/>
        <w:adjustRightInd w:val="0"/>
        <w:ind w:firstLine="0"/>
        <w:rPr>
          <w:rFonts w:eastAsia="Times New Roman" w:cs="Times New Roman"/>
          <w:sz w:val="28"/>
          <w:szCs w:val="28"/>
          <w:lang w:eastAsia="ru-RU"/>
        </w:rPr>
      </w:pPr>
    </w:p>
    <w:p w14:paraId="789015B3" w14:textId="7943589B" w:rsidR="008C6530" w:rsidRDefault="008C6530" w:rsidP="00A940F5">
      <w:pPr>
        <w:widowControl w:val="0"/>
        <w:autoSpaceDE w:val="0"/>
        <w:autoSpaceDN w:val="0"/>
        <w:adjustRightInd w:val="0"/>
        <w:ind w:firstLine="0"/>
        <w:rPr>
          <w:rFonts w:eastAsia="Times New Roman" w:cs="Times New Roman"/>
          <w:sz w:val="28"/>
          <w:szCs w:val="28"/>
          <w:lang w:eastAsia="ru-RU"/>
        </w:rPr>
      </w:pPr>
    </w:p>
    <w:p w14:paraId="27AB37C2" w14:textId="77777777" w:rsidR="008C6530" w:rsidRDefault="008C6530" w:rsidP="00A940F5">
      <w:pPr>
        <w:widowControl w:val="0"/>
        <w:autoSpaceDE w:val="0"/>
        <w:autoSpaceDN w:val="0"/>
        <w:adjustRightInd w:val="0"/>
        <w:ind w:firstLine="0"/>
        <w:rPr>
          <w:rFonts w:eastAsia="Times New Roman" w:cs="Times New Roman"/>
          <w:sz w:val="28"/>
          <w:szCs w:val="28"/>
          <w:lang w:eastAsia="ru-RU"/>
        </w:rPr>
      </w:pPr>
    </w:p>
    <w:p w14:paraId="772A541A" w14:textId="77777777" w:rsidR="002C00B6" w:rsidRDefault="002C00B6" w:rsidP="002C00B6">
      <w:pPr>
        <w:widowControl w:val="0"/>
        <w:autoSpaceDE w:val="0"/>
        <w:autoSpaceDN w:val="0"/>
        <w:adjustRightInd w:val="0"/>
        <w:jc w:val="right"/>
        <w:rPr>
          <w:rFonts w:eastAsia="Times New Roman" w:cs="Times New Roman"/>
          <w:sz w:val="28"/>
          <w:szCs w:val="28"/>
          <w:lang w:eastAsia="ru-RU"/>
        </w:rPr>
      </w:pPr>
      <w:r>
        <w:rPr>
          <w:rFonts w:eastAsia="Times New Roman" w:cs="Times New Roman"/>
          <w:sz w:val="28"/>
          <w:szCs w:val="28"/>
          <w:lang w:eastAsia="ru-RU"/>
        </w:rPr>
        <w:lastRenderedPageBreak/>
        <w:t>Приложение №1</w:t>
      </w:r>
    </w:p>
    <w:p w14:paraId="2DE94EF9" w14:textId="77777777" w:rsidR="002C00B6" w:rsidRDefault="002C00B6" w:rsidP="002C00B6">
      <w:pPr>
        <w:widowControl w:val="0"/>
        <w:autoSpaceDE w:val="0"/>
        <w:autoSpaceDN w:val="0"/>
        <w:adjustRightInd w:val="0"/>
        <w:jc w:val="right"/>
        <w:rPr>
          <w:rFonts w:eastAsia="Times New Roman" w:cs="Times New Roman"/>
          <w:sz w:val="28"/>
          <w:szCs w:val="28"/>
          <w:lang w:eastAsia="ru-RU"/>
        </w:rPr>
      </w:pPr>
    </w:p>
    <w:tbl>
      <w:tblPr>
        <w:tblStyle w:val="a3"/>
        <w:tblW w:w="9297" w:type="dxa"/>
        <w:tblInd w:w="279" w:type="dxa"/>
        <w:tblLook w:val="04A0" w:firstRow="1" w:lastRow="0" w:firstColumn="1" w:lastColumn="0" w:noHBand="0" w:noVBand="1"/>
      </w:tblPr>
      <w:tblGrid>
        <w:gridCol w:w="4399"/>
        <w:gridCol w:w="4898"/>
      </w:tblGrid>
      <w:tr w:rsidR="002C00B6" w:rsidRPr="00804721" w14:paraId="68C62A22" w14:textId="77777777" w:rsidTr="0094036A">
        <w:tc>
          <w:tcPr>
            <w:tcW w:w="4399" w:type="dxa"/>
            <w:tcBorders>
              <w:top w:val="nil"/>
              <w:left w:val="nil"/>
              <w:bottom w:val="nil"/>
              <w:right w:val="nil"/>
            </w:tcBorders>
          </w:tcPr>
          <w:p w14:paraId="6A878517" w14:textId="77777777" w:rsidR="002C00B6" w:rsidRPr="00804721" w:rsidRDefault="002C00B6" w:rsidP="0094036A">
            <w:pPr>
              <w:rPr>
                <w:sz w:val="28"/>
                <w:szCs w:val="28"/>
              </w:rPr>
            </w:pPr>
            <w:r w:rsidRPr="00804721">
              <w:rPr>
                <w:sz w:val="28"/>
                <w:szCs w:val="28"/>
              </w:rPr>
              <w:t>ФИНУНИВЕРСИТЕТ</w:t>
            </w:r>
          </w:p>
        </w:tc>
        <w:tc>
          <w:tcPr>
            <w:tcW w:w="4898" w:type="dxa"/>
            <w:tcBorders>
              <w:top w:val="nil"/>
              <w:left w:val="nil"/>
              <w:bottom w:val="nil"/>
              <w:right w:val="nil"/>
            </w:tcBorders>
          </w:tcPr>
          <w:p w14:paraId="6C09AD01" w14:textId="77777777" w:rsidR="002C00B6" w:rsidRDefault="002C00B6" w:rsidP="0094036A">
            <w:pPr>
              <w:ind w:left="-96"/>
              <w:rPr>
                <w:sz w:val="28"/>
                <w:szCs w:val="28"/>
              </w:rPr>
            </w:pPr>
            <w:r>
              <w:rPr>
                <w:sz w:val="28"/>
                <w:szCs w:val="28"/>
              </w:rPr>
              <w:t>Руководителю департамента ________________________________</w:t>
            </w:r>
          </w:p>
          <w:p w14:paraId="4A3EDD8C" w14:textId="77777777" w:rsidR="002C00B6" w:rsidRPr="00804721" w:rsidRDefault="002C00B6" w:rsidP="0094036A">
            <w:pPr>
              <w:ind w:left="-96"/>
              <w:rPr>
                <w:sz w:val="28"/>
                <w:szCs w:val="28"/>
              </w:rPr>
            </w:pPr>
            <w:r>
              <w:rPr>
                <w:szCs w:val="24"/>
              </w:rPr>
              <w:t xml:space="preserve">                             (</w:t>
            </w:r>
            <w:r w:rsidRPr="00804721">
              <w:rPr>
                <w:szCs w:val="24"/>
              </w:rPr>
              <w:t>наименование</w:t>
            </w:r>
            <w:r>
              <w:rPr>
                <w:szCs w:val="24"/>
              </w:rPr>
              <w:t>)</w:t>
            </w:r>
          </w:p>
        </w:tc>
      </w:tr>
      <w:tr w:rsidR="002C00B6" w:rsidRPr="00804721" w14:paraId="6F8E4A30" w14:textId="77777777" w:rsidTr="0094036A">
        <w:tc>
          <w:tcPr>
            <w:tcW w:w="4399" w:type="dxa"/>
            <w:tcBorders>
              <w:top w:val="nil"/>
              <w:left w:val="nil"/>
              <w:bottom w:val="nil"/>
              <w:right w:val="nil"/>
            </w:tcBorders>
          </w:tcPr>
          <w:p w14:paraId="154B583C" w14:textId="77777777" w:rsidR="002C00B6" w:rsidRPr="00804721" w:rsidRDefault="002C00B6" w:rsidP="0094036A">
            <w:pPr>
              <w:rPr>
                <w:szCs w:val="24"/>
              </w:rPr>
            </w:pPr>
            <w:r>
              <w:rPr>
                <w:szCs w:val="24"/>
              </w:rPr>
              <w:t>_____________________________</w:t>
            </w:r>
            <w:r w:rsidRPr="00804721">
              <w:rPr>
                <w:szCs w:val="24"/>
              </w:rPr>
              <w:t>_</w:t>
            </w:r>
          </w:p>
          <w:p w14:paraId="0684AF45" w14:textId="77777777" w:rsidR="002C00B6" w:rsidRPr="00804721" w:rsidRDefault="002C00B6" w:rsidP="0094036A">
            <w:pPr>
              <w:rPr>
                <w:szCs w:val="24"/>
              </w:rPr>
            </w:pPr>
            <w:r w:rsidRPr="00804721">
              <w:rPr>
                <w:szCs w:val="24"/>
              </w:rPr>
              <w:t>(н</w:t>
            </w:r>
            <w:r>
              <w:rPr>
                <w:szCs w:val="24"/>
              </w:rPr>
              <w:t>аименование департамента</w:t>
            </w:r>
            <w:r w:rsidRPr="00804721">
              <w:rPr>
                <w:szCs w:val="24"/>
              </w:rPr>
              <w:t>)</w:t>
            </w:r>
          </w:p>
        </w:tc>
        <w:tc>
          <w:tcPr>
            <w:tcW w:w="4898" w:type="dxa"/>
            <w:tcBorders>
              <w:top w:val="nil"/>
              <w:left w:val="nil"/>
              <w:bottom w:val="nil"/>
              <w:right w:val="nil"/>
            </w:tcBorders>
          </w:tcPr>
          <w:p w14:paraId="2B44A9C2" w14:textId="77777777" w:rsidR="002C00B6" w:rsidRPr="00804721" w:rsidRDefault="002C00B6" w:rsidP="0094036A">
            <w:pPr>
              <w:ind w:left="-96"/>
              <w:rPr>
                <w:szCs w:val="24"/>
              </w:rPr>
            </w:pPr>
            <w:r w:rsidRPr="00804721">
              <w:rPr>
                <w:szCs w:val="24"/>
              </w:rPr>
              <w:t>_____________________________________</w:t>
            </w:r>
          </w:p>
          <w:p w14:paraId="04313A17" w14:textId="77777777" w:rsidR="002C00B6" w:rsidRPr="00804721" w:rsidRDefault="002C00B6" w:rsidP="0094036A">
            <w:pPr>
              <w:ind w:left="-96"/>
              <w:jc w:val="center"/>
              <w:rPr>
                <w:szCs w:val="24"/>
              </w:rPr>
            </w:pPr>
            <w:r w:rsidRPr="00804721">
              <w:rPr>
                <w:szCs w:val="24"/>
              </w:rPr>
              <w:t>(И.О. Фамилия, уч. степень, уч.</w:t>
            </w:r>
            <w:r>
              <w:rPr>
                <w:szCs w:val="24"/>
              </w:rPr>
              <w:t xml:space="preserve"> </w:t>
            </w:r>
            <w:r w:rsidRPr="00804721">
              <w:rPr>
                <w:szCs w:val="24"/>
              </w:rPr>
              <w:t>звание)</w:t>
            </w:r>
          </w:p>
        </w:tc>
      </w:tr>
      <w:tr w:rsidR="002C00B6" w:rsidRPr="00804721" w14:paraId="0F3B1DE4" w14:textId="77777777" w:rsidTr="0094036A">
        <w:tc>
          <w:tcPr>
            <w:tcW w:w="4399" w:type="dxa"/>
            <w:tcBorders>
              <w:top w:val="nil"/>
              <w:left w:val="nil"/>
              <w:bottom w:val="nil"/>
              <w:right w:val="nil"/>
            </w:tcBorders>
          </w:tcPr>
          <w:p w14:paraId="40C0F85E" w14:textId="77777777" w:rsidR="002C00B6" w:rsidRPr="00804721" w:rsidRDefault="002C00B6" w:rsidP="0094036A">
            <w:pPr>
              <w:jc w:val="center"/>
              <w:rPr>
                <w:szCs w:val="24"/>
              </w:rPr>
            </w:pPr>
          </w:p>
        </w:tc>
        <w:tc>
          <w:tcPr>
            <w:tcW w:w="4898" w:type="dxa"/>
            <w:tcBorders>
              <w:top w:val="nil"/>
              <w:left w:val="nil"/>
              <w:bottom w:val="nil"/>
              <w:right w:val="nil"/>
            </w:tcBorders>
          </w:tcPr>
          <w:p w14:paraId="4604FB66" w14:textId="77777777" w:rsidR="002C00B6" w:rsidRPr="00804721" w:rsidRDefault="002C00B6" w:rsidP="0094036A">
            <w:pPr>
              <w:ind w:left="-96"/>
              <w:rPr>
                <w:szCs w:val="24"/>
              </w:rPr>
            </w:pPr>
            <w:r w:rsidRPr="00804721">
              <w:rPr>
                <w:szCs w:val="24"/>
              </w:rPr>
              <w:t>_____________________________________</w:t>
            </w:r>
          </w:p>
          <w:p w14:paraId="482D5C4F" w14:textId="77777777" w:rsidR="002C00B6" w:rsidRPr="00804721" w:rsidRDefault="002C00B6" w:rsidP="0094036A">
            <w:pPr>
              <w:ind w:left="-96"/>
              <w:jc w:val="center"/>
              <w:rPr>
                <w:szCs w:val="24"/>
              </w:rPr>
            </w:pPr>
            <w:r w:rsidRPr="00804721">
              <w:rPr>
                <w:szCs w:val="24"/>
              </w:rPr>
              <w:t>(Фамилия И.О. обучающегося)</w:t>
            </w:r>
          </w:p>
        </w:tc>
      </w:tr>
      <w:tr w:rsidR="002C00B6" w:rsidRPr="00804721" w14:paraId="09BC3DF3" w14:textId="77777777" w:rsidTr="0094036A">
        <w:tc>
          <w:tcPr>
            <w:tcW w:w="4399" w:type="dxa"/>
            <w:tcBorders>
              <w:top w:val="nil"/>
              <w:left w:val="nil"/>
              <w:bottom w:val="nil"/>
              <w:right w:val="nil"/>
            </w:tcBorders>
          </w:tcPr>
          <w:p w14:paraId="69F66979" w14:textId="77777777" w:rsidR="002C00B6" w:rsidRPr="00804721" w:rsidRDefault="002C00B6" w:rsidP="0094036A">
            <w:pPr>
              <w:rPr>
                <w:b/>
                <w:szCs w:val="24"/>
              </w:rPr>
            </w:pPr>
            <w:r w:rsidRPr="00804721">
              <w:rPr>
                <w:b/>
                <w:szCs w:val="24"/>
              </w:rPr>
              <w:t>СОГЛАСЕН</w:t>
            </w:r>
          </w:p>
        </w:tc>
        <w:tc>
          <w:tcPr>
            <w:tcW w:w="4898" w:type="dxa"/>
            <w:tcBorders>
              <w:top w:val="nil"/>
              <w:left w:val="nil"/>
              <w:bottom w:val="nil"/>
              <w:right w:val="nil"/>
            </w:tcBorders>
          </w:tcPr>
          <w:p w14:paraId="2D394942" w14:textId="77777777" w:rsidR="002C00B6" w:rsidRPr="00804721" w:rsidRDefault="002C00B6" w:rsidP="0094036A">
            <w:pPr>
              <w:ind w:left="-96"/>
              <w:rPr>
                <w:szCs w:val="24"/>
              </w:rPr>
            </w:pPr>
            <w:r w:rsidRPr="00804721">
              <w:rPr>
                <w:szCs w:val="24"/>
              </w:rPr>
              <w:t>_____________________________________</w:t>
            </w:r>
          </w:p>
        </w:tc>
      </w:tr>
      <w:tr w:rsidR="002C00B6" w:rsidRPr="00804721" w14:paraId="22F07481" w14:textId="77777777" w:rsidTr="0094036A">
        <w:tc>
          <w:tcPr>
            <w:tcW w:w="4399" w:type="dxa"/>
            <w:tcBorders>
              <w:top w:val="nil"/>
              <w:left w:val="nil"/>
              <w:bottom w:val="nil"/>
              <w:right w:val="nil"/>
            </w:tcBorders>
          </w:tcPr>
          <w:p w14:paraId="15A14602" w14:textId="77777777" w:rsidR="002C00B6" w:rsidRPr="00804721" w:rsidRDefault="002C00B6" w:rsidP="0094036A">
            <w:pPr>
              <w:jc w:val="center"/>
              <w:rPr>
                <w:szCs w:val="24"/>
              </w:rPr>
            </w:pPr>
          </w:p>
        </w:tc>
        <w:tc>
          <w:tcPr>
            <w:tcW w:w="4898" w:type="dxa"/>
            <w:tcBorders>
              <w:top w:val="nil"/>
              <w:left w:val="nil"/>
              <w:bottom w:val="nil"/>
              <w:right w:val="nil"/>
            </w:tcBorders>
          </w:tcPr>
          <w:p w14:paraId="67076D14" w14:textId="77777777" w:rsidR="002C00B6" w:rsidRPr="00804721" w:rsidRDefault="002C00B6" w:rsidP="0094036A">
            <w:pPr>
              <w:ind w:left="-96"/>
              <w:jc w:val="center"/>
              <w:rPr>
                <w:szCs w:val="24"/>
              </w:rPr>
            </w:pPr>
            <w:r w:rsidRPr="00804721">
              <w:rPr>
                <w:szCs w:val="24"/>
              </w:rPr>
              <w:t>(наименование факультета)</w:t>
            </w:r>
          </w:p>
        </w:tc>
      </w:tr>
      <w:tr w:rsidR="002C00B6" w:rsidRPr="00804721" w14:paraId="17CF94B2" w14:textId="77777777" w:rsidTr="0094036A">
        <w:tc>
          <w:tcPr>
            <w:tcW w:w="4399" w:type="dxa"/>
            <w:tcBorders>
              <w:top w:val="nil"/>
              <w:left w:val="nil"/>
              <w:bottom w:val="nil"/>
              <w:right w:val="nil"/>
            </w:tcBorders>
          </w:tcPr>
          <w:p w14:paraId="7DB24357" w14:textId="77777777" w:rsidR="002C00B6" w:rsidRPr="00804721" w:rsidRDefault="002C00B6" w:rsidP="0094036A">
            <w:pPr>
              <w:rPr>
                <w:szCs w:val="24"/>
              </w:rPr>
            </w:pPr>
            <w:r w:rsidRPr="00804721">
              <w:rPr>
                <w:szCs w:val="24"/>
              </w:rPr>
              <w:t>___</w:t>
            </w:r>
            <w:r>
              <w:rPr>
                <w:szCs w:val="24"/>
              </w:rPr>
              <w:t>________             ________</w:t>
            </w:r>
            <w:r w:rsidRPr="00804721">
              <w:rPr>
                <w:szCs w:val="24"/>
              </w:rPr>
              <w:t>_____</w:t>
            </w:r>
          </w:p>
        </w:tc>
        <w:tc>
          <w:tcPr>
            <w:tcW w:w="4898" w:type="dxa"/>
            <w:tcBorders>
              <w:top w:val="nil"/>
              <w:left w:val="nil"/>
              <w:bottom w:val="nil"/>
              <w:right w:val="nil"/>
            </w:tcBorders>
          </w:tcPr>
          <w:p w14:paraId="3ACE4F93" w14:textId="77777777" w:rsidR="002C00B6" w:rsidRPr="00804721" w:rsidRDefault="002C00B6" w:rsidP="0094036A">
            <w:pPr>
              <w:ind w:left="-96"/>
              <w:rPr>
                <w:szCs w:val="24"/>
              </w:rPr>
            </w:pPr>
            <w:r w:rsidRPr="00804721">
              <w:rPr>
                <w:szCs w:val="24"/>
              </w:rPr>
              <w:t>_____________________________________</w:t>
            </w:r>
          </w:p>
        </w:tc>
      </w:tr>
      <w:tr w:rsidR="002C00B6" w:rsidRPr="00804721" w14:paraId="23EF7208" w14:textId="77777777" w:rsidTr="0094036A">
        <w:tc>
          <w:tcPr>
            <w:tcW w:w="4399" w:type="dxa"/>
            <w:tcBorders>
              <w:top w:val="nil"/>
              <w:left w:val="nil"/>
              <w:bottom w:val="nil"/>
              <w:right w:val="nil"/>
            </w:tcBorders>
          </w:tcPr>
          <w:p w14:paraId="11881F6C" w14:textId="77777777" w:rsidR="002C00B6" w:rsidRPr="00804721" w:rsidRDefault="002C00B6" w:rsidP="0094036A">
            <w:pPr>
              <w:rPr>
                <w:szCs w:val="24"/>
              </w:rPr>
            </w:pPr>
            <w:r w:rsidRPr="00804721">
              <w:rPr>
                <w:szCs w:val="24"/>
              </w:rPr>
              <w:t xml:space="preserve">     (дата)                             (подпись)</w:t>
            </w:r>
          </w:p>
        </w:tc>
        <w:tc>
          <w:tcPr>
            <w:tcW w:w="4898" w:type="dxa"/>
            <w:tcBorders>
              <w:top w:val="nil"/>
              <w:left w:val="nil"/>
              <w:bottom w:val="nil"/>
              <w:right w:val="nil"/>
            </w:tcBorders>
          </w:tcPr>
          <w:p w14:paraId="2E2A32E6" w14:textId="77777777" w:rsidR="002C00B6" w:rsidRPr="00804721" w:rsidRDefault="002C00B6" w:rsidP="0094036A">
            <w:pPr>
              <w:ind w:left="-96"/>
              <w:jc w:val="center"/>
              <w:rPr>
                <w:szCs w:val="24"/>
              </w:rPr>
            </w:pPr>
            <w:r w:rsidRPr="00804721">
              <w:rPr>
                <w:szCs w:val="24"/>
              </w:rPr>
              <w:t>(№ учебной группы)</w:t>
            </w:r>
          </w:p>
        </w:tc>
      </w:tr>
      <w:tr w:rsidR="002C00B6" w:rsidRPr="00804721" w14:paraId="2A66B25B" w14:textId="77777777" w:rsidTr="0094036A">
        <w:tc>
          <w:tcPr>
            <w:tcW w:w="4399" w:type="dxa"/>
            <w:tcBorders>
              <w:top w:val="nil"/>
              <w:left w:val="nil"/>
              <w:bottom w:val="nil"/>
              <w:right w:val="nil"/>
            </w:tcBorders>
          </w:tcPr>
          <w:p w14:paraId="33F65388" w14:textId="77777777" w:rsidR="002C00B6" w:rsidRPr="00804721" w:rsidRDefault="002C00B6" w:rsidP="0094036A">
            <w:pPr>
              <w:jc w:val="center"/>
              <w:rPr>
                <w:szCs w:val="24"/>
              </w:rPr>
            </w:pPr>
          </w:p>
        </w:tc>
        <w:tc>
          <w:tcPr>
            <w:tcW w:w="4898" w:type="dxa"/>
            <w:tcBorders>
              <w:top w:val="nil"/>
              <w:left w:val="nil"/>
              <w:bottom w:val="nil"/>
              <w:right w:val="nil"/>
            </w:tcBorders>
          </w:tcPr>
          <w:p w14:paraId="0BEF4BD8" w14:textId="77777777" w:rsidR="002C00B6" w:rsidRPr="00804721" w:rsidRDefault="002C00B6" w:rsidP="0094036A">
            <w:pPr>
              <w:spacing w:line="360" w:lineRule="auto"/>
              <w:ind w:left="-96"/>
              <w:jc w:val="both"/>
              <w:rPr>
                <w:rFonts w:eastAsia="Times New Roman"/>
                <w:sz w:val="28"/>
                <w:szCs w:val="28"/>
              </w:rPr>
            </w:pPr>
            <w:r w:rsidRPr="00804721">
              <w:rPr>
                <w:rFonts w:eastAsia="Times New Roman"/>
                <w:sz w:val="28"/>
                <w:szCs w:val="28"/>
              </w:rPr>
              <w:t>Тел. обучающегося_______________</w:t>
            </w:r>
          </w:p>
          <w:p w14:paraId="763D6339" w14:textId="77777777" w:rsidR="002C00B6" w:rsidRPr="00804721" w:rsidRDefault="002C00B6" w:rsidP="0094036A">
            <w:pPr>
              <w:spacing w:line="360" w:lineRule="auto"/>
              <w:ind w:left="-96"/>
              <w:jc w:val="both"/>
              <w:rPr>
                <w:rFonts w:eastAsia="Times New Roman"/>
                <w:sz w:val="28"/>
                <w:szCs w:val="28"/>
              </w:rPr>
            </w:pPr>
            <w:r w:rsidRPr="00804721">
              <w:rPr>
                <w:rFonts w:eastAsia="Times New Roman"/>
                <w:sz w:val="28"/>
                <w:szCs w:val="28"/>
                <w:lang w:val="en-US"/>
              </w:rPr>
              <w:t>E</w:t>
            </w:r>
            <w:r w:rsidRPr="00804721">
              <w:rPr>
                <w:rFonts w:eastAsia="Times New Roman"/>
                <w:sz w:val="28"/>
                <w:szCs w:val="28"/>
              </w:rPr>
              <w:t>-</w:t>
            </w:r>
            <w:r w:rsidRPr="00804721">
              <w:rPr>
                <w:rFonts w:eastAsia="Times New Roman"/>
                <w:sz w:val="28"/>
                <w:szCs w:val="28"/>
                <w:lang w:val="en-US"/>
              </w:rPr>
              <w:t>mail</w:t>
            </w:r>
            <w:r w:rsidRPr="00804721">
              <w:rPr>
                <w:rFonts w:eastAsia="Times New Roman"/>
                <w:sz w:val="28"/>
                <w:szCs w:val="28"/>
              </w:rPr>
              <w:t xml:space="preserve"> обучающегося_____________ </w:t>
            </w:r>
          </w:p>
          <w:p w14:paraId="2C148608" w14:textId="77777777" w:rsidR="002C00B6" w:rsidRPr="00804721" w:rsidRDefault="002C00B6" w:rsidP="0094036A">
            <w:pPr>
              <w:ind w:left="-96"/>
              <w:rPr>
                <w:sz w:val="28"/>
                <w:szCs w:val="28"/>
              </w:rPr>
            </w:pPr>
          </w:p>
        </w:tc>
      </w:tr>
    </w:tbl>
    <w:p w14:paraId="40D5118B" w14:textId="77777777" w:rsidR="002C00B6" w:rsidRPr="00804721" w:rsidRDefault="002C00B6" w:rsidP="002C00B6">
      <w:pPr>
        <w:ind w:left="5760" w:firstLine="600"/>
        <w:rPr>
          <w:rFonts w:eastAsia="Calibri" w:cs="Times New Roman"/>
          <w:sz w:val="28"/>
          <w:szCs w:val="28"/>
        </w:rPr>
      </w:pPr>
    </w:p>
    <w:p w14:paraId="490EDC16" w14:textId="77777777" w:rsidR="002C00B6" w:rsidRPr="00804721" w:rsidRDefault="002C00B6" w:rsidP="002C00B6">
      <w:pPr>
        <w:jc w:val="center"/>
        <w:rPr>
          <w:rFonts w:eastAsia="Times New Roman" w:cs="Times New Roman"/>
          <w:b/>
          <w:sz w:val="28"/>
          <w:szCs w:val="28"/>
        </w:rPr>
      </w:pPr>
      <w:r w:rsidRPr="00804721">
        <w:rPr>
          <w:rFonts w:eastAsia="Times New Roman" w:cs="Times New Roman"/>
          <w:b/>
          <w:sz w:val="28"/>
          <w:szCs w:val="28"/>
        </w:rPr>
        <w:t>ЗАЯВЛЕНИЕ</w:t>
      </w:r>
    </w:p>
    <w:p w14:paraId="5A1E029F" w14:textId="77777777" w:rsidR="002C00B6" w:rsidRPr="00804721" w:rsidRDefault="002C00B6" w:rsidP="002C00B6">
      <w:pPr>
        <w:jc w:val="center"/>
        <w:rPr>
          <w:rFonts w:eastAsia="Times New Roman" w:cs="Times New Roman"/>
          <w:b/>
          <w:sz w:val="28"/>
          <w:szCs w:val="28"/>
        </w:rPr>
      </w:pPr>
    </w:p>
    <w:p w14:paraId="4C57644E" w14:textId="77777777" w:rsidR="002C00B6" w:rsidRPr="00804721" w:rsidRDefault="002C00B6" w:rsidP="002C00B6">
      <w:pPr>
        <w:tabs>
          <w:tab w:val="left" w:pos="10205"/>
        </w:tabs>
        <w:ind w:firstLine="708"/>
        <w:rPr>
          <w:rFonts w:eastAsia="Times New Roman" w:cs="Times New Roman"/>
          <w:sz w:val="28"/>
          <w:szCs w:val="28"/>
          <w:u w:val="single"/>
        </w:rPr>
      </w:pPr>
      <w:r w:rsidRPr="00804721">
        <w:rPr>
          <w:rFonts w:eastAsia="Times New Roman" w:cs="Times New Roman"/>
          <w:sz w:val="28"/>
          <w:szCs w:val="28"/>
        </w:rPr>
        <w:t xml:space="preserve">Прошу </w:t>
      </w:r>
      <w:r w:rsidRPr="00804721">
        <w:rPr>
          <w:rFonts w:eastAsia="Times New Roman" w:cs="Times New Roman"/>
          <w:color w:val="000000" w:themeColor="text1"/>
          <w:sz w:val="28"/>
          <w:szCs w:val="28"/>
        </w:rPr>
        <w:t xml:space="preserve">закрепить за мной </w:t>
      </w:r>
      <w:r w:rsidRPr="00804721">
        <w:rPr>
          <w:rFonts w:eastAsia="Times New Roman" w:cs="Times New Roman"/>
          <w:sz w:val="28"/>
          <w:szCs w:val="28"/>
        </w:rPr>
        <w:t>тему ВКР «_________________________________</w:t>
      </w:r>
      <w:r>
        <w:rPr>
          <w:rFonts w:eastAsia="Times New Roman" w:cs="Times New Roman"/>
          <w:sz w:val="28"/>
          <w:szCs w:val="28"/>
        </w:rPr>
        <w:t>________________________________</w:t>
      </w:r>
      <w:r w:rsidRPr="00804721">
        <w:rPr>
          <w:rFonts w:eastAsia="Times New Roman" w:cs="Times New Roman"/>
          <w:sz w:val="28"/>
          <w:szCs w:val="28"/>
        </w:rPr>
        <w:t>».</w:t>
      </w:r>
    </w:p>
    <w:p w14:paraId="4FAFD64F" w14:textId="77777777" w:rsidR="002C00B6" w:rsidRDefault="002C00B6" w:rsidP="002C00B6">
      <w:pPr>
        <w:ind w:firstLine="0"/>
        <w:jc w:val="left"/>
        <w:rPr>
          <w:rFonts w:eastAsia="Times New Roman" w:cs="Times New Roman"/>
          <w:sz w:val="28"/>
          <w:szCs w:val="28"/>
        </w:rPr>
      </w:pPr>
      <w:r>
        <w:rPr>
          <w:rFonts w:eastAsia="Times New Roman" w:cs="Times New Roman"/>
          <w:sz w:val="28"/>
          <w:szCs w:val="28"/>
        </w:rPr>
        <w:t>Участниками коллективной ВКР являются обучающиеся*: ________________</w:t>
      </w:r>
    </w:p>
    <w:p w14:paraId="27BD639A" w14:textId="77777777" w:rsidR="002C00B6" w:rsidRDefault="002C00B6" w:rsidP="002C00B6">
      <w:pPr>
        <w:ind w:firstLine="0"/>
        <w:rPr>
          <w:rFonts w:eastAsia="Times New Roman" w:cs="Times New Roman"/>
          <w:sz w:val="28"/>
          <w:szCs w:val="28"/>
        </w:rPr>
      </w:pPr>
      <w:r>
        <w:rPr>
          <w:rFonts w:eastAsia="Times New Roman" w:cs="Times New Roman"/>
          <w:sz w:val="28"/>
          <w:szCs w:val="28"/>
        </w:rPr>
        <w:t>__________________________________________________________________</w:t>
      </w:r>
    </w:p>
    <w:p w14:paraId="27A2C8B0" w14:textId="77777777" w:rsidR="002C00B6" w:rsidRPr="00DF5950" w:rsidRDefault="002C00B6" w:rsidP="002C00B6">
      <w:pPr>
        <w:spacing w:line="240" w:lineRule="auto"/>
        <w:jc w:val="center"/>
        <w:rPr>
          <w:rFonts w:eastAsia="Times New Roman" w:cs="Times New Roman"/>
        </w:rPr>
      </w:pPr>
      <w:r w:rsidRPr="00DF5950">
        <w:rPr>
          <w:rFonts w:eastAsia="Times New Roman" w:cs="Times New Roman"/>
        </w:rPr>
        <w:t>(Фамилия И.О., № учебной группы, наименование факультета)</w:t>
      </w:r>
    </w:p>
    <w:p w14:paraId="2AF9D531" w14:textId="77777777" w:rsidR="002C00B6" w:rsidRPr="00804721" w:rsidRDefault="002C00B6" w:rsidP="002C00B6">
      <w:pPr>
        <w:spacing w:before="240" w:line="240" w:lineRule="auto"/>
        <w:rPr>
          <w:rFonts w:eastAsia="Times New Roman" w:cs="Times New Roman"/>
          <w:szCs w:val="28"/>
          <w:lang w:eastAsia="ru-RU"/>
        </w:rPr>
      </w:pPr>
      <w:r w:rsidRPr="00804721">
        <w:rPr>
          <w:rFonts w:eastAsia="Times New Roman" w:cs="Times New Roman"/>
          <w:szCs w:val="28"/>
          <w:lang w:eastAsia="ru-RU"/>
        </w:rPr>
        <w:t xml:space="preserve">С Положением о выпускной квалификационной работе по программам </w:t>
      </w:r>
      <w:proofErr w:type="spellStart"/>
      <w:r w:rsidRPr="00804721">
        <w:rPr>
          <w:rFonts w:eastAsia="Times New Roman" w:cs="Times New Roman"/>
          <w:szCs w:val="28"/>
          <w:lang w:eastAsia="ru-RU"/>
        </w:rPr>
        <w:t>бакалавариата</w:t>
      </w:r>
      <w:proofErr w:type="spellEnd"/>
      <w:r w:rsidRPr="00804721">
        <w:rPr>
          <w:rFonts w:eastAsia="Times New Roman" w:cs="Times New Roman"/>
          <w:szCs w:val="28"/>
          <w:lang w:eastAsia="ru-RU"/>
        </w:rPr>
        <w:t xml:space="preserve">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804721">
        <w:rPr>
          <w:rFonts w:eastAsia="Times New Roman" w:cs="Times New Roman"/>
          <w:szCs w:val="28"/>
          <w:lang w:eastAsia="ru-RU"/>
        </w:rPr>
        <w:t>Финуниверситета</w:t>
      </w:r>
      <w:proofErr w:type="spellEnd"/>
      <w:r w:rsidRPr="00804721">
        <w:rPr>
          <w:rFonts w:eastAsia="Times New Roman" w:cs="Times New Roman"/>
          <w:szCs w:val="28"/>
          <w:lang w:eastAsia="ru-RU"/>
        </w:rPr>
        <w:t xml:space="preserve"> ознакомлен (а).</w:t>
      </w:r>
    </w:p>
    <w:p w14:paraId="4D7476B1" w14:textId="77777777" w:rsidR="002C00B6" w:rsidRPr="00804721" w:rsidRDefault="002C00B6" w:rsidP="002C00B6">
      <w:pPr>
        <w:rPr>
          <w:rFonts w:eastAsia="Times New Roman" w:cs="Times New Roman"/>
          <w:sz w:val="28"/>
          <w:szCs w:val="28"/>
        </w:rPr>
      </w:pPr>
    </w:p>
    <w:p w14:paraId="07FA3F7E" w14:textId="77777777" w:rsidR="002C00B6" w:rsidRPr="00804721" w:rsidRDefault="002C00B6" w:rsidP="002C00B6">
      <w:pPr>
        <w:spacing w:line="240" w:lineRule="auto"/>
        <w:rPr>
          <w:rFonts w:eastAsia="Times New Roman" w:cs="Times New Roman"/>
          <w:sz w:val="28"/>
          <w:szCs w:val="28"/>
          <w:lang w:eastAsia="ru-RU"/>
        </w:rPr>
      </w:pPr>
      <w:r w:rsidRPr="00804721">
        <w:rPr>
          <w:rFonts w:eastAsia="Times New Roman" w:cs="Times New Roman"/>
          <w:sz w:val="28"/>
          <w:szCs w:val="28"/>
          <w:lang w:eastAsia="ru-RU"/>
        </w:rPr>
        <w:t xml:space="preserve">«____» _________ 202___г.     </w:t>
      </w:r>
      <w:r>
        <w:rPr>
          <w:rFonts w:eastAsia="Times New Roman" w:cs="Times New Roman"/>
          <w:sz w:val="28"/>
          <w:szCs w:val="28"/>
          <w:lang w:eastAsia="ru-RU"/>
        </w:rPr>
        <w:t>_______________</w:t>
      </w:r>
      <w:r w:rsidRPr="00804721">
        <w:rPr>
          <w:rFonts w:eastAsia="Times New Roman" w:cs="Times New Roman"/>
          <w:sz w:val="28"/>
          <w:szCs w:val="28"/>
          <w:lang w:eastAsia="ru-RU"/>
        </w:rPr>
        <w:t xml:space="preserve">         </w:t>
      </w:r>
      <w:r>
        <w:rPr>
          <w:rFonts w:eastAsia="Times New Roman" w:cs="Times New Roman"/>
          <w:sz w:val="28"/>
          <w:szCs w:val="28"/>
          <w:lang w:eastAsia="ru-RU"/>
        </w:rPr>
        <w:t xml:space="preserve">     ____________</w:t>
      </w:r>
    </w:p>
    <w:p w14:paraId="26627A6D" w14:textId="77777777" w:rsidR="002C00B6" w:rsidRPr="00804721" w:rsidRDefault="002C00B6" w:rsidP="002C00B6">
      <w:pPr>
        <w:rPr>
          <w:rFonts w:eastAsia="Times New Roman" w:cs="Times New Roman"/>
        </w:rPr>
      </w:pPr>
      <w:r>
        <w:rPr>
          <w:rFonts w:eastAsia="Times New Roman" w:cs="Times New Roman"/>
        </w:rPr>
        <w:t xml:space="preserve">                                                        </w:t>
      </w:r>
      <w:r w:rsidRPr="00804721">
        <w:rPr>
          <w:rFonts w:eastAsia="Times New Roman" w:cs="Times New Roman"/>
        </w:rPr>
        <w:t>(подпись обучающегося)</w:t>
      </w:r>
      <w:r>
        <w:rPr>
          <w:rFonts w:eastAsia="Times New Roman" w:cs="Times New Roman"/>
        </w:rPr>
        <w:t xml:space="preserve">                   И.О. Фамилия</w:t>
      </w:r>
    </w:p>
    <w:p w14:paraId="2AFF5D2C" w14:textId="77777777" w:rsidR="002C00B6" w:rsidRPr="00804721" w:rsidRDefault="002C00B6" w:rsidP="002C00B6">
      <w:pPr>
        <w:ind w:firstLine="0"/>
        <w:rPr>
          <w:rFonts w:eastAsia="Times New Roman" w:cs="Times New Roman"/>
          <w:sz w:val="28"/>
          <w:szCs w:val="28"/>
        </w:rPr>
      </w:pPr>
      <w:r w:rsidRPr="00804721">
        <w:rPr>
          <w:rFonts w:eastAsia="Times New Roman" w:cs="Times New Roman"/>
          <w:sz w:val="28"/>
          <w:szCs w:val="28"/>
        </w:rPr>
        <w:t>Согласовано:</w:t>
      </w:r>
    </w:p>
    <w:tbl>
      <w:tblPr>
        <w:tblStyle w:val="23"/>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2C00B6" w:rsidRPr="00804721" w14:paraId="57BE9696" w14:textId="77777777" w:rsidTr="0094036A">
        <w:tc>
          <w:tcPr>
            <w:tcW w:w="4395" w:type="dxa"/>
          </w:tcPr>
          <w:p w14:paraId="21A635F5" w14:textId="77777777" w:rsidR="002C00B6" w:rsidRPr="00804721" w:rsidRDefault="002C00B6" w:rsidP="0094036A">
            <w:pPr>
              <w:spacing w:line="360" w:lineRule="auto"/>
              <w:ind w:right="-249" w:firstLine="34"/>
              <w:jc w:val="both"/>
              <w:rPr>
                <w:rFonts w:eastAsia="Times New Roman"/>
                <w:sz w:val="28"/>
                <w:szCs w:val="28"/>
              </w:rPr>
            </w:pPr>
            <w:r w:rsidRPr="00804721">
              <w:rPr>
                <w:rFonts w:eastAsia="Times New Roman"/>
                <w:sz w:val="28"/>
                <w:szCs w:val="28"/>
              </w:rPr>
              <w:t>Руководитель ВКР</w:t>
            </w:r>
          </w:p>
          <w:p w14:paraId="0070AABC" w14:textId="77777777" w:rsidR="002C00B6" w:rsidRPr="00804721" w:rsidRDefault="002C00B6" w:rsidP="0094036A">
            <w:pPr>
              <w:spacing w:line="276" w:lineRule="auto"/>
              <w:ind w:right="-249" w:firstLine="34"/>
              <w:jc w:val="both"/>
              <w:rPr>
                <w:rFonts w:eastAsia="Times New Roman"/>
                <w:sz w:val="28"/>
                <w:szCs w:val="28"/>
              </w:rPr>
            </w:pPr>
            <w:r w:rsidRPr="00804721">
              <w:rPr>
                <w:rFonts w:eastAsia="Times New Roman"/>
                <w:sz w:val="28"/>
                <w:szCs w:val="28"/>
              </w:rPr>
              <w:t>___________  _______________</w:t>
            </w:r>
          </w:p>
          <w:p w14:paraId="7D52A0A5" w14:textId="77777777" w:rsidR="002C00B6" w:rsidRPr="00804721" w:rsidRDefault="002C00B6" w:rsidP="0094036A">
            <w:pPr>
              <w:spacing w:line="360" w:lineRule="auto"/>
              <w:ind w:right="-249" w:firstLine="34"/>
              <w:jc w:val="both"/>
              <w:rPr>
                <w:rFonts w:eastAsia="Times New Roman"/>
              </w:rPr>
            </w:pPr>
            <w:r w:rsidRPr="00804721">
              <w:rPr>
                <w:rFonts w:eastAsia="Times New Roman"/>
              </w:rPr>
              <w:t xml:space="preserve">     (подпись)              (И.О. Фамилия)</w:t>
            </w:r>
          </w:p>
        </w:tc>
        <w:tc>
          <w:tcPr>
            <w:tcW w:w="1409" w:type="dxa"/>
          </w:tcPr>
          <w:p w14:paraId="65E9DC8A" w14:textId="77777777" w:rsidR="002C00B6" w:rsidRPr="00804721" w:rsidRDefault="002C00B6" w:rsidP="0094036A">
            <w:pPr>
              <w:spacing w:line="360" w:lineRule="auto"/>
              <w:jc w:val="both"/>
              <w:rPr>
                <w:rFonts w:eastAsia="Times New Roman"/>
                <w:sz w:val="28"/>
                <w:szCs w:val="28"/>
              </w:rPr>
            </w:pPr>
          </w:p>
        </w:tc>
      </w:tr>
    </w:tbl>
    <w:p w14:paraId="45A3ED61" w14:textId="77777777" w:rsidR="002C00B6" w:rsidRPr="00804721" w:rsidRDefault="002C00B6" w:rsidP="002C00B6">
      <w:pPr>
        <w:ind w:firstLine="0"/>
        <w:rPr>
          <w:rFonts w:eastAsia="Times New Roman" w:cs="Times New Roman"/>
          <w:sz w:val="28"/>
          <w:szCs w:val="28"/>
        </w:rPr>
      </w:pPr>
      <w:r w:rsidRPr="00804721">
        <w:rPr>
          <w:rFonts w:eastAsia="Times New Roman" w:cs="Times New Roman"/>
          <w:sz w:val="28"/>
          <w:szCs w:val="28"/>
        </w:rPr>
        <w:t>«</w:t>
      </w:r>
      <w:r w:rsidRPr="00804721">
        <w:rPr>
          <w:rFonts w:eastAsia="Times New Roman" w:cs="Times New Roman"/>
          <w:sz w:val="28"/>
          <w:szCs w:val="28"/>
          <w:u w:val="single"/>
        </w:rPr>
        <w:t xml:space="preserve">       </w:t>
      </w:r>
      <w:r w:rsidRPr="00804721">
        <w:rPr>
          <w:rFonts w:eastAsia="Times New Roman" w:cs="Times New Roman"/>
          <w:sz w:val="28"/>
          <w:szCs w:val="28"/>
        </w:rPr>
        <w:t xml:space="preserve">» </w:t>
      </w:r>
      <w:r w:rsidRPr="00804721">
        <w:rPr>
          <w:rFonts w:eastAsia="Times New Roman" w:cs="Times New Roman"/>
          <w:sz w:val="28"/>
          <w:szCs w:val="28"/>
          <w:u w:val="single"/>
        </w:rPr>
        <w:t xml:space="preserve">                          </w:t>
      </w:r>
      <w:r w:rsidRPr="00804721">
        <w:rPr>
          <w:rFonts w:eastAsia="Times New Roman" w:cs="Times New Roman"/>
          <w:sz w:val="28"/>
          <w:szCs w:val="28"/>
        </w:rPr>
        <w:t xml:space="preserve"> 202_г.</w:t>
      </w:r>
    </w:p>
    <w:p w14:paraId="3CD689DD" w14:textId="77777777" w:rsidR="002C00B6" w:rsidRDefault="002C00B6" w:rsidP="002C00B6">
      <w:pPr>
        <w:ind w:firstLine="0"/>
        <w:rPr>
          <w:rFonts w:cs="Times New Roman"/>
          <w:szCs w:val="24"/>
        </w:rPr>
      </w:pPr>
      <w:r w:rsidRPr="00DF5950">
        <w:rPr>
          <w:rFonts w:cs="Times New Roman"/>
          <w:szCs w:val="24"/>
        </w:rPr>
        <w:t>*Раздел включается в заявление в случае выполнения коллективной ВКР</w:t>
      </w:r>
    </w:p>
    <w:p w14:paraId="0D73C525" w14:textId="77777777" w:rsidR="002C00B6" w:rsidRDefault="002C00B6" w:rsidP="002C00B6">
      <w:pPr>
        <w:ind w:firstLine="0"/>
        <w:jc w:val="right"/>
        <w:rPr>
          <w:rFonts w:cs="Times New Roman"/>
          <w:sz w:val="28"/>
          <w:szCs w:val="28"/>
        </w:rPr>
      </w:pPr>
      <w:r w:rsidRPr="00021CF2">
        <w:rPr>
          <w:rFonts w:cs="Times New Roman"/>
          <w:sz w:val="28"/>
          <w:szCs w:val="28"/>
        </w:rPr>
        <w:lastRenderedPageBreak/>
        <w:t>Приложение №2</w:t>
      </w:r>
    </w:p>
    <w:p w14:paraId="2D5ED876" w14:textId="77777777" w:rsidR="002C00B6" w:rsidRPr="00021CF2" w:rsidRDefault="002C00B6" w:rsidP="002C00B6">
      <w:pPr>
        <w:ind w:firstLine="0"/>
        <w:jc w:val="right"/>
        <w:rPr>
          <w:rFonts w:cs="Times New Roman"/>
          <w:sz w:val="28"/>
          <w:szCs w:val="28"/>
        </w:rPr>
      </w:pPr>
    </w:p>
    <w:tbl>
      <w:tblPr>
        <w:tblStyle w:val="a3"/>
        <w:tblW w:w="9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99"/>
      </w:tblGrid>
      <w:tr w:rsidR="002C00B6" w14:paraId="3EE3829F" w14:textId="77777777" w:rsidTr="0094036A">
        <w:tc>
          <w:tcPr>
            <w:tcW w:w="3969" w:type="dxa"/>
          </w:tcPr>
          <w:p w14:paraId="2AA2ED4D" w14:textId="77777777" w:rsidR="002C00B6" w:rsidRPr="003870E7" w:rsidRDefault="002C00B6" w:rsidP="0094036A">
            <w:pPr>
              <w:spacing w:after="346" w:line="259" w:lineRule="auto"/>
              <w:rPr>
                <w:noProof/>
                <w:sz w:val="28"/>
                <w:szCs w:val="28"/>
              </w:rPr>
            </w:pPr>
            <w:r w:rsidRPr="003870E7">
              <w:rPr>
                <w:noProof/>
                <w:sz w:val="28"/>
                <w:szCs w:val="28"/>
              </w:rPr>
              <w:t>ФИНУНИВЕРСИТЕТ</w:t>
            </w:r>
          </w:p>
        </w:tc>
        <w:tc>
          <w:tcPr>
            <w:tcW w:w="5699" w:type="dxa"/>
          </w:tcPr>
          <w:p w14:paraId="477672EC" w14:textId="77777777" w:rsidR="002C00B6" w:rsidRPr="003870E7" w:rsidRDefault="002C00B6" w:rsidP="0094036A">
            <w:pPr>
              <w:rPr>
                <w:noProof/>
                <w:sz w:val="28"/>
                <w:szCs w:val="28"/>
              </w:rPr>
            </w:pPr>
            <w:r w:rsidRPr="003870E7">
              <w:rPr>
                <w:noProof/>
                <w:sz w:val="28"/>
                <w:szCs w:val="28"/>
              </w:rPr>
              <w:t>Руководителю департамента</w:t>
            </w:r>
            <w:r>
              <w:rPr>
                <w:noProof/>
                <w:sz w:val="28"/>
                <w:szCs w:val="28"/>
              </w:rPr>
              <w:t xml:space="preserve"> </w:t>
            </w:r>
            <w:r w:rsidRPr="003870E7">
              <w:rPr>
                <w:noProof/>
                <w:sz w:val="28"/>
                <w:szCs w:val="28"/>
              </w:rPr>
              <w:t>________________</w:t>
            </w:r>
            <w:r>
              <w:rPr>
                <w:noProof/>
                <w:sz w:val="28"/>
                <w:szCs w:val="28"/>
              </w:rPr>
              <w:t>______________________</w:t>
            </w:r>
            <w:r w:rsidRPr="003870E7">
              <w:rPr>
                <w:noProof/>
                <w:sz w:val="28"/>
                <w:szCs w:val="28"/>
              </w:rPr>
              <w:t>_</w:t>
            </w:r>
          </w:p>
          <w:p w14:paraId="26239A4F" w14:textId="77777777" w:rsidR="002C00B6" w:rsidRPr="003870E7" w:rsidRDefault="002C00B6" w:rsidP="0094036A">
            <w:pPr>
              <w:rPr>
                <w:noProof/>
                <w:sz w:val="22"/>
              </w:rPr>
            </w:pPr>
            <w:r w:rsidRPr="003870E7">
              <w:rPr>
                <w:noProof/>
                <w:sz w:val="28"/>
                <w:szCs w:val="28"/>
              </w:rPr>
              <w:t xml:space="preserve">              </w:t>
            </w:r>
            <w:r>
              <w:rPr>
                <w:noProof/>
                <w:sz w:val="28"/>
                <w:szCs w:val="28"/>
              </w:rPr>
              <w:t xml:space="preserve">               </w:t>
            </w:r>
            <w:r w:rsidRPr="003870E7">
              <w:rPr>
                <w:noProof/>
                <w:sz w:val="28"/>
                <w:szCs w:val="28"/>
              </w:rPr>
              <w:t xml:space="preserve"> </w:t>
            </w:r>
            <w:r>
              <w:rPr>
                <w:noProof/>
                <w:sz w:val="22"/>
              </w:rPr>
              <w:t>(наименование)</w:t>
            </w:r>
          </w:p>
        </w:tc>
      </w:tr>
      <w:tr w:rsidR="002C00B6" w14:paraId="4B17709E" w14:textId="77777777" w:rsidTr="0094036A">
        <w:tc>
          <w:tcPr>
            <w:tcW w:w="3969" w:type="dxa"/>
          </w:tcPr>
          <w:p w14:paraId="3916D0E6" w14:textId="77777777" w:rsidR="002C00B6" w:rsidRPr="00C052D5" w:rsidRDefault="002C00B6" w:rsidP="0094036A">
            <w:pPr>
              <w:pBdr>
                <w:bottom w:val="single" w:sz="12" w:space="1" w:color="auto"/>
              </w:pBdr>
              <w:rPr>
                <w:noProof/>
                <w:szCs w:val="28"/>
              </w:rPr>
            </w:pPr>
          </w:p>
          <w:p w14:paraId="3B58D7CE" w14:textId="77777777" w:rsidR="002C00B6" w:rsidRPr="00C052D5" w:rsidRDefault="002C00B6" w:rsidP="0094036A">
            <w:pPr>
              <w:rPr>
                <w:noProof/>
                <w:sz w:val="22"/>
              </w:rPr>
            </w:pPr>
            <w:r w:rsidRPr="00C052D5">
              <w:rPr>
                <w:noProof/>
                <w:sz w:val="22"/>
              </w:rPr>
              <w:t>(н</w:t>
            </w:r>
            <w:r>
              <w:rPr>
                <w:noProof/>
                <w:sz w:val="22"/>
              </w:rPr>
              <w:t>аименование департамента</w:t>
            </w:r>
            <w:r w:rsidRPr="00C052D5">
              <w:rPr>
                <w:noProof/>
                <w:sz w:val="22"/>
              </w:rPr>
              <w:t>)</w:t>
            </w:r>
          </w:p>
        </w:tc>
        <w:tc>
          <w:tcPr>
            <w:tcW w:w="5699" w:type="dxa"/>
          </w:tcPr>
          <w:p w14:paraId="5A5BC1EA" w14:textId="77777777" w:rsidR="002C00B6" w:rsidRPr="00C052D5" w:rsidRDefault="002C00B6" w:rsidP="0094036A">
            <w:pPr>
              <w:pBdr>
                <w:bottom w:val="single" w:sz="12" w:space="1" w:color="auto"/>
              </w:pBdr>
              <w:jc w:val="center"/>
              <w:rPr>
                <w:noProof/>
                <w:szCs w:val="28"/>
              </w:rPr>
            </w:pPr>
          </w:p>
          <w:p w14:paraId="0D2B242C" w14:textId="77777777" w:rsidR="002C00B6" w:rsidRPr="00C052D5" w:rsidRDefault="002C00B6" w:rsidP="0094036A">
            <w:pPr>
              <w:jc w:val="center"/>
              <w:rPr>
                <w:noProof/>
                <w:sz w:val="22"/>
              </w:rPr>
            </w:pPr>
            <w:r w:rsidRPr="00C052D5">
              <w:rPr>
                <w:noProof/>
                <w:sz w:val="22"/>
              </w:rPr>
              <w:t>(и.о.фамилия, уч.степень, уч.звание)</w:t>
            </w:r>
          </w:p>
        </w:tc>
      </w:tr>
      <w:tr w:rsidR="002C00B6" w14:paraId="7D725F88" w14:textId="77777777" w:rsidTr="0094036A">
        <w:tc>
          <w:tcPr>
            <w:tcW w:w="3969" w:type="dxa"/>
          </w:tcPr>
          <w:p w14:paraId="5D4845EC" w14:textId="77777777" w:rsidR="002C00B6" w:rsidRPr="00C052D5" w:rsidRDefault="002C00B6" w:rsidP="0094036A">
            <w:pPr>
              <w:rPr>
                <w:noProof/>
                <w:szCs w:val="28"/>
              </w:rPr>
            </w:pPr>
          </w:p>
        </w:tc>
        <w:tc>
          <w:tcPr>
            <w:tcW w:w="5699" w:type="dxa"/>
          </w:tcPr>
          <w:p w14:paraId="38AF577C" w14:textId="77777777" w:rsidR="002C00B6" w:rsidRPr="00C052D5" w:rsidRDefault="002C00B6" w:rsidP="0094036A">
            <w:pPr>
              <w:pBdr>
                <w:bottom w:val="single" w:sz="12" w:space="1" w:color="auto"/>
              </w:pBdr>
              <w:jc w:val="center"/>
              <w:rPr>
                <w:noProof/>
                <w:sz w:val="22"/>
              </w:rPr>
            </w:pPr>
          </w:p>
          <w:p w14:paraId="39BC0757" w14:textId="77777777" w:rsidR="002C00B6" w:rsidRPr="00C052D5" w:rsidRDefault="002C00B6" w:rsidP="0094036A">
            <w:pPr>
              <w:jc w:val="center"/>
              <w:rPr>
                <w:noProof/>
                <w:sz w:val="22"/>
              </w:rPr>
            </w:pPr>
            <w:r w:rsidRPr="00C052D5">
              <w:rPr>
                <w:noProof/>
                <w:sz w:val="22"/>
              </w:rPr>
              <w:t>(фамилия и.о. обучающегося)</w:t>
            </w:r>
          </w:p>
        </w:tc>
      </w:tr>
      <w:tr w:rsidR="002C00B6" w14:paraId="13AF573B" w14:textId="77777777" w:rsidTr="0094036A">
        <w:tc>
          <w:tcPr>
            <w:tcW w:w="3969" w:type="dxa"/>
          </w:tcPr>
          <w:p w14:paraId="27C7D6D3" w14:textId="77777777" w:rsidR="002C00B6" w:rsidRPr="0014546F" w:rsidRDefault="002C00B6" w:rsidP="0094036A">
            <w:pPr>
              <w:rPr>
                <w:b/>
                <w:noProof/>
                <w:szCs w:val="28"/>
              </w:rPr>
            </w:pPr>
            <w:r w:rsidRPr="0014546F">
              <w:rPr>
                <w:b/>
                <w:noProof/>
                <w:szCs w:val="28"/>
              </w:rPr>
              <w:t>СОГЛАСОВАНО</w:t>
            </w:r>
          </w:p>
        </w:tc>
        <w:tc>
          <w:tcPr>
            <w:tcW w:w="5699" w:type="dxa"/>
          </w:tcPr>
          <w:p w14:paraId="38891E37" w14:textId="77777777" w:rsidR="002C00B6" w:rsidRPr="00C052D5" w:rsidRDefault="002C00B6" w:rsidP="0094036A">
            <w:pPr>
              <w:pBdr>
                <w:bottom w:val="single" w:sz="12" w:space="1" w:color="auto"/>
              </w:pBdr>
              <w:jc w:val="center"/>
              <w:rPr>
                <w:noProof/>
                <w:sz w:val="22"/>
              </w:rPr>
            </w:pPr>
          </w:p>
          <w:p w14:paraId="7F58FB58" w14:textId="77777777" w:rsidR="002C00B6" w:rsidRPr="00C052D5" w:rsidRDefault="002C00B6" w:rsidP="0094036A">
            <w:pPr>
              <w:jc w:val="center"/>
              <w:rPr>
                <w:noProof/>
                <w:sz w:val="22"/>
              </w:rPr>
            </w:pPr>
            <w:r w:rsidRPr="00C052D5">
              <w:rPr>
                <w:noProof/>
                <w:sz w:val="22"/>
              </w:rPr>
              <w:t>(наименование факультета)</w:t>
            </w:r>
          </w:p>
        </w:tc>
      </w:tr>
      <w:tr w:rsidR="002C00B6" w14:paraId="48CF63E5" w14:textId="77777777" w:rsidTr="0094036A">
        <w:tc>
          <w:tcPr>
            <w:tcW w:w="3969" w:type="dxa"/>
          </w:tcPr>
          <w:p w14:paraId="48B23A71" w14:textId="77777777" w:rsidR="002C00B6" w:rsidRPr="00C052D5" w:rsidRDefault="002C00B6" w:rsidP="0094036A">
            <w:pPr>
              <w:rPr>
                <w:noProof/>
                <w:sz w:val="22"/>
              </w:rPr>
            </w:pPr>
            <w:r w:rsidRPr="00C052D5">
              <w:rPr>
                <w:noProof/>
                <w:sz w:val="22"/>
              </w:rPr>
              <w:t>_____________       _________________</w:t>
            </w:r>
          </w:p>
          <w:p w14:paraId="7878C9E1" w14:textId="77777777" w:rsidR="002C00B6" w:rsidRPr="00C052D5" w:rsidRDefault="002C00B6" w:rsidP="0094036A">
            <w:pPr>
              <w:rPr>
                <w:noProof/>
                <w:sz w:val="22"/>
              </w:rPr>
            </w:pPr>
            <w:r w:rsidRPr="00C052D5">
              <w:rPr>
                <w:noProof/>
                <w:sz w:val="22"/>
              </w:rPr>
              <w:t>(подпись)                      (и.о. фамилия)</w:t>
            </w:r>
          </w:p>
        </w:tc>
        <w:tc>
          <w:tcPr>
            <w:tcW w:w="5699" w:type="dxa"/>
          </w:tcPr>
          <w:p w14:paraId="4CE5ABDB" w14:textId="77777777" w:rsidR="002C00B6" w:rsidRPr="00C052D5" w:rsidRDefault="002C00B6" w:rsidP="0094036A">
            <w:pPr>
              <w:pBdr>
                <w:bottom w:val="single" w:sz="12" w:space="1" w:color="auto"/>
              </w:pBdr>
              <w:jc w:val="center"/>
              <w:rPr>
                <w:noProof/>
                <w:sz w:val="22"/>
              </w:rPr>
            </w:pPr>
          </w:p>
          <w:p w14:paraId="21FED8C9" w14:textId="77777777" w:rsidR="002C00B6" w:rsidRPr="00C052D5" w:rsidRDefault="002C00B6" w:rsidP="0094036A">
            <w:pPr>
              <w:jc w:val="center"/>
              <w:rPr>
                <w:noProof/>
                <w:sz w:val="22"/>
              </w:rPr>
            </w:pPr>
            <w:r w:rsidRPr="00C052D5">
              <w:rPr>
                <w:noProof/>
                <w:sz w:val="22"/>
              </w:rPr>
              <w:t>(№ учебной группы)</w:t>
            </w:r>
          </w:p>
        </w:tc>
      </w:tr>
      <w:tr w:rsidR="002C00B6" w14:paraId="6D281CD1" w14:textId="77777777" w:rsidTr="0094036A">
        <w:tc>
          <w:tcPr>
            <w:tcW w:w="3969" w:type="dxa"/>
          </w:tcPr>
          <w:p w14:paraId="57382FF7" w14:textId="77777777" w:rsidR="002C00B6" w:rsidRPr="00C052D5" w:rsidRDefault="002C00B6" w:rsidP="0094036A">
            <w:pPr>
              <w:spacing w:after="346" w:line="259" w:lineRule="auto"/>
              <w:rPr>
                <w:noProof/>
                <w:szCs w:val="28"/>
              </w:rPr>
            </w:pPr>
          </w:p>
        </w:tc>
        <w:tc>
          <w:tcPr>
            <w:tcW w:w="5699" w:type="dxa"/>
          </w:tcPr>
          <w:p w14:paraId="21950687" w14:textId="77777777" w:rsidR="002C00B6" w:rsidRPr="00C052D5" w:rsidRDefault="002C00B6" w:rsidP="0094036A">
            <w:pPr>
              <w:spacing w:after="346" w:line="259" w:lineRule="auto"/>
              <w:rPr>
                <w:noProof/>
                <w:szCs w:val="28"/>
              </w:rPr>
            </w:pPr>
            <w:r w:rsidRPr="00C052D5">
              <w:rPr>
                <w:noProof/>
                <w:szCs w:val="28"/>
              </w:rPr>
              <w:t>Тел.:___________________________________</w:t>
            </w:r>
          </w:p>
        </w:tc>
      </w:tr>
      <w:tr w:rsidR="002C00B6" w14:paraId="1913B2C1" w14:textId="77777777" w:rsidTr="0094036A">
        <w:tc>
          <w:tcPr>
            <w:tcW w:w="3969" w:type="dxa"/>
          </w:tcPr>
          <w:p w14:paraId="36E66B79" w14:textId="77777777" w:rsidR="002C00B6" w:rsidRPr="00C052D5" w:rsidRDefault="002C00B6" w:rsidP="0094036A">
            <w:pPr>
              <w:spacing w:after="346" w:line="259" w:lineRule="auto"/>
              <w:rPr>
                <w:noProof/>
                <w:szCs w:val="28"/>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p>
        </w:tc>
        <w:tc>
          <w:tcPr>
            <w:tcW w:w="5699" w:type="dxa"/>
          </w:tcPr>
          <w:p w14:paraId="40B5CA03" w14:textId="77777777" w:rsidR="002C00B6" w:rsidRPr="00C052D5" w:rsidRDefault="002C00B6" w:rsidP="0094036A">
            <w:pPr>
              <w:spacing w:after="346" w:line="259" w:lineRule="auto"/>
              <w:rPr>
                <w:noProof/>
                <w:szCs w:val="28"/>
              </w:rPr>
            </w:pPr>
            <w:r w:rsidRPr="00C052D5">
              <w:rPr>
                <w:noProof/>
                <w:szCs w:val="28"/>
                <w:lang w:val="en-US"/>
              </w:rPr>
              <w:t>E</w:t>
            </w:r>
            <w:r w:rsidRPr="00C052D5">
              <w:rPr>
                <w:noProof/>
                <w:szCs w:val="28"/>
              </w:rPr>
              <w:t>-</w:t>
            </w:r>
            <w:r w:rsidRPr="00C052D5">
              <w:rPr>
                <w:noProof/>
                <w:szCs w:val="28"/>
                <w:lang w:val="en-US"/>
              </w:rPr>
              <w:t>mail</w:t>
            </w:r>
            <w:r w:rsidRPr="00C052D5">
              <w:rPr>
                <w:noProof/>
                <w:szCs w:val="28"/>
              </w:rPr>
              <w:t>_________________________________</w:t>
            </w:r>
          </w:p>
        </w:tc>
      </w:tr>
    </w:tbl>
    <w:p w14:paraId="23BD4B8A" w14:textId="77777777" w:rsidR="002C00B6" w:rsidRPr="00C052D5" w:rsidRDefault="002C00B6" w:rsidP="002C00B6">
      <w:pPr>
        <w:spacing w:after="141" w:line="259" w:lineRule="auto"/>
        <w:ind w:left="10" w:right="130" w:hanging="10"/>
        <w:jc w:val="center"/>
        <w:rPr>
          <w:b/>
        </w:rPr>
      </w:pPr>
      <w:r w:rsidRPr="00C052D5">
        <w:rPr>
          <w:b/>
          <w:sz w:val="30"/>
        </w:rPr>
        <w:t>ЗАЯВЛЕНИЕ</w:t>
      </w:r>
    </w:p>
    <w:p w14:paraId="3007B42B" w14:textId="77777777" w:rsidR="002C00B6" w:rsidRPr="003870E7" w:rsidRDefault="002C00B6" w:rsidP="002C00B6">
      <w:pPr>
        <w:spacing w:after="31" w:line="240" w:lineRule="auto"/>
        <w:ind w:left="28" w:right="28"/>
        <w:rPr>
          <w:sz w:val="28"/>
          <w:szCs w:val="28"/>
        </w:rPr>
      </w:pPr>
      <w:r w:rsidRPr="003870E7">
        <w:rPr>
          <w:sz w:val="28"/>
          <w:szCs w:val="28"/>
        </w:rPr>
        <w:t>Прошу закрепить за мной тему выпускной квалификационной работы в виде реализации предпринимательского проекта (</w:t>
      </w:r>
      <w:proofErr w:type="spellStart"/>
      <w:r w:rsidRPr="003870E7">
        <w:rPr>
          <w:sz w:val="28"/>
          <w:szCs w:val="28"/>
        </w:rPr>
        <w:t>стартапа</w:t>
      </w:r>
      <w:proofErr w:type="spellEnd"/>
      <w:r w:rsidRPr="003870E7">
        <w:rPr>
          <w:sz w:val="28"/>
          <w:szCs w:val="28"/>
        </w:rPr>
        <w:t>)</w:t>
      </w:r>
    </w:p>
    <w:p w14:paraId="32979097" w14:textId="77777777" w:rsidR="002C00B6" w:rsidRPr="003870E7" w:rsidRDefault="002C00B6" w:rsidP="002C00B6">
      <w:pPr>
        <w:spacing w:after="83" w:line="240" w:lineRule="auto"/>
        <w:ind w:left="334" w:right="324" w:hanging="10"/>
        <w:jc w:val="center"/>
        <w:rPr>
          <w:sz w:val="22"/>
        </w:rPr>
      </w:pPr>
      <w:r w:rsidRPr="003870E7">
        <w:rPr>
          <w:sz w:val="28"/>
          <w:szCs w:val="28"/>
        </w:rPr>
        <w:t>«__________________________________</w:t>
      </w:r>
      <w:r>
        <w:rPr>
          <w:sz w:val="28"/>
          <w:szCs w:val="28"/>
        </w:rPr>
        <w:t>___________________________»</w:t>
      </w:r>
      <w:r w:rsidRPr="003870E7">
        <w:rPr>
          <w:sz w:val="28"/>
          <w:szCs w:val="28"/>
        </w:rPr>
        <w:t xml:space="preserve"> </w:t>
      </w:r>
      <w:r w:rsidRPr="003870E7">
        <w:rPr>
          <w:sz w:val="22"/>
        </w:rPr>
        <w:t>(наименование)</w:t>
      </w:r>
    </w:p>
    <w:p w14:paraId="7B92C8D1" w14:textId="77777777" w:rsidR="002C00B6" w:rsidRPr="003870E7" w:rsidRDefault="002C00B6" w:rsidP="002C00B6">
      <w:pPr>
        <w:spacing w:line="240" w:lineRule="auto"/>
        <w:ind w:left="28" w:right="28"/>
        <w:rPr>
          <w:sz w:val="28"/>
          <w:szCs w:val="28"/>
        </w:rPr>
      </w:pPr>
      <w:r>
        <w:rPr>
          <w:sz w:val="28"/>
          <w:szCs w:val="28"/>
        </w:rPr>
        <w:t xml:space="preserve">Участниками </w:t>
      </w:r>
      <w:proofErr w:type="spellStart"/>
      <w:r>
        <w:rPr>
          <w:sz w:val="28"/>
          <w:szCs w:val="28"/>
        </w:rPr>
        <w:t>ст</w:t>
      </w:r>
      <w:r w:rsidRPr="003870E7">
        <w:rPr>
          <w:sz w:val="28"/>
          <w:szCs w:val="28"/>
        </w:rPr>
        <w:t>а</w:t>
      </w:r>
      <w:r>
        <w:rPr>
          <w:sz w:val="28"/>
          <w:szCs w:val="28"/>
        </w:rPr>
        <w:t>р</w:t>
      </w:r>
      <w:r w:rsidRPr="003870E7">
        <w:rPr>
          <w:sz w:val="28"/>
          <w:szCs w:val="28"/>
        </w:rPr>
        <w:t>тапа</w:t>
      </w:r>
      <w:proofErr w:type="spellEnd"/>
      <w:r w:rsidRPr="003870E7">
        <w:rPr>
          <w:sz w:val="28"/>
          <w:szCs w:val="28"/>
        </w:rPr>
        <w:t xml:space="preserve"> являются обучающиеся выпускного курса: </w:t>
      </w:r>
    </w:p>
    <w:p w14:paraId="492F0392" w14:textId="77777777" w:rsidR="002C00B6" w:rsidRPr="003870E7" w:rsidRDefault="002C00B6" w:rsidP="002C00B6">
      <w:pPr>
        <w:spacing w:after="3" w:line="259" w:lineRule="auto"/>
        <w:ind w:left="14" w:right="141" w:firstLine="0"/>
        <w:jc w:val="left"/>
        <w:rPr>
          <w:sz w:val="28"/>
          <w:szCs w:val="28"/>
        </w:rPr>
      </w:pPr>
      <w:r w:rsidRPr="003870E7">
        <w:rPr>
          <w:sz w:val="28"/>
          <w:szCs w:val="28"/>
        </w:rPr>
        <w:t>1._________________________________________________</w:t>
      </w:r>
    </w:p>
    <w:p w14:paraId="2BA8C571" w14:textId="77777777" w:rsidR="002C00B6" w:rsidRDefault="002C00B6" w:rsidP="002C00B6">
      <w:pPr>
        <w:spacing w:after="3" w:line="259" w:lineRule="auto"/>
        <w:ind w:left="14" w:right="141" w:firstLine="0"/>
        <w:jc w:val="left"/>
        <w:rPr>
          <w:sz w:val="22"/>
        </w:rPr>
      </w:pPr>
      <w:r>
        <w:t xml:space="preserve">            </w:t>
      </w:r>
      <w:r w:rsidRPr="00C052D5">
        <w:rPr>
          <w:sz w:val="22"/>
        </w:rPr>
        <w:t xml:space="preserve"> </w:t>
      </w:r>
      <w:r>
        <w:rPr>
          <w:sz w:val="22"/>
        </w:rPr>
        <w:t xml:space="preserve">(фамилия </w:t>
      </w:r>
      <w:proofErr w:type="spellStart"/>
      <w:r>
        <w:rPr>
          <w:sz w:val="22"/>
        </w:rPr>
        <w:t>и.о</w:t>
      </w:r>
      <w:proofErr w:type="spellEnd"/>
      <w:r>
        <w:rPr>
          <w:sz w:val="22"/>
        </w:rPr>
        <w:t>., № учебной группы, наименование факультета)</w:t>
      </w:r>
    </w:p>
    <w:p w14:paraId="04AB4BE2" w14:textId="77777777" w:rsidR="002C00B6" w:rsidRDefault="002C00B6" w:rsidP="002C00B6">
      <w:pPr>
        <w:spacing w:after="3" w:line="259" w:lineRule="auto"/>
        <w:ind w:left="14" w:right="141" w:firstLine="0"/>
        <w:jc w:val="left"/>
      </w:pPr>
      <w:r>
        <w:t>2._________________________________________________</w:t>
      </w:r>
    </w:p>
    <w:p w14:paraId="3A8AC9AF" w14:textId="77777777" w:rsidR="002C00B6" w:rsidRDefault="002C00B6" w:rsidP="002C00B6">
      <w:pPr>
        <w:spacing w:after="3" w:line="259" w:lineRule="auto"/>
        <w:ind w:left="14" w:right="141" w:firstLine="0"/>
        <w:jc w:val="left"/>
        <w:rPr>
          <w:sz w:val="22"/>
        </w:rPr>
      </w:pPr>
      <w:r>
        <w:t xml:space="preserve">            </w:t>
      </w:r>
      <w:r w:rsidRPr="00C052D5">
        <w:rPr>
          <w:sz w:val="22"/>
        </w:rPr>
        <w:t xml:space="preserve"> </w:t>
      </w:r>
      <w:r>
        <w:rPr>
          <w:sz w:val="22"/>
        </w:rPr>
        <w:t xml:space="preserve">(фамилия </w:t>
      </w:r>
      <w:proofErr w:type="spellStart"/>
      <w:r>
        <w:rPr>
          <w:sz w:val="22"/>
        </w:rPr>
        <w:t>и.о</w:t>
      </w:r>
      <w:proofErr w:type="spellEnd"/>
      <w:r>
        <w:rPr>
          <w:sz w:val="22"/>
        </w:rPr>
        <w:t>., № учебной группы, наименование факультета)</w:t>
      </w:r>
    </w:p>
    <w:p w14:paraId="79681B55" w14:textId="77777777" w:rsidR="002C00B6" w:rsidRDefault="002C00B6" w:rsidP="002C00B6">
      <w:pPr>
        <w:spacing w:line="240" w:lineRule="auto"/>
        <w:ind w:firstLine="0"/>
        <w:rPr>
          <w:szCs w:val="24"/>
        </w:rPr>
      </w:pPr>
    </w:p>
    <w:p w14:paraId="29ED8723" w14:textId="77777777" w:rsidR="002C00B6" w:rsidRPr="00C052D5" w:rsidRDefault="002C00B6" w:rsidP="002C00B6">
      <w:pPr>
        <w:spacing w:line="240" w:lineRule="auto"/>
        <w:ind w:firstLine="0"/>
        <w:rPr>
          <w:szCs w:val="24"/>
        </w:rPr>
      </w:pPr>
      <w:r w:rsidRPr="00C052D5">
        <w:rPr>
          <w:szCs w:val="24"/>
        </w:rPr>
        <w:t xml:space="preserve">С Положением о выпускной квалификационной работе по программе </w:t>
      </w:r>
      <w:proofErr w:type="spellStart"/>
      <w:r w:rsidRPr="00C052D5">
        <w:rPr>
          <w:szCs w:val="24"/>
        </w:rPr>
        <w:t>бакалавариата</w:t>
      </w:r>
      <w:proofErr w:type="spellEnd"/>
      <w:r w:rsidRPr="00C052D5">
        <w:rPr>
          <w:szCs w:val="24"/>
        </w:rPr>
        <w:t xml:space="preserve">/магистратуры в Финансовом университете, Регламентом подготовки и защиты выпускной квалификационной работы, выполненной в виде </w:t>
      </w:r>
      <w:proofErr w:type="spellStart"/>
      <w:r w:rsidRPr="00C052D5">
        <w:rPr>
          <w:szCs w:val="24"/>
        </w:rPr>
        <w:t>Start</w:t>
      </w:r>
      <w:proofErr w:type="spellEnd"/>
      <w:r w:rsidRPr="00C052D5">
        <w:rPr>
          <w:szCs w:val="24"/>
        </w:rPr>
        <w:t xml:space="preserve"> </w:t>
      </w:r>
      <w:proofErr w:type="spellStart"/>
      <w:r w:rsidRPr="00C052D5">
        <w:rPr>
          <w:szCs w:val="24"/>
        </w:rPr>
        <w:t>Up</w:t>
      </w:r>
      <w:proofErr w:type="spellEnd"/>
      <w:r w:rsidRPr="00C052D5">
        <w:rPr>
          <w:szCs w:val="24"/>
        </w:rPr>
        <w:t xml:space="preserve"> проекта,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C052D5">
        <w:rPr>
          <w:szCs w:val="24"/>
        </w:rPr>
        <w:t>Финуниверситета</w:t>
      </w:r>
      <w:proofErr w:type="spellEnd"/>
      <w:r w:rsidRPr="00C052D5">
        <w:rPr>
          <w:szCs w:val="24"/>
        </w:rPr>
        <w:t xml:space="preserve"> ознакомлен (а).</w:t>
      </w:r>
    </w:p>
    <w:p w14:paraId="18661BEA" w14:textId="77777777" w:rsidR="002C00B6" w:rsidRDefault="002C00B6" w:rsidP="002C00B6">
      <w:pPr>
        <w:spacing w:line="240" w:lineRule="auto"/>
        <w:ind w:firstLine="0"/>
      </w:pPr>
      <w:r>
        <w:t>Приложение: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листе(ах).</w:t>
      </w:r>
    </w:p>
    <w:p w14:paraId="20499D74" w14:textId="77777777" w:rsidR="002C00B6" w:rsidRPr="00C052D5" w:rsidRDefault="002C00B6" w:rsidP="002C00B6">
      <w:pPr>
        <w:spacing w:line="240" w:lineRule="auto"/>
        <w:ind w:firstLine="0"/>
        <w:rPr>
          <w:noProof/>
          <w:sz w:val="22"/>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r>
        <w:rPr>
          <w:noProof/>
          <w:szCs w:val="28"/>
        </w:rPr>
        <w:t xml:space="preserve">            </w:t>
      </w:r>
      <w:r w:rsidRPr="00C052D5">
        <w:rPr>
          <w:noProof/>
          <w:sz w:val="22"/>
        </w:rPr>
        <w:t>_____________       _________________</w:t>
      </w:r>
    </w:p>
    <w:p w14:paraId="432A1C85" w14:textId="77777777" w:rsidR="002C00B6" w:rsidRDefault="002C00B6" w:rsidP="002C00B6">
      <w:pPr>
        <w:spacing w:after="409"/>
        <w:ind w:left="28" w:right="230" w:firstLine="0"/>
        <w:rPr>
          <w:noProof/>
          <w:szCs w:val="28"/>
        </w:rPr>
      </w:pPr>
      <w:r>
        <w:rPr>
          <w:noProof/>
          <w:sz w:val="22"/>
        </w:rPr>
        <w:t xml:space="preserve">                                                                         </w:t>
      </w:r>
      <w:r w:rsidRPr="00C052D5">
        <w:rPr>
          <w:noProof/>
          <w:sz w:val="22"/>
        </w:rPr>
        <w:t>(подпись)                      (и.о. фамилия)</w:t>
      </w:r>
    </w:p>
    <w:p w14:paraId="4194E8B1" w14:textId="77777777" w:rsidR="002C00B6" w:rsidRDefault="002C00B6" w:rsidP="002C00B6">
      <w:pPr>
        <w:ind w:left="115" w:right="28" w:firstLine="0"/>
      </w:pPr>
      <w:r>
        <w:t>Согласовано:</w:t>
      </w:r>
    </w:p>
    <w:p w14:paraId="08AFA7FE" w14:textId="77777777" w:rsidR="002C00B6" w:rsidRDefault="002C00B6" w:rsidP="002C00B6">
      <w:pPr>
        <w:ind w:left="115" w:right="28" w:firstLine="0"/>
      </w:pPr>
      <w:r>
        <w:t>Руководитель ВКР-</w:t>
      </w:r>
      <w:proofErr w:type="spellStart"/>
      <w:r>
        <w:t>стартапа</w:t>
      </w:r>
      <w:proofErr w:type="spellEnd"/>
    </w:p>
    <w:p w14:paraId="55CC7F02" w14:textId="77777777" w:rsidR="002C00B6" w:rsidRDefault="002C00B6" w:rsidP="002C00B6">
      <w:pPr>
        <w:spacing w:after="43" w:line="259" w:lineRule="auto"/>
        <w:ind w:left="94" w:firstLine="0"/>
        <w:jc w:val="left"/>
      </w:pPr>
      <w:r>
        <w:rPr>
          <w:noProof/>
          <w:sz w:val="22"/>
          <w:lang w:eastAsia="ru-RU"/>
        </w:rPr>
        <mc:AlternateContent>
          <mc:Choice Requires="wpg">
            <w:drawing>
              <wp:inline distT="0" distB="0" distL="0" distR="0" wp14:anchorId="5B7C769C" wp14:editId="50DF1CA2">
                <wp:extent cx="2560320" cy="4572"/>
                <wp:effectExtent l="0" t="0" r="0" b="0"/>
                <wp:docPr id="50522" name="Group 50522"/>
                <wp:cNvGraphicFramePr/>
                <a:graphic xmlns:a="http://schemas.openxmlformats.org/drawingml/2006/main">
                  <a:graphicData uri="http://schemas.microsoft.com/office/word/2010/wordprocessingGroup">
                    <wpg:wgp>
                      <wpg:cNvGrpSpPr/>
                      <wpg:grpSpPr>
                        <a:xfrm>
                          <a:off x="0" y="0"/>
                          <a:ext cx="2560320" cy="4572"/>
                          <a:chOff x="0" y="0"/>
                          <a:chExt cx="2560320" cy="4572"/>
                        </a:xfrm>
                      </wpg:grpSpPr>
                      <wps:wsp>
                        <wps:cNvPr id="50521" name="Shape 50521"/>
                        <wps:cNvSpPr/>
                        <wps:spPr>
                          <a:xfrm>
                            <a:off x="0" y="0"/>
                            <a:ext cx="2560320" cy="4572"/>
                          </a:xfrm>
                          <a:custGeom>
                            <a:avLst/>
                            <a:gdLst/>
                            <a:ahLst/>
                            <a:cxnLst/>
                            <a:rect l="0" t="0" r="0" b="0"/>
                            <a:pathLst>
                              <a:path w="2560320" h="4572">
                                <a:moveTo>
                                  <a:pt x="0" y="2286"/>
                                </a:moveTo>
                                <a:lnTo>
                                  <a:pt x="2560320"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3B9BF8B7" id="Group 50522" o:spid="_x0000_s1026" style="width:201.6pt;height:.35pt;mso-position-horizontal-relative:char;mso-position-vertical-relative:line" coordsize="256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">
                <v:shape id="Shape 50521" o:spid="_x0000_s1027" style="position:absolute;width:25603;height:45;visibility:visible;mso-wrap-style:square;v-text-anchor:top" coordsize="2560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" path="m,2286r2560320,e" filled="f" strokeweight=".36pt">
                  <v:stroke miterlimit="1" joinstyle="miter"/>
                  <v:path arrowok="t" textboxrect="0,0,2560320,4572"/>
                </v:shape>
                <w10:anchorlock/>
              </v:group>
            </w:pict>
          </mc:Fallback>
        </mc:AlternateContent>
      </w:r>
    </w:p>
    <w:p w14:paraId="2131515C" w14:textId="77777777" w:rsidR="002C00B6" w:rsidRDefault="002C00B6" w:rsidP="002C00B6">
      <w:pPr>
        <w:tabs>
          <w:tab w:val="center" w:pos="1026"/>
          <w:tab w:val="center" w:pos="2959"/>
        </w:tabs>
        <w:spacing w:after="73" w:line="259" w:lineRule="auto"/>
        <w:ind w:firstLine="0"/>
        <w:jc w:val="left"/>
        <w:rPr>
          <w:sz w:val="20"/>
        </w:rPr>
      </w:pPr>
      <w:r>
        <w:rPr>
          <w:sz w:val="20"/>
        </w:rPr>
        <w:tab/>
        <w:t>(подпись)</w:t>
      </w:r>
      <w:r>
        <w:rPr>
          <w:sz w:val="20"/>
        </w:rPr>
        <w:tab/>
        <w:t>(</w:t>
      </w:r>
      <w:proofErr w:type="spellStart"/>
      <w:r>
        <w:rPr>
          <w:sz w:val="20"/>
        </w:rPr>
        <w:t>и.о</w:t>
      </w:r>
      <w:proofErr w:type="spellEnd"/>
      <w:r>
        <w:rPr>
          <w:sz w:val="20"/>
        </w:rPr>
        <w:t>. фамилия)</w:t>
      </w:r>
    </w:p>
    <w:p w14:paraId="7C0B03E5" w14:textId="77777777" w:rsidR="002C00B6" w:rsidRDefault="002C00B6" w:rsidP="002C00B6">
      <w:pPr>
        <w:tabs>
          <w:tab w:val="center" w:pos="1026"/>
          <w:tab w:val="center" w:pos="2959"/>
        </w:tabs>
        <w:spacing w:after="73" w:line="259" w:lineRule="auto"/>
        <w:ind w:firstLine="0"/>
        <w:jc w:val="left"/>
        <w:rPr>
          <w:rFonts w:eastAsia="Times New Roman" w:cs="Times New Roman"/>
          <w:sz w:val="28"/>
          <w:szCs w:val="28"/>
          <w:lang w:eastAsia="ru-RU"/>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p>
    <w:p w14:paraId="3810D424" w14:textId="77777777" w:rsidR="00474E57" w:rsidRDefault="002C00B6" w:rsidP="00474E57">
      <w:pPr>
        <w:widowControl w:val="0"/>
        <w:autoSpaceDE w:val="0"/>
        <w:autoSpaceDN w:val="0"/>
        <w:adjustRightInd w:val="0"/>
        <w:jc w:val="right"/>
        <w:rPr>
          <w:rFonts w:eastAsia="Times New Roman" w:cs="Times New Roman"/>
          <w:sz w:val="28"/>
          <w:szCs w:val="28"/>
          <w:lang w:eastAsia="ru-RU"/>
        </w:rPr>
      </w:pPr>
      <w:r w:rsidRPr="00E43DB1">
        <w:rPr>
          <w:rFonts w:eastAsia="Times New Roman" w:cs="Times New Roman"/>
          <w:noProof/>
          <w:sz w:val="28"/>
          <w:szCs w:val="28"/>
          <w:lang w:eastAsia="ru-RU"/>
        </w:rPr>
        <w:lastRenderedPageBreak/>
        <mc:AlternateContent>
          <mc:Choice Requires="wps">
            <w:drawing>
              <wp:anchor distT="45720" distB="45720" distL="114300" distR="114300" simplePos="0" relativeHeight="251658752" behindDoc="0" locked="0" layoutInCell="1" allowOverlap="1" wp14:anchorId="1A5A4427" wp14:editId="13F542B8">
                <wp:simplePos x="0" y="0"/>
                <wp:positionH relativeFrom="margin">
                  <wp:posOffset>3368040</wp:posOffset>
                </wp:positionH>
                <wp:positionV relativeFrom="paragraph">
                  <wp:posOffset>285750</wp:posOffset>
                </wp:positionV>
                <wp:extent cx="2910840" cy="2087880"/>
                <wp:effectExtent l="0" t="0" r="3810" b="762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087880"/>
                        </a:xfrm>
                        <a:prstGeom prst="rect">
                          <a:avLst/>
                        </a:prstGeom>
                        <a:solidFill>
                          <a:srgbClr val="FFFFFF"/>
                        </a:solidFill>
                        <a:ln w="9525">
                          <a:noFill/>
                          <a:miter lim="800000"/>
                          <a:headEnd/>
                          <a:tailEnd/>
                        </a:ln>
                      </wps:spPr>
                      <wps:txbx>
                        <w:txbxContent>
                          <w:p w14:paraId="462FC7AE" w14:textId="77777777" w:rsidR="00BB2156" w:rsidRDefault="00BB2156" w:rsidP="002C00B6">
                            <w:pPr>
                              <w:rPr>
                                <w:rFonts w:cs="Times New Roman"/>
                                <w:sz w:val="28"/>
                                <w:szCs w:val="28"/>
                              </w:rPr>
                            </w:pPr>
                          </w:p>
                          <w:p w14:paraId="320C3C66" w14:textId="77777777" w:rsidR="00BB2156" w:rsidRPr="0004214A" w:rsidRDefault="00BB2156" w:rsidP="002C00B6">
                            <w:pPr>
                              <w:rPr>
                                <w:rFonts w:cs="Times New Roman"/>
                                <w:sz w:val="28"/>
                                <w:szCs w:val="28"/>
                              </w:rPr>
                            </w:pPr>
                            <w:r w:rsidRPr="0004214A">
                              <w:rPr>
                                <w:rFonts w:cs="Times New Roman"/>
                                <w:sz w:val="28"/>
                                <w:szCs w:val="28"/>
                              </w:rPr>
                              <w:t>УТВЕРЖДАЮ</w:t>
                            </w:r>
                          </w:p>
                          <w:p w14:paraId="1A75D4E5" w14:textId="77777777" w:rsidR="00BB2156" w:rsidRPr="007D6DB4" w:rsidRDefault="00BB2156" w:rsidP="002C00B6">
                            <w:pPr>
                              <w:spacing w:line="276" w:lineRule="auto"/>
                              <w:ind w:firstLine="0"/>
                              <w:jc w:val="left"/>
                              <w:rPr>
                                <w:rFonts w:cs="Times New Roman"/>
                                <w:sz w:val="28"/>
                                <w:szCs w:val="28"/>
                              </w:rPr>
                            </w:pPr>
                            <w:r w:rsidRPr="0004214A">
                              <w:rPr>
                                <w:rFonts w:cs="Times New Roman"/>
                                <w:sz w:val="28"/>
                                <w:szCs w:val="28"/>
                              </w:rPr>
                              <w:t xml:space="preserve">Руководитель </w:t>
                            </w:r>
                            <w:r>
                              <w:rPr>
                                <w:rFonts w:cs="Times New Roman"/>
                                <w:sz w:val="28"/>
                                <w:szCs w:val="28"/>
                              </w:rPr>
                              <w:t>выпускной квалификационной работы</w:t>
                            </w:r>
                          </w:p>
                          <w:p w14:paraId="357525BE" w14:textId="77777777" w:rsidR="00BB2156" w:rsidRDefault="00BB2156" w:rsidP="002C00B6">
                            <w:pPr>
                              <w:spacing w:line="276" w:lineRule="auto"/>
                              <w:ind w:firstLine="0"/>
                              <w:jc w:val="left"/>
                              <w:rPr>
                                <w:rFonts w:cs="Times New Roman"/>
                                <w:sz w:val="28"/>
                                <w:szCs w:val="28"/>
                              </w:rPr>
                            </w:pPr>
                            <w:r>
                              <w:rPr>
                                <w:rFonts w:cs="Times New Roman"/>
                                <w:sz w:val="28"/>
                                <w:szCs w:val="28"/>
                              </w:rPr>
                              <w:t>________________</w:t>
                            </w:r>
                            <w:r w:rsidRPr="0004214A">
                              <w:rPr>
                                <w:rFonts w:cs="Times New Roman"/>
                                <w:sz w:val="28"/>
                                <w:szCs w:val="28"/>
                              </w:rPr>
                              <w:t>______________</w:t>
                            </w:r>
                          </w:p>
                          <w:p w14:paraId="6A35A79D" w14:textId="77777777" w:rsidR="00BB2156" w:rsidRPr="007D6DB4" w:rsidRDefault="00BB2156" w:rsidP="002C00B6">
                            <w:pPr>
                              <w:spacing w:line="276" w:lineRule="auto"/>
                              <w:ind w:firstLine="0"/>
                              <w:jc w:val="center"/>
                              <w:rPr>
                                <w:rFonts w:cs="Times New Roman"/>
                              </w:rPr>
                            </w:pPr>
                            <w:r w:rsidRPr="007D6DB4">
                              <w:rPr>
                                <w:rFonts w:cs="Times New Roman"/>
                              </w:rPr>
                              <w:t>(должность)</w:t>
                            </w:r>
                          </w:p>
                          <w:p w14:paraId="276C17B7" w14:textId="77777777" w:rsidR="00BB2156" w:rsidRPr="0005590D" w:rsidRDefault="00BB2156" w:rsidP="002C00B6">
                            <w:pPr>
                              <w:spacing w:line="276" w:lineRule="auto"/>
                              <w:ind w:firstLine="0"/>
                              <w:jc w:val="left"/>
                              <w:rPr>
                                <w:rFonts w:cs="Times New Roman"/>
                                <w:sz w:val="28"/>
                                <w:szCs w:val="28"/>
                              </w:rPr>
                            </w:pPr>
                            <w:r w:rsidRPr="0005590D">
                              <w:rPr>
                                <w:rFonts w:cs="Times New Roman"/>
                                <w:sz w:val="28"/>
                                <w:szCs w:val="28"/>
                              </w:rPr>
                              <w:t>______________________________</w:t>
                            </w:r>
                          </w:p>
                          <w:p w14:paraId="78D68D9C" w14:textId="77777777" w:rsidR="00BB2156" w:rsidRPr="007D6DB4" w:rsidRDefault="00BB2156" w:rsidP="002C00B6">
                            <w:pPr>
                              <w:spacing w:line="276" w:lineRule="auto"/>
                              <w:ind w:firstLine="0"/>
                              <w:jc w:val="left"/>
                              <w:rPr>
                                <w:rFonts w:cs="Times New Roman"/>
                              </w:rPr>
                            </w:pPr>
                            <w:r w:rsidRPr="007D6DB4">
                              <w:rPr>
                                <w:rFonts w:cs="Times New Roman"/>
                              </w:rPr>
                              <w:t>(</w:t>
                            </w:r>
                            <w:proofErr w:type="gramStart"/>
                            <w:r w:rsidRPr="007D6DB4">
                              <w:rPr>
                                <w:rFonts w:cs="Times New Roman"/>
                              </w:rPr>
                              <w:t xml:space="preserve">подпись)   </w:t>
                            </w:r>
                            <w:proofErr w:type="gramEnd"/>
                            <w:r w:rsidRPr="007D6DB4">
                              <w:rPr>
                                <w:rFonts w:cs="Times New Roman"/>
                              </w:rPr>
                              <w:t xml:space="preserve">             (</w:t>
                            </w:r>
                            <w:r>
                              <w:rPr>
                                <w:rFonts w:cs="Times New Roman"/>
                              </w:rPr>
                              <w:t>И</w:t>
                            </w:r>
                            <w:r w:rsidRPr="007D6DB4">
                              <w:rPr>
                                <w:rFonts w:cs="Times New Roman"/>
                              </w:rPr>
                              <w:t>.</w:t>
                            </w:r>
                            <w:r>
                              <w:rPr>
                                <w:rFonts w:cs="Times New Roman"/>
                              </w:rPr>
                              <w:t>О</w:t>
                            </w:r>
                            <w:r w:rsidRPr="007D6DB4">
                              <w:rPr>
                                <w:rFonts w:cs="Times New Roman"/>
                              </w:rPr>
                              <w:t xml:space="preserve">. </w:t>
                            </w:r>
                            <w:r>
                              <w:rPr>
                                <w:rFonts w:cs="Times New Roman"/>
                              </w:rPr>
                              <w:t>Ф</w:t>
                            </w:r>
                            <w:r w:rsidRPr="007D6DB4">
                              <w:rPr>
                                <w:rFonts w:cs="Times New Roman"/>
                              </w:rPr>
                              <w:t>амилия)</w:t>
                            </w:r>
                          </w:p>
                          <w:p w14:paraId="5A039A79" w14:textId="77777777" w:rsidR="00BB2156" w:rsidRPr="0004214A" w:rsidRDefault="00BB2156" w:rsidP="002C00B6">
                            <w:pPr>
                              <w:spacing w:line="276" w:lineRule="auto"/>
                              <w:ind w:hanging="284"/>
                              <w:rPr>
                                <w:rFonts w:cs="Times New Roman"/>
                                <w:sz w:val="28"/>
                                <w:szCs w:val="28"/>
                              </w:rPr>
                            </w:pPr>
                            <w:r>
                              <w:rPr>
                                <w:rFonts w:cs="Times New Roman"/>
                                <w:sz w:val="28"/>
                                <w:szCs w:val="28"/>
                              </w:rPr>
                              <w:t xml:space="preserve">    </w:t>
                            </w:r>
                            <w:r w:rsidRPr="0004214A">
                              <w:rPr>
                                <w:rFonts w:cs="Times New Roman"/>
                                <w:sz w:val="28"/>
                                <w:szCs w:val="28"/>
                              </w:rPr>
                              <w:t>«</w:t>
                            </w:r>
                            <w:r>
                              <w:rPr>
                                <w:rFonts w:cs="Times New Roman"/>
                                <w:sz w:val="28"/>
                                <w:szCs w:val="28"/>
                              </w:rPr>
                              <w:t>_____</w:t>
                            </w:r>
                            <w:r w:rsidRPr="0004214A">
                              <w:rPr>
                                <w:rFonts w:cs="Times New Roman"/>
                                <w:sz w:val="28"/>
                                <w:szCs w:val="28"/>
                              </w:rPr>
                              <w:t>» ____</w:t>
                            </w:r>
                            <w:r>
                              <w:rPr>
                                <w:rFonts w:cs="Times New Roman"/>
                                <w:sz w:val="28"/>
                                <w:szCs w:val="28"/>
                              </w:rPr>
                              <w:t>_______</w:t>
                            </w:r>
                            <w:r w:rsidRPr="00721221">
                              <w:rPr>
                                <w:rFonts w:cs="Times New Roman"/>
                                <w:sz w:val="28"/>
                                <w:szCs w:val="28"/>
                              </w:rPr>
                              <w:t>20</w:t>
                            </w:r>
                            <w:r>
                              <w:rPr>
                                <w:rFonts w:cs="Times New Roman"/>
                                <w:sz w:val="28"/>
                                <w:szCs w:val="28"/>
                              </w:rPr>
                              <w:t>2</w:t>
                            </w:r>
                            <w:r w:rsidRPr="00721221">
                              <w:rPr>
                                <w:rFonts w:cs="Times New Roman"/>
                                <w:sz w:val="28"/>
                                <w:szCs w:val="28"/>
                              </w:rPr>
                              <w:t>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A4427" id="_x0000_t202" coordsize="21600,21600" o:spt="202" path="m,l,21600r21600,l21600,xe">
                <v:stroke joinstyle="miter"/>
                <v:path gradientshapeok="t" o:connecttype="rect"/>
              </v:shapetype>
              <v:shape id="Надпись 2" o:spid="_x0000_s1026" type="#_x0000_t202" style="position:absolute;left:0;text-align:left;margin-left:265.2pt;margin-top:22.5pt;width:229.2pt;height:164.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" stroked="f">
                <v:textbox>
                  <w:txbxContent>
                    <w:p w14:paraId="462FC7AE" w14:textId="77777777" w:rsidR="00BB2156" w:rsidRDefault="00BB2156" w:rsidP="002C00B6">
                      <w:pPr>
                        <w:rPr>
                          <w:rFonts w:cs="Times New Roman"/>
                          <w:sz w:val="28"/>
                          <w:szCs w:val="28"/>
                        </w:rPr>
                      </w:pPr>
                    </w:p>
                    <w:p w14:paraId="320C3C66" w14:textId="77777777" w:rsidR="00BB2156" w:rsidRPr="0004214A" w:rsidRDefault="00BB2156" w:rsidP="002C00B6">
                      <w:pPr>
                        <w:rPr>
                          <w:rFonts w:cs="Times New Roman"/>
                          <w:sz w:val="28"/>
                          <w:szCs w:val="28"/>
                        </w:rPr>
                      </w:pPr>
                      <w:r w:rsidRPr="0004214A">
                        <w:rPr>
                          <w:rFonts w:cs="Times New Roman"/>
                          <w:sz w:val="28"/>
                          <w:szCs w:val="28"/>
                        </w:rPr>
                        <w:t>УТВЕРЖДАЮ</w:t>
                      </w:r>
                    </w:p>
                    <w:p w14:paraId="1A75D4E5" w14:textId="77777777" w:rsidR="00BB2156" w:rsidRPr="007D6DB4" w:rsidRDefault="00BB2156" w:rsidP="002C00B6">
                      <w:pPr>
                        <w:spacing w:line="276" w:lineRule="auto"/>
                        <w:ind w:firstLine="0"/>
                        <w:jc w:val="left"/>
                        <w:rPr>
                          <w:rFonts w:cs="Times New Roman"/>
                          <w:sz w:val="28"/>
                          <w:szCs w:val="28"/>
                        </w:rPr>
                      </w:pPr>
                      <w:r w:rsidRPr="0004214A">
                        <w:rPr>
                          <w:rFonts w:cs="Times New Roman"/>
                          <w:sz w:val="28"/>
                          <w:szCs w:val="28"/>
                        </w:rPr>
                        <w:t xml:space="preserve">Руководитель </w:t>
                      </w:r>
                      <w:r>
                        <w:rPr>
                          <w:rFonts w:cs="Times New Roman"/>
                          <w:sz w:val="28"/>
                          <w:szCs w:val="28"/>
                        </w:rPr>
                        <w:t>выпускной квалификационной работы</w:t>
                      </w:r>
                    </w:p>
                    <w:p w14:paraId="357525BE" w14:textId="77777777" w:rsidR="00BB2156" w:rsidRDefault="00BB2156" w:rsidP="002C00B6">
                      <w:pPr>
                        <w:spacing w:line="276" w:lineRule="auto"/>
                        <w:ind w:firstLine="0"/>
                        <w:jc w:val="left"/>
                        <w:rPr>
                          <w:rFonts w:cs="Times New Roman"/>
                          <w:sz w:val="28"/>
                          <w:szCs w:val="28"/>
                        </w:rPr>
                      </w:pPr>
                      <w:r>
                        <w:rPr>
                          <w:rFonts w:cs="Times New Roman"/>
                          <w:sz w:val="28"/>
                          <w:szCs w:val="28"/>
                        </w:rPr>
                        <w:t>________________</w:t>
                      </w:r>
                      <w:r w:rsidRPr="0004214A">
                        <w:rPr>
                          <w:rFonts w:cs="Times New Roman"/>
                          <w:sz w:val="28"/>
                          <w:szCs w:val="28"/>
                        </w:rPr>
                        <w:t>______________</w:t>
                      </w:r>
                    </w:p>
                    <w:p w14:paraId="6A35A79D" w14:textId="77777777" w:rsidR="00BB2156" w:rsidRPr="007D6DB4" w:rsidRDefault="00BB2156" w:rsidP="002C00B6">
                      <w:pPr>
                        <w:spacing w:line="276" w:lineRule="auto"/>
                        <w:ind w:firstLine="0"/>
                        <w:jc w:val="center"/>
                        <w:rPr>
                          <w:rFonts w:cs="Times New Roman"/>
                        </w:rPr>
                      </w:pPr>
                      <w:r w:rsidRPr="007D6DB4">
                        <w:rPr>
                          <w:rFonts w:cs="Times New Roman"/>
                        </w:rPr>
                        <w:t>(должность)</w:t>
                      </w:r>
                    </w:p>
                    <w:p w14:paraId="276C17B7" w14:textId="77777777" w:rsidR="00BB2156" w:rsidRPr="0005590D" w:rsidRDefault="00BB2156" w:rsidP="002C00B6">
                      <w:pPr>
                        <w:spacing w:line="276" w:lineRule="auto"/>
                        <w:ind w:firstLine="0"/>
                        <w:jc w:val="left"/>
                        <w:rPr>
                          <w:rFonts w:cs="Times New Roman"/>
                          <w:sz w:val="28"/>
                          <w:szCs w:val="28"/>
                        </w:rPr>
                      </w:pPr>
                      <w:r w:rsidRPr="0005590D">
                        <w:rPr>
                          <w:rFonts w:cs="Times New Roman"/>
                          <w:sz w:val="28"/>
                          <w:szCs w:val="28"/>
                        </w:rPr>
                        <w:t>______________________________</w:t>
                      </w:r>
                    </w:p>
                    <w:p w14:paraId="78D68D9C" w14:textId="77777777" w:rsidR="00BB2156" w:rsidRPr="007D6DB4" w:rsidRDefault="00BB2156" w:rsidP="002C00B6">
                      <w:pPr>
                        <w:spacing w:line="276" w:lineRule="auto"/>
                        <w:ind w:firstLine="0"/>
                        <w:jc w:val="left"/>
                        <w:rPr>
                          <w:rFonts w:cs="Times New Roman"/>
                        </w:rPr>
                      </w:pPr>
                      <w:r w:rsidRPr="007D6DB4">
                        <w:rPr>
                          <w:rFonts w:cs="Times New Roman"/>
                        </w:rPr>
                        <w:t>(</w:t>
                      </w:r>
                      <w:proofErr w:type="gramStart"/>
                      <w:r w:rsidRPr="007D6DB4">
                        <w:rPr>
                          <w:rFonts w:cs="Times New Roman"/>
                        </w:rPr>
                        <w:t xml:space="preserve">подпись)   </w:t>
                      </w:r>
                      <w:proofErr w:type="gramEnd"/>
                      <w:r w:rsidRPr="007D6DB4">
                        <w:rPr>
                          <w:rFonts w:cs="Times New Roman"/>
                        </w:rPr>
                        <w:t xml:space="preserve">             (</w:t>
                      </w:r>
                      <w:r>
                        <w:rPr>
                          <w:rFonts w:cs="Times New Roman"/>
                        </w:rPr>
                        <w:t>И</w:t>
                      </w:r>
                      <w:r w:rsidRPr="007D6DB4">
                        <w:rPr>
                          <w:rFonts w:cs="Times New Roman"/>
                        </w:rPr>
                        <w:t>.</w:t>
                      </w:r>
                      <w:r>
                        <w:rPr>
                          <w:rFonts w:cs="Times New Roman"/>
                        </w:rPr>
                        <w:t>О</w:t>
                      </w:r>
                      <w:r w:rsidRPr="007D6DB4">
                        <w:rPr>
                          <w:rFonts w:cs="Times New Roman"/>
                        </w:rPr>
                        <w:t xml:space="preserve">. </w:t>
                      </w:r>
                      <w:r>
                        <w:rPr>
                          <w:rFonts w:cs="Times New Roman"/>
                        </w:rPr>
                        <w:t>Ф</w:t>
                      </w:r>
                      <w:r w:rsidRPr="007D6DB4">
                        <w:rPr>
                          <w:rFonts w:cs="Times New Roman"/>
                        </w:rPr>
                        <w:t>амилия)</w:t>
                      </w:r>
                    </w:p>
                    <w:p w14:paraId="5A039A79" w14:textId="77777777" w:rsidR="00BB2156" w:rsidRPr="0004214A" w:rsidRDefault="00BB2156" w:rsidP="002C00B6">
                      <w:pPr>
                        <w:spacing w:line="276" w:lineRule="auto"/>
                        <w:ind w:hanging="284"/>
                        <w:rPr>
                          <w:rFonts w:cs="Times New Roman"/>
                          <w:sz w:val="28"/>
                          <w:szCs w:val="28"/>
                        </w:rPr>
                      </w:pPr>
                      <w:r>
                        <w:rPr>
                          <w:rFonts w:cs="Times New Roman"/>
                          <w:sz w:val="28"/>
                          <w:szCs w:val="28"/>
                        </w:rPr>
                        <w:t xml:space="preserve">    </w:t>
                      </w:r>
                      <w:r w:rsidRPr="0004214A">
                        <w:rPr>
                          <w:rFonts w:cs="Times New Roman"/>
                          <w:sz w:val="28"/>
                          <w:szCs w:val="28"/>
                        </w:rPr>
                        <w:t>«</w:t>
                      </w:r>
                      <w:r>
                        <w:rPr>
                          <w:rFonts w:cs="Times New Roman"/>
                          <w:sz w:val="28"/>
                          <w:szCs w:val="28"/>
                        </w:rPr>
                        <w:t>_____</w:t>
                      </w:r>
                      <w:r w:rsidRPr="0004214A">
                        <w:rPr>
                          <w:rFonts w:cs="Times New Roman"/>
                          <w:sz w:val="28"/>
                          <w:szCs w:val="28"/>
                        </w:rPr>
                        <w:t>» ____</w:t>
                      </w:r>
                      <w:r>
                        <w:rPr>
                          <w:rFonts w:cs="Times New Roman"/>
                          <w:sz w:val="28"/>
                          <w:szCs w:val="28"/>
                        </w:rPr>
                        <w:t>_______</w:t>
                      </w:r>
                      <w:r w:rsidRPr="00721221">
                        <w:rPr>
                          <w:rFonts w:cs="Times New Roman"/>
                          <w:sz w:val="28"/>
                          <w:szCs w:val="28"/>
                        </w:rPr>
                        <w:t>20</w:t>
                      </w:r>
                      <w:r>
                        <w:rPr>
                          <w:rFonts w:cs="Times New Roman"/>
                          <w:sz w:val="28"/>
                          <w:szCs w:val="28"/>
                        </w:rPr>
                        <w:t>2</w:t>
                      </w:r>
                      <w:r w:rsidRPr="00721221">
                        <w:rPr>
                          <w:rFonts w:cs="Times New Roman"/>
                          <w:sz w:val="28"/>
                          <w:szCs w:val="28"/>
                        </w:rPr>
                        <w:t>_ г.</w:t>
                      </w:r>
                    </w:p>
                  </w:txbxContent>
                </v:textbox>
                <w10:wrap type="square" anchorx="margin"/>
              </v:shape>
            </w:pict>
          </mc:Fallback>
        </mc:AlternateContent>
      </w:r>
      <w:r w:rsidR="00A940F5">
        <w:rPr>
          <w:rFonts w:eastAsia="Times New Roman" w:cs="Times New Roman"/>
          <w:sz w:val="28"/>
          <w:szCs w:val="28"/>
          <w:lang w:eastAsia="ru-RU"/>
        </w:rPr>
        <w:t xml:space="preserve">   </w:t>
      </w:r>
      <w:r w:rsidR="00A940F5">
        <w:rPr>
          <w:rFonts w:eastAsia="Times New Roman" w:cs="Times New Roman"/>
          <w:sz w:val="28"/>
          <w:szCs w:val="28"/>
          <w:lang w:eastAsia="ru-RU"/>
        </w:rPr>
        <w:tab/>
      </w:r>
      <w:r w:rsidR="00474E57">
        <w:rPr>
          <w:rFonts w:eastAsia="Times New Roman" w:cs="Times New Roman"/>
          <w:sz w:val="28"/>
          <w:szCs w:val="28"/>
          <w:lang w:eastAsia="ru-RU"/>
        </w:rPr>
        <w:t xml:space="preserve">        </w:t>
      </w:r>
      <w:r w:rsidR="00A940F5">
        <w:rPr>
          <w:rFonts w:eastAsia="Times New Roman" w:cs="Times New Roman"/>
          <w:sz w:val="28"/>
          <w:szCs w:val="28"/>
          <w:lang w:eastAsia="ru-RU"/>
        </w:rPr>
        <w:tab/>
      </w:r>
      <w:r>
        <w:rPr>
          <w:rFonts w:eastAsia="Times New Roman" w:cs="Times New Roman"/>
          <w:sz w:val="28"/>
          <w:szCs w:val="28"/>
          <w:lang w:eastAsia="ru-RU"/>
        </w:rPr>
        <w:t>Приложение №3</w:t>
      </w:r>
    </w:p>
    <w:p w14:paraId="52251352" w14:textId="669332CD" w:rsidR="002C00B6" w:rsidRDefault="002C00B6" w:rsidP="00474E57">
      <w:pPr>
        <w:widowControl w:val="0"/>
        <w:autoSpaceDE w:val="0"/>
        <w:autoSpaceDN w:val="0"/>
        <w:adjustRightInd w:val="0"/>
        <w:jc w:val="right"/>
        <w:rPr>
          <w:rFonts w:eastAsia="Times New Roman" w:cs="Times New Roman"/>
          <w:sz w:val="28"/>
          <w:szCs w:val="28"/>
          <w:lang w:eastAsia="ru-RU"/>
        </w:rPr>
      </w:pPr>
      <w:r>
        <w:rPr>
          <w:rFonts w:eastAsia="Times New Roman" w:cs="Times New Roman"/>
          <w:sz w:val="28"/>
          <w:szCs w:val="28"/>
          <w:lang w:eastAsia="ru-RU"/>
        </w:rPr>
        <w:t xml:space="preserve"> </w:t>
      </w:r>
      <w:r w:rsidRPr="00E43DB1">
        <w:rPr>
          <w:rFonts w:eastAsia="Times New Roman" w:cs="Times New Roman"/>
          <w:noProof/>
          <w:sz w:val="28"/>
          <w:szCs w:val="28"/>
          <w:lang w:eastAsia="ru-RU"/>
        </w:rPr>
        <mc:AlternateContent>
          <mc:Choice Requires="wps">
            <w:drawing>
              <wp:anchor distT="45720" distB="45720" distL="114300" distR="114300" simplePos="0" relativeHeight="251656704" behindDoc="0" locked="0" layoutInCell="1" allowOverlap="1" wp14:anchorId="430D4950" wp14:editId="6FC24BF0">
                <wp:simplePos x="0" y="0"/>
                <wp:positionH relativeFrom="margin">
                  <wp:posOffset>-68580</wp:posOffset>
                </wp:positionH>
                <wp:positionV relativeFrom="paragraph">
                  <wp:posOffset>360045</wp:posOffset>
                </wp:positionV>
                <wp:extent cx="3238500" cy="172212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22120"/>
                        </a:xfrm>
                        <a:prstGeom prst="rect">
                          <a:avLst/>
                        </a:prstGeom>
                        <a:solidFill>
                          <a:srgbClr val="FFFFFF"/>
                        </a:solidFill>
                        <a:ln w="9525">
                          <a:noFill/>
                          <a:miter lim="800000"/>
                          <a:headEnd/>
                          <a:tailEnd/>
                        </a:ln>
                      </wps:spPr>
                      <wps:txbx>
                        <w:txbxContent>
                          <w:tbl>
                            <w:tblPr>
                              <w:tblStyle w:val="31"/>
                              <w:tblW w:w="0" w:type="auto"/>
                              <w:tblInd w:w="279" w:type="dxa"/>
                              <w:tblLook w:val="04A0" w:firstRow="1" w:lastRow="0" w:firstColumn="1" w:lastColumn="0" w:noHBand="0" w:noVBand="1"/>
                            </w:tblPr>
                            <w:tblGrid>
                              <w:gridCol w:w="4519"/>
                            </w:tblGrid>
                            <w:tr w:rsidR="00BB2156" w14:paraId="44BF287D" w14:textId="77777777" w:rsidTr="0094036A">
                              <w:tc>
                                <w:tcPr>
                                  <w:tcW w:w="4819" w:type="dxa"/>
                                  <w:tcBorders>
                                    <w:top w:val="nil"/>
                                    <w:left w:val="nil"/>
                                    <w:bottom w:val="nil"/>
                                    <w:right w:val="nil"/>
                                  </w:tcBorders>
                                </w:tcPr>
                                <w:p w14:paraId="4B98ECBF" w14:textId="77777777" w:rsidR="00BB2156" w:rsidRDefault="00BB2156" w:rsidP="0094036A">
                                  <w:pPr>
                                    <w:spacing w:line="360" w:lineRule="auto"/>
                                    <w:rPr>
                                      <w:sz w:val="28"/>
                                      <w:szCs w:val="28"/>
                                    </w:rPr>
                                  </w:pPr>
                                  <w:r>
                                    <w:rPr>
                                      <w:sz w:val="28"/>
                                      <w:szCs w:val="28"/>
                                    </w:rPr>
                                    <w:t>ФИНУНИВЕРСИТЕТ</w:t>
                                  </w:r>
                                </w:p>
                              </w:tc>
                            </w:tr>
                            <w:tr w:rsidR="00BB2156" w:rsidRPr="000935B9" w14:paraId="759F5356" w14:textId="77777777" w:rsidTr="0094036A">
                              <w:tc>
                                <w:tcPr>
                                  <w:tcW w:w="4819" w:type="dxa"/>
                                  <w:tcBorders>
                                    <w:top w:val="nil"/>
                                    <w:left w:val="nil"/>
                                    <w:bottom w:val="nil"/>
                                    <w:right w:val="nil"/>
                                  </w:tcBorders>
                                </w:tcPr>
                                <w:p w14:paraId="748119BA" w14:textId="77777777" w:rsidR="00BB2156" w:rsidRPr="00FA1A21" w:rsidRDefault="00BB2156" w:rsidP="0094036A">
                                  <w:pPr>
                                    <w:rPr>
                                      <w:szCs w:val="24"/>
                                      <w:lang w:val="en-US"/>
                                    </w:rPr>
                                  </w:pPr>
                                  <w:r>
                                    <w:rPr>
                                      <w:szCs w:val="24"/>
                                    </w:rPr>
                                    <w:t>__________________________________</w:t>
                                  </w:r>
                                </w:p>
                                <w:p w14:paraId="17C4D801" w14:textId="77777777" w:rsidR="00BB2156" w:rsidRPr="000935B9" w:rsidRDefault="00BB2156" w:rsidP="0094036A">
                                  <w:pPr>
                                    <w:rPr>
                                      <w:szCs w:val="24"/>
                                    </w:rPr>
                                  </w:pPr>
                                  <w:r w:rsidRPr="000935B9">
                                    <w:rPr>
                                      <w:szCs w:val="24"/>
                                    </w:rPr>
                                    <w:t>(наименование департамента/кафедры)</w:t>
                                  </w:r>
                                </w:p>
                              </w:tc>
                            </w:tr>
                          </w:tbl>
                          <w:p w14:paraId="7C4CF430" w14:textId="77777777" w:rsidR="00BB2156" w:rsidRDefault="00BB2156" w:rsidP="002C00B6">
                            <w:pPr>
                              <w:rPr>
                                <w:rFonts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4950" id="_x0000_s1027" type="#_x0000_t202" style="position:absolute;left:0;text-align:left;margin-left:-5.4pt;margin-top:28.35pt;width:255pt;height:135.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" stroked="f">
                <v:textbox>
                  <w:txbxContent>
                    <w:tbl>
                      <w:tblPr>
                        <w:tblStyle w:val="31"/>
                        <w:tblW w:w="0" w:type="auto"/>
                        <w:tblInd w:w="279" w:type="dxa"/>
                        <w:tblLook w:val="04A0" w:firstRow="1" w:lastRow="0" w:firstColumn="1" w:lastColumn="0" w:noHBand="0" w:noVBand="1"/>
                      </w:tblPr>
                      <w:tblGrid>
                        <w:gridCol w:w="4519"/>
                      </w:tblGrid>
                      <w:tr w:rsidR="00BB2156" w14:paraId="44BF287D" w14:textId="77777777" w:rsidTr="0094036A">
                        <w:tc>
                          <w:tcPr>
                            <w:tcW w:w="4819" w:type="dxa"/>
                            <w:tcBorders>
                              <w:top w:val="nil"/>
                              <w:left w:val="nil"/>
                              <w:bottom w:val="nil"/>
                              <w:right w:val="nil"/>
                            </w:tcBorders>
                          </w:tcPr>
                          <w:p w14:paraId="4B98ECBF" w14:textId="77777777" w:rsidR="00BB2156" w:rsidRDefault="00BB2156" w:rsidP="0094036A">
                            <w:pPr>
                              <w:spacing w:line="360" w:lineRule="auto"/>
                              <w:rPr>
                                <w:sz w:val="28"/>
                                <w:szCs w:val="28"/>
                              </w:rPr>
                            </w:pPr>
                            <w:r>
                              <w:rPr>
                                <w:sz w:val="28"/>
                                <w:szCs w:val="28"/>
                              </w:rPr>
                              <w:t>ФИНУНИВЕРСИТЕТ</w:t>
                            </w:r>
                          </w:p>
                        </w:tc>
                      </w:tr>
                      <w:tr w:rsidR="00BB2156" w:rsidRPr="000935B9" w14:paraId="759F5356" w14:textId="77777777" w:rsidTr="0094036A">
                        <w:tc>
                          <w:tcPr>
                            <w:tcW w:w="4819" w:type="dxa"/>
                            <w:tcBorders>
                              <w:top w:val="nil"/>
                              <w:left w:val="nil"/>
                              <w:bottom w:val="nil"/>
                              <w:right w:val="nil"/>
                            </w:tcBorders>
                          </w:tcPr>
                          <w:p w14:paraId="748119BA" w14:textId="77777777" w:rsidR="00BB2156" w:rsidRPr="00FA1A21" w:rsidRDefault="00BB2156" w:rsidP="0094036A">
                            <w:pPr>
                              <w:rPr>
                                <w:szCs w:val="24"/>
                                <w:lang w:val="en-US"/>
                              </w:rPr>
                            </w:pPr>
                            <w:r>
                              <w:rPr>
                                <w:szCs w:val="24"/>
                              </w:rPr>
                              <w:t>__________________________________</w:t>
                            </w:r>
                          </w:p>
                          <w:p w14:paraId="17C4D801" w14:textId="77777777" w:rsidR="00BB2156" w:rsidRPr="000935B9" w:rsidRDefault="00BB2156" w:rsidP="0094036A">
                            <w:pPr>
                              <w:rPr>
                                <w:szCs w:val="24"/>
                              </w:rPr>
                            </w:pPr>
                            <w:r w:rsidRPr="000935B9">
                              <w:rPr>
                                <w:szCs w:val="24"/>
                              </w:rPr>
                              <w:t>(наименование департамента/кафедры)</w:t>
                            </w:r>
                          </w:p>
                        </w:tc>
                      </w:tr>
                    </w:tbl>
                    <w:p w14:paraId="7C4CF430" w14:textId="77777777" w:rsidR="00BB2156" w:rsidRDefault="00BB2156" w:rsidP="002C00B6">
                      <w:pPr>
                        <w:rPr>
                          <w:rFonts w:cs="Times New Roman"/>
                          <w:sz w:val="28"/>
                          <w:szCs w:val="28"/>
                        </w:rPr>
                      </w:pPr>
                    </w:p>
                  </w:txbxContent>
                </v:textbox>
                <w10:wrap type="square" anchorx="margin"/>
              </v:shape>
            </w:pict>
          </mc:Fallback>
        </mc:AlternateContent>
      </w:r>
    </w:p>
    <w:p w14:paraId="5E8CD540" w14:textId="77777777" w:rsidR="00474E57" w:rsidRPr="00E43DB1" w:rsidRDefault="00474E57" w:rsidP="00474E57">
      <w:pPr>
        <w:widowControl w:val="0"/>
        <w:autoSpaceDE w:val="0"/>
        <w:autoSpaceDN w:val="0"/>
        <w:adjustRightInd w:val="0"/>
        <w:jc w:val="right"/>
        <w:rPr>
          <w:rFonts w:cs="Times New Roman"/>
          <w:b/>
          <w:sz w:val="28"/>
          <w:szCs w:val="28"/>
        </w:rPr>
      </w:pPr>
    </w:p>
    <w:p w14:paraId="73632467" w14:textId="77777777" w:rsidR="002C00B6" w:rsidRPr="00E43DB1" w:rsidRDefault="002C00B6" w:rsidP="002C00B6">
      <w:pPr>
        <w:spacing w:line="276" w:lineRule="auto"/>
        <w:ind w:firstLine="0"/>
        <w:jc w:val="center"/>
        <w:rPr>
          <w:rFonts w:cs="Times New Roman"/>
          <w:b/>
          <w:sz w:val="28"/>
          <w:szCs w:val="28"/>
        </w:rPr>
      </w:pPr>
      <w:r w:rsidRPr="00E43DB1">
        <w:rPr>
          <w:rFonts w:cs="Times New Roman"/>
          <w:b/>
          <w:sz w:val="28"/>
          <w:szCs w:val="28"/>
        </w:rPr>
        <w:t>ПЛАН -ЗАДАНИЕ</w:t>
      </w:r>
    </w:p>
    <w:p w14:paraId="3D7867AC" w14:textId="77777777" w:rsidR="002C00B6" w:rsidRPr="00E43DB1" w:rsidRDefault="002C00B6" w:rsidP="002C00B6">
      <w:pPr>
        <w:spacing w:line="276" w:lineRule="auto"/>
        <w:ind w:firstLine="0"/>
        <w:jc w:val="center"/>
        <w:rPr>
          <w:rFonts w:cs="Times New Roman"/>
          <w:b/>
          <w:sz w:val="28"/>
          <w:szCs w:val="28"/>
          <w:vertAlign w:val="superscript"/>
        </w:rPr>
      </w:pPr>
      <w:r w:rsidRPr="00E43DB1">
        <w:rPr>
          <w:rFonts w:cs="Times New Roman"/>
          <w:b/>
          <w:sz w:val="28"/>
          <w:szCs w:val="28"/>
        </w:rPr>
        <w:t>на выпускную квалификационную работу</w:t>
      </w:r>
      <w:r w:rsidRPr="004E4048">
        <w:rPr>
          <w:rFonts w:cs="Times New Roman"/>
          <w:b/>
          <w:szCs w:val="24"/>
          <w:vertAlign w:val="superscript"/>
        </w:rPr>
        <w:t>1</w:t>
      </w:r>
    </w:p>
    <w:p w14:paraId="4F2E0CD2"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обучающегося_____________________________________________________</w:t>
      </w:r>
    </w:p>
    <w:p w14:paraId="34AEBE3D" w14:textId="77777777" w:rsidR="002C00B6" w:rsidRPr="00E43DB1" w:rsidRDefault="002C00B6" w:rsidP="002C00B6">
      <w:pPr>
        <w:spacing w:line="240" w:lineRule="auto"/>
        <w:ind w:left="993" w:firstLine="0"/>
        <w:jc w:val="center"/>
        <w:rPr>
          <w:rFonts w:eastAsia="Times New Roman" w:cs="Times New Roman"/>
          <w:sz w:val="28"/>
          <w:szCs w:val="28"/>
        </w:rPr>
      </w:pPr>
      <w:r w:rsidRPr="00E43DB1">
        <w:rPr>
          <w:rFonts w:eastAsia="Times New Roman" w:cs="Times New Roman"/>
          <w:sz w:val="28"/>
          <w:szCs w:val="28"/>
        </w:rPr>
        <w:t>(</w:t>
      </w:r>
      <w:r>
        <w:rPr>
          <w:rFonts w:eastAsia="Times New Roman" w:cs="Times New Roman"/>
          <w:sz w:val="22"/>
          <w:szCs w:val="28"/>
        </w:rPr>
        <w:t>фамилия, имя, отчество</w:t>
      </w:r>
      <w:r w:rsidRPr="00E43DB1">
        <w:rPr>
          <w:rFonts w:eastAsia="Times New Roman" w:cs="Times New Roman"/>
          <w:sz w:val="28"/>
          <w:szCs w:val="28"/>
        </w:rPr>
        <w:t>)</w:t>
      </w:r>
    </w:p>
    <w:p w14:paraId="2EC4FDDB" w14:textId="77777777" w:rsidR="002C00B6" w:rsidRPr="00E43DB1" w:rsidRDefault="002C00B6" w:rsidP="002C00B6">
      <w:pPr>
        <w:tabs>
          <w:tab w:val="left" w:pos="10205"/>
        </w:tabs>
        <w:spacing w:after="160" w:line="240" w:lineRule="auto"/>
        <w:ind w:firstLine="0"/>
        <w:rPr>
          <w:rFonts w:eastAsia="Times New Roman" w:cs="Times New Roman"/>
          <w:sz w:val="28"/>
          <w:szCs w:val="28"/>
        </w:rPr>
      </w:pPr>
      <w:r w:rsidRPr="00E43DB1">
        <w:rPr>
          <w:rFonts w:eastAsia="Times New Roman" w:cs="Times New Roman"/>
          <w:sz w:val="28"/>
          <w:szCs w:val="28"/>
        </w:rPr>
        <w:t>Тема выпускной квалификационной работы «________________________________________________________________»</w:t>
      </w:r>
    </w:p>
    <w:p w14:paraId="564B9047" w14:textId="77777777" w:rsidR="002C00B6" w:rsidRPr="00E43DB1" w:rsidRDefault="002C00B6" w:rsidP="002C00B6">
      <w:pPr>
        <w:tabs>
          <w:tab w:val="left" w:pos="10205"/>
        </w:tabs>
        <w:spacing w:after="160"/>
        <w:ind w:firstLine="0"/>
        <w:rPr>
          <w:rFonts w:eastAsia="Times New Roman" w:cs="Times New Roman"/>
          <w:sz w:val="28"/>
          <w:szCs w:val="28"/>
          <w:u w:val="single"/>
        </w:rPr>
      </w:pPr>
      <w:r w:rsidRPr="00E43DB1">
        <w:rPr>
          <w:rFonts w:eastAsia="Times New Roman" w:cs="Times New Roman"/>
          <w:sz w:val="28"/>
          <w:szCs w:val="28"/>
        </w:rPr>
        <w:t xml:space="preserve">закреплена приказом </w:t>
      </w:r>
      <w:proofErr w:type="spellStart"/>
      <w:r w:rsidRPr="00E43DB1">
        <w:rPr>
          <w:rFonts w:eastAsia="Times New Roman" w:cs="Times New Roman"/>
          <w:sz w:val="28"/>
          <w:szCs w:val="28"/>
        </w:rPr>
        <w:t>Финуниверситета</w:t>
      </w:r>
      <w:proofErr w:type="spellEnd"/>
      <w:r w:rsidRPr="00E43DB1">
        <w:rPr>
          <w:rFonts w:eastAsia="Times New Roman" w:cs="Times New Roman"/>
          <w:sz w:val="28"/>
          <w:szCs w:val="28"/>
        </w:rPr>
        <w:t xml:space="preserve"> от «___»________202__г. №________.</w:t>
      </w:r>
    </w:p>
    <w:p w14:paraId="2BEAC5D7"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Целевая установка:</w:t>
      </w:r>
      <w:r w:rsidRPr="00E43DB1">
        <w:rPr>
          <w:rFonts w:eastAsia="Times New Roman" w:cs="Times New Roman"/>
          <w:sz w:val="28"/>
          <w:szCs w:val="28"/>
          <w:vertAlign w:val="superscript"/>
        </w:rPr>
        <w:footnoteReference w:id="2"/>
      </w:r>
    </w:p>
    <w:p w14:paraId="68B49EF9" w14:textId="77777777" w:rsidR="002C00B6" w:rsidRPr="00E43DB1" w:rsidRDefault="002C00B6" w:rsidP="002C00B6">
      <w:pPr>
        <w:tabs>
          <w:tab w:val="left" w:pos="10205"/>
        </w:tabs>
        <w:spacing w:line="240" w:lineRule="auto"/>
        <w:ind w:firstLine="0"/>
        <w:rPr>
          <w:rFonts w:eastAsia="Times New Roman" w:cs="Times New Roman"/>
          <w:sz w:val="28"/>
          <w:szCs w:val="28"/>
        </w:rPr>
      </w:pPr>
      <w:r w:rsidRPr="00E43DB1">
        <w:rPr>
          <w:rFonts w:eastAsia="Times New Roman" w:cs="Times New Roman"/>
          <w:sz w:val="28"/>
          <w:szCs w:val="28"/>
        </w:rPr>
        <w:t>__________________________________________________________________</w:t>
      </w:r>
    </w:p>
    <w:p w14:paraId="74439670" w14:textId="77777777" w:rsidR="002C00B6" w:rsidRPr="00E43DB1" w:rsidRDefault="002C00B6" w:rsidP="002C00B6">
      <w:pPr>
        <w:tabs>
          <w:tab w:val="left" w:pos="10205"/>
        </w:tabs>
        <w:spacing w:line="240" w:lineRule="auto"/>
        <w:ind w:firstLine="0"/>
        <w:rPr>
          <w:rFonts w:eastAsia="Times New Roman" w:cs="Times New Roman"/>
          <w:sz w:val="28"/>
          <w:szCs w:val="28"/>
        </w:rPr>
      </w:pPr>
      <w:r w:rsidRPr="00E43DB1">
        <w:rPr>
          <w:rFonts w:eastAsia="Times New Roman" w:cs="Times New Roman"/>
          <w:sz w:val="28"/>
          <w:szCs w:val="28"/>
        </w:rPr>
        <w:t>__________________________________________________________________</w:t>
      </w:r>
    </w:p>
    <w:p w14:paraId="5FEF3AAD" w14:textId="77777777" w:rsidR="002C00B6" w:rsidRPr="00E43DB1" w:rsidRDefault="002C00B6" w:rsidP="002C00B6">
      <w:pPr>
        <w:tabs>
          <w:tab w:val="left" w:pos="10205"/>
        </w:tabs>
        <w:spacing w:line="240" w:lineRule="auto"/>
        <w:ind w:firstLine="0"/>
        <w:rPr>
          <w:rFonts w:eastAsia="Times New Roman" w:cs="Times New Roman"/>
          <w:sz w:val="28"/>
          <w:szCs w:val="28"/>
        </w:rPr>
      </w:pPr>
      <w:r w:rsidRPr="00E43DB1">
        <w:rPr>
          <w:rFonts w:eastAsia="Times New Roman" w:cs="Times New Roman"/>
          <w:sz w:val="28"/>
          <w:szCs w:val="28"/>
        </w:rPr>
        <w:t>План ВКР (основные вопросы, подлежащие исследованию и  разработке):</w:t>
      </w:r>
    </w:p>
    <w:p w14:paraId="77AADF94" w14:textId="77777777" w:rsidR="002C00B6" w:rsidRPr="00E43DB1" w:rsidRDefault="002C00B6" w:rsidP="002C00B6">
      <w:pPr>
        <w:tabs>
          <w:tab w:val="left" w:pos="10205"/>
        </w:tabs>
        <w:spacing w:line="240" w:lineRule="auto"/>
        <w:ind w:firstLine="0"/>
        <w:rPr>
          <w:rFonts w:eastAsia="Times New Roman" w:cs="Times New Roman"/>
          <w:sz w:val="28"/>
          <w:szCs w:val="28"/>
        </w:rPr>
      </w:pPr>
      <w:r w:rsidRPr="00E43DB1">
        <w:rPr>
          <w:rFonts w:eastAsia="Times New Roman" w:cs="Times New Roman"/>
          <w:sz w:val="28"/>
          <w:szCs w:val="28"/>
        </w:rPr>
        <w:t>1. _____________________________________________________________</w:t>
      </w:r>
    </w:p>
    <w:p w14:paraId="71501DB5"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__________________________________________________________________</w:t>
      </w:r>
    </w:p>
    <w:p w14:paraId="2990AD27"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2._________________________________________________________________</w:t>
      </w:r>
    </w:p>
    <w:p w14:paraId="2E4F8983"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__________________________________________________________________</w:t>
      </w:r>
    </w:p>
    <w:p w14:paraId="3C5B1FFC"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3._________________________________________________________________</w:t>
      </w:r>
    </w:p>
    <w:p w14:paraId="0EE6E5A2"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4._________________________________________________________________</w:t>
      </w:r>
    </w:p>
    <w:p w14:paraId="4B043E95"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__________________________________________________________________</w:t>
      </w:r>
    </w:p>
    <w:p w14:paraId="7CE1C5F3"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Дополнительные рекомендации руководителя ВКР по проведению исследования:</w:t>
      </w:r>
    </w:p>
    <w:p w14:paraId="7C73E3B9" w14:textId="77777777" w:rsidR="002C00B6" w:rsidRPr="00E43DB1" w:rsidRDefault="002C00B6" w:rsidP="002C00B6">
      <w:pPr>
        <w:tabs>
          <w:tab w:val="left" w:pos="10205"/>
        </w:tabs>
        <w:spacing w:line="276" w:lineRule="auto"/>
        <w:ind w:firstLine="0"/>
        <w:rPr>
          <w:rFonts w:eastAsia="Times New Roman" w:cs="Times New Roman"/>
          <w:sz w:val="28"/>
          <w:szCs w:val="28"/>
        </w:rPr>
      </w:pPr>
      <w:r w:rsidRPr="00E43DB1">
        <w:rPr>
          <w:rFonts w:eastAsia="Times New Roman" w:cs="Times New Roman"/>
          <w:sz w:val="28"/>
          <w:szCs w:val="28"/>
        </w:rPr>
        <w:t>__________________________________________________________________</w:t>
      </w:r>
    </w:p>
    <w:p w14:paraId="04F43881" w14:textId="77777777" w:rsidR="002C00B6" w:rsidRPr="00E43DB1" w:rsidRDefault="002C00B6" w:rsidP="002C00B6">
      <w:pPr>
        <w:tabs>
          <w:tab w:val="left" w:pos="10205"/>
        </w:tabs>
        <w:spacing w:line="276" w:lineRule="auto"/>
        <w:ind w:firstLine="0"/>
        <w:jc w:val="right"/>
        <w:rPr>
          <w:rFonts w:eastAsia="Times New Roman" w:cs="Times New Roman"/>
          <w:sz w:val="28"/>
          <w:szCs w:val="28"/>
        </w:rPr>
      </w:pPr>
      <w:r w:rsidRPr="00E43DB1">
        <w:rPr>
          <w:rFonts w:eastAsia="Times New Roman" w:cs="Times New Roman"/>
          <w:sz w:val="28"/>
          <w:szCs w:val="28"/>
        </w:rPr>
        <w:t>______________    _____________________</w:t>
      </w:r>
    </w:p>
    <w:p w14:paraId="28286FED" w14:textId="77777777" w:rsidR="002C00B6" w:rsidRDefault="002C00B6" w:rsidP="002C00B6">
      <w:pPr>
        <w:widowControl w:val="0"/>
        <w:autoSpaceDE w:val="0"/>
        <w:autoSpaceDN w:val="0"/>
        <w:adjustRightInd w:val="0"/>
        <w:jc w:val="left"/>
        <w:rPr>
          <w:rFonts w:eastAsia="Times New Roman" w:cs="Times New Roman"/>
          <w:sz w:val="22"/>
        </w:rPr>
      </w:pPr>
      <w:r>
        <w:rPr>
          <w:rFonts w:eastAsia="Times New Roman" w:cs="Times New Roman"/>
          <w:sz w:val="22"/>
        </w:rPr>
        <w:t xml:space="preserve">                                                                  </w:t>
      </w:r>
      <w:r w:rsidRPr="00E43DB1">
        <w:rPr>
          <w:rFonts w:eastAsia="Times New Roman" w:cs="Times New Roman"/>
          <w:sz w:val="22"/>
        </w:rPr>
        <w:t xml:space="preserve">Подпись обучающегося   </w:t>
      </w:r>
      <w:proofErr w:type="spellStart"/>
      <w:r w:rsidRPr="00E43DB1">
        <w:rPr>
          <w:rFonts w:eastAsia="Times New Roman" w:cs="Times New Roman"/>
          <w:sz w:val="22"/>
        </w:rPr>
        <w:t>И.О.Фамилия</w:t>
      </w:r>
      <w:proofErr w:type="spellEnd"/>
      <w:r w:rsidRPr="00E43DB1">
        <w:rPr>
          <w:rFonts w:eastAsia="Times New Roman" w:cs="Times New Roman"/>
          <w:sz w:val="22"/>
        </w:rPr>
        <w:t xml:space="preserve"> обучающегося</w:t>
      </w:r>
    </w:p>
    <w:p w14:paraId="325AA061" w14:textId="77777777" w:rsidR="002C00B6" w:rsidRDefault="002C00B6" w:rsidP="002C00B6">
      <w:pPr>
        <w:widowControl w:val="0"/>
        <w:autoSpaceDE w:val="0"/>
        <w:autoSpaceDN w:val="0"/>
        <w:adjustRightInd w:val="0"/>
        <w:jc w:val="left"/>
        <w:rPr>
          <w:rFonts w:eastAsia="Times New Roman" w:cs="Times New Roman"/>
          <w:sz w:val="22"/>
        </w:rPr>
      </w:pPr>
    </w:p>
    <w:p w14:paraId="59C77570" w14:textId="77777777" w:rsidR="002C00B6" w:rsidRDefault="002C00B6" w:rsidP="002C00B6">
      <w:pPr>
        <w:widowControl w:val="0"/>
        <w:autoSpaceDE w:val="0"/>
        <w:autoSpaceDN w:val="0"/>
        <w:adjustRightInd w:val="0"/>
        <w:jc w:val="right"/>
        <w:rPr>
          <w:rFonts w:eastAsia="Times New Roman" w:cs="Times New Roman"/>
          <w:sz w:val="28"/>
          <w:szCs w:val="28"/>
        </w:rPr>
      </w:pPr>
      <w:r w:rsidRPr="003870E7">
        <w:rPr>
          <w:rFonts w:eastAsia="Times New Roman" w:cs="Times New Roman"/>
          <w:sz w:val="28"/>
          <w:szCs w:val="28"/>
        </w:rPr>
        <w:t>Приложение №4</w:t>
      </w:r>
    </w:p>
    <w:p w14:paraId="53F13F79" w14:textId="77777777" w:rsidR="002C00B6" w:rsidRDefault="002C00B6" w:rsidP="002C00B6">
      <w:pPr>
        <w:widowControl w:val="0"/>
        <w:autoSpaceDE w:val="0"/>
        <w:autoSpaceDN w:val="0"/>
        <w:adjustRightInd w:val="0"/>
        <w:jc w:val="right"/>
        <w:rPr>
          <w:rFonts w:eastAsia="Times New Roman" w:cs="Times New Roman"/>
          <w:sz w:val="28"/>
          <w:szCs w:val="28"/>
        </w:rPr>
      </w:pPr>
    </w:p>
    <w:p w14:paraId="691CF379" w14:textId="77777777" w:rsidR="002C00B6" w:rsidRPr="008D2BE7" w:rsidRDefault="002C00B6" w:rsidP="002C00B6">
      <w:pPr>
        <w:widowControl w:val="0"/>
        <w:shd w:val="clear" w:color="auto" w:fill="FFFFFF"/>
        <w:autoSpaceDE w:val="0"/>
        <w:autoSpaceDN w:val="0"/>
        <w:adjustRightInd w:val="0"/>
        <w:spacing w:line="240" w:lineRule="auto"/>
        <w:ind w:right="2"/>
        <w:jc w:val="center"/>
        <w:rPr>
          <w:rFonts w:eastAsia="Times New Roman" w:cs="Times New Roman"/>
          <w:spacing w:val="8"/>
          <w:sz w:val="22"/>
        </w:rPr>
      </w:pPr>
      <w:r w:rsidRPr="008D2BE7">
        <w:rPr>
          <w:rFonts w:eastAsia="Times New Roman" w:cs="Times New Roman"/>
          <w:sz w:val="22"/>
        </w:rPr>
        <w:t xml:space="preserve"> </w:t>
      </w:r>
      <w:r w:rsidRPr="008D2BE7">
        <w:rPr>
          <w:rFonts w:eastAsia="Times New Roman" w:cs="Times New Roman"/>
          <w:spacing w:val="8"/>
          <w:sz w:val="22"/>
        </w:rPr>
        <w:t>Федеральное государственное образовательное бюджетное</w:t>
      </w:r>
    </w:p>
    <w:p w14:paraId="16B56617" w14:textId="77777777" w:rsidR="002C00B6" w:rsidRPr="003870E7" w:rsidRDefault="002C00B6" w:rsidP="002C00B6">
      <w:pPr>
        <w:widowControl w:val="0"/>
        <w:shd w:val="clear" w:color="auto" w:fill="FFFFFF"/>
        <w:autoSpaceDE w:val="0"/>
        <w:autoSpaceDN w:val="0"/>
        <w:adjustRightInd w:val="0"/>
        <w:spacing w:line="240" w:lineRule="auto"/>
        <w:ind w:right="2" w:firstLine="0"/>
        <w:jc w:val="center"/>
        <w:rPr>
          <w:rFonts w:eastAsia="Times New Roman" w:cs="Times New Roman"/>
          <w:b/>
          <w:spacing w:val="8"/>
          <w:sz w:val="22"/>
        </w:rPr>
      </w:pPr>
      <w:r w:rsidRPr="003870E7">
        <w:rPr>
          <w:rFonts w:eastAsia="Times New Roman" w:cs="Times New Roman"/>
          <w:spacing w:val="8"/>
          <w:sz w:val="22"/>
        </w:rPr>
        <w:t>учреждение высшего образования</w:t>
      </w:r>
    </w:p>
    <w:p w14:paraId="481A40DE" w14:textId="77777777" w:rsidR="002C00B6" w:rsidRDefault="002C00B6" w:rsidP="002C00B6">
      <w:pPr>
        <w:widowControl w:val="0"/>
        <w:shd w:val="clear" w:color="auto" w:fill="FFFFFF"/>
        <w:autoSpaceDE w:val="0"/>
        <w:autoSpaceDN w:val="0"/>
        <w:adjustRightInd w:val="0"/>
        <w:spacing w:line="259" w:lineRule="auto"/>
        <w:ind w:right="2" w:firstLine="0"/>
        <w:jc w:val="center"/>
        <w:rPr>
          <w:rFonts w:eastAsia="Times New Roman" w:cs="Times New Roman"/>
          <w:b/>
          <w:spacing w:val="8"/>
          <w:sz w:val="28"/>
          <w:szCs w:val="28"/>
        </w:rPr>
      </w:pPr>
      <w:r w:rsidRPr="003870E7">
        <w:rPr>
          <w:rFonts w:eastAsia="Times New Roman" w:cs="Times New Roman"/>
          <w:b/>
          <w:spacing w:val="8"/>
          <w:sz w:val="28"/>
          <w:szCs w:val="28"/>
        </w:rPr>
        <w:t xml:space="preserve">«Финансовый университет при Правительстве </w:t>
      </w:r>
    </w:p>
    <w:p w14:paraId="32376D8D" w14:textId="77777777" w:rsidR="002C00B6" w:rsidRPr="003870E7" w:rsidRDefault="002C00B6" w:rsidP="002C00B6">
      <w:pPr>
        <w:widowControl w:val="0"/>
        <w:shd w:val="clear" w:color="auto" w:fill="FFFFFF"/>
        <w:autoSpaceDE w:val="0"/>
        <w:autoSpaceDN w:val="0"/>
        <w:adjustRightInd w:val="0"/>
        <w:spacing w:line="259" w:lineRule="auto"/>
        <w:ind w:right="2" w:firstLine="0"/>
        <w:jc w:val="center"/>
        <w:rPr>
          <w:rFonts w:eastAsia="Times New Roman" w:cs="Times New Roman"/>
          <w:b/>
          <w:spacing w:val="8"/>
          <w:sz w:val="28"/>
          <w:szCs w:val="28"/>
        </w:rPr>
      </w:pPr>
      <w:r w:rsidRPr="003870E7">
        <w:rPr>
          <w:rFonts w:eastAsia="Times New Roman" w:cs="Times New Roman"/>
          <w:b/>
          <w:spacing w:val="8"/>
          <w:sz w:val="28"/>
          <w:szCs w:val="28"/>
        </w:rPr>
        <w:t>Российской Федерации»</w:t>
      </w:r>
    </w:p>
    <w:p w14:paraId="13727917" w14:textId="77777777" w:rsidR="002C00B6" w:rsidRPr="003870E7" w:rsidRDefault="002C00B6" w:rsidP="002C00B6">
      <w:pPr>
        <w:widowControl w:val="0"/>
        <w:shd w:val="clear" w:color="auto" w:fill="FFFFFF"/>
        <w:autoSpaceDE w:val="0"/>
        <w:autoSpaceDN w:val="0"/>
        <w:adjustRightInd w:val="0"/>
        <w:spacing w:line="480" w:lineRule="auto"/>
        <w:ind w:right="2" w:firstLine="0"/>
        <w:jc w:val="center"/>
        <w:rPr>
          <w:rFonts w:eastAsia="Times New Roman" w:cs="Times New Roman"/>
          <w:spacing w:val="8"/>
          <w:sz w:val="28"/>
          <w:szCs w:val="28"/>
        </w:rPr>
      </w:pPr>
      <w:r w:rsidRPr="003870E7">
        <w:rPr>
          <w:rFonts w:eastAsia="Times New Roman" w:cs="Times New Roman"/>
          <w:spacing w:val="8"/>
          <w:sz w:val="28"/>
          <w:szCs w:val="28"/>
        </w:rPr>
        <w:t>(Финансовый университет)</w:t>
      </w:r>
    </w:p>
    <w:p w14:paraId="299C2A0B" w14:textId="77777777" w:rsidR="002C00B6" w:rsidRPr="003870E7" w:rsidRDefault="002C00B6" w:rsidP="002C00B6">
      <w:pPr>
        <w:widowControl w:val="0"/>
        <w:spacing w:line="259" w:lineRule="auto"/>
        <w:ind w:firstLine="0"/>
        <w:jc w:val="center"/>
        <w:rPr>
          <w:rFonts w:eastAsia="Times New Roman" w:cs="Times New Roman"/>
          <w:b/>
          <w:sz w:val="28"/>
          <w:szCs w:val="28"/>
        </w:rPr>
      </w:pPr>
      <w:r w:rsidRPr="003870E7">
        <w:rPr>
          <w:rFonts w:eastAsia="Times New Roman" w:cs="Times New Roman"/>
          <w:b/>
          <w:sz w:val="28"/>
          <w:szCs w:val="28"/>
        </w:rPr>
        <w:t>ОТЗЫВ РУКОВОДИТЕЛЯ</w:t>
      </w:r>
    </w:p>
    <w:p w14:paraId="6705B4CC" w14:textId="77777777" w:rsidR="002C00B6" w:rsidRPr="003870E7" w:rsidRDefault="002C00B6" w:rsidP="002C00B6">
      <w:pPr>
        <w:widowControl w:val="0"/>
        <w:spacing w:line="259" w:lineRule="auto"/>
        <w:ind w:firstLine="0"/>
        <w:jc w:val="center"/>
        <w:rPr>
          <w:rFonts w:eastAsia="Times New Roman" w:cs="Times New Roman"/>
          <w:b/>
          <w:sz w:val="28"/>
          <w:szCs w:val="28"/>
        </w:rPr>
      </w:pPr>
      <w:r w:rsidRPr="003870E7">
        <w:rPr>
          <w:rFonts w:eastAsia="Times New Roman" w:cs="Times New Roman"/>
          <w:b/>
          <w:sz w:val="28"/>
          <w:szCs w:val="28"/>
        </w:rPr>
        <w:t xml:space="preserve">о работе обучающегося в период подготовки выпускной квалификационной работы по программе </w:t>
      </w:r>
      <w:proofErr w:type="spellStart"/>
      <w:r w:rsidRPr="003870E7">
        <w:rPr>
          <w:rFonts w:eastAsia="Times New Roman" w:cs="Times New Roman"/>
          <w:b/>
          <w:sz w:val="28"/>
          <w:szCs w:val="28"/>
        </w:rPr>
        <w:t>бакалавриата</w:t>
      </w:r>
      <w:proofErr w:type="spellEnd"/>
    </w:p>
    <w:p w14:paraId="60F5D6EA" w14:textId="77777777" w:rsidR="002C00B6" w:rsidRPr="003870E7" w:rsidRDefault="002C00B6" w:rsidP="002C00B6">
      <w:pPr>
        <w:widowControl w:val="0"/>
        <w:spacing w:after="160" w:line="259" w:lineRule="auto"/>
        <w:ind w:firstLine="0"/>
        <w:jc w:val="left"/>
        <w:rPr>
          <w:rFonts w:eastAsia="Times New Roman" w:cs="Times New Roman"/>
          <w:sz w:val="28"/>
          <w:szCs w:val="28"/>
        </w:rPr>
      </w:pPr>
    </w:p>
    <w:p w14:paraId="5242C2EC" w14:textId="77777777" w:rsidR="002C00B6" w:rsidRPr="003870E7" w:rsidRDefault="002C00B6" w:rsidP="002C00B6">
      <w:pPr>
        <w:widowControl w:val="0"/>
        <w:spacing w:after="160" w:line="240" w:lineRule="auto"/>
        <w:ind w:firstLine="0"/>
        <w:jc w:val="left"/>
        <w:rPr>
          <w:rFonts w:eastAsia="Times New Roman" w:cs="Times New Roman"/>
          <w:sz w:val="28"/>
          <w:szCs w:val="28"/>
        </w:rPr>
      </w:pPr>
      <w:r w:rsidRPr="003870E7">
        <w:rPr>
          <w:rFonts w:eastAsia="Times New Roman" w:cs="Times New Roman"/>
          <w:sz w:val="28"/>
          <w:szCs w:val="28"/>
        </w:rPr>
        <w:t>Обучающийся______________________________________________________</w:t>
      </w:r>
      <w:r w:rsidRPr="003870E7">
        <w:rPr>
          <w:rFonts w:eastAsia="Times New Roman" w:cs="Times New Roman"/>
          <w:sz w:val="28"/>
          <w:szCs w:val="28"/>
        </w:rPr>
        <w:tab/>
      </w:r>
      <w:r w:rsidRPr="003870E7">
        <w:rPr>
          <w:rFonts w:eastAsia="Times New Roman" w:cs="Times New Roman"/>
          <w:sz w:val="28"/>
          <w:szCs w:val="28"/>
        </w:rPr>
        <w:tab/>
      </w:r>
      <w:r w:rsidRPr="003870E7">
        <w:rPr>
          <w:rFonts w:eastAsia="Times New Roman" w:cs="Times New Roman"/>
          <w:sz w:val="28"/>
          <w:szCs w:val="28"/>
        </w:rPr>
        <w:tab/>
      </w:r>
      <w:r w:rsidRPr="003870E7">
        <w:rPr>
          <w:rFonts w:eastAsia="Times New Roman" w:cs="Times New Roman"/>
          <w:sz w:val="28"/>
          <w:szCs w:val="28"/>
        </w:rPr>
        <w:tab/>
      </w:r>
      <w:r w:rsidRPr="003870E7">
        <w:rPr>
          <w:rFonts w:eastAsia="Times New Roman" w:cs="Times New Roman"/>
          <w:sz w:val="22"/>
        </w:rPr>
        <w:t>(фамилия, имя, отчество)</w:t>
      </w:r>
    </w:p>
    <w:p w14:paraId="663CB17F" w14:textId="77777777" w:rsidR="002C00B6" w:rsidRPr="003870E7" w:rsidRDefault="002C00B6" w:rsidP="002C00B6">
      <w:pPr>
        <w:widowControl w:val="0"/>
        <w:spacing w:after="160" w:line="240" w:lineRule="auto"/>
        <w:ind w:firstLine="0"/>
        <w:jc w:val="left"/>
        <w:rPr>
          <w:rFonts w:eastAsia="Times New Roman" w:cs="Times New Roman"/>
          <w:sz w:val="28"/>
          <w:szCs w:val="28"/>
        </w:rPr>
      </w:pPr>
      <w:r w:rsidRPr="003870E7">
        <w:rPr>
          <w:rFonts w:eastAsia="Times New Roman" w:cs="Times New Roman"/>
          <w:sz w:val="28"/>
          <w:szCs w:val="28"/>
        </w:rPr>
        <w:t>Факультет_________________________________________________________</w:t>
      </w:r>
    </w:p>
    <w:p w14:paraId="41724634" w14:textId="77777777" w:rsidR="002C00B6" w:rsidRPr="003870E7" w:rsidRDefault="002C00B6" w:rsidP="002C00B6">
      <w:pPr>
        <w:widowControl w:val="0"/>
        <w:spacing w:after="160" w:line="240" w:lineRule="auto"/>
        <w:ind w:firstLine="0"/>
        <w:jc w:val="left"/>
        <w:rPr>
          <w:rFonts w:eastAsia="Times New Roman" w:cs="Times New Roman"/>
          <w:sz w:val="28"/>
          <w:szCs w:val="28"/>
        </w:rPr>
      </w:pPr>
      <w:r w:rsidRPr="003870E7">
        <w:rPr>
          <w:rFonts w:eastAsia="Times New Roman" w:cs="Times New Roman"/>
          <w:sz w:val="28"/>
          <w:szCs w:val="28"/>
        </w:rPr>
        <w:t>Департамент/кафедра_______________________________________________</w:t>
      </w:r>
    </w:p>
    <w:p w14:paraId="57FC1666" w14:textId="77777777" w:rsidR="002C00B6" w:rsidRPr="003870E7" w:rsidRDefault="002C00B6" w:rsidP="002C00B6">
      <w:pPr>
        <w:widowControl w:val="0"/>
        <w:spacing w:after="160" w:line="240" w:lineRule="auto"/>
        <w:ind w:firstLine="0"/>
        <w:jc w:val="left"/>
        <w:rPr>
          <w:rFonts w:eastAsia="Times New Roman" w:cs="Times New Roman"/>
          <w:sz w:val="28"/>
          <w:szCs w:val="28"/>
        </w:rPr>
      </w:pPr>
      <w:r w:rsidRPr="003870E7">
        <w:rPr>
          <w:rFonts w:eastAsia="Times New Roman" w:cs="Times New Roman"/>
          <w:sz w:val="28"/>
          <w:szCs w:val="28"/>
        </w:rPr>
        <w:t>Направление подготовки ___________________________________________</w:t>
      </w:r>
    </w:p>
    <w:p w14:paraId="7CF43B44" w14:textId="77777777" w:rsidR="002C00B6" w:rsidRPr="003870E7" w:rsidRDefault="002C00B6" w:rsidP="002C00B6">
      <w:pPr>
        <w:widowControl w:val="0"/>
        <w:spacing w:after="160" w:line="240" w:lineRule="auto"/>
        <w:ind w:firstLine="0"/>
        <w:jc w:val="left"/>
        <w:rPr>
          <w:rFonts w:eastAsia="Times New Roman" w:cs="Times New Roman"/>
          <w:sz w:val="28"/>
          <w:szCs w:val="28"/>
        </w:rPr>
      </w:pPr>
      <w:r w:rsidRPr="003870E7">
        <w:rPr>
          <w:rFonts w:eastAsia="Times New Roman" w:cs="Times New Roman"/>
          <w:sz w:val="28"/>
          <w:szCs w:val="28"/>
        </w:rPr>
        <w:t>Профиль__________________________________________________________</w:t>
      </w:r>
    </w:p>
    <w:p w14:paraId="40929557" w14:textId="77777777" w:rsidR="002C00B6" w:rsidRPr="003870E7"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8"/>
          <w:szCs w:val="28"/>
        </w:rPr>
        <w:t>Наименование темы________________________________________________</w:t>
      </w:r>
    </w:p>
    <w:p w14:paraId="52780B56" w14:textId="77777777" w:rsidR="002C00B6" w:rsidRPr="003870E7"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8"/>
          <w:szCs w:val="28"/>
        </w:rPr>
        <w:t>__________________________________________________________________</w:t>
      </w:r>
    </w:p>
    <w:p w14:paraId="6257CF30" w14:textId="77777777" w:rsidR="002C00B6" w:rsidRPr="003870E7" w:rsidRDefault="002C00B6" w:rsidP="002C00B6">
      <w:pPr>
        <w:widowControl w:val="0"/>
        <w:spacing w:line="240" w:lineRule="auto"/>
        <w:ind w:firstLine="0"/>
        <w:jc w:val="left"/>
        <w:rPr>
          <w:rFonts w:eastAsia="Times New Roman" w:cs="Times New Roman"/>
          <w:sz w:val="22"/>
        </w:rPr>
      </w:pPr>
      <w:r w:rsidRPr="003870E7">
        <w:rPr>
          <w:rFonts w:eastAsia="Times New Roman" w:cs="Times New Roman"/>
          <w:sz w:val="28"/>
          <w:szCs w:val="28"/>
        </w:rPr>
        <w:t>Руководитель_______________________________________________________</w:t>
      </w:r>
      <w:r w:rsidRPr="003870E7">
        <w:rPr>
          <w:rFonts w:eastAsia="Times New Roman" w:cs="Times New Roman"/>
          <w:sz w:val="28"/>
          <w:szCs w:val="28"/>
        </w:rPr>
        <w:tab/>
      </w:r>
      <w:r w:rsidRPr="003870E7">
        <w:rPr>
          <w:rFonts w:eastAsia="Times New Roman" w:cs="Times New Roman"/>
          <w:sz w:val="28"/>
          <w:szCs w:val="28"/>
        </w:rPr>
        <w:tab/>
      </w:r>
      <w:r w:rsidRPr="003870E7">
        <w:rPr>
          <w:rFonts w:eastAsia="Times New Roman" w:cs="Times New Roman"/>
          <w:sz w:val="22"/>
        </w:rPr>
        <w:t xml:space="preserve"> (имя, отчество, фамилия, должность, ученое звание, ученая степень)</w:t>
      </w:r>
    </w:p>
    <w:p w14:paraId="5DB44252" w14:textId="77777777" w:rsidR="002C00B6" w:rsidRPr="003870E7"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2"/>
        </w:rPr>
        <w:t>_____________________________________________________________________________________</w:t>
      </w:r>
    </w:p>
    <w:p w14:paraId="6761347B" w14:textId="77777777" w:rsidR="002C00B6"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8"/>
          <w:szCs w:val="28"/>
        </w:rPr>
        <w:t xml:space="preserve">1. Соответствие заявленных целей и задач теме ВКР: ____________________________________________________________________________________________________________________________________ </w:t>
      </w:r>
    </w:p>
    <w:p w14:paraId="172733B8" w14:textId="77777777" w:rsidR="002C00B6" w:rsidRPr="003870E7"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8"/>
          <w:szCs w:val="28"/>
        </w:rPr>
        <w:t xml:space="preserve">2. Соответствие полученных результатов заявленным целям и задачам: </w:t>
      </w:r>
    </w:p>
    <w:p w14:paraId="55F7D5EF" w14:textId="77777777" w:rsidR="002C00B6" w:rsidRPr="003870E7"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FD72597" w14:textId="77777777" w:rsidR="002C00B6" w:rsidRPr="003870E7" w:rsidRDefault="002C00B6" w:rsidP="002C00B6">
      <w:pPr>
        <w:widowControl w:val="0"/>
        <w:spacing w:line="240" w:lineRule="auto"/>
        <w:ind w:firstLine="0"/>
        <w:rPr>
          <w:rFonts w:eastAsia="Times New Roman" w:cs="Times New Roman"/>
          <w:sz w:val="28"/>
          <w:szCs w:val="28"/>
        </w:rPr>
      </w:pPr>
      <w:r w:rsidRPr="003870E7">
        <w:rPr>
          <w:rFonts w:eastAsia="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8"/>
          <w:szCs w:val="28"/>
        </w:rPr>
        <w:t>_____</w:t>
      </w:r>
      <w:r w:rsidRPr="003870E7">
        <w:rPr>
          <w:rFonts w:eastAsia="Times New Roman" w:cs="Times New Roman"/>
          <w:sz w:val="28"/>
          <w:szCs w:val="28"/>
        </w:rPr>
        <w:t>______</w:t>
      </w:r>
    </w:p>
    <w:p w14:paraId="1BC9DDAF" w14:textId="77777777" w:rsidR="002C00B6" w:rsidRPr="003870E7" w:rsidRDefault="002C00B6" w:rsidP="002C00B6">
      <w:pPr>
        <w:widowControl w:val="0"/>
        <w:spacing w:after="160" w:line="240" w:lineRule="auto"/>
        <w:ind w:firstLine="0"/>
        <w:rPr>
          <w:rFonts w:eastAsia="Times New Roman" w:cs="Times New Roman"/>
          <w:sz w:val="28"/>
          <w:szCs w:val="28"/>
        </w:rPr>
      </w:pPr>
      <w:r w:rsidRPr="003870E7">
        <w:rPr>
          <w:rFonts w:eastAsia="Times New Roman" w:cs="Times New Roman"/>
          <w:sz w:val="28"/>
          <w:szCs w:val="28"/>
        </w:rPr>
        <w:t xml:space="preserve">4. Характеристика использования в работе инструментария математики, </w:t>
      </w:r>
      <w:r w:rsidRPr="003870E7">
        <w:rPr>
          <w:rFonts w:eastAsia="Times New Roman" w:cs="Times New Roman"/>
          <w:sz w:val="28"/>
          <w:szCs w:val="28"/>
        </w:rPr>
        <w:lastRenderedPageBreak/>
        <w:t xml:space="preserve">математического моделирования, расчетов, статистических методов, пакетов специальных прикладных программ и т.п.: </w:t>
      </w:r>
    </w:p>
    <w:p w14:paraId="2A4A5586" w14:textId="77777777" w:rsidR="002C00B6" w:rsidRPr="003870E7" w:rsidRDefault="002C00B6" w:rsidP="002C00B6">
      <w:pPr>
        <w:widowControl w:val="0"/>
        <w:spacing w:after="160" w:line="240" w:lineRule="auto"/>
        <w:ind w:firstLine="0"/>
        <w:rPr>
          <w:rFonts w:eastAsia="Times New Roman" w:cs="Times New Roman"/>
          <w:sz w:val="28"/>
          <w:szCs w:val="28"/>
        </w:rPr>
      </w:pPr>
      <w:r w:rsidRPr="003870E7">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Наличие конкретных предложений и рекомендаций, сформулированных в ВКР,  ценность полученных результатов: __________________________________________________________________</w:t>
      </w:r>
    </w:p>
    <w:p w14:paraId="00BFAC15" w14:textId="77777777" w:rsidR="002C00B6" w:rsidRPr="003870E7" w:rsidRDefault="002C00B6" w:rsidP="002C00B6">
      <w:pPr>
        <w:widowControl w:val="0"/>
        <w:spacing w:after="160" w:line="240" w:lineRule="auto"/>
        <w:ind w:firstLine="0"/>
        <w:rPr>
          <w:rFonts w:eastAsia="Times New Roman" w:cs="Times New Roman"/>
          <w:sz w:val="28"/>
          <w:szCs w:val="28"/>
        </w:rPr>
      </w:pPr>
      <w:r w:rsidRPr="003870E7">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54395029" w14:textId="77777777" w:rsidR="002C00B6" w:rsidRPr="003870E7" w:rsidRDefault="002C00B6" w:rsidP="002C00B6">
      <w:pPr>
        <w:widowControl w:val="0"/>
        <w:spacing w:line="240" w:lineRule="auto"/>
        <w:ind w:firstLine="0"/>
        <w:rPr>
          <w:rFonts w:eastAsia="Times New Roman" w:cs="Times New Roman"/>
          <w:sz w:val="28"/>
          <w:szCs w:val="28"/>
        </w:rPr>
      </w:pPr>
      <w:r w:rsidRPr="003870E7">
        <w:rPr>
          <w:rFonts w:eastAsia="Times New Roman" w:cs="Times New Roman"/>
          <w:sz w:val="28"/>
          <w:szCs w:val="28"/>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_________________________________________________________________</w:t>
      </w:r>
    </w:p>
    <w:p w14:paraId="35C50705" w14:textId="77777777" w:rsidR="002C00B6" w:rsidRPr="003870E7" w:rsidRDefault="002C00B6" w:rsidP="002C00B6">
      <w:pPr>
        <w:widowControl w:val="0"/>
        <w:spacing w:after="160" w:line="240" w:lineRule="auto"/>
        <w:ind w:firstLine="0"/>
        <w:rPr>
          <w:rFonts w:eastAsia="Times New Roman" w:cs="Times New Roman"/>
          <w:sz w:val="28"/>
          <w:szCs w:val="28"/>
        </w:rPr>
      </w:pPr>
      <w:r w:rsidRPr="003870E7">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2AB0CC0" w14:textId="77777777" w:rsidR="002C00B6" w:rsidRPr="003870E7" w:rsidRDefault="002C00B6" w:rsidP="002C00B6">
      <w:pPr>
        <w:widowControl w:val="0"/>
        <w:spacing w:line="240" w:lineRule="auto"/>
        <w:ind w:firstLine="0"/>
        <w:jc w:val="left"/>
        <w:rPr>
          <w:rFonts w:cs="Times New Roman"/>
          <w:sz w:val="28"/>
          <w:szCs w:val="28"/>
          <w:u w:val="single"/>
        </w:rPr>
      </w:pPr>
      <w:r w:rsidRPr="003870E7">
        <w:rPr>
          <w:rFonts w:eastAsia="Times New Roman" w:cs="Times New Roman"/>
          <w:sz w:val="28"/>
          <w:szCs w:val="28"/>
        </w:rPr>
        <w:t xml:space="preserve">7. </w:t>
      </w:r>
      <w:proofErr w:type="spellStart"/>
      <w:r w:rsidRPr="003870E7">
        <w:rPr>
          <w:rFonts w:cs="Times New Roman"/>
          <w:sz w:val="28"/>
          <w:szCs w:val="28"/>
        </w:rPr>
        <w:t>Сформированность</w:t>
      </w:r>
      <w:proofErr w:type="spellEnd"/>
      <w:r w:rsidRPr="003870E7">
        <w:rPr>
          <w:rFonts w:cs="Times New Roman"/>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сформированы):___________________________________________________</w:t>
      </w:r>
    </w:p>
    <w:p w14:paraId="57151BF5" w14:textId="77777777" w:rsidR="002C00B6" w:rsidRPr="003870E7" w:rsidRDefault="002C00B6" w:rsidP="002C00B6">
      <w:pPr>
        <w:widowControl w:val="0"/>
        <w:spacing w:line="240" w:lineRule="auto"/>
        <w:ind w:firstLine="0"/>
        <w:jc w:val="left"/>
        <w:rPr>
          <w:rFonts w:cs="Times New Roman"/>
          <w:sz w:val="28"/>
          <w:szCs w:val="28"/>
        </w:rPr>
      </w:pPr>
      <w:r w:rsidRPr="003870E7">
        <w:rPr>
          <w:rFonts w:cs="Times New Roman"/>
          <w:sz w:val="28"/>
          <w:szCs w:val="28"/>
        </w:rPr>
        <w:t>____________________________________________________________________________________________________________________________________</w:t>
      </w:r>
    </w:p>
    <w:p w14:paraId="5FDE69A8" w14:textId="77777777" w:rsidR="002C00B6" w:rsidRPr="003870E7"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8"/>
          <w:szCs w:val="28"/>
        </w:rPr>
        <w:t>8. Доля (%) заимствований в ВКР: __________________________________________________________________</w:t>
      </w:r>
    </w:p>
    <w:p w14:paraId="72884232" w14:textId="77777777" w:rsidR="002C00B6" w:rsidRPr="003870E7"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8"/>
          <w:szCs w:val="28"/>
        </w:rPr>
        <w:t>__________________________________________________________________</w:t>
      </w:r>
    </w:p>
    <w:p w14:paraId="70607524" w14:textId="77777777" w:rsidR="002C00B6" w:rsidRPr="003870E7" w:rsidRDefault="002C00B6" w:rsidP="002C00B6">
      <w:pPr>
        <w:widowControl w:val="0"/>
        <w:spacing w:line="240" w:lineRule="auto"/>
        <w:ind w:firstLine="0"/>
        <w:jc w:val="left"/>
        <w:rPr>
          <w:rFonts w:eastAsia="Times New Roman" w:cs="Times New Roman"/>
          <w:sz w:val="28"/>
          <w:szCs w:val="28"/>
        </w:rPr>
      </w:pPr>
      <w:r w:rsidRPr="003870E7">
        <w:rPr>
          <w:rFonts w:eastAsia="Times New Roman" w:cs="Times New Roman"/>
          <w:sz w:val="28"/>
          <w:szCs w:val="28"/>
        </w:rPr>
        <w:t>9. Недостатки в работе обучающегося в период подготовки ВКР: ___________________________________________________________________</w:t>
      </w:r>
    </w:p>
    <w:p w14:paraId="3F7AE562" w14:textId="77777777" w:rsidR="002C00B6" w:rsidRPr="003870E7" w:rsidRDefault="002C00B6" w:rsidP="002C00B6">
      <w:pPr>
        <w:widowControl w:val="0"/>
        <w:spacing w:after="160" w:line="240" w:lineRule="auto"/>
        <w:ind w:firstLine="0"/>
        <w:jc w:val="left"/>
        <w:rPr>
          <w:rFonts w:eastAsia="Times New Roman" w:cs="Times New Roman"/>
          <w:sz w:val="28"/>
          <w:szCs w:val="28"/>
        </w:rPr>
      </w:pPr>
      <w:r w:rsidRPr="003870E7">
        <w:rPr>
          <w:rFonts w:eastAsia="Times New Roman" w:cs="Times New Roman"/>
          <w:sz w:val="28"/>
          <w:szCs w:val="28"/>
        </w:rPr>
        <w:t>____________________________________________________________________________________________________________________________________</w:t>
      </w:r>
    </w:p>
    <w:p w14:paraId="68BEAB74" w14:textId="77777777" w:rsidR="002C00B6" w:rsidRPr="003870E7" w:rsidRDefault="002C00B6" w:rsidP="002C00B6">
      <w:pPr>
        <w:tabs>
          <w:tab w:val="left" w:pos="10205"/>
        </w:tabs>
        <w:spacing w:line="240" w:lineRule="auto"/>
        <w:ind w:firstLine="0"/>
        <w:rPr>
          <w:rFonts w:eastAsia="Times New Roman" w:cs="Times New Roman"/>
          <w:sz w:val="28"/>
          <w:szCs w:val="28"/>
          <w:u w:val="single"/>
        </w:rPr>
      </w:pPr>
      <w:r w:rsidRPr="003870E7">
        <w:rPr>
          <w:rFonts w:eastAsia="Times New Roman" w:cs="Times New Roman"/>
          <w:sz w:val="28"/>
          <w:szCs w:val="28"/>
        </w:rPr>
        <w:t>10. ВКР соответствует (не соответствует) требованиям, предъявляемым к ВКР, и может (не может) быть рекомендована к защите на заседании ГЭК:_ __________________________________________________________________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2C00B6" w:rsidRPr="003870E7" w14:paraId="0B86A278" w14:textId="77777777" w:rsidTr="0094036A">
        <w:trPr>
          <w:cantSplit/>
          <w:trHeight w:val="413"/>
          <w:jc w:val="center"/>
        </w:trPr>
        <w:tc>
          <w:tcPr>
            <w:tcW w:w="10060" w:type="dxa"/>
            <w:tcBorders>
              <w:bottom w:val="single" w:sz="4" w:space="0" w:color="auto"/>
            </w:tcBorders>
          </w:tcPr>
          <w:p w14:paraId="75C46C96" w14:textId="77777777" w:rsidR="002C00B6" w:rsidRPr="003870E7" w:rsidRDefault="002C00B6" w:rsidP="0094036A">
            <w:pPr>
              <w:suppressLineNumbers/>
              <w:tabs>
                <w:tab w:val="left" w:pos="10205"/>
              </w:tabs>
              <w:spacing w:line="240" w:lineRule="auto"/>
              <w:ind w:firstLine="0"/>
              <w:rPr>
                <w:rFonts w:eastAsia="Times New Roman" w:cs="Times New Roman"/>
                <w:sz w:val="28"/>
                <w:szCs w:val="28"/>
              </w:rPr>
            </w:pPr>
          </w:p>
        </w:tc>
      </w:tr>
      <w:tr w:rsidR="002C00B6" w:rsidRPr="003870E7" w14:paraId="52089A06" w14:textId="77777777" w:rsidTr="0094036A">
        <w:trPr>
          <w:cantSplit/>
          <w:trHeight w:val="360"/>
          <w:jc w:val="center"/>
        </w:trPr>
        <w:tc>
          <w:tcPr>
            <w:tcW w:w="10060" w:type="dxa"/>
            <w:tcBorders>
              <w:top w:val="single" w:sz="4" w:space="0" w:color="auto"/>
            </w:tcBorders>
          </w:tcPr>
          <w:p w14:paraId="47137F54" w14:textId="77777777" w:rsidR="002C00B6" w:rsidRPr="003870E7" w:rsidRDefault="002C00B6" w:rsidP="0094036A">
            <w:pPr>
              <w:suppressLineNumbers/>
              <w:spacing w:line="240" w:lineRule="auto"/>
              <w:ind w:firstLine="0"/>
              <w:jc w:val="center"/>
              <w:rPr>
                <w:rFonts w:eastAsia="Times New Roman" w:cs="Times New Roman"/>
                <w:sz w:val="22"/>
              </w:rPr>
            </w:pPr>
            <w:r w:rsidRPr="003870E7">
              <w:rPr>
                <w:rFonts w:eastAsia="Times New Roman" w:cs="Times New Roman"/>
                <w:sz w:val="22"/>
              </w:rPr>
              <w:t>(И.О. Фамилия руководителя)</w:t>
            </w:r>
          </w:p>
        </w:tc>
      </w:tr>
    </w:tbl>
    <w:p w14:paraId="2F09B039" w14:textId="77777777" w:rsidR="002C00B6" w:rsidRPr="003870E7" w:rsidRDefault="002C00B6" w:rsidP="002C00B6">
      <w:pPr>
        <w:spacing w:line="240" w:lineRule="auto"/>
        <w:ind w:firstLine="0"/>
        <w:rPr>
          <w:rFonts w:eastAsia="Times New Roman" w:cs="Times New Roman"/>
          <w:sz w:val="28"/>
          <w:szCs w:val="28"/>
        </w:rPr>
      </w:pPr>
      <w:r w:rsidRPr="003870E7">
        <w:rPr>
          <w:rFonts w:eastAsia="Times New Roman" w:cs="Times New Roman"/>
          <w:sz w:val="28"/>
          <w:szCs w:val="28"/>
        </w:rPr>
        <w:t>________________________</w:t>
      </w:r>
    </w:p>
    <w:p w14:paraId="21BA3E98" w14:textId="77777777" w:rsidR="002C00B6" w:rsidRPr="003870E7" w:rsidRDefault="002C00B6" w:rsidP="002C00B6">
      <w:pPr>
        <w:spacing w:after="160" w:line="240" w:lineRule="auto"/>
        <w:ind w:firstLine="0"/>
        <w:rPr>
          <w:rFonts w:eastAsia="Times New Roman" w:cs="Times New Roman"/>
          <w:sz w:val="22"/>
        </w:rPr>
      </w:pPr>
      <w:r w:rsidRPr="003870E7">
        <w:rPr>
          <w:rFonts w:eastAsia="Times New Roman" w:cs="Times New Roman"/>
          <w:sz w:val="22"/>
        </w:rPr>
        <w:t xml:space="preserve">       (подпись  руководителя)</w:t>
      </w:r>
    </w:p>
    <w:p w14:paraId="0100166E" w14:textId="77777777" w:rsidR="002C00B6" w:rsidRDefault="002C00B6" w:rsidP="002C00B6">
      <w:pPr>
        <w:spacing w:after="160" w:line="240" w:lineRule="auto"/>
        <w:ind w:firstLine="0"/>
        <w:rPr>
          <w:rFonts w:eastAsia="Times New Roman" w:cs="Times New Roman"/>
          <w:sz w:val="28"/>
          <w:szCs w:val="28"/>
        </w:rPr>
      </w:pPr>
      <w:r w:rsidRPr="003870E7">
        <w:rPr>
          <w:rFonts w:eastAsia="Times New Roman" w:cs="Times New Roman"/>
          <w:sz w:val="28"/>
          <w:szCs w:val="28"/>
        </w:rPr>
        <w:lastRenderedPageBreak/>
        <w:t>«___»_____________ 20__ г.</w:t>
      </w:r>
    </w:p>
    <w:p w14:paraId="7B6918D4" w14:textId="77777777" w:rsidR="002C00B6" w:rsidRDefault="002C00B6" w:rsidP="002C00B6">
      <w:pPr>
        <w:spacing w:after="160" w:line="240" w:lineRule="auto"/>
        <w:ind w:firstLine="0"/>
        <w:jc w:val="right"/>
        <w:rPr>
          <w:rFonts w:eastAsia="Times New Roman" w:cs="Times New Roman"/>
          <w:sz w:val="28"/>
          <w:szCs w:val="28"/>
        </w:rPr>
      </w:pPr>
      <w:r>
        <w:rPr>
          <w:rFonts w:eastAsia="Times New Roman" w:cs="Times New Roman"/>
          <w:sz w:val="28"/>
          <w:szCs w:val="28"/>
        </w:rPr>
        <w:t>Приложение № 5</w:t>
      </w:r>
    </w:p>
    <w:p w14:paraId="09EA76EE" w14:textId="77777777" w:rsidR="002C00B6" w:rsidRDefault="002C00B6" w:rsidP="002C00B6">
      <w:pPr>
        <w:spacing w:after="160" w:line="240" w:lineRule="auto"/>
        <w:ind w:firstLine="0"/>
        <w:jc w:val="right"/>
        <w:rPr>
          <w:rFonts w:eastAsia="Times New Roman" w:cs="Times New Roman"/>
          <w:sz w:val="28"/>
          <w:szCs w:val="28"/>
        </w:rPr>
      </w:pPr>
    </w:p>
    <w:p w14:paraId="02E1357F" w14:textId="77777777" w:rsidR="002C00B6" w:rsidRPr="00B02A94" w:rsidRDefault="002C00B6" w:rsidP="002C00B6">
      <w:pPr>
        <w:widowControl w:val="0"/>
        <w:shd w:val="clear" w:color="auto" w:fill="FFFFFF"/>
        <w:autoSpaceDE w:val="0"/>
        <w:autoSpaceDN w:val="0"/>
        <w:adjustRightInd w:val="0"/>
        <w:spacing w:line="259" w:lineRule="auto"/>
        <w:ind w:firstLine="0"/>
        <w:jc w:val="center"/>
        <w:rPr>
          <w:rFonts w:eastAsia="Times New Roman" w:cs="Times New Roman"/>
          <w:spacing w:val="8"/>
          <w:sz w:val="22"/>
        </w:rPr>
      </w:pPr>
      <w:r w:rsidRPr="00B02A94">
        <w:rPr>
          <w:rFonts w:eastAsia="Times New Roman" w:cs="Times New Roman"/>
          <w:spacing w:val="8"/>
          <w:sz w:val="22"/>
        </w:rPr>
        <w:t>Федеральное государственное образовательное бюджетное</w:t>
      </w:r>
    </w:p>
    <w:p w14:paraId="14CE02FC" w14:textId="77777777" w:rsidR="002C00B6" w:rsidRPr="00B02A94" w:rsidRDefault="002C00B6" w:rsidP="002C00B6">
      <w:pPr>
        <w:widowControl w:val="0"/>
        <w:shd w:val="clear" w:color="auto" w:fill="FFFFFF"/>
        <w:autoSpaceDE w:val="0"/>
        <w:autoSpaceDN w:val="0"/>
        <w:adjustRightInd w:val="0"/>
        <w:spacing w:line="259" w:lineRule="auto"/>
        <w:ind w:firstLine="0"/>
        <w:jc w:val="center"/>
        <w:rPr>
          <w:rFonts w:eastAsia="Times New Roman" w:cs="Times New Roman"/>
          <w:b/>
          <w:spacing w:val="8"/>
          <w:sz w:val="22"/>
        </w:rPr>
      </w:pPr>
      <w:r w:rsidRPr="00B02A94">
        <w:rPr>
          <w:rFonts w:eastAsia="Times New Roman" w:cs="Times New Roman"/>
          <w:spacing w:val="8"/>
          <w:sz w:val="22"/>
        </w:rPr>
        <w:t>учреждение высшего образования</w:t>
      </w:r>
    </w:p>
    <w:p w14:paraId="3E5539B8" w14:textId="77777777" w:rsidR="002C00B6" w:rsidRPr="00B02A94" w:rsidRDefault="002C00B6" w:rsidP="002C00B6">
      <w:pPr>
        <w:widowControl w:val="0"/>
        <w:shd w:val="clear" w:color="auto" w:fill="FFFFFF"/>
        <w:autoSpaceDE w:val="0"/>
        <w:autoSpaceDN w:val="0"/>
        <w:adjustRightInd w:val="0"/>
        <w:spacing w:line="259" w:lineRule="auto"/>
        <w:ind w:firstLine="0"/>
        <w:jc w:val="center"/>
        <w:rPr>
          <w:rFonts w:eastAsia="Times New Roman" w:cs="Times New Roman"/>
          <w:b/>
          <w:spacing w:val="8"/>
          <w:sz w:val="28"/>
          <w:szCs w:val="28"/>
        </w:rPr>
      </w:pPr>
      <w:r w:rsidRPr="00B02A94">
        <w:rPr>
          <w:rFonts w:eastAsia="Times New Roman" w:cs="Times New Roman"/>
          <w:b/>
          <w:spacing w:val="8"/>
          <w:sz w:val="28"/>
          <w:szCs w:val="28"/>
        </w:rPr>
        <w:t>«Финансовый университет при Правительстве Российской Федерации»</w:t>
      </w:r>
    </w:p>
    <w:p w14:paraId="66940CDA" w14:textId="77777777" w:rsidR="002C00B6" w:rsidRPr="00B02A94" w:rsidRDefault="002C00B6" w:rsidP="002C00B6">
      <w:pPr>
        <w:widowControl w:val="0"/>
        <w:shd w:val="clear" w:color="auto" w:fill="FFFFFF"/>
        <w:autoSpaceDE w:val="0"/>
        <w:autoSpaceDN w:val="0"/>
        <w:adjustRightInd w:val="0"/>
        <w:spacing w:line="480" w:lineRule="auto"/>
        <w:ind w:firstLine="0"/>
        <w:jc w:val="center"/>
        <w:rPr>
          <w:rFonts w:eastAsia="Times New Roman" w:cs="Times New Roman"/>
          <w:b/>
          <w:spacing w:val="8"/>
          <w:sz w:val="28"/>
          <w:szCs w:val="28"/>
        </w:rPr>
      </w:pPr>
      <w:r w:rsidRPr="00B02A94">
        <w:rPr>
          <w:rFonts w:eastAsia="Times New Roman" w:cs="Times New Roman"/>
          <w:b/>
          <w:spacing w:val="8"/>
          <w:sz w:val="28"/>
          <w:szCs w:val="28"/>
        </w:rPr>
        <w:t>(Финансовый университет)</w:t>
      </w:r>
    </w:p>
    <w:p w14:paraId="58BDEC33" w14:textId="77777777" w:rsidR="002C00B6" w:rsidRPr="00B02A94" w:rsidRDefault="002C00B6" w:rsidP="002C00B6">
      <w:pPr>
        <w:widowControl w:val="0"/>
        <w:spacing w:after="160" w:line="259" w:lineRule="auto"/>
        <w:ind w:firstLine="0"/>
        <w:jc w:val="center"/>
        <w:rPr>
          <w:rFonts w:eastAsia="Times New Roman" w:cs="Times New Roman"/>
          <w:b/>
          <w:sz w:val="28"/>
          <w:szCs w:val="28"/>
        </w:rPr>
      </w:pPr>
      <w:r w:rsidRPr="00B02A94">
        <w:rPr>
          <w:rFonts w:eastAsia="Times New Roman" w:cs="Times New Roman"/>
          <w:b/>
          <w:sz w:val="28"/>
          <w:szCs w:val="28"/>
        </w:rPr>
        <w:t>ОТЗЫВ РУКОВОДИТЕЛЯ</w:t>
      </w:r>
    </w:p>
    <w:p w14:paraId="091B34AD" w14:textId="77777777" w:rsidR="002C00B6" w:rsidRPr="00B02A94" w:rsidRDefault="002C00B6" w:rsidP="002C00B6">
      <w:pPr>
        <w:widowControl w:val="0"/>
        <w:spacing w:after="160" w:line="259" w:lineRule="auto"/>
        <w:ind w:firstLine="0"/>
        <w:jc w:val="center"/>
        <w:rPr>
          <w:rFonts w:eastAsia="Times New Roman" w:cs="Times New Roman"/>
          <w:b/>
          <w:sz w:val="28"/>
          <w:szCs w:val="28"/>
        </w:rPr>
      </w:pPr>
      <w:r w:rsidRPr="00B02A94">
        <w:rPr>
          <w:rFonts w:eastAsia="Times New Roman" w:cs="Times New Roman"/>
          <w:b/>
          <w:sz w:val="28"/>
          <w:szCs w:val="28"/>
        </w:rPr>
        <w:t xml:space="preserve">о совместной работе обучающихся в период подготовки коллективной выпускной квалификационной работы по программе </w:t>
      </w:r>
      <w:proofErr w:type="spellStart"/>
      <w:r w:rsidRPr="00B02A94">
        <w:rPr>
          <w:rFonts w:eastAsia="Times New Roman" w:cs="Times New Roman"/>
          <w:b/>
          <w:sz w:val="28"/>
          <w:szCs w:val="28"/>
        </w:rPr>
        <w:t>бакалавриата</w:t>
      </w:r>
      <w:proofErr w:type="spellEnd"/>
      <w:r w:rsidRPr="00B02A94">
        <w:rPr>
          <w:rFonts w:eastAsia="Times New Roman" w:cs="Times New Roman"/>
          <w:b/>
          <w:sz w:val="28"/>
          <w:szCs w:val="28"/>
          <w:vertAlign w:val="superscript"/>
        </w:rPr>
        <w:footnoteReference w:id="3"/>
      </w:r>
    </w:p>
    <w:p w14:paraId="73C083A5" w14:textId="77777777" w:rsidR="002C00B6" w:rsidRPr="00B02A94" w:rsidRDefault="002C00B6" w:rsidP="002C00B6">
      <w:pPr>
        <w:widowControl w:val="0"/>
        <w:spacing w:after="160" w:line="259" w:lineRule="auto"/>
        <w:ind w:firstLine="0"/>
        <w:jc w:val="left"/>
        <w:rPr>
          <w:rFonts w:eastAsia="Times New Roman" w:cs="Times New Roman"/>
          <w:sz w:val="28"/>
          <w:szCs w:val="28"/>
        </w:rPr>
      </w:pPr>
    </w:p>
    <w:p w14:paraId="3B8756FD"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Коллектив обучающихся:</w:t>
      </w:r>
    </w:p>
    <w:p w14:paraId="5221001A" w14:textId="77777777" w:rsidR="002C00B6" w:rsidRPr="00B02A94" w:rsidRDefault="002C00B6" w:rsidP="002C00B6">
      <w:pPr>
        <w:widowControl w:val="0"/>
        <w:spacing w:line="240" w:lineRule="auto"/>
        <w:ind w:firstLine="0"/>
        <w:jc w:val="left"/>
        <w:rPr>
          <w:rFonts w:eastAsia="Times New Roman" w:cs="Times New Roman"/>
          <w:sz w:val="28"/>
          <w:szCs w:val="28"/>
        </w:rPr>
      </w:pPr>
      <w:r w:rsidRPr="00B02A94">
        <w:rPr>
          <w:rFonts w:eastAsia="Times New Roman" w:cs="Times New Roman"/>
          <w:sz w:val="28"/>
          <w:szCs w:val="28"/>
        </w:rPr>
        <w:t>__________________________________________________________________</w:t>
      </w:r>
    </w:p>
    <w:p w14:paraId="570DB744" w14:textId="77777777" w:rsidR="002C00B6" w:rsidRPr="00B02A94" w:rsidRDefault="002C00B6" w:rsidP="002C00B6">
      <w:pPr>
        <w:widowControl w:val="0"/>
        <w:spacing w:line="240" w:lineRule="auto"/>
        <w:ind w:firstLine="0"/>
        <w:jc w:val="left"/>
        <w:rPr>
          <w:rFonts w:eastAsia="Times New Roman" w:cs="Times New Roman"/>
          <w:sz w:val="28"/>
          <w:szCs w:val="28"/>
        </w:rPr>
      </w:pPr>
      <w:r w:rsidRPr="00B02A94">
        <w:rPr>
          <w:rFonts w:eastAsia="Times New Roman" w:cs="Times New Roman"/>
          <w:sz w:val="28"/>
          <w:szCs w:val="28"/>
        </w:rPr>
        <w:tab/>
      </w:r>
      <w:r w:rsidRPr="00B02A94">
        <w:rPr>
          <w:rFonts w:eastAsia="Times New Roman" w:cs="Times New Roman"/>
          <w:sz w:val="28"/>
          <w:szCs w:val="28"/>
        </w:rPr>
        <w:tab/>
      </w:r>
      <w:r w:rsidRPr="00B02A94">
        <w:rPr>
          <w:rFonts w:eastAsia="Times New Roman" w:cs="Times New Roman"/>
          <w:sz w:val="28"/>
          <w:szCs w:val="28"/>
        </w:rPr>
        <w:tab/>
      </w:r>
      <w:r w:rsidRPr="00B02A94">
        <w:rPr>
          <w:rFonts w:eastAsia="Times New Roman" w:cs="Times New Roman"/>
          <w:sz w:val="28"/>
          <w:szCs w:val="28"/>
        </w:rPr>
        <w:tab/>
      </w:r>
      <w:r w:rsidRPr="00B02A94">
        <w:rPr>
          <w:rFonts w:eastAsia="Times New Roman" w:cs="Times New Roman"/>
          <w:sz w:val="28"/>
          <w:szCs w:val="28"/>
        </w:rPr>
        <w:tab/>
        <w:t xml:space="preserve">   </w:t>
      </w:r>
      <w:r w:rsidRPr="00B02A94">
        <w:rPr>
          <w:rFonts w:eastAsia="Times New Roman" w:cs="Times New Roman"/>
          <w:sz w:val="22"/>
        </w:rPr>
        <w:t>(фамилия, имя, отчество)</w:t>
      </w:r>
    </w:p>
    <w:p w14:paraId="443C9308" w14:textId="77777777" w:rsidR="002C00B6" w:rsidRPr="00B02A94" w:rsidRDefault="002C00B6" w:rsidP="002C00B6">
      <w:pPr>
        <w:widowControl w:val="0"/>
        <w:spacing w:line="240" w:lineRule="auto"/>
        <w:ind w:firstLine="0"/>
        <w:jc w:val="left"/>
        <w:rPr>
          <w:rFonts w:eastAsia="Times New Roman" w:cs="Times New Roman"/>
          <w:sz w:val="28"/>
          <w:szCs w:val="28"/>
        </w:rPr>
      </w:pPr>
      <w:r w:rsidRPr="00B02A94">
        <w:rPr>
          <w:rFonts w:eastAsia="Times New Roman" w:cs="Times New Roman"/>
          <w:sz w:val="28"/>
          <w:szCs w:val="28"/>
        </w:rPr>
        <w:t>__________________________________________________________________</w:t>
      </w:r>
    </w:p>
    <w:p w14:paraId="62E15FE3" w14:textId="77777777" w:rsidR="002C00B6" w:rsidRPr="00B02A94" w:rsidRDefault="002C00B6" w:rsidP="002C00B6">
      <w:pPr>
        <w:widowControl w:val="0"/>
        <w:spacing w:line="240" w:lineRule="auto"/>
        <w:ind w:firstLine="0"/>
        <w:jc w:val="center"/>
        <w:rPr>
          <w:rFonts w:eastAsia="Times New Roman" w:cs="Times New Roman"/>
          <w:sz w:val="28"/>
          <w:szCs w:val="28"/>
        </w:rPr>
      </w:pPr>
      <w:r w:rsidRPr="00B02A94">
        <w:rPr>
          <w:rFonts w:eastAsia="Times New Roman" w:cs="Times New Roman"/>
          <w:sz w:val="22"/>
        </w:rPr>
        <w:t>(фамилия, имя, отчество)</w:t>
      </w:r>
    </w:p>
    <w:p w14:paraId="7B287A54" w14:textId="77777777" w:rsidR="002C00B6" w:rsidRPr="00B02A94" w:rsidRDefault="002C00B6" w:rsidP="002C00B6">
      <w:pPr>
        <w:widowControl w:val="0"/>
        <w:spacing w:line="240" w:lineRule="auto"/>
        <w:ind w:firstLine="0"/>
        <w:jc w:val="center"/>
        <w:rPr>
          <w:rFonts w:eastAsia="Times New Roman" w:cs="Times New Roman"/>
          <w:sz w:val="28"/>
          <w:szCs w:val="28"/>
        </w:rPr>
      </w:pPr>
      <w:r w:rsidRPr="00B02A94">
        <w:rPr>
          <w:rFonts w:eastAsia="Times New Roman" w:cs="Times New Roman"/>
          <w:sz w:val="28"/>
          <w:szCs w:val="28"/>
        </w:rPr>
        <w:t>__________________________________________________________________</w:t>
      </w:r>
    </w:p>
    <w:p w14:paraId="5AE9D3D0" w14:textId="77777777" w:rsidR="002C00B6" w:rsidRPr="00B02A94" w:rsidRDefault="002C00B6" w:rsidP="002C00B6">
      <w:pPr>
        <w:widowControl w:val="0"/>
        <w:spacing w:line="240" w:lineRule="auto"/>
        <w:ind w:firstLine="0"/>
        <w:jc w:val="center"/>
        <w:rPr>
          <w:rFonts w:eastAsia="Times New Roman" w:cs="Times New Roman"/>
          <w:sz w:val="28"/>
          <w:szCs w:val="28"/>
        </w:rPr>
      </w:pPr>
      <w:r w:rsidRPr="00B02A94">
        <w:rPr>
          <w:rFonts w:eastAsia="Times New Roman" w:cs="Times New Roman"/>
          <w:sz w:val="22"/>
        </w:rPr>
        <w:t>(фамилия, имя, отчество)</w:t>
      </w:r>
    </w:p>
    <w:p w14:paraId="576FB099" w14:textId="77777777" w:rsidR="002C00B6" w:rsidRPr="00B02A94" w:rsidRDefault="002C00B6" w:rsidP="002C00B6">
      <w:pPr>
        <w:widowControl w:val="0"/>
        <w:spacing w:line="240" w:lineRule="auto"/>
        <w:ind w:firstLine="0"/>
        <w:jc w:val="left"/>
        <w:rPr>
          <w:rFonts w:eastAsia="Times New Roman" w:cs="Times New Roman"/>
          <w:sz w:val="28"/>
          <w:szCs w:val="28"/>
        </w:rPr>
      </w:pPr>
      <w:r w:rsidRPr="00B02A94">
        <w:rPr>
          <w:rFonts w:eastAsia="Times New Roman" w:cs="Times New Roman"/>
          <w:sz w:val="28"/>
          <w:szCs w:val="28"/>
        </w:rPr>
        <w:t>Факультет_________________________________________________________</w:t>
      </w:r>
    </w:p>
    <w:p w14:paraId="72D6B5D8"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Департамент/кафедра________________________________________________</w:t>
      </w:r>
    </w:p>
    <w:p w14:paraId="320B1EA0"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Направление подготовки ____________________________________________</w:t>
      </w:r>
    </w:p>
    <w:p w14:paraId="6FA29D0A"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Профиль___________________________________________________________</w:t>
      </w:r>
    </w:p>
    <w:p w14:paraId="4C6F7C52"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Наименование темы_______________________________________________</w:t>
      </w:r>
    </w:p>
    <w:p w14:paraId="6C014102"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__________________________________________________________________</w:t>
      </w:r>
    </w:p>
    <w:p w14:paraId="0727E729" w14:textId="77777777" w:rsidR="002C00B6" w:rsidRPr="00B02A94" w:rsidRDefault="002C00B6" w:rsidP="002C00B6">
      <w:pPr>
        <w:widowControl w:val="0"/>
        <w:spacing w:line="259" w:lineRule="auto"/>
        <w:ind w:firstLine="0"/>
        <w:jc w:val="left"/>
        <w:rPr>
          <w:rFonts w:eastAsia="Times New Roman" w:cs="Times New Roman"/>
          <w:sz w:val="22"/>
        </w:rPr>
      </w:pPr>
      <w:r w:rsidRPr="00B02A94">
        <w:rPr>
          <w:rFonts w:eastAsia="Times New Roman" w:cs="Times New Roman"/>
          <w:sz w:val="28"/>
          <w:szCs w:val="28"/>
        </w:rPr>
        <w:t>Руководитель______________________________________________________</w:t>
      </w:r>
      <w:r w:rsidRPr="00B02A94">
        <w:rPr>
          <w:rFonts w:eastAsia="Times New Roman" w:cs="Times New Roman"/>
          <w:sz w:val="28"/>
          <w:szCs w:val="28"/>
        </w:rPr>
        <w:tab/>
      </w:r>
      <w:r w:rsidRPr="00B02A94">
        <w:rPr>
          <w:rFonts w:eastAsia="Times New Roman" w:cs="Times New Roman"/>
          <w:sz w:val="28"/>
          <w:szCs w:val="28"/>
        </w:rPr>
        <w:tab/>
      </w:r>
      <w:r w:rsidRPr="00B02A94">
        <w:rPr>
          <w:rFonts w:eastAsia="Times New Roman" w:cs="Times New Roman"/>
          <w:sz w:val="22"/>
        </w:rPr>
        <w:t xml:space="preserve"> (имя, отчество, фамилия, должность, ученое звание, ученая степень)</w:t>
      </w:r>
    </w:p>
    <w:p w14:paraId="20DBC612"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2"/>
        </w:rPr>
        <w:t>____________________________________________________________________________________</w:t>
      </w:r>
    </w:p>
    <w:p w14:paraId="2A4A6088"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1. Соответствие заявленных целей и задач теме ВКР: ______________________________________________________________________________________________________________________________________________________________________________________________________</w:t>
      </w:r>
    </w:p>
    <w:p w14:paraId="0265F988"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 xml:space="preserve">2. Соответствие полученных результатов заявленным целям и задачам: </w:t>
      </w:r>
    </w:p>
    <w:p w14:paraId="1D228BC2"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__________________________________________________________________</w:t>
      </w:r>
    </w:p>
    <w:p w14:paraId="5158518B" w14:textId="77777777" w:rsidR="002C00B6" w:rsidRPr="00B02A94" w:rsidRDefault="002C00B6" w:rsidP="002C00B6">
      <w:pPr>
        <w:widowControl w:val="0"/>
        <w:spacing w:line="259" w:lineRule="auto"/>
        <w:ind w:firstLine="0"/>
        <w:rPr>
          <w:rFonts w:eastAsia="Times New Roman" w:cs="Times New Roman"/>
          <w:sz w:val="28"/>
          <w:szCs w:val="28"/>
        </w:rPr>
      </w:pPr>
      <w:r w:rsidRPr="00B02A94">
        <w:rPr>
          <w:rFonts w:eastAsia="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 _______________________________________________________________</w:t>
      </w:r>
      <w:r>
        <w:rPr>
          <w:rFonts w:eastAsia="Times New Roman" w:cs="Times New Roman"/>
          <w:sz w:val="28"/>
          <w:szCs w:val="28"/>
        </w:rPr>
        <w:t>____</w:t>
      </w:r>
      <w:r>
        <w:rPr>
          <w:rFonts w:eastAsia="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w:t>
      </w:r>
      <w:r w:rsidRPr="00B02A94">
        <w:rPr>
          <w:rFonts w:eastAsia="Times New Roman" w:cs="Times New Roman"/>
          <w:sz w:val="28"/>
          <w:szCs w:val="28"/>
        </w:rPr>
        <w:t xml:space="preserve">_ </w:t>
      </w:r>
    </w:p>
    <w:p w14:paraId="443D1797" w14:textId="77777777" w:rsidR="002C00B6" w:rsidRDefault="002C00B6" w:rsidP="002C00B6">
      <w:pPr>
        <w:widowControl w:val="0"/>
        <w:spacing w:line="259" w:lineRule="auto"/>
        <w:ind w:firstLine="0"/>
        <w:rPr>
          <w:rFonts w:eastAsia="Times New Roman" w:cs="Times New Roman"/>
          <w:sz w:val="28"/>
          <w:szCs w:val="28"/>
        </w:rPr>
      </w:pPr>
      <w:r w:rsidRPr="00B02A94">
        <w:rPr>
          <w:rFonts w:eastAsia="Times New Roman" w:cs="Times New Roman"/>
          <w:sz w:val="28"/>
          <w:szCs w:val="28"/>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76BECA61" w14:textId="77777777" w:rsidR="002C00B6" w:rsidRDefault="002C00B6" w:rsidP="002C00B6">
      <w:pPr>
        <w:widowControl w:val="0"/>
        <w:spacing w:line="259" w:lineRule="auto"/>
        <w:ind w:firstLine="0"/>
        <w:rPr>
          <w:rFonts w:eastAsia="Times New Roman" w:cs="Times New Roman"/>
          <w:sz w:val="28"/>
          <w:szCs w:val="28"/>
        </w:rPr>
      </w:pPr>
      <w:r>
        <w:rPr>
          <w:rFonts w:eastAsia="Times New Roman" w:cs="Times New Roman"/>
          <w:sz w:val="28"/>
          <w:szCs w:val="28"/>
        </w:rPr>
        <w:t>______________________________________________________________________________________________________________________________________</w:t>
      </w:r>
    </w:p>
    <w:p w14:paraId="1066D2DE" w14:textId="77777777" w:rsidR="002C00B6" w:rsidRPr="00B02A94" w:rsidRDefault="002C00B6" w:rsidP="002C00B6">
      <w:pPr>
        <w:widowControl w:val="0"/>
        <w:spacing w:line="259" w:lineRule="auto"/>
        <w:ind w:firstLine="0"/>
        <w:rPr>
          <w:rFonts w:eastAsia="Times New Roman" w:cs="Times New Roman"/>
          <w:sz w:val="28"/>
          <w:szCs w:val="28"/>
        </w:rPr>
      </w:pPr>
    </w:p>
    <w:p w14:paraId="53B44A37" w14:textId="77777777" w:rsidR="002C00B6" w:rsidRPr="00B02A94" w:rsidRDefault="002C00B6" w:rsidP="002C00B6">
      <w:pPr>
        <w:widowControl w:val="0"/>
        <w:spacing w:line="259" w:lineRule="auto"/>
        <w:ind w:firstLine="0"/>
        <w:rPr>
          <w:rFonts w:eastAsia="Times New Roman" w:cs="Times New Roman"/>
          <w:sz w:val="28"/>
          <w:szCs w:val="28"/>
        </w:rPr>
      </w:pPr>
      <w:r w:rsidRPr="00B02A94">
        <w:rPr>
          <w:rFonts w:eastAsia="Times New Roman" w:cs="Times New Roman"/>
          <w:sz w:val="28"/>
          <w:szCs w:val="28"/>
        </w:rPr>
        <w:t xml:space="preserve">5. Наличие конкретных предложений и рекомендаций, сформулированных в ВКР, ценность полученных результатов: </w:t>
      </w:r>
    </w:p>
    <w:p w14:paraId="46900954" w14:textId="77777777" w:rsidR="002C00B6" w:rsidRPr="00B02A94" w:rsidRDefault="002C00B6" w:rsidP="002C00B6">
      <w:pPr>
        <w:widowControl w:val="0"/>
        <w:spacing w:line="259" w:lineRule="auto"/>
        <w:ind w:firstLine="0"/>
        <w:rPr>
          <w:rFonts w:eastAsia="Times New Roman" w:cs="Times New Roman"/>
          <w:sz w:val="28"/>
          <w:szCs w:val="28"/>
        </w:rPr>
      </w:pPr>
      <w:r w:rsidRPr="00B02A94">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EC2C431" w14:textId="77777777" w:rsidR="002C00B6" w:rsidRPr="00B02A94" w:rsidRDefault="002C00B6" w:rsidP="002C00B6">
      <w:pPr>
        <w:widowControl w:val="0"/>
        <w:spacing w:line="259" w:lineRule="auto"/>
        <w:ind w:firstLine="0"/>
        <w:rPr>
          <w:rFonts w:eastAsia="Times New Roman" w:cs="Times New Roman"/>
          <w:sz w:val="28"/>
          <w:szCs w:val="28"/>
        </w:rPr>
      </w:pPr>
      <w:r w:rsidRPr="00B02A94">
        <w:rPr>
          <w:rFonts w:eastAsia="Times New Roman" w:cs="Times New Roman"/>
          <w:sz w:val="28"/>
          <w:szCs w:val="28"/>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_________________________________________________________________</w:t>
      </w:r>
    </w:p>
    <w:p w14:paraId="30ED5C20" w14:textId="77777777" w:rsidR="002C00B6" w:rsidRPr="00B02A94" w:rsidRDefault="002C00B6" w:rsidP="002C00B6">
      <w:pPr>
        <w:widowControl w:val="0"/>
        <w:spacing w:line="259" w:lineRule="auto"/>
        <w:ind w:firstLine="0"/>
        <w:rPr>
          <w:rFonts w:eastAsia="Times New Roman" w:cs="Times New Roman"/>
          <w:sz w:val="28"/>
          <w:szCs w:val="28"/>
        </w:rPr>
      </w:pPr>
      <w:r w:rsidRPr="00B02A94">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CF406AD" w14:textId="77777777" w:rsidR="002C00B6" w:rsidRPr="00B02A94" w:rsidRDefault="002C00B6" w:rsidP="002C00B6">
      <w:pPr>
        <w:widowControl w:val="0"/>
        <w:spacing w:line="259" w:lineRule="auto"/>
        <w:ind w:firstLine="0"/>
        <w:jc w:val="left"/>
        <w:rPr>
          <w:rFonts w:cs="Times New Roman"/>
          <w:sz w:val="28"/>
          <w:szCs w:val="28"/>
          <w:u w:val="single"/>
        </w:rPr>
      </w:pPr>
      <w:r w:rsidRPr="00B02A94">
        <w:rPr>
          <w:rFonts w:eastAsia="Times New Roman" w:cs="Times New Roman"/>
          <w:sz w:val="28"/>
          <w:szCs w:val="28"/>
        </w:rPr>
        <w:t xml:space="preserve">7. </w:t>
      </w:r>
      <w:proofErr w:type="spellStart"/>
      <w:r w:rsidRPr="00B02A94">
        <w:rPr>
          <w:rFonts w:cs="Times New Roman"/>
          <w:sz w:val="28"/>
          <w:szCs w:val="28"/>
        </w:rPr>
        <w:t>Сформированность</w:t>
      </w:r>
      <w:proofErr w:type="spellEnd"/>
      <w:r w:rsidRPr="00B02A94">
        <w:rPr>
          <w:rFonts w:cs="Times New Roman"/>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 __________________________________________________</w:t>
      </w:r>
    </w:p>
    <w:p w14:paraId="58B0E686" w14:textId="4B739B62" w:rsidR="002C00B6" w:rsidRPr="00B02A94" w:rsidRDefault="002C00B6" w:rsidP="002C00B6">
      <w:pPr>
        <w:widowControl w:val="0"/>
        <w:spacing w:line="259" w:lineRule="auto"/>
        <w:ind w:firstLine="0"/>
        <w:jc w:val="left"/>
        <w:rPr>
          <w:rFonts w:cs="Times New Roman"/>
          <w:sz w:val="28"/>
          <w:szCs w:val="28"/>
        </w:rPr>
      </w:pPr>
      <w:bookmarkStart w:id="23" w:name="_GoBack"/>
      <w:bookmarkEnd w:id="23"/>
      <w:r w:rsidRPr="00B02A94">
        <w:rPr>
          <w:rFonts w:cs="Times New Roman"/>
          <w:sz w:val="28"/>
          <w:szCs w:val="28"/>
        </w:rPr>
        <w:t>___________________________________________________________________________________________________________________________________</w:t>
      </w:r>
    </w:p>
    <w:p w14:paraId="15888E0E"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8. Доля (%) заимствований в ВКР:____________________________________</w:t>
      </w:r>
    </w:p>
    <w:p w14:paraId="32BE6DBA" w14:textId="77777777" w:rsidR="002C00B6"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__________________________________________________________________</w:t>
      </w:r>
    </w:p>
    <w:p w14:paraId="4E844CB7"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9. Недостатки в работе обучающегося в период подготовки ВКР: ____________________________________________________________________________________________________________________________________</w:t>
      </w:r>
    </w:p>
    <w:p w14:paraId="447FE1A5" w14:textId="77777777" w:rsidR="002C00B6" w:rsidRPr="00B02A94" w:rsidRDefault="002C00B6" w:rsidP="002C00B6">
      <w:pPr>
        <w:widowControl w:val="0"/>
        <w:spacing w:line="259" w:lineRule="auto"/>
        <w:ind w:firstLine="0"/>
        <w:jc w:val="left"/>
        <w:rPr>
          <w:rFonts w:eastAsia="Times New Roman" w:cs="Times New Roman"/>
          <w:sz w:val="28"/>
          <w:szCs w:val="28"/>
        </w:rPr>
      </w:pPr>
      <w:r w:rsidRPr="00B02A94">
        <w:rPr>
          <w:rFonts w:eastAsia="Times New Roman" w:cs="Times New Roman"/>
          <w:sz w:val="28"/>
          <w:szCs w:val="28"/>
        </w:rPr>
        <w:t>__________________________________________________________________</w:t>
      </w:r>
    </w:p>
    <w:p w14:paraId="7900569F" w14:textId="77777777" w:rsidR="002C00B6" w:rsidRPr="00B02A94" w:rsidRDefault="002C00B6" w:rsidP="002C00B6">
      <w:pPr>
        <w:tabs>
          <w:tab w:val="left" w:pos="10205"/>
        </w:tabs>
        <w:spacing w:line="240" w:lineRule="auto"/>
        <w:ind w:firstLine="0"/>
        <w:rPr>
          <w:rFonts w:eastAsia="Times New Roman" w:cs="Times New Roman"/>
          <w:sz w:val="28"/>
          <w:szCs w:val="28"/>
          <w:u w:val="single"/>
        </w:rPr>
      </w:pPr>
      <w:r w:rsidRPr="00B02A94">
        <w:rPr>
          <w:rFonts w:eastAsia="Times New Roman" w:cs="Times New Roman"/>
          <w:sz w:val="28"/>
          <w:szCs w:val="28"/>
        </w:rPr>
        <w:t>10.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2C00B6" w:rsidRPr="00B02A94" w14:paraId="5963E560" w14:textId="77777777" w:rsidTr="0094036A">
        <w:trPr>
          <w:cantSplit/>
          <w:trHeight w:val="413"/>
          <w:jc w:val="center"/>
        </w:trPr>
        <w:tc>
          <w:tcPr>
            <w:tcW w:w="10060" w:type="dxa"/>
            <w:tcBorders>
              <w:bottom w:val="single" w:sz="4" w:space="0" w:color="auto"/>
            </w:tcBorders>
          </w:tcPr>
          <w:p w14:paraId="1D08103E" w14:textId="77777777" w:rsidR="002C00B6" w:rsidRPr="00B02A94" w:rsidRDefault="002C00B6" w:rsidP="0094036A">
            <w:pPr>
              <w:suppressLineNumbers/>
              <w:tabs>
                <w:tab w:val="left" w:pos="10205"/>
              </w:tabs>
              <w:spacing w:line="259" w:lineRule="auto"/>
              <w:ind w:firstLine="0"/>
              <w:rPr>
                <w:rFonts w:eastAsia="Times New Roman" w:cs="Times New Roman"/>
                <w:sz w:val="28"/>
                <w:szCs w:val="28"/>
              </w:rPr>
            </w:pPr>
          </w:p>
        </w:tc>
      </w:tr>
      <w:tr w:rsidR="002C00B6" w:rsidRPr="00B02A94" w14:paraId="4C1858C3" w14:textId="77777777" w:rsidTr="0094036A">
        <w:trPr>
          <w:cantSplit/>
          <w:trHeight w:val="360"/>
          <w:jc w:val="center"/>
        </w:trPr>
        <w:tc>
          <w:tcPr>
            <w:tcW w:w="10060" w:type="dxa"/>
            <w:tcBorders>
              <w:top w:val="single" w:sz="4" w:space="0" w:color="auto"/>
            </w:tcBorders>
          </w:tcPr>
          <w:p w14:paraId="68637F52" w14:textId="77777777" w:rsidR="002C00B6" w:rsidRPr="00B02A94" w:rsidRDefault="002C00B6" w:rsidP="0094036A">
            <w:pPr>
              <w:suppressLineNumbers/>
              <w:spacing w:line="259" w:lineRule="auto"/>
              <w:ind w:firstLine="0"/>
              <w:jc w:val="center"/>
              <w:rPr>
                <w:rFonts w:eastAsia="Times New Roman" w:cs="Times New Roman"/>
                <w:sz w:val="22"/>
              </w:rPr>
            </w:pPr>
            <w:r w:rsidRPr="00B02A94">
              <w:rPr>
                <w:rFonts w:eastAsia="Times New Roman" w:cs="Times New Roman"/>
                <w:sz w:val="22"/>
              </w:rPr>
              <w:t>(И.О. Фамилия руководителя)</w:t>
            </w:r>
          </w:p>
        </w:tc>
      </w:tr>
    </w:tbl>
    <w:p w14:paraId="5D1200DD" w14:textId="77777777" w:rsidR="002C00B6" w:rsidRPr="00B02A94" w:rsidRDefault="002C00B6" w:rsidP="002C00B6">
      <w:pPr>
        <w:spacing w:line="259" w:lineRule="auto"/>
        <w:ind w:firstLine="0"/>
        <w:rPr>
          <w:rFonts w:eastAsia="Times New Roman" w:cs="Times New Roman"/>
          <w:sz w:val="28"/>
          <w:szCs w:val="28"/>
        </w:rPr>
      </w:pPr>
      <w:r w:rsidRPr="00B02A94">
        <w:rPr>
          <w:rFonts w:eastAsia="Times New Roman" w:cs="Times New Roman"/>
          <w:sz w:val="28"/>
          <w:szCs w:val="28"/>
        </w:rPr>
        <w:t>________________________</w:t>
      </w:r>
    </w:p>
    <w:p w14:paraId="16B7F7D4" w14:textId="77777777" w:rsidR="002C00B6" w:rsidRPr="00B02A94" w:rsidRDefault="002C00B6" w:rsidP="002C00B6">
      <w:pPr>
        <w:spacing w:line="259" w:lineRule="auto"/>
        <w:ind w:firstLine="0"/>
        <w:rPr>
          <w:rFonts w:eastAsia="Times New Roman" w:cs="Times New Roman"/>
          <w:sz w:val="22"/>
        </w:rPr>
      </w:pPr>
      <w:r w:rsidRPr="00B02A94">
        <w:rPr>
          <w:rFonts w:eastAsia="Times New Roman" w:cs="Times New Roman"/>
          <w:sz w:val="22"/>
        </w:rPr>
        <w:t xml:space="preserve">       (подпись руководителя)</w:t>
      </w:r>
    </w:p>
    <w:p w14:paraId="2AAB35D1" w14:textId="77777777" w:rsidR="002C00B6" w:rsidRPr="00B02A94" w:rsidRDefault="002C00B6" w:rsidP="002C00B6">
      <w:pPr>
        <w:spacing w:line="259" w:lineRule="auto"/>
        <w:ind w:firstLine="0"/>
        <w:rPr>
          <w:rFonts w:eastAsia="Times New Roman" w:cs="Times New Roman"/>
          <w:sz w:val="28"/>
          <w:szCs w:val="28"/>
        </w:rPr>
      </w:pPr>
      <w:r w:rsidRPr="00B02A94">
        <w:rPr>
          <w:rFonts w:eastAsia="Times New Roman" w:cs="Times New Roman"/>
          <w:sz w:val="28"/>
          <w:szCs w:val="28"/>
        </w:rPr>
        <w:t>«___»_____________ 20__ г.</w:t>
      </w:r>
    </w:p>
    <w:p w14:paraId="053C5671" w14:textId="77777777" w:rsidR="002C00B6" w:rsidRPr="00B02A94" w:rsidRDefault="002C00B6" w:rsidP="002C00B6">
      <w:pPr>
        <w:spacing w:after="160" w:line="259" w:lineRule="auto"/>
        <w:ind w:firstLine="0"/>
        <w:jc w:val="left"/>
        <w:rPr>
          <w:rFonts w:asciiTheme="minorHAnsi" w:hAnsiTheme="minorHAnsi"/>
          <w:sz w:val="22"/>
        </w:rPr>
      </w:pPr>
    </w:p>
    <w:p w14:paraId="76CCD369" w14:textId="77777777" w:rsidR="002C00B6" w:rsidRPr="003870E7" w:rsidRDefault="002C00B6" w:rsidP="002C00B6">
      <w:pPr>
        <w:spacing w:after="160" w:line="240" w:lineRule="auto"/>
        <w:ind w:firstLine="0"/>
        <w:jc w:val="right"/>
        <w:rPr>
          <w:rFonts w:eastAsia="Times New Roman" w:cs="Times New Roman"/>
          <w:sz w:val="28"/>
          <w:szCs w:val="28"/>
        </w:rPr>
      </w:pPr>
      <w:r>
        <w:rPr>
          <w:rFonts w:eastAsia="Times New Roman" w:cs="Times New Roman"/>
          <w:sz w:val="28"/>
          <w:szCs w:val="28"/>
        </w:rPr>
        <w:t>Приложение № 6</w:t>
      </w:r>
    </w:p>
    <w:p w14:paraId="2AD76359" w14:textId="77777777" w:rsidR="002C00B6" w:rsidRDefault="002C00B6" w:rsidP="002C00B6">
      <w:pPr>
        <w:widowControl w:val="0"/>
        <w:shd w:val="clear" w:color="auto" w:fill="FFFFFF"/>
        <w:autoSpaceDE w:val="0"/>
        <w:autoSpaceDN w:val="0"/>
        <w:adjustRightInd w:val="0"/>
        <w:spacing w:line="259" w:lineRule="auto"/>
        <w:ind w:right="2" w:firstLine="0"/>
        <w:jc w:val="center"/>
        <w:rPr>
          <w:rFonts w:cs="Times New Roman"/>
          <w:spacing w:val="8"/>
          <w:sz w:val="22"/>
        </w:rPr>
      </w:pPr>
    </w:p>
    <w:p w14:paraId="240B1F15" w14:textId="77777777" w:rsidR="002C00B6" w:rsidRPr="00816442" w:rsidRDefault="002C00B6" w:rsidP="002C00B6">
      <w:pPr>
        <w:widowControl w:val="0"/>
        <w:shd w:val="clear" w:color="auto" w:fill="FFFFFF"/>
        <w:autoSpaceDE w:val="0"/>
        <w:autoSpaceDN w:val="0"/>
        <w:adjustRightInd w:val="0"/>
        <w:spacing w:line="259" w:lineRule="auto"/>
        <w:ind w:right="2" w:firstLine="0"/>
        <w:jc w:val="center"/>
        <w:rPr>
          <w:rFonts w:cs="Times New Roman"/>
          <w:spacing w:val="8"/>
          <w:sz w:val="22"/>
        </w:rPr>
      </w:pPr>
      <w:r w:rsidRPr="00816442">
        <w:rPr>
          <w:rFonts w:cs="Times New Roman"/>
          <w:spacing w:val="8"/>
          <w:sz w:val="22"/>
        </w:rPr>
        <w:t>Федеральное государственное образовательное бюджетное</w:t>
      </w:r>
    </w:p>
    <w:p w14:paraId="59B4229F" w14:textId="77777777" w:rsidR="002C00B6" w:rsidRPr="00816442" w:rsidRDefault="002C00B6" w:rsidP="002C00B6">
      <w:pPr>
        <w:widowControl w:val="0"/>
        <w:shd w:val="clear" w:color="auto" w:fill="FFFFFF"/>
        <w:autoSpaceDE w:val="0"/>
        <w:autoSpaceDN w:val="0"/>
        <w:adjustRightInd w:val="0"/>
        <w:spacing w:line="259" w:lineRule="auto"/>
        <w:ind w:right="2" w:firstLine="0"/>
        <w:jc w:val="center"/>
        <w:rPr>
          <w:rFonts w:cs="Times New Roman"/>
          <w:b/>
          <w:spacing w:val="8"/>
          <w:sz w:val="22"/>
        </w:rPr>
      </w:pPr>
      <w:r w:rsidRPr="00816442">
        <w:rPr>
          <w:rFonts w:cs="Times New Roman"/>
          <w:spacing w:val="8"/>
          <w:sz w:val="22"/>
        </w:rPr>
        <w:t>учреждение высшего образования</w:t>
      </w:r>
    </w:p>
    <w:p w14:paraId="6EA11E3A" w14:textId="77777777" w:rsidR="002C00B6" w:rsidRPr="00816442" w:rsidRDefault="002C00B6" w:rsidP="002C00B6">
      <w:pPr>
        <w:widowControl w:val="0"/>
        <w:shd w:val="clear" w:color="auto" w:fill="FFFFFF"/>
        <w:autoSpaceDE w:val="0"/>
        <w:autoSpaceDN w:val="0"/>
        <w:adjustRightInd w:val="0"/>
        <w:spacing w:line="259" w:lineRule="auto"/>
        <w:ind w:right="2" w:firstLine="0"/>
        <w:jc w:val="center"/>
        <w:rPr>
          <w:rFonts w:cs="Times New Roman"/>
          <w:b/>
          <w:spacing w:val="8"/>
          <w:sz w:val="28"/>
          <w:szCs w:val="28"/>
        </w:rPr>
      </w:pPr>
      <w:r w:rsidRPr="00816442">
        <w:rPr>
          <w:rFonts w:cs="Times New Roman"/>
          <w:b/>
          <w:spacing w:val="8"/>
          <w:sz w:val="28"/>
          <w:szCs w:val="28"/>
        </w:rPr>
        <w:t>«Финансовый университет при Правительстве Российской Федерации»</w:t>
      </w:r>
    </w:p>
    <w:p w14:paraId="36118990" w14:textId="77777777" w:rsidR="002C00B6" w:rsidRPr="00816442" w:rsidRDefault="002C00B6" w:rsidP="002C00B6">
      <w:pPr>
        <w:widowControl w:val="0"/>
        <w:shd w:val="clear" w:color="auto" w:fill="FFFFFF"/>
        <w:autoSpaceDE w:val="0"/>
        <w:autoSpaceDN w:val="0"/>
        <w:adjustRightInd w:val="0"/>
        <w:ind w:firstLine="0"/>
        <w:jc w:val="center"/>
        <w:rPr>
          <w:rFonts w:cs="Times New Roman"/>
          <w:b/>
          <w:spacing w:val="8"/>
          <w:sz w:val="28"/>
          <w:szCs w:val="28"/>
        </w:rPr>
      </w:pPr>
      <w:r w:rsidRPr="00816442">
        <w:rPr>
          <w:rFonts w:cs="Times New Roman"/>
          <w:b/>
          <w:spacing w:val="8"/>
          <w:sz w:val="28"/>
          <w:szCs w:val="28"/>
        </w:rPr>
        <w:t>(Финансовый университет)</w:t>
      </w:r>
    </w:p>
    <w:p w14:paraId="59D721C4" w14:textId="77777777" w:rsidR="002C00B6" w:rsidRPr="00816442" w:rsidRDefault="002C00B6" w:rsidP="002C00B6">
      <w:pPr>
        <w:spacing w:line="259" w:lineRule="auto"/>
        <w:ind w:firstLine="0"/>
        <w:jc w:val="center"/>
        <w:rPr>
          <w:rFonts w:cs="Times New Roman"/>
          <w:sz w:val="28"/>
          <w:szCs w:val="28"/>
        </w:rPr>
      </w:pPr>
      <w:r w:rsidRPr="00816442">
        <w:rPr>
          <w:rFonts w:cs="Times New Roman"/>
          <w:sz w:val="28"/>
          <w:szCs w:val="28"/>
        </w:rPr>
        <w:t>_________________________________________________________________</w:t>
      </w:r>
    </w:p>
    <w:p w14:paraId="2D374ED8" w14:textId="77777777" w:rsidR="002C00B6" w:rsidRPr="00816442" w:rsidRDefault="002C00B6" w:rsidP="002C00B6">
      <w:pPr>
        <w:spacing w:line="259" w:lineRule="auto"/>
        <w:ind w:firstLine="0"/>
        <w:jc w:val="center"/>
        <w:rPr>
          <w:rFonts w:cs="Times New Roman"/>
          <w:sz w:val="22"/>
        </w:rPr>
      </w:pPr>
      <w:r w:rsidRPr="00816442">
        <w:rPr>
          <w:rFonts w:cs="Times New Roman"/>
          <w:sz w:val="22"/>
        </w:rPr>
        <w:t>(наименование факультета)</w:t>
      </w:r>
    </w:p>
    <w:p w14:paraId="3DD88ADD" w14:textId="77777777" w:rsidR="002C00B6" w:rsidRPr="00816442" w:rsidRDefault="002C00B6" w:rsidP="002C00B6">
      <w:pPr>
        <w:spacing w:line="259" w:lineRule="auto"/>
        <w:ind w:firstLine="0"/>
        <w:jc w:val="center"/>
        <w:rPr>
          <w:rFonts w:cs="Times New Roman"/>
          <w:sz w:val="28"/>
          <w:szCs w:val="28"/>
        </w:rPr>
      </w:pPr>
      <w:r w:rsidRPr="00816442">
        <w:rPr>
          <w:rFonts w:cs="Times New Roman"/>
          <w:sz w:val="28"/>
          <w:szCs w:val="28"/>
        </w:rPr>
        <w:t>_________________________________________________________________</w:t>
      </w:r>
    </w:p>
    <w:p w14:paraId="37540452" w14:textId="77777777" w:rsidR="002C00B6" w:rsidRPr="00816442" w:rsidRDefault="002C00B6" w:rsidP="002C00B6">
      <w:pPr>
        <w:spacing w:line="259" w:lineRule="auto"/>
        <w:ind w:firstLine="0"/>
        <w:jc w:val="center"/>
        <w:rPr>
          <w:rFonts w:cs="Times New Roman"/>
          <w:sz w:val="22"/>
        </w:rPr>
      </w:pPr>
      <w:r w:rsidRPr="00816442">
        <w:rPr>
          <w:rFonts w:cs="Times New Roman"/>
          <w:sz w:val="22"/>
        </w:rPr>
        <w:t>(н</w:t>
      </w:r>
      <w:r>
        <w:rPr>
          <w:rFonts w:cs="Times New Roman"/>
          <w:sz w:val="22"/>
        </w:rPr>
        <w:t>аименование департамента</w:t>
      </w:r>
      <w:r w:rsidRPr="00816442">
        <w:rPr>
          <w:rFonts w:cs="Times New Roman"/>
          <w:sz w:val="22"/>
        </w:rPr>
        <w:t>)</w:t>
      </w:r>
    </w:p>
    <w:p w14:paraId="2D3694EF" w14:textId="77777777" w:rsidR="002C00B6" w:rsidRPr="00816442" w:rsidRDefault="002C00B6" w:rsidP="002C00B6">
      <w:pPr>
        <w:spacing w:line="259" w:lineRule="auto"/>
        <w:ind w:firstLine="0"/>
        <w:jc w:val="center"/>
        <w:rPr>
          <w:rFonts w:cs="Times New Roman"/>
          <w:sz w:val="28"/>
          <w:szCs w:val="28"/>
        </w:rPr>
      </w:pPr>
    </w:p>
    <w:p w14:paraId="21FC51D1" w14:textId="77777777" w:rsidR="002C00B6" w:rsidRPr="00816442" w:rsidRDefault="002C00B6" w:rsidP="002C00B6">
      <w:pPr>
        <w:spacing w:line="259" w:lineRule="auto"/>
        <w:ind w:firstLine="0"/>
        <w:jc w:val="left"/>
        <w:rPr>
          <w:rFonts w:cs="Times New Roman"/>
          <w:sz w:val="28"/>
          <w:szCs w:val="28"/>
        </w:rPr>
      </w:pPr>
    </w:p>
    <w:p w14:paraId="67DB9338" w14:textId="77777777" w:rsidR="002C00B6" w:rsidRPr="00816442" w:rsidRDefault="002C00B6" w:rsidP="002C00B6">
      <w:pPr>
        <w:spacing w:line="259" w:lineRule="auto"/>
        <w:ind w:firstLine="0"/>
        <w:jc w:val="center"/>
        <w:rPr>
          <w:rFonts w:cs="Times New Roman"/>
          <w:sz w:val="28"/>
          <w:szCs w:val="28"/>
        </w:rPr>
      </w:pPr>
      <w:r w:rsidRPr="00816442">
        <w:rPr>
          <w:rFonts w:cs="Times New Roman"/>
          <w:sz w:val="28"/>
          <w:szCs w:val="28"/>
        </w:rPr>
        <w:t>Выпускная квалификационная работа</w:t>
      </w:r>
    </w:p>
    <w:p w14:paraId="6DABB271" w14:textId="77777777" w:rsidR="002C00B6" w:rsidRPr="00816442" w:rsidRDefault="002C00B6" w:rsidP="002C00B6">
      <w:pPr>
        <w:tabs>
          <w:tab w:val="left" w:pos="8789"/>
        </w:tabs>
        <w:spacing w:line="259" w:lineRule="auto"/>
        <w:ind w:firstLine="0"/>
        <w:jc w:val="center"/>
        <w:rPr>
          <w:rFonts w:cs="Times New Roman"/>
          <w:sz w:val="28"/>
          <w:szCs w:val="28"/>
        </w:rPr>
      </w:pPr>
    </w:p>
    <w:p w14:paraId="6EE996DA" w14:textId="77777777" w:rsidR="002C00B6" w:rsidRPr="00816442" w:rsidRDefault="002C00B6" w:rsidP="002C00B6">
      <w:pPr>
        <w:tabs>
          <w:tab w:val="left" w:pos="8789"/>
        </w:tabs>
        <w:spacing w:line="259" w:lineRule="auto"/>
        <w:ind w:firstLine="0"/>
        <w:jc w:val="center"/>
        <w:rPr>
          <w:rFonts w:cs="Times New Roman"/>
          <w:sz w:val="28"/>
          <w:szCs w:val="28"/>
        </w:rPr>
      </w:pPr>
      <w:r w:rsidRPr="00816442">
        <w:rPr>
          <w:rFonts w:cs="Times New Roman"/>
          <w:sz w:val="28"/>
          <w:szCs w:val="28"/>
        </w:rPr>
        <w:t>на тему «</w:t>
      </w:r>
      <w:r w:rsidRPr="00816442">
        <w:rPr>
          <w:rFonts w:cs="Times New Roman"/>
          <w:sz w:val="28"/>
          <w:szCs w:val="28"/>
          <w:u w:val="single"/>
        </w:rPr>
        <w:tab/>
      </w:r>
      <w:r w:rsidRPr="00816442">
        <w:rPr>
          <w:rFonts w:cs="Times New Roman"/>
          <w:sz w:val="28"/>
          <w:szCs w:val="28"/>
        </w:rPr>
        <w:t>»</w:t>
      </w:r>
    </w:p>
    <w:p w14:paraId="124D2880" w14:textId="77777777" w:rsidR="002C00B6" w:rsidRPr="00816442" w:rsidRDefault="002C00B6" w:rsidP="002C00B6">
      <w:pPr>
        <w:spacing w:line="259" w:lineRule="auto"/>
        <w:ind w:firstLine="0"/>
        <w:jc w:val="center"/>
        <w:rPr>
          <w:rFonts w:cs="Times New Roman"/>
          <w:sz w:val="22"/>
        </w:rPr>
      </w:pPr>
      <w:r w:rsidRPr="00816442">
        <w:rPr>
          <w:rFonts w:cs="Times New Roman"/>
          <w:i/>
          <w:sz w:val="28"/>
          <w:szCs w:val="28"/>
        </w:rPr>
        <w:t xml:space="preserve">                </w:t>
      </w:r>
      <w:r w:rsidRPr="00816442">
        <w:rPr>
          <w:rFonts w:cs="Times New Roman"/>
          <w:sz w:val="22"/>
        </w:rPr>
        <w:t>(наименование темы выпускной квалификационной работы)</w:t>
      </w:r>
    </w:p>
    <w:p w14:paraId="3517815B" w14:textId="77777777" w:rsidR="002C00B6" w:rsidRPr="00816442" w:rsidRDefault="002C00B6" w:rsidP="002C00B6">
      <w:pPr>
        <w:tabs>
          <w:tab w:val="left" w:pos="8789"/>
        </w:tabs>
        <w:spacing w:line="259" w:lineRule="auto"/>
        <w:ind w:firstLine="0"/>
        <w:jc w:val="center"/>
        <w:rPr>
          <w:rFonts w:cs="Times New Roman"/>
          <w:sz w:val="28"/>
          <w:szCs w:val="28"/>
          <w:u w:val="single"/>
        </w:rPr>
      </w:pPr>
      <w:r w:rsidRPr="00816442">
        <w:rPr>
          <w:rFonts w:cs="Times New Roman"/>
          <w:sz w:val="28"/>
          <w:szCs w:val="28"/>
        </w:rPr>
        <w:t xml:space="preserve">Направление подготовки </w:t>
      </w:r>
      <w:r w:rsidRPr="00816442">
        <w:rPr>
          <w:rFonts w:cs="Times New Roman"/>
          <w:sz w:val="28"/>
          <w:szCs w:val="28"/>
          <w:u w:val="single"/>
        </w:rPr>
        <w:tab/>
      </w:r>
    </w:p>
    <w:p w14:paraId="61CA4524" w14:textId="77777777" w:rsidR="002C00B6" w:rsidRPr="00816442" w:rsidRDefault="002C00B6" w:rsidP="002C00B6">
      <w:pPr>
        <w:tabs>
          <w:tab w:val="left" w:pos="8789"/>
        </w:tabs>
        <w:spacing w:line="259" w:lineRule="auto"/>
        <w:ind w:firstLine="0"/>
        <w:jc w:val="center"/>
        <w:rPr>
          <w:rFonts w:cs="Times New Roman"/>
          <w:sz w:val="22"/>
        </w:rPr>
      </w:pPr>
      <w:r w:rsidRPr="00816442">
        <w:rPr>
          <w:rFonts w:cs="Times New Roman"/>
          <w:sz w:val="22"/>
        </w:rPr>
        <w:t xml:space="preserve">                                           (код и наименование направления подготовки)</w:t>
      </w:r>
    </w:p>
    <w:p w14:paraId="27CB620D" w14:textId="77777777" w:rsidR="002C00B6" w:rsidRPr="00816442" w:rsidRDefault="002C00B6" w:rsidP="002C00B6">
      <w:pPr>
        <w:tabs>
          <w:tab w:val="left" w:pos="8789"/>
        </w:tabs>
        <w:spacing w:line="259" w:lineRule="auto"/>
        <w:ind w:firstLine="0"/>
        <w:jc w:val="center"/>
        <w:rPr>
          <w:rFonts w:cs="Times New Roman"/>
          <w:sz w:val="28"/>
          <w:szCs w:val="28"/>
        </w:rPr>
      </w:pPr>
      <w:r w:rsidRPr="00816442">
        <w:rPr>
          <w:rFonts w:cs="Times New Roman"/>
          <w:sz w:val="28"/>
          <w:szCs w:val="28"/>
          <w:u w:val="single"/>
        </w:rPr>
        <w:tab/>
      </w:r>
    </w:p>
    <w:p w14:paraId="407D5CBF" w14:textId="77777777" w:rsidR="002C00B6" w:rsidRPr="00816442" w:rsidRDefault="002C00B6" w:rsidP="002C00B6">
      <w:pPr>
        <w:spacing w:line="259" w:lineRule="auto"/>
        <w:ind w:firstLine="0"/>
        <w:jc w:val="center"/>
        <w:rPr>
          <w:rFonts w:cs="Times New Roman"/>
          <w:sz w:val="22"/>
        </w:rPr>
      </w:pPr>
      <w:r w:rsidRPr="00816442">
        <w:rPr>
          <w:rFonts w:cs="Times New Roman"/>
          <w:i/>
          <w:sz w:val="28"/>
          <w:szCs w:val="28"/>
        </w:rPr>
        <w:t xml:space="preserve">     </w:t>
      </w:r>
      <w:r w:rsidRPr="00816442">
        <w:rPr>
          <w:rFonts w:cs="Times New Roman"/>
          <w:sz w:val="22"/>
        </w:rPr>
        <w:t xml:space="preserve">   (наименование направленности)</w:t>
      </w:r>
    </w:p>
    <w:p w14:paraId="245BE4EE" w14:textId="77777777" w:rsidR="002C00B6" w:rsidRPr="00816442" w:rsidRDefault="002C00B6" w:rsidP="002C00B6">
      <w:pPr>
        <w:spacing w:line="259" w:lineRule="auto"/>
        <w:ind w:firstLine="0"/>
        <w:jc w:val="center"/>
        <w:rPr>
          <w:rFonts w:cs="Times New Roman"/>
          <w:sz w:val="28"/>
          <w:szCs w:val="28"/>
        </w:rPr>
      </w:pPr>
    </w:p>
    <w:p w14:paraId="746A3442" w14:textId="77777777" w:rsidR="002C00B6" w:rsidRPr="00816442" w:rsidRDefault="002C00B6" w:rsidP="002C00B6">
      <w:pPr>
        <w:spacing w:line="276" w:lineRule="auto"/>
        <w:ind w:firstLine="0"/>
        <w:jc w:val="center"/>
        <w:rPr>
          <w:rFonts w:cs="Times New Roman"/>
          <w:sz w:val="28"/>
          <w:szCs w:val="28"/>
        </w:rPr>
      </w:pPr>
      <w:r w:rsidRPr="00816442">
        <w:rPr>
          <w:rFonts w:cs="Times New Roman"/>
          <w:sz w:val="28"/>
          <w:szCs w:val="28"/>
        </w:rPr>
        <w:t xml:space="preserve">                                                                Выполнил студент учебной группы</w:t>
      </w:r>
    </w:p>
    <w:p w14:paraId="2963B1DA" w14:textId="77777777" w:rsidR="002C00B6" w:rsidRPr="00816442" w:rsidRDefault="002C00B6" w:rsidP="002C00B6">
      <w:pPr>
        <w:spacing w:line="240" w:lineRule="auto"/>
        <w:ind w:firstLine="0"/>
        <w:jc w:val="right"/>
        <w:rPr>
          <w:rFonts w:cs="Times New Roman"/>
          <w:sz w:val="28"/>
          <w:szCs w:val="28"/>
          <w:u w:val="single"/>
        </w:rPr>
      </w:pPr>
      <w:r w:rsidRPr="00816442">
        <w:rPr>
          <w:rFonts w:cs="Times New Roman"/>
          <w:sz w:val="28"/>
          <w:szCs w:val="28"/>
          <w:u w:val="single"/>
        </w:rPr>
        <w:t>_________________________________</w:t>
      </w:r>
    </w:p>
    <w:p w14:paraId="70AAC4FF" w14:textId="77777777" w:rsidR="002C00B6" w:rsidRPr="00816442" w:rsidRDefault="002C00B6" w:rsidP="002C00B6">
      <w:pPr>
        <w:spacing w:line="276" w:lineRule="auto"/>
        <w:ind w:firstLine="0"/>
        <w:jc w:val="center"/>
        <w:rPr>
          <w:rFonts w:cs="Times New Roman"/>
          <w:sz w:val="28"/>
          <w:szCs w:val="28"/>
        </w:rPr>
      </w:pPr>
      <w:r w:rsidRPr="00816442">
        <w:rPr>
          <w:rFonts w:cs="Times New Roman"/>
          <w:sz w:val="22"/>
        </w:rPr>
        <w:t xml:space="preserve">                                                                                     (номер учебной группы)  </w:t>
      </w:r>
    </w:p>
    <w:p w14:paraId="62544B71" w14:textId="77777777" w:rsidR="002C00B6" w:rsidRPr="00816442" w:rsidRDefault="002C00B6" w:rsidP="002C00B6">
      <w:pPr>
        <w:spacing w:line="276" w:lineRule="auto"/>
        <w:ind w:firstLine="0"/>
        <w:jc w:val="right"/>
        <w:rPr>
          <w:rFonts w:cs="Times New Roman"/>
          <w:sz w:val="28"/>
          <w:szCs w:val="28"/>
        </w:rPr>
      </w:pPr>
      <w:r w:rsidRPr="00816442">
        <w:rPr>
          <w:rFonts w:cs="Times New Roman"/>
          <w:sz w:val="28"/>
          <w:szCs w:val="28"/>
        </w:rPr>
        <w:t>_________________________________</w:t>
      </w:r>
    </w:p>
    <w:p w14:paraId="56DF21F7" w14:textId="77777777" w:rsidR="002C00B6" w:rsidRPr="00816442" w:rsidRDefault="002C00B6" w:rsidP="002C00B6">
      <w:pPr>
        <w:spacing w:line="276" w:lineRule="auto"/>
        <w:ind w:firstLine="0"/>
        <w:jc w:val="center"/>
        <w:rPr>
          <w:rFonts w:cs="Times New Roman"/>
          <w:sz w:val="22"/>
        </w:rPr>
      </w:pPr>
      <w:r w:rsidRPr="00816442">
        <w:rPr>
          <w:rFonts w:cs="Times New Roman"/>
          <w:sz w:val="28"/>
          <w:szCs w:val="28"/>
        </w:rPr>
        <w:t xml:space="preserve">                                                                         </w:t>
      </w:r>
      <w:r w:rsidRPr="00816442">
        <w:rPr>
          <w:rFonts w:cs="Times New Roman"/>
          <w:sz w:val="22"/>
        </w:rPr>
        <w:t>(фамилия, имя, отчество полностью)</w:t>
      </w:r>
      <w:r w:rsidRPr="00816442">
        <w:rPr>
          <w:rFonts w:cs="Times New Roman"/>
          <w:sz w:val="28"/>
          <w:szCs w:val="28"/>
        </w:rPr>
        <w:t xml:space="preserve"> </w:t>
      </w:r>
    </w:p>
    <w:p w14:paraId="4926DA7F" w14:textId="77777777" w:rsidR="002C00B6" w:rsidRPr="00816442" w:rsidRDefault="002C00B6" w:rsidP="002C00B6">
      <w:pPr>
        <w:tabs>
          <w:tab w:val="left" w:pos="4962"/>
        </w:tabs>
        <w:spacing w:line="276" w:lineRule="auto"/>
        <w:ind w:firstLine="0"/>
        <w:jc w:val="right"/>
        <w:rPr>
          <w:rFonts w:cs="Times New Roman"/>
          <w:sz w:val="28"/>
          <w:szCs w:val="28"/>
        </w:rPr>
      </w:pPr>
      <w:r w:rsidRPr="00816442">
        <w:rPr>
          <w:rFonts w:cs="Times New Roman"/>
          <w:sz w:val="28"/>
          <w:szCs w:val="28"/>
        </w:rPr>
        <w:t xml:space="preserve">                   </w:t>
      </w:r>
      <w:r>
        <w:rPr>
          <w:rFonts w:cs="Times New Roman"/>
          <w:sz w:val="28"/>
          <w:szCs w:val="28"/>
        </w:rPr>
        <w:t xml:space="preserve">    </w:t>
      </w:r>
      <w:r w:rsidRPr="00816442">
        <w:rPr>
          <w:rFonts w:cs="Times New Roman"/>
          <w:sz w:val="28"/>
          <w:szCs w:val="28"/>
        </w:rPr>
        <w:t>Руководитель</w:t>
      </w:r>
      <w:r w:rsidRPr="00816442">
        <w:rPr>
          <w:rFonts w:cs="Times New Roman"/>
          <w:sz w:val="28"/>
          <w:szCs w:val="28"/>
          <w:u w:val="single"/>
        </w:rPr>
        <w:t>__</w:t>
      </w:r>
      <w:r>
        <w:rPr>
          <w:rFonts w:cs="Times New Roman"/>
          <w:sz w:val="28"/>
          <w:szCs w:val="28"/>
          <w:u w:val="single"/>
        </w:rPr>
        <w:t>_</w:t>
      </w:r>
      <w:r w:rsidRPr="00816442">
        <w:rPr>
          <w:rFonts w:cs="Times New Roman"/>
          <w:sz w:val="28"/>
          <w:szCs w:val="28"/>
          <w:u w:val="single"/>
        </w:rPr>
        <w:t>_______</w:t>
      </w:r>
      <w:r>
        <w:rPr>
          <w:rFonts w:cs="Times New Roman"/>
          <w:sz w:val="28"/>
          <w:szCs w:val="28"/>
          <w:u w:val="single"/>
        </w:rPr>
        <w:t>______</w:t>
      </w:r>
      <w:r w:rsidRPr="00816442">
        <w:rPr>
          <w:rFonts w:cs="Times New Roman"/>
          <w:sz w:val="28"/>
          <w:szCs w:val="28"/>
          <w:u w:val="single"/>
        </w:rPr>
        <w:t>_____</w:t>
      </w:r>
    </w:p>
    <w:p w14:paraId="729904D6" w14:textId="77777777" w:rsidR="002C00B6" w:rsidRPr="00816442" w:rsidRDefault="002C00B6" w:rsidP="002C00B6">
      <w:pPr>
        <w:spacing w:line="276" w:lineRule="auto"/>
        <w:ind w:firstLine="5103"/>
        <w:jc w:val="center"/>
        <w:rPr>
          <w:rFonts w:cs="Times New Roman"/>
          <w:i/>
          <w:sz w:val="22"/>
          <w:u w:val="single"/>
        </w:rPr>
      </w:pPr>
      <w:r w:rsidRPr="00816442">
        <w:rPr>
          <w:rFonts w:cs="Times New Roman"/>
          <w:sz w:val="22"/>
        </w:rPr>
        <w:t xml:space="preserve">                         (ученая степень и/или звание)</w:t>
      </w:r>
    </w:p>
    <w:p w14:paraId="735B899D" w14:textId="77777777" w:rsidR="002C00B6" w:rsidRPr="00816442" w:rsidRDefault="002C00B6" w:rsidP="002C00B6">
      <w:pPr>
        <w:tabs>
          <w:tab w:val="left" w:pos="4962"/>
        </w:tabs>
        <w:spacing w:line="276" w:lineRule="auto"/>
        <w:ind w:firstLine="0"/>
        <w:jc w:val="right"/>
        <w:rPr>
          <w:rFonts w:cs="Times New Roman"/>
          <w:sz w:val="28"/>
          <w:szCs w:val="28"/>
        </w:rPr>
      </w:pPr>
      <w:r w:rsidRPr="00816442">
        <w:rPr>
          <w:rFonts w:cs="Times New Roman"/>
          <w:sz w:val="28"/>
          <w:szCs w:val="28"/>
        </w:rPr>
        <w:t>_________________________________</w:t>
      </w:r>
    </w:p>
    <w:p w14:paraId="19BB4040" w14:textId="77777777" w:rsidR="002C00B6" w:rsidRPr="00816442" w:rsidRDefault="002C00B6" w:rsidP="002C00B6">
      <w:pPr>
        <w:spacing w:line="276" w:lineRule="auto"/>
        <w:ind w:firstLine="0"/>
        <w:jc w:val="center"/>
        <w:rPr>
          <w:rFonts w:cs="Times New Roman"/>
          <w:sz w:val="22"/>
        </w:rPr>
      </w:pPr>
      <w:r w:rsidRPr="00816442">
        <w:rPr>
          <w:rFonts w:cs="Times New Roman"/>
          <w:sz w:val="22"/>
        </w:rPr>
        <w:t xml:space="preserve">                                                                                       (фамилия, имя, отчество полностью) </w:t>
      </w:r>
    </w:p>
    <w:p w14:paraId="3F9CA699" w14:textId="77777777" w:rsidR="002C00B6" w:rsidRPr="00816442" w:rsidRDefault="002C00B6" w:rsidP="002C00B6">
      <w:pPr>
        <w:spacing w:line="276" w:lineRule="auto"/>
        <w:ind w:firstLine="0"/>
        <w:jc w:val="center"/>
        <w:rPr>
          <w:rFonts w:cs="Times New Roman"/>
          <w:sz w:val="22"/>
        </w:rPr>
      </w:pPr>
      <w:r w:rsidRPr="00816442">
        <w:rPr>
          <w:rFonts w:cs="Times New Roman"/>
          <w:sz w:val="22"/>
        </w:rPr>
        <w:t xml:space="preserve">                                                                             </w:t>
      </w:r>
      <w:r w:rsidRPr="00816442">
        <w:rPr>
          <w:rFonts w:cs="Times New Roman"/>
          <w:sz w:val="28"/>
          <w:szCs w:val="28"/>
        </w:rPr>
        <w:t xml:space="preserve">                                                                          </w:t>
      </w:r>
    </w:p>
    <w:p w14:paraId="77B02321" w14:textId="77777777" w:rsidR="002C00B6" w:rsidRPr="00816442" w:rsidRDefault="002C00B6" w:rsidP="002C00B6">
      <w:pPr>
        <w:widowControl w:val="0"/>
        <w:tabs>
          <w:tab w:val="left" w:pos="4962"/>
        </w:tabs>
        <w:spacing w:line="240" w:lineRule="auto"/>
        <w:ind w:firstLine="0"/>
        <w:jc w:val="left"/>
        <w:rPr>
          <w:rFonts w:cs="Times New Roman"/>
          <w:b/>
          <w:sz w:val="28"/>
          <w:szCs w:val="28"/>
        </w:rPr>
      </w:pPr>
      <w:r w:rsidRPr="00816442">
        <w:rPr>
          <w:rFonts w:cs="Times New Roman"/>
          <w:b/>
          <w:sz w:val="28"/>
          <w:szCs w:val="28"/>
        </w:rPr>
        <w:t xml:space="preserve">                                                               </w:t>
      </w:r>
      <w:r>
        <w:rPr>
          <w:rFonts w:cs="Times New Roman"/>
          <w:b/>
          <w:sz w:val="28"/>
          <w:szCs w:val="28"/>
        </w:rPr>
        <w:t xml:space="preserve">       </w:t>
      </w:r>
      <w:r w:rsidRPr="00816442">
        <w:rPr>
          <w:rFonts w:cs="Times New Roman"/>
          <w:b/>
          <w:sz w:val="28"/>
          <w:szCs w:val="28"/>
        </w:rPr>
        <w:t xml:space="preserve">ВКР соответствует предъявляемым      </w:t>
      </w:r>
    </w:p>
    <w:p w14:paraId="3B40AA3D" w14:textId="77777777" w:rsidR="002C00B6" w:rsidRPr="00816442" w:rsidRDefault="002C00B6" w:rsidP="002C00B6">
      <w:pPr>
        <w:spacing w:line="240" w:lineRule="auto"/>
        <w:jc w:val="left"/>
        <w:rPr>
          <w:rFonts w:cs="Times New Roman"/>
          <w:b/>
          <w:sz w:val="28"/>
          <w:szCs w:val="28"/>
        </w:rPr>
      </w:pPr>
      <w:r>
        <w:rPr>
          <w:rFonts w:cs="Times New Roman"/>
          <w:b/>
          <w:sz w:val="28"/>
          <w:szCs w:val="28"/>
        </w:rPr>
        <w:t xml:space="preserve">                                                            </w:t>
      </w:r>
      <w:r w:rsidRPr="00816442">
        <w:rPr>
          <w:rFonts w:cs="Times New Roman"/>
          <w:b/>
          <w:sz w:val="28"/>
          <w:szCs w:val="28"/>
        </w:rPr>
        <w:t>требованиям</w:t>
      </w:r>
    </w:p>
    <w:p w14:paraId="3ACFCCBD" w14:textId="77777777" w:rsidR="002C00B6" w:rsidRDefault="002C00B6" w:rsidP="002C00B6">
      <w:pPr>
        <w:spacing w:line="240" w:lineRule="auto"/>
        <w:ind w:firstLine="0"/>
        <w:jc w:val="left"/>
        <w:rPr>
          <w:rFonts w:cs="Times New Roman"/>
          <w:sz w:val="28"/>
          <w:szCs w:val="28"/>
        </w:rPr>
      </w:pPr>
      <w:r w:rsidRPr="00816442">
        <w:rPr>
          <w:rFonts w:cs="Times New Roman"/>
          <w:sz w:val="28"/>
          <w:szCs w:val="28"/>
        </w:rPr>
        <w:t xml:space="preserve">                             </w:t>
      </w:r>
      <w:r>
        <w:rPr>
          <w:rFonts w:cs="Times New Roman"/>
          <w:sz w:val="28"/>
          <w:szCs w:val="28"/>
        </w:rPr>
        <w:t xml:space="preserve">                                          </w:t>
      </w:r>
      <w:r w:rsidRPr="00816442">
        <w:rPr>
          <w:rFonts w:cs="Times New Roman"/>
          <w:sz w:val="28"/>
          <w:szCs w:val="28"/>
        </w:rPr>
        <w:t>Руководитель Департамента</w:t>
      </w:r>
    </w:p>
    <w:p w14:paraId="50EE3BB0" w14:textId="77777777" w:rsidR="002C00B6" w:rsidRPr="00816442" w:rsidRDefault="002C00B6" w:rsidP="002C00B6">
      <w:pPr>
        <w:spacing w:line="240" w:lineRule="auto"/>
        <w:ind w:firstLine="0"/>
        <w:jc w:val="left"/>
        <w:rPr>
          <w:rFonts w:cs="Times New Roman"/>
          <w:color w:val="FFFFFF"/>
          <w:sz w:val="28"/>
          <w:szCs w:val="28"/>
        </w:rPr>
      </w:pPr>
      <w:r>
        <w:rPr>
          <w:rFonts w:cs="Times New Roman"/>
          <w:sz w:val="28"/>
          <w:szCs w:val="28"/>
        </w:rPr>
        <w:t xml:space="preserve">                                                                       ________________________________</w:t>
      </w:r>
      <w:r w:rsidRPr="00816442">
        <w:rPr>
          <w:rFonts w:cs="Times New Roman"/>
          <w:color w:val="FFFFFF"/>
          <w:sz w:val="28"/>
          <w:szCs w:val="28"/>
        </w:rPr>
        <w:t xml:space="preserve"> </w:t>
      </w:r>
    </w:p>
    <w:p w14:paraId="5E749E49" w14:textId="77777777" w:rsidR="002C00B6" w:rsidRPr="00816442" w:rsidRDefault="002C00B6" w:rsidP="002C00B6">
      <w:pPr>
        <w:spacing w:line="240" w:lineRule="auto"/>
        <w:ind w:firstLine="0"/>
        <w:jc w:val="center"/>
        <w:rPr>
          <w:rFonts w:cs="Times New Roman"/>
          <w:i/>
          <w:sz w:val="22"/>
          <w:u w:val="single"/>
        </w:rPr>
      </w:pPr>
      <w:r>
        <w:rPr>
          <w:rFonts w:cs="Times New Roman"/>
          <w:sz w:val="22"/>
        </w:rPr>
        <w:t xml:space="preserve">                                                                                (уче</w:t>
      </w:r>
      <w:r w:rsidRPr="00816442">
        <w:rPr>
          <w:rFonts w:cs="Times New Roman"/>
          <w:sz w:val="22"/>
        </w:rPr>
        <w:t>ная степень и/или звание)</w:t>
      </w:r>
    </w:p>
    <w:p w14:paraId="3AE93E12" w14:textId="77777777" w:rsidR="002C00B6" w:rsidRPr="00816442" w:rsidRDefault="002C00B6" w:rsidP="002C00B6">
      <w:pPr>
        <w:spacing w:line="240" w:lineRule="auto"/>
        <w:ind w:firstLine="0"/>
        <w:jc w:val="center"/>
        <w:rPr>
          <w:rFonts w:cs="Times New Roman"/>
          <w:sz w:val="28"/>
          <w:szCs w:val="28"/>
        </w:rPr>
      </w:pPr>
      <w:r>
        <w:rPr>
          <w:rFonts w:cs="Times New Roman"/>
          <w:sz w:val="28"/>
          <w:szCs w:val="28"/>
        </w:rPr>
        <w:t xml:space="preserve">                                                                     </w:t>
      </w:r>
      <w:r w:rsidRPr="00816442">
        <w:rPr>
          <w:rFonts w:cs="Times New Roman"/>
          <w:sz w:val="28"/>
          <w:szCs w:val="28"/>
        </w:rPr>
        <w:t>___________________</w:t>
      </w:r>
      <w:r>
        <w:rPr>
          <w:rFonts w:cs="Times New Roman"/>
          <w:sz w:val="28"/>
          <w:szCs w:val="28"/>
        </w:rPr>
        <w:t>_____________</w:t>
      </w:r>
    </w:p>
    <w:p w14:paraId="20FF136E" w14:textId="77777777" w:rsidR="002C00B6" w:rsidRPr="00816442" w:rsidRDefault="002C00B6" w:rsidP="002C00B6">
      <w:pPr>
        <w:spacing w:line="240" w:lineRule="auto"/>
        <w:jc w:val="left"/>
        <w:rPr>
          <w:sz w:val="20"/>
          <w:szCs w:val="20"/>
        </w:rPr>
      </w:pPr>
      <w:r>
        <w:rPr>
          <w:sz w:val="20"/>
          <w:szCs w:val="20"/>
        </w:rPr>
        <w:t xml:space="preserve">                                                                                                                        </w:t>
      </w:r>
      <w:r w:rsidRPr="00816442">
        <w:rPr>
          <w:sz w:val="20"/>
          <w:szCs w:val="20"/>
        </w:rPr>
        <w:t xml:space="preserve"> (И.О. Фамилия)</w:t>
      </w:r>
    </w:p>
    <w:p w14:paraId="74992319" w14:textId="77777777" w:rsidR="002C00B6" w:rsidRPr="00816442" w:rsidRDefault="002C00B6" w:rsidP="002C00B6">
      <w:pPr>
        <w:spacing w:line="240" w:lineRule="auto"/>
        <w:ind w:firstLine="0"/>
        <w:jc w:val="right"/>
        <w:rPr>
          <w:rFonts w:cs="Times New Roman"/>
          <w:sz w:val="28"/>
          <w:szCs w:val="28"/>
        </w:rPr>
      </w:pPr>
      <w:r w:rsidRPr="00816442">
        <w:rPr>
          <w:rFonts w:cs="Times New Roman"/>
          <w:sz w:val="28"/>
          <w:szCs w:val="28"/>
        </w:rPr>
        <w:t>«_____» ______________ 202_ г.</w:t>
      </w:r>
    </w:p>
    <w:p w14:paraId="31E46281" w14:textId="77777777" w:rsidR="002C00B6" w:rsidRPr="00816442" w:rsidRDefault="002C00B6" w:rsidP="002C00B6">
      <w:pPr>
        <w:spacing w:line="259" w:lineRule="auto"/>
        <w:ind w:firstLine="0"/>
        <w:jc w:val="center"/>
        <w:rPr>
          <w:rFonts w:cs="Times New Roman"/>
          <w:sz w:val="28"/>
          <w:szCs w:val="28"/>
        </w:rPr>
      </w:pPr>
    </w:p>
    <w:p w14:paraId="21A3C269" w14:textId="77777777" w:rsidR="002C00B6" w:rsidRPr="00816442" w:rsidRDefault="002C00B6" w:rsidP="002C00B6">
      <w:pPr>
        <w:spacing w:line="259" w:lineRule="auto"/>
        <w:ind w:firstLine="0"/>
        <w:jc w:val="center"/>
        <w:rPr>
          <w:rFonts w:cs="Times New Roman"/>
          <w:sz w:val="28"/>
          <w:szCs w:val="28"/>
        </w:rPr>
      </w:pPr>
      <w:r w:rsidRPr="00816442">
        <w:rPr>
          <w:rFonts w:cs="Times New Roman"/>
          <w:sz w:val="28"/>
          <w:szCs w:val="28"/>
        </w:rPr>
        <w:t>Москва – 202_г.</w:t>
      </w:r>
    </w:p>
    <w:p w14:paraId="52F27223" w14:textId="77777777" w:rsidR="00165612" w:rsidRDefault="00165612" w:rsidP="00E947B7">
      <w:pPr>
        <w:ind w:firstLine="0"/>
        <w:rPr>
          <w:sz w:val="28"/>
          <w:szCs w:val="28"/>
        </w:rPr>
      </w:pPr>
    </w:p>
    <w:sectPr w:rsidR="00165612" w:rsidSect="00E443FF">
      <w:footerReference w:type="default" r:id="rId2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27FD" w14:textId="77777777" w:rsidR="00A93859" w:rsidRDefault="00A93859" w:rsidP="00730504">
      <w:pPr>
        <w:spacing w:line="240" w:lineRule="auto"/>
      </w:pPr>
      <w:r>
        <w:separator/>
      </w:r>
    </w:p>
  </w:endnote>
  <w:endnote w:type="continuationSeparator" w:id="0">
    <w:p w14:paraId="3787A6B7" w14:textId="77777777" w:rsidR="00A93859" w:rsidRDefault="00A93859" w:rsidP="00730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75087"/>
      <w:docPartObj>
        <w:docPartGallery w:val="Page Numbers (Bottom of Page)"/>
        <w:docPartUnique/>
      </w:docPartObj>
    </w:sdtPr>
    <w:sdtEndPr/>
    <w:sdtContent>
      <w:p w14:paraId="60E9AEA6" w14:textId="231DE1C0" w:rsidR="00BB2156" w:rsidRDefault="00BB2156">
        <w:pPr>
          <w:pStyle w:val="af"/>
          <w:jc w:val="center"/>
        </w:pPr>
        <w:r>
          <w:fldChar w:fldCharType="begin"/>
        </w:r>
        <w:r>
          <w:instrText>PAGE   \* MERGEFORMAT</w:instrText>
        </w:r>
        <w:r>
          <w:fldChar w:fldCharType="separate"/>
        </w:r>
        <w:r w:rsidR="007D0069">
          <w:rPr>
            <w:noProof/>
          </w:rPr>
          <w:t>67</w:t>
        </w:r>
        <w:r>
          <w:rPr>
            <w:noProof/>
          </w:rPr>
          <w:fldChar w:fldCharType="end"/>
        </w:r>
      </w:p>
    </w:sdtContent>
  </w:sdt>
  <w:p w14:paraId="7FDE0CC3" w14:textId="77777777" w:rsidR="00BB2156" w:rsidRDefault="00BB215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5540" w14:textId="77777777" w:rsidR="00A93859" w:rsidRDefault="00A93859" w:rsidP="00730504">
      <w:pPr>
        <w:spacing w:line="240" w:lineRule="auto"/>
      </w:pPr>
      <w:r>
        <w:separator/>
      </w:r>
    </w:p>
  </w:footnote>
  <w:footnote w:type="continuationSeparator" w:id="0">
    <w:p w14:paraId="2BA8E7B1" w14:textId="77777777" w:rsidR="00A93859" w:rsidRDefault="00A93859" w:rsidP="00730504">
      <w:pPr>
        <w:spacing w:line="240" w:lineRule="auto"/>
      </w:pPr>
      <w:r>
        <w:continuationSeparator/>
      </w:r>
    </w:p>
  </w:footnote>
  <w:footnote w:id="1">
    <w:p w14:paraId="0BE83A24" w14:textId="77777777" w:rsidR="00BB2156" w:rsidRDefault="00BB2156" w:rsidP="002C00B6">
      <w:pPr>
        <w:pStyle w:val="footnotedescription"/>
        <w:spacing w:line="281" w:lineRule="auto"/>
        <w:ind w:left="53" w:right="67" w:firstLine="14"/>
        <w:jc w:val="both"/>
      </w:pPr>
      <w:r>
        <w:rPr>
          <w:rStyle w:val="footnotemark"/>
        </w:rPr>
        <w:footnoteRef/>
      </w:r>
      <w:r>
        <w:t xml:space="preserve"> Правомерное заимствование </w:t>
      </w:r>
      <w:r>
        <w:rPr>
          <w:sz w:val="22"/>
        </w:rPr>
        <w:t xml:space="preserve">- </w:t>
      </w:r>
      <w:r>
        <w:t xml:space="preserve">использование части нужного текста с обязательным указанием (ссылкой) на истинного автора </w:t>
      </w:r>
      <w:r>
        <w:rPr>
          <w:sz w:val="18"/>
        </w:rPr>
        <w:t xml:space="preserve">и </w:t>
      </w:r>
      <w:r>
        <w:t xml:space="preserve">источник заимствования (см.: О плагиате в диссертациях на соискание ученой степени, </w:t>
      </w:r>
      <w:r>
        <w:rPr>
          <w:sz w:val="22"/>
        </w:rPr>
        <w:t xml:space="preserve">- </w:t>
      </w:r>
      <w:r>
        <w:t xml:space="preserve">2-е издание, переработанное </w:t>
      </w:r>
      <w:r>
        <w:rPr>
          <w:sz w:val="18"/>
        </w:rPr>
        <w:t xml:space="preserve">и </w:t>
      </w:r>
      <w:r>
        <w:t xml:space="preserve">дополненное. - М.: МИИ, 2015. </w:t>
      </w:r>
      <w:r>
        <w:rPr>
          <w:sz w:val="22"/>
        </w:rPr>
        <w:t xml:space="preserve">- </w:t>
      </w:r>
      <w:r>
        <w:t>С. 16).</w:t>
      </w:r>
    </w:p>
  </w:footnote>
  <w:footnote w:id="2">
    <w:p w14:paraId="670B259B" w14:textId="77777777" w:rsidR="00BB2156" w:rsidRPr="00AC5F25" w:rsidRDefault="00BB2156" w:rsidP="002C00B6">
      <w:pPr>
        <w:pStyle w:val="a5"/>
        <w:ind w:firstLine="0"/>
      </w:pPr>
      <w:r w:rsidRPr="0061639D">
        <w:rPr>
          <w:vertAlign w:val="superscript"/>
        </w:rPr>
        <w:t>1</w:t>
      </w:r>
      <w:r>
        <w:t xml:space="preserve"> План-задание согласовывается руководителем с обучающимся и размещается обучающимся в личном кабинете на </w:t>
      </w:r>
      <w:r>
        <w:rPr>
          <w:lang w:val="en-US"/>
        </w:rPr>
        <w:t>org</w:t>
      </w:r>
      <w:r w:rsidRPr="00AC5F25">
        <w:t>.</w:t>
      </w:r>
      <w:r>
        <w:rPr>
          <w:lang w:val="en-US"/>
        </w:rPr>
        <w:t>fa</w:t>
      </w:r>
      <w:r w:rsidRPr="00AC5F25">
        <w:t>.</w:t>
      </w:r>
      <w:proofErr w:type="spellStart"/>
      <w:r>
        <w:rPr>
          <w:lang w:val="en-US"/>
        </w:rPr>
        <w:t>ru</w:t>
      </w:r>
      <w:proofErr w:type="spellEnd"/>
      <w:r w:rsidRPr="00AC5F25">
        <w:t xml:space="preserve"> </w:t>
      </w:r>
      <w:r>
        <w:t>не позднее 15 календарных дней с даты издания приказа о закреплении темы ВКР</w:t>
      </w:r>
    </w:p>
    <w:p w14:paraId="31AEA3CB" w14:textId="77777777" w:rsidR="00BB2156" w:rsidRPr="00390A7E" w:rsidRDefault="00BB2156" w:rsidP="002C00B6">
      <w:pPr>
        <w:pStyle w:val="a5"/>
        <w:ind w:firstLine="0"/>
      </w:pPr>
      <w:r w:rsidRPr="00390A7E">
        <w:rPr>
          <w:rStyle w:val="a7"/>
        </w:rPr>
        <w:footnoteRef/>
      </w:r>
      <w:r w:rsidRPr="00390A7E">
        <w:t xml:space="preserve"> Рук</w:t>
      </w:r>
      <w:r>
        <w:t>оводитель ВКР совместно с обучающимся может конкретизировать</w:t>
      </w:r>
      <w:r w:rsidRPr="00390A7E">
        <w:t xml:space="preserve"> целевую установку ВКР</w:t>
      </w:r>
      <w:r>
        <w:t xml:space="preserve"> задачами.</w:t>
      </w:r>
    </w:p>
    <w:p w14:paraId="13CE7F96" w14:textId="77777777" w:rsidR="00BB2156" w:rsidRPr="00390A7E" w:rsidRDefault="00BB2156" w:rsidP="002C00B6">
      <w:pPr>
        <w:pStyle w:val="a5"/>
      </w:pPr>
    </w:p>
  </w:footnote>
  <w:footnote w:id="3">
    <w:p w14:paraId="740152FD" w14:textId="77777777" w:rsidR="00BB2156" w:rsidRDefault="00BB2156" w:rsidP="002C00B6">
      <w:pPr>
        <w:pStyle w:val="a5"/>
      </w:pPr>
      <w:r>
        <w:rPr>
          <w:rStyle w:val="a7"/>
        </w:rPr>
        <w:footnoteRef/>
      </w:r>
      <w:r>
        <w:t xml:space="preserve"> В пунктах 3-7 и 9 необходимо оценить каждого обучающегося индивидуально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665"/>
    <w:multiLevelType w:val="multilevel"/>
    <w:tmpl w:val="A836D1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995B8E"/>
    <w:multiLevelType w:val="hybridMultilevel"/>
    <w:tmpl w:val="2B1C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877F4"/>
    <w:multiLevelType w:val="hybridMultilevel"/>
    <w:tmpl w:val="B5D8B4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CD1F66"/>
    <w:multiLevelType w:val="hybridMultilevel"/>
    <w:tmpl w:val="80584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26A6A92"/>
    <w:multiLevelType w:val="hybridMultilevel"/>
    <w:tmpl w:val="E1BC7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D31296"/>
    <w:multiLevelType w:val="multilevel"/>
    <w:tmpl w:val="899CC6D0"/>
    <w:lvl w:ilvl="0">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6C53C8"/>
    <w:multiLevelType w:val="hybridMultilevel"/>
    <w:tmpl w:val="C9DEF75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6135E8"/>
    <w:multiLevelType w:val="hybridMultilevel"/>
    <w:tmpl w:val="8B2C8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6A2EE4"/>
    <w:multiLevelType w:val="hybridMultilevel"/>
    <w:tmpl w:val="2D929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744F5"/>
    <w:multiLevelType w:val="hybridMultilevel"/>
    <w:tmpl w:val="CB0E791E"/>
    <w:lvl w:ilvl="0" w:tplc="9A0068F4">
      <w:start w:val="4"/>
      <w:numFmt w:val="decimal"/>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60775D"/>
    <w:multiLevelType w:val="hybridMultilevel"/>
    <w:tmpl w:val="EEB42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B41176"/>
    <w:multiLevelType w:val="hybridMultilevel"/>
    <w:tmpl w:val="FF18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C47DAA"/>
    <w:multiLevelType w:val="multilevel"/>
    <w:tmpl w:val="3DF44B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0E5C4C"/>
    <w:multiLevelType w:val="hybridMultilevel"/>
    <w:tmpl w:val="0D0A7F7C"/>
    <w:lvl w:ilvl="0" w:tplc="F3603802">
      <w:start w:val="8"/>
      <w:numFmt w:val="decimal"/>
      <w:lvlText w:val="%1."/>
      <w:lvlJc w:val="left"/>
      <w:pPr>
        <w:ind w:left="1536" w:hanging="360"/>
      </w:pPr>
      <w:rPr>
        <w:rFonts w:eastAsia="Times New Roman"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15" w15:restartNumberingAfterBreak="0">
    <w:nsid w:val="3E562D4E"/>
    <w:multiLevelType w:val="hybridMultilevel"/>
    <w:tmpl w:val="E1C27478"/>
    <w:lvl w:ilvl="0" w:tplc="8A78A22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9149B0"/>
    <w:multiLevelType w:val="hybridMultilevel"/>
    <w:tmpl w:val="339E8ADC"/>
    <w:lvl w:ilvl="0" w:tplc="462C8F42">
      <w:start w:val="1"/>
      <w:numFmt w:val="decimal"/>
      <w:lvlText w:val="%1."/>
      <w:lvlJc w:val="left"/>
      <w:pPr>
        <w:ind w:left="0" w:firstLine="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C52435"/>
    <w:multiLevelType w:val="hybridMultilevel"/>
    <w:tmpl w:val="A094B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012530"/>
    <w:multiLevelType w:val="hybridMultilevel"/>
    <w:tmpl w:val="B628BC6C"/>
    <w:lvl w:ilvl="0" w:tplc="F02087DC">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1E6166">
      <w:start w:val="1"/>
      <w:numFmt w:val="lowerLetter"/>
      <w:lvlText w:val="%2"/>
      <w:lvlJc w:val="left"/>
      <w:pPr>
        <w:ind w:left="1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8832F6">
      <w:start w:val="1"/>
      <w:numFmt w:val="lowerRoman"/>
      <w:lvlText w:val="%3"/>
      <w:lvlJc w:val="left"/>
      <w:pPr>
        <w:ind w:left="2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BA3812">
      <w:start w:val="1"/>
      <w:numFmt w:val="decimal"/>
      <w:lvlText w:val="%4"/>
      <w:lvlJc w:val="left"/>
      <w:pPr>
        <w:ind w:left="3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BCD010">
      <w:start w:val="1"/>
      <w:numFmt w:val="lowerLetter"/>
      <w:lvlText w:val="%5"/>
      <w:lvlJc w:val="left"/>
      <w:pPr>
        <w:ind w:left="3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3AAA34">
      <w:start w:val="1"/>
      <w:numFmt w:val="lowerRoman"/>
      <w:lvlText w:val="%6"/>
      <w:lvlJc w:val="left"/>
      <w:pPr>
        <w:ind w:left="4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4A3220">
      <w:start w:val="1"/>
      <w:numFmt w:val="decimal"/>
      <w:lvlText w:val="%7"/>
      <w:lvlJc w:val="left"/>
      <w:pPr>
        <w:ind w:left="5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1CFA70">
      <w:start w:val="1"/>
      <w:numFmt w:val="lowerLetter"/>
      <w:lvlText w:val="%8"/>
      <w:lvlJc w:val="left"/>
      <w:pPr>
        <w:ind w:left="6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A40ECE">
      <w:start w:val="1"/>
      <w:numFmt w:val="lowerRoman"/>
      <w:lvlText w:val="%9"/>
      <w:lvlJc w:val="left"/>
      <w:pPr>
        <w:ind w:left="6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4BA2422"/>
    <w:multiLevelType w:val="hybridMultilevel"/>
    <w:tmpl w:val="AC6E77F6"/>
    <w:lvl w:ilvl="0" w:tplc="B61E4D16">
      <w:start w:val="9"/>
      <w:numFmt w:val="decimal"/>
      <w:lvlText w:val="%1."/>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85F1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98E76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C3E1A">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C438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5C12C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A3F1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2728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606F6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8F9172C"/>
    <w:multiLevelType w:val="hybridMultilevel"/>
    <w:tmpl w:val="76308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A17AFE"/>
    <w:multiLevelType w:val="hybridMultilevel"/>
    <w:tmpl w:val="0D388416"/>
    <w:lvl w:ilvl="0" w:tplc="CC6847BA">
      <w:start w:val="1"/>
      <w:numFmt w:val="decimal"/>
      <w:lvlText w:val="%1."/>
      <w:lvlJc w:val="left"/>
      <w:pPr>
        <w:ind w:left="92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341C81"/>
    <w:multiLevelType w:val="hybridMultilevel"/>
    <w:tmpl w:val="71A43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B13757"/>
    <w:multiLevelType w:val="multilevel"/>
    <w:tmpl w:val="612C5A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4067CF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5F36885"/>
    <w:multiLevelType w:val="hybridMultilevel"/>
    <w:tmpl w:val="115EC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CE42C89"/>
    <w:multiLevelType w:val="hybridMultilevel"/>
    <w:tmpl w:val="1EA4D0A0"/>
    <w:lvl w:ilvl="0" w:tplc="0358BCCC">
      <w:start w:val="1"/>
      <w:numFmt w:val="decimal"/>
      <w:lvlText w:val="%1."/>
      <w:lvlJc w:val="left"/>
      <w:pPr>
        <w:ind w:left="1135"/>
      </w:pPr>
      <w:rPr>
        <w:rFonts w:ascii="Times New Roman" w:eastAsia="Times New Roman" w:hAnsi="Times New Roman" w:cs="Times New Roman"/>
        <w:b w:val="0"/>
        <w:i/>
        <w:strike w:val="0"/>
        <w:dstrike w:val="0"/>
        <w:color w:val="000000"/>
        <w:sz w:val="28"/>
        <w:szCs w:val="28"/>
        <w:u w:val="none" w:color="000000"/>
        <w:bdr w:val="none" w:sz="0" w:space="0" w:color="auto"/>
        <w:shd w:val="clear" w:color="auto" w:fill="auto"/>
        <w:vertAlign w:val="baseline"/>
      </w:rPr>
    </w:lvl>
    <w:lvl w:ilvl="1" w:tplc="CEC86556">
      <w:start w:val="1"/>
      <w:numFmt w:val="lowerLetter"/>
      <w:lvlText w:val="%2"/>
      <w:lvlJc w:val="left"/>
      <w:pPr>
        <w:ind w:left="17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8E4DD8C">
      <w:start w:val="1"/>
      <w:numFmt w:val="lowerRoman"/>
      <w:lvlText w:val="%3"/>
      <w:lvlJc w:val="left"/>
      <w:pPr>
        <w:ind w:left="24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63C72BA">
      <w:start w:val="1"/>
      <w:numFmt w:val="decimal"/>
      <w:lvlText w:val="%4"/>
      <w:lvlJc w:val="left"/>
      <w:pPr>
        <w:ind w:left="32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1BADC96">
      <w:start w:val="1"/>
      <w:numFmt w:val="lowerLetter"/>
      <w:lvlText w:val="%5"/>
      <w:lvlJc w:val="left"/>
      <w:pPr>
        <w:ind w:left="39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FCE15D8">
      <w:start w:val="1"/>
      <w:numFmt w:val="lowerRoman"/>
      <w:lvlText w:val="%6"/>
      <w:lvlJc w:val="left"/>
      <w:pPr>
        <w:ind w:left="46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C244440">
      <w:start w:val="1"/>
      <w:numFmt w:val="decimal"/>
      <w:lvlText w:val="%7"/>
      <w:lvlJc w:val="left"/>
      <w:pPr>
        <w:ind w:left="53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458F056">
      <w:start w:val="1"/>
      <w:numFmt w:val="lowerLetter"/>
      <w:lvlText w:val="%8"/>
      <w:lvlJc w:val="left"/>
      <w:pPr>
        <w:ind w:left="60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486106">
      <w:start w:val="1"/>
      <w:numFmt w:val="lowerRoman"/>
      <w:lvlText w:val="%9"/>
      <w:lvlJc w:val="left"/>
      <w:pPr>
        <w:ind w:left="68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6F072E0E"/>
    <w:multiLevelType w:val="hybridMultilevel"/>
    <w:tmpl w:val="7CF416B4"/>
    <w:lvl w:ilvl="0" w:tplc="7A20AC10">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8" w15:restartNumberingAfterBreak="0">
    <w:nsid w:val="762E24F4"/>
    <w:multiLevelType w:val="multilevel"/>
    <w:tmpl w:val="A3A6AFCC"/>
    <w:styleLink w:val="51"/>
    <w:lvl w:ilvl="0">
      <w:numFmt w:val="bullet"/>
      <w:lvlText w:val="-"/>
      <w:lvlJc w:val="left"/>
      <w:pPr>
        <w:tabs>
          <w:tab w:val="num" w:pos="520"/>
        </w:tabs>
        <w:ind w:left="520" w:hanging="520"/>
      </w:pPr>
      <w:rPr>
        <w:color w:val="000000"/>
        <w:position w:val="0"/>
        <w:sz w:val="22"/>
        <w:szCs w:val="22"/>
        <w:u w:color="000000"/>
      </w:rPr>
    </w:lvl>
    <w:lvl w:ilvl="1">
      <w:start w:val="1"/>
      <w:numFmt w:val="bullet"/>
      <w:lvlText w:val="o"/>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o"/>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o"/>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29" w15:restartNumberingAfterBreak="0">
    <w:nsid w:val="76E46044"/>
    <w:multiLevelType w:val="multilevel"/>
    <w:tmpl w:val="DB9C8DAE"/>
    <w:lvl w:ilvl="0">
      <w:start w:val="4"/>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7A5383C"/>
    <w:multiLevelType w:val="multilevel"/>
    <w:tmpl w:val="4C9A3CB6"/>
    <w:lvl w:ilvl="0">
      <w:start w:val="5"/>
      <w:numFmt w:val="decimal"/>
      <w:lvlText w:val="%1."/>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84B2C0B"/>
    <w:multiLevelType w:val="hybridMultilevel"/>
    <w:tmpl w:val="AD344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4E2C33"/>
    <w:multiLevelType w:val="hybridMultilevel"/>
    <w:tmpl w:val="64F2FC52"/>
    <w:lvl w:ilvl="0" w:tplc="9326AC9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8"/>
  </w:num>
  <w:num w:numId="3">
    <w:abstractNumId w:val="6"/>
  </w:num>
  <w:num w:numId="4">
    <w:abstractNumId w:val="2"/>
  </w:num>
  <w:num w:numId="5">
    <w:abstractNumId w:val="10"/>
  </w:num>
  <w:num w:numId="6">
    <w:abstractNumId w:val="20"/>
  </w:num>
  <w:num w:numId="7">
    <w:abstractNumId w:val="4"/>
  </w:num>
  <w:num w:numId="8">
    <w:abstractNumId w:val="22"/>
  </w:num>
  <w:num w:numId="9">
    <w:abstractNumId w:val="3"/>
  </w:num>
  <w:num w:numId="10">
    <w:abstractNumId w:val="11"/>
  </w:num>
  <w:num w:numId="11">
    <w:abstractNumId w:val="7"/>
  </w:num>
  <w:num w:numId="12">
    <w:abstractNumId w:val="12"/>
  </w:num>
  <w:num w:numId="13">
    <w:abstractNumId w:val="17"/>
  </w:num>
  <w:num w:numId="14">
    <w:abstractNumId w:val="31"/>
  </w:num>
  <w:num w:numId="15">
    <w:abstractNumId w:val="16"/>
  </w:num>
  <w:num w:numId="16">
    <w:abstractNumId w:val="32"/>
  </w:num>
  <w:num w:numId="17">
    <w:abstractNumId w:val="15"/>
  </w:num>
  <w:num w:numId="18">
    <w:abstractNumId w:val="21"/>
  </w:num>
  <w:num w:numId="19">
    <w:abstractNumId w:val="25"/>
  </w:num>
  <w:num w:numId="20">
    <w:abstractNumId w:val="1"/>
  </w:num>
  <w:num w:numId="21">
    <w:abstractNumId w:val="0"/>
  </w:num>
  <w:num w:numId="22">
    <w:abstractNumId w:val="27"/>
  </w:num>
  <w:num w:numId="23">
    <w:abstractNumId w:val="29"/>
  </w:num>
  <w:num w:numId="24">
    <w:abstractNumId w:val="30"/>
  </w:num>
  <w:num w:numId="25">
    <w:abstractNumId w:val="23"/>
  </w:num>
  <w:num w:numId="26">
    <w:abstractNumId w:val="18"/>
  </w:num>
  <w:num w:numId="27">
    <w:abstractNumId w:val="5"/>
  </w:num>
  <w:num w:numId="28">
    <w:abstractNumId w:val="26"/>
  </w:num>
  <w:num w:numId="29">
    <w:abstractNumId w:val="19"/>
  </w:num>
  <w:num w:numId="30">
    <w:abstractNumId w:val="14"/>
  </w:num>
  <w:num w:numId="31">
    <w:abstractNumId w:val="24"/>
  </w:num>
  <w:num w:numId="32">
    <w:abstractNumId w:val="13"/>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CF"/>
    <w:rsid w:val="00003B3E"/>
    <w:rsid w:val="0000787D"/>
    <w:rsid w:val="000110D3"/>
    <w:rsid w:val="0001665F"/>
    <w:rsid w:val="00024572"/>
    <w:rsid w:val="000273F6"/>
    <w:rsid w:val="0002791D"/>
    <w:rsid w:val="00034BE6"/>
    <w:rsid w:val="00036A4E"/>
    <w:rsid w:val="00036C8A"/>
    <w:rsid w:val="0004233F"/>
    <w:rsid w:val="00042D85"/>
    <w:rsid w:val="00045B8E"/>
    <w:rsid w:val="00047990"/>
    <w:rsid w:val="00051D15"/>
    <w:rsid w:val="00053A86"/>
    <w:rsid w:val="00054154"/>
    <w:rsid w:val="0005749E"/>
    <w:rsid w:val="000669DD"/>
    <w:rsid w:val="00071E27"/>
    <w:rsid w:val="00072D53"/>
    <w:rsid w:val="00073527"/>
    <w:rsid w:val="00073B44"/>
    <w:rsid w:val="0007791C"/>
    <w:rsid w:val="00083F3F"/>
    <w:rsid w:val="000862C3"/>
    <w:rsid w:val="000865EC"/>
    <w:rsid w:val="00086899"/>
    <w:rsid w:val="000912D8"/>
    <w:rsid w:val="00091B98"/>
    <w:rsid w:val="00094784"/>
    <w:rsid w:val="000970C7"/>
    <w:rsid w:val="000A54BB"/>
    <w:rsid w:val="000B48D8"/>
    <w:rsid w:val="000B4916"/>
    <w:rsid w:val="000B6D1E"/>
    <w:rsid w:val="000B702C"/>
    <w:rsid w:val="000C181C"/>
    <w:rsid w:val="000C1B3F"/>
    <w:rsid w:val="000C30DB"/>
    <w:rsid w:val="000C7C9E"/>
    <w:rsid w:val="000D2C8F"/>
    <w:rsid w:val="000D4383"/>
    <w:rsid w:val="000E0B44"/>
    <w:rsid w:val="000E1961"/>
    <w:rsid w:val="000E32DC"/>
    <w:rsid w:val="000E336D"/>
    <w:rsid w:val="000E57C1"/>
    <w:rsid w:val="000E79FF"/>
    <w:rsid w:val="000F089D"/>
    <w:rsid w:val="000F21D1"/>
    <w:rsid w:val="000F5B4C"/>
    <w:rsid w:val="000F665B"/>
    <w:rsid w:val="001025B0"/>
    <w:rsid w:val="0011766B"/>
    <w:rsid w:val="00131919"/>
    <w:rsid w:val="00131933"/>
    <w:rsid w:val="00131D57"/>
    <w:rsid w:val="00135EA7"/>
    <w:rsid w:val="00140707"/>
    <w:rsid w:val="00140B96"/>
    <w:rsid w:val="00141839"/>
    <w:rsid w:val="00144376"/>
    <w:rsid w:val="0014531A"/>
    <w:rsid w:val="00146FB1"/>
    <w:rsid w:val="00151C1F"/>
    <w:rsid w:val="001537C4"/>
    <w:rsid w:val="001567FD"/>
    <w:rsid w:val="001647CF"/>
    <w:rsid w:val="001654E2"/>
    <w:rsid w:val="00165612"/>
    <w:rsid w:val="00172DCC"/>
    <w:rsid w:val="001741DF"/>
    <w:rsid w:val="00174431"/>
    <w:rsid w:val="00176C87"/>
    <w:rsid w:val="00184FEB"/>
    <w:rsid w:val="001857A9"/>
    <w:rsid w:val="001879E2"/>
    <w:rsid w:val="001956BF"/>
    <w:rsid w:val="00195A2D"/>
    <w:rsid w:val="00197008"/>
    <w:rsid w:val="001A1C9A"/>
    <w:rsid w:val="001A597F"/>
    <w:rsid w:val="001B09C1"/>
    <w:rsid w:val="001B358B"/>
    <w:rsid w:val="001C404F"/>
    <w:rsid w:val="001D5724"/>
    <w:rsid w:val="001E0837"/>
    <w:rsid w:val="001E3536"/>
    <w:rsid w:val="001E3C55"/>
    <w:rsid w:val="001E4807"/>
    <w:rsid w:val="001E70C9"/>
    <w:rsid w:val="001E7764"/>
    <w:rsid w:val="001E78CF"/>
    <w:rsid w:val="001E7D6A"/>
    <w:rsid w:val="001F56E1"/>
    <w:rsid w:val="001F6358"/>
    <w:rsid w:val="00201FE9"/>
    <w:rsid w:val="00206540"/>
    <w:rsid w:val="002133F8"/>
    <w:rsid w:val="0021393D"/>
    <w:rsid w:val="00213B42"/>
    <w:rsid w:val="00221F15"/>
    <w:rsid w:val="0022435F"/>
    <w:rsid w:val="00225796"/>
    <w:rsid w:val="0023009F"/>
    <w:rsid w:val="00230A58"/>
    <w:rsid w:val="00233753"/>
    <w:rsid w:val="002342BA"/>
    <w:rsid w:val="00237535"/>
    <w:rsid w:val="00240276"/>
    <w:rsid w:val="002435F6"/>
    <w:rsid w:val="0024396A"/>
    <w:rsid w:val="00246068"/>
    <w:rsid w:val="00246C6C"/>
    <w:rsid w:val="0024725A"/>
    <w:rsid w:val="00247DD8"/>
    <w:rsid w:val="0025099F"/>
    <w:rsid w:val="00251B56"/>
    <w:rsid w:val="002520DF"/>
    <w:rsid w:val="00253054"/>
    <w:rsid w:val="002609CB"/>
    <w:rsid w:val="00265011"/>
    <w:rsid w:val="00276AFE"/>
    <w:rsid w:val="0027703B"/>
    <w:rsid w:val="002814B5"/>
    <w:rsid w:val="00291050"/>
    <w:rsid w:val="002A2EA0"/>
    <w:rsid w:val="002A3130"/>
    <w:rsid w:val="002A5351"/>
    <w:rsid w:val="002A5971"/>
    <w:rsid w:val="002A5C5E"/>
    <w:rsid w:val="002A66C7"/>
    <w:rsid w:val="002A7865"/>
    <w:rsid w:val="002A7DCE"/>
    <w:rsid w:val="002B112C"/>
    <w:rsid w:val="002B6025"/>
    <w:rsid w:val="002B7E56"/>
    <w:rsid w:val="002C00B6"/>
    <w:rsid w:val="002C2A94"/>
    <w:rsid w:val="002D2DC1"/>
    <w:rsid w:val="002D6D10"/>
    <w:rsid w:val="002E3D49"/>
    <w:rsid w:val="002E40C5"/>
    <w:rsid w:val="002E47E4"/>
    <w:rsid w:val="002F0380"/>
    <w:rsid w:val="002F1A5A"/>
    <w:rsid w:val="002F1B09"/>
    <w:rsid w:val="002F20CE"/>
    <w:rsid w:val="002F4A68"/>
    <w:rsid w:val="002F4F2D"/>
    <w:rsid w:val="00304514"/>
    <w:rsid w:val="00304DD5"/>
    <w:rsid w:val="00307BCA"/>
    <w:rsid w:val="0031239D"/>
    <w:rsid w:val="00320072"/>
    <w:rsid w:val="00324BE6"/>
    <w:rsid w:val="00332954"/>
    <w:rsid w:val="003337E0"/>
    <w:rsid w:val="00334AD3"/>
    <w:rsid w:val="003370CF"/>
    <w:rsid w:val="00343FE0"/>
    <w:rsid w:val="00345334"/>
    <w:rsid w:val="00346DF6"/>
    <w:rsid w:val="00346E5F"/>
    <w:rsid w:val="0035578E"/>
    <w:rsid w:val="00360D35"/>
    <w:rsid w:val="00360E6D"/>
    <w:rsid w:val="00361FEB"/>
    <w:rsid w:val="00363EB1"/>
    <w:rsid w:val="0037019C"/>
    <w:rsid w:val="003705BD"/>
    <w:rsid w:val="00371811"/>
    <w:rsid w:val="0038184A"/>
    <w:rsid w:val="00384FC9"/>
    <w:rsid w:val="003865A4"/>
    <w:rsid w:val="003A6893"/>
    <w:rsid w:val="003B1AB3"/>
    <w:rsid w:val="003B7085"/>
    <w:rsid w:val="003B72D5"/>
    <w:rsid w:val="003C01BD"/>
    <w:rsid w:val="003C53F1"/>
    <w:rsid w:val="003C6105"/>
    <w:rsid w:val="003C77CD"/>
    <w:rsid w:val="003D3AD6"/>
    <w:rsid w:val="003D4996"/>
    <w:rsid w:val="003D4BC0"/>
    <w:rsid w:val="003D6B21"/>
    <w:rsid w:val="003D6D4E"/>
    <w:rsid w:val="003D7931"/>
    <w:rsid w:val="003E0B53"/>
    <w:rsid w:val="003E2183"/>
    <w:rsid w:val="003E3B09"/>
    <w:rsid w:val="003E5EEE"/>
    <w:rsid w:val="003E6172"/>
    <w:rsid w:val="003F01EA"/>
    <w:rsid w:val="003F1033"/>
    <w:rsid w:val="003F33C4"/>
    <w:rsid w:val="003F3AFD"/>
    <w:rsid w:val="003F581A"/>
    <w:rsid w:val="003F7857"/>
    <w:rsid w:val="00402896"/>
    <w:rsid w:val="0040418D"/>
    <w:rsid w:val="00407670"/>
    <w:rsid w:val="00407FDC"/>
    <w:rsid w:val="004140E3"/>
    <w:rsid w:val="00414855"/>
    <w:rsid w:val="00415856"/>
    <w:rsid w:val="004217EF"/>
    <w:rsid w:val="00421B02"/>
    <w:rsid w:val="00426386"/>
    <w:rsid w:val="00430B93"/>
    <w:rsid w:val="0043365E"/>
    <w:rsid w:val="00435FA6"/>
    <w:rsid w:val="00436EF2"/>
    <w:rsid w:val="00437FD3"/>
    <w:rsid w:val="0044070E"/>
    <w:rsid w:val="00440BA2"/>
    <w:rsid w:val="0044451F"/>
    <w:rsid w:val="004451C2"/>
    <w:rsid w:val="00447F60"/>
    <w:rsid w:val="00450C41"/>
    <w:rsid w:val="00455ADB"/>
    <w:rsid w:val="00456E4C"/>
    <w:rsid w:val="00461D15"/>
    <w:rsid w:val="004625B0"/>
    <w:rsid w:val="0046701D"/>
    <w:rsid w:val="004675A8"/>
    <w:rsid w:val="00474E57"/>
    <w:rsid w:val="00475818"/>
    <w:rsid w:val="0048214C"/>
    <w:rsid w:val="00493E8A"/>
    <w:rsid w:val="00496356"/>
    <w:rsid w:val="004A43EA"/>
    <w:rsid w:val="004A79D9"/>
    <w:rsid w:val="004B5EB7"/>
    <w:rsid w:val="004C0F15"/>
    <w:rsid w:val="004C183E"/>
    <w:rsid w:val="004C305F"/>
    <w:rsid w:val="004C5641"/>
    <w:rsid w:val="004D38FB"/>
    <w:rsid w:val="004D4725"/>
    <w:rsid w:val="004E26A0"/>
    <w:rsid w:val="004F0AFA"/>
    <w:rsid w:val="004F1D30"/>
    <w:rsid w:val="004F3B12"/>
    <w:rsid w:val="004F4B27"/>
    <w:rsid w:val="004F6DDB"/>
    <w:rsid w:val="00512B5B"/>
    <w:rsid w:val="005155BE"/>
    <w:rsid w:val="005259D1"/>
    <w:rsid w:val="00525BD9"/>
    <w:rsid w:val="005276DB"/>
    <w:rsid w:val="0053020C"/>
    <w:rsid w:val="005317D2"/>
    <w:rsid w:val="00532322"/>
    <w:rsid w:val="00533602"/>
    <w:rsid w:val="005344C2"/>
    <w:rsid w:val="005346BC"/>
    <w:rsid w:val="00536074"/>
    <w:rsid w:val="00536809"/>
    <w:rsid w:val="0054182E"/>
    <w:rsid w:val="00541A33"/>
    <w:rsid w:val="00543195"/>
    <w:rsid w:val="00547A98"/>
    <w:rsid w:val="005503A5"/>
    <w:rsid w:val="005509E2"/>
    <w:rsid w:val="00551E2E"/>
    <w:rsid w:val="00557B0C"/>
    <w:rsid w:val="00560E0C"/>
    <w:rsid w:val="00563A56"/>
    <w:rsid w:val="005641B9"/>
    <w:rsid w:val="0056429E"/>
    <w:rsid w:val="0056687C"/>
    <w:rsid w:val="0057230B"/>
    <w:rsid w:val="005819C4"/>
    <w:rsid w:val="00582031"/>
    <w:rsid w:val="00585B58"/>
    <w:rsid w:val="00586A37"/>
    <w:rsid w:val="00586B86"/>
    <w:rsid w:val="00591BA8"/>
    <w:rsid w:val="005A46DB"/>
    <w:rsid w:val="005A55B0"/>
    <w:rsid w:val="005B0BBF"/>
    <w:rsid w:val="005D03DB"/>
    <w:rsid w:val="005D106D"/>
    <w:rsid w:val="005D19C6"/>
    <w:rsid w:val="005D20D2"/>
    <w:rsid w:val="005E15AF"/>
    <w:rsid w:val="005E1748"/>
    <w:rsid w:val="005E548F"/>
    <w:rsid w:val="005F0070"/>
    <w:rsid w:val="005F4894"/>
    <w:rsid w:val="005F4F68"/>
    <w:rsid w:val="005F533C"/>
    <w:rsid w:val="005F7EBC"/>
    <w:rsid w:val="00604E01"/>
    <w:rsid w:val="0061149E"/>
    <w:rsid w:val="006116E4"/>
    <w:rsid w:val="006120AE"/>
    <w:rsid w:val="006126C3"/>
    <w:rsid w:val="00615180"/>
    <w:rsid w:val="0062022E"/>
    <w:rsid w:val="0062521A"/>
    <w:rsid w:val="006265C7"/>
    <w:rsid w:val="00626B8E"/>
    <w:rsid w:val="00634418"/>
    <w:rsid w:val="00635CDE"/>
    <w:rsid w:val="00637A8C"/>
    <w:rsid w:val="00652973"/>
    <w:rsid w:val="00662716"/>
    <w:rsid w:val="0066330F"/>
    <w:rsid w:val="00664DB7"/>
    <w:rsid w:val="006650ED"/>
    <w:rsid w:val="00665BE5"/>
    <w:rsid w:val="006724C3"/>
    <w:rsid w:val="00680CDC"/>
    <w:rsid w:val="00681FC7"/>
    <w:rsid w:val="00682E0F"/>
    <w:rsid w:val="00684047"/>
    <w:rsid w:val="00684A08"/>
    <w:rsid w:val="00687166"/>
    <w:rsid w:val="006915CC"/>
    <w:rsid w:val="0069263C"/>
    <w:rsid w:val="00694C41"/>
    <w:rsid w:val="00696B74"/>
    <w:rsid w:val="006A19DF"/>
    <w:rsid w:val="006A7AD4"/>
    <w:rsid w:val="006B0790"/>
    <w:rsid w:val="006B0A8E"/>
    <w:rsid w:val="006B5289"/>
    <w:rsid w:val="006C040C"/>
    <w:rsid w:val="006C417F"/>
    <w:rsid w:val="006C5433"/>
    <w:rsid w:val="006D4652"/>
    <w:rsid w:val="006D5507"/>
    <w:rsid w:val="006E2249"/>
    <w:rsid w:val="006E5D2C"/>
    <w:rsid w:val="006E6580"/>
    <w:rsid w:val="006E65E6"/>
    <w:rsid w:val="006E6662"/>
    <w:rsid w:val="006E73E6"/>
    <w:rsid w:val="006F5757"/>
    <w:rsid w:val="00702A7B"/>
    <w:rsid w:val="007159DD"/>
    <w:rsid w:val="007230C3"/>
    <w:rsid w:val="00723584"/>
    <w:rsid w:val="00730504"/>
    <w:rsid w:val="00730CBB"/>
    <w:rsid w:val="0073788E"/>
    <w:rsid w:val="007410BE"/>
    <w:rsid w:val="00741298"/>
    <w:rsid w:val="00744D03"/>
    <w:rsid w:val="00750C36"/>
    <w:rsid w:val="007521AF"/>
    <w:rsid w:val="00756374"/>
    <w:rsid w:val="0075638A"/>
    <w:rsid w:val="00760F14"/>
    <w:rsid w:val="00765384"/>
    <w:rsid w:val="00771BA2"/>
    <w:rsid w:val="00772130"/>
    <w:rsid w:val="0077228D"/>
    <w:rsid w:val="007760C9"/>
    <w:rsid w:val="00782B8D"/>
    <w:rsid w:val="00783492"/>
    <w:rsid w:val="00786109"/>
    <w:rsid w:val="00792B8E"/>
    <w:rsid w:val="007943E4"/>
    <w:rsid w:val="007A1880"/>
    <w:rsid w:val="007A4C3F"/>
    <w:rsid w:val="007A6DC6"/>
    <w:rsid w:val="007A7554"/>
    <w:rsid w:val="007B307A"/>
    <w:rsid w:val="007B4E1D"/>
    <w:rsid w:val="007B65DA"/>
    <w:rsid w:val="007C301B"/>
    <w:rsid w:val="007C371F"/>
    <w:rsid w:val="007C4747"/>
    <w:rsid w:val="007D0069"/>
    <w:rsid w:val="007D1C0F"/>
    <w:rsid w:val="007D2F01"/>
    <w:rsid w:val="007D3837"/>
    <w:rsid w:val="007D69FF"/>
    <w:rsid w:val="007F4FE3"/>
    <w:rsid w:val="007F6308"/>
    <w:rsid w:val="00801C92"/>
    <w:rsid w:val="00812765"/>
    <w:rsid w:val="00815CAD"/>
    <w:rsid w:val="008170D7"/>
    <w:rsid w:val="00820A05"/>
    <w:rsid w:val="00831DE6"/>
    <w:rsid w:val="00833FB4"/>
    <w:rsid w:val="0083584A"/>
    <w:rsid w:val="00836039"/>
    <w:rsid w:val="00837B2F"/>
    <w:rsid w:val="00843D65"/>
    <w:rsid w:val="00844D9E"/>
    <w:rsid w:val="00845CCD"/>
    <w:rsid w:val="00845D27"/>
    <w:rsid w:val="008552DD"/>
    <w:rsid w:val="008556EC"/>
    <w:rsid w:val="00857EC9"/>
    <w:rsid w:val="0086103D"/>
    <w:rsid w:val="00863B1B"/>
    <w:rsid w:val="00873AB2"/>
    <w:rsid w:val="00877C0A"/>
    <w:rsid w:val="00880275"/>
    <w:rsid w:val="00880D2C"/>
    <w:rsid w:val="00885398"/>
    <w:rsid w:val="0089098B"/>
    <w:rsid w:val="00892857"/>
    <w:rsid w:val="0089702B"/>
    <w:rsid w:val="008A0E7E"/>
    <w:rsid w:val="008A13E4"/>
    <w:rsid w:val="008A17AD"/>
    <w:rsid w:val="008A7270"/>
    <w:rsid w:val="008B5935"/>
    <w:rsid w:val="008B5E06"/>
    <w:rsid w:val="008B65F8"/>
    <w:rsid w:val="008C22B2"/>
    <w:rsid w:val="008C23BD"/>
    <w:rsid w:val="008C568B"/>
    <w:rsid w:val="008C6530"/>
    <w:rsid w:val="008D34B5"/>
    <w:rsid w:val="008E2151"/>
    <w:rsid w:val="008E3F75"/>
    <w:rsid w:val="008E447F"/>
    <w:rsid w:val="00903CBF"/>
    <w:rsid w:val="00904694"/>
    <w:rsid w:val="009066FD"/>
    <w:rsid w:val="00906A63"/>
    <w:rsid w:val="0091199C"/>
    <w:rsid w:val="00914903"/>
    <w:rsid w:val="00917386"/>
    <w:rsid w:val="009200F5"/>
    <w:rsid w:val="00920E02"/>
    <w:rsid w:val="0092533A"/>
    <w:rsid w:val="00930ECF"/>
    <w:rsid w:val="00932C2C"/>
    <w:rsid w:val="00932E6D"/>
    <w:rsid w:val="009336D5"/>
    <w:rsid w:val="009360F4"/>
    <w:rsid w:val="0094036A"/>
    <w:rsid w:val="00942393"/>
    <w:rsid w:val="0094393B"/>
    <w:rsid w:val="00944417"/>
    <w:rsid w:val="00945036"/>
    <w:rsid w:val="0094551C"/>
    <w:rsid w:val="00946687"/>
    <w:rsid w:val="00954D6D"/>
    <w:rsid w:val="00961159"/>
    <w:rsid w:val="00963631"/>
    <w:rsid w:val="00963B1D"/>
    <w:rsid w:val="00963D4A"/>
    <w:rsid w:val="00964F33"/>
    <w:rsid w:val="00973990"/>
    <w:rsid w:val="00975F8B"/>
    <w:rsid w:val="00985466"/>
    <w:rsid w:val="009A08A2"/>
    <w:rsid w:val="009A4165"/>
    <w:rsid w:val="009A52D2"/>
    <w:rsid w:val="009B033C"/>
    <w:rsid w:val="009B348C"/>
    <w:rsid w:val="009B391D"/>
    <w:rsid w:val="009C565E"/>
    <w:rsid w:val="009C5EBF"/>
    <w:rsid w:val="009C64A9"/>
    <w:rsid w:val="009D02CC"/>
    <w:rsid w:val="009D1D31"/>
    <w:rsid w:val="009D7168"/>
    <w:rsid w:val="009E10FF"/>
    <w:rsid w:val="009E5406"/>
    <w:rsid w:val="009E617C"/>
    <w:rsid w:val="009F0889"/>
    <w:rsid w:val="00A02A33"/>
    <w:rsid w:val="00A05E8A"/>
    <w:rsid w:val="00A11B56"/>
    <w:rsid w:val="00A142BE"/>
    <w:rsid w:val="00A146D6"/>
    <w:rsid w:val="00A16456"/>
    <w:rsid w:val="00A20DA1"/>
    <w:rsid w:val="00A21224"/>
    <w:rsid w:val="00A2634C"/>
    <w:rsid w:val="00A26FB1"/>
    <w:rsid w:val="00A270CC"/>
    <w:rsid w:val="00A27711"/>
    <w:rsid w:val="00A32A48"/>
    <w:rsid w:val="00A32AB7"/>
    <w:rsid w:val="00A34993"/>
    <w:rsid w:val="00A34FFA"/>
    <w:rsid w:val="00A41736"/>
    <w:rsid w:val="00A41F42"/>
    <w:rsid w:val="00A427B2"/>
    <w:rsid w:val="00A4582E"/>
    <w:rsid w:val="00A54A16"/>
    <w:rsid w:val="00A57363"/>
    <w:rsid w:val="00A60873"/>
    <w:rsid w:val="00A62489"/>
    <w:rsid w:val="00A64B39"/>
    <w:rsid w:val="00A671DF"/>
    <w:rsid w:val="00A73494"/>
    <w:rsid w:val="00A74EF3"/>
    <w:rsid w:val="00A773FD"/>
    <w:rsid w:val="00A91481"/>
    <w:rsid w:val="00A93859"/>
    <w:rsid w:val="00A940F5"/>
    <w:rsid w:val="00A95CEF"/>
    <w:rsid w:val="00A96FBD"/>
    <w:rsid w:val="00A97E0D"/>
    <w:rsid w:val="00AA009D"/>
    <w:rsid w:val="00AA17B2"/>
    <w:rsid w:val="00AB0709"/>
    <w:rsid w:val="00AB2D59"/>
    <w:rsid w:val="00AB4281"/>
    <w:rsid w:val="00AB5950"/>
    <w:rsid w:val="00AB65EB"/>
    <w:rsid w:val="00AC225D"/>
    <w:rsid w:val="00AC3D46"/>
    <w:rsid w:val="00AD1A75"/>
    <w:rsid w:val="00AD5C6F"/>
    <w:rsid w:val="00AD66A1"/>
    <w:rsid w:val="00AE2244"/>
    <w:rsid w:val="00AE344F"/>
    <w:rsid w:val="00AE70AA"/>
    <w:rsid w:val="00AE741A"/>
    <w:rsid w:val="00AF035E"/>
    <w:rsid w:val="00AF5229"/>
    <w:rsid w:val="00AF7E07"/>
    <w:rsid w:val="00B003FD"/>
    <w:rsid w:val="00B00A0F"/>
    <w:rsid w:val="00B0272F"/>
    <w:rsid w:val="00B10B23"/>
    <w:rsid w:val="00B10C69"/>
    <w:rsid w:val="00B145D6"/>
    <w:rsid w:val="00B15406"/>
    <w:rsid w:val="00B249AE"/>
    <w:rsid w:val="00B25F9C"/>
    <w:rsid w:val="00B377A7"/>
    <w:rsid w:val="00B507E6"/>
    <w:rsid w:val="00B5162B"/>
    <w:rsid w:val="00B61941"/>
    <w:rsid w:val="00B64A3F"/>
    <w:rsid w:val="00B661CD"/>
    <w:rsid w:val="00B75890"/>
    <w:rsid w:val="00B819DD"/>
    <w:rsid w:val="00B82795"/>
    <w:rsid w:val="00B87C27"/>
    <w:rsid w:val="00B87E82"/>
    <w:rsid w:val="00B9204F"/>
    <w:rsid w:val="00B925DE"/>
    <w:rsid w:val="00BA7135"/>
    <w:rsid w:val="00BA73FB"/>
    <w:rsid w:val="00BB10AB"/>
    <w:rsid w:val="00BB2156"/>
    <w:rsid w:val="00BB25DD"/>
    <w:rsid w:val="00BB4861"/>
    <w:rsid w:val="00BC0352"/>
    <w:rsid w:val="00BC1B03"/>
    <w:rsid w:val="00BC5346"/>
    <w:rsid w:val="00BC6389"/>
    <w:rsid w:val="00BD28FD"/>
    <w:rsid w:val="00BD6A1D"/>
    <w:rsid w:val="00BE2D65"/>
    <w:rsid w:val="00BF036B"/>
    <w:rsid w:val="00BF4A3B"/>
    <w:rsid w:val="00BF65AC"/>
    <w:rsid w:val="00BF78EA"/>
    <w:rsid w:val="00C02BB3"/>
    <w:rsid w:val="00C030D9"/>
    <w:rsid w:val="00C050B1"/>
    <w:rsid w:val="00C113C7"/>
    <w:rsid w:val="00C14D71"/>
    <w:rsid w:val="00C216DD"/>
    <w:rsid w:val="00C22695"/>
    <w:rsid w:val="00C2475F"/>
    <w:rsid w:val="00C25D4E"/>
    <w:rsid w:val="00C279E5"/>
    <w:rsid w:val="00C31214"/>
    <w:rsid w:val="00C35132"/>
    <w:rsid w:val="00C40991"/>
    <w:rsid w:val="00C41142"/>
    <w:rsid w:val="00C42FF4"/>
    <w:rsid w:val="00C44476"/>
    <w:rsid w:val="00C47305"/>
    <w:rsid w:val="00C52B16"/>
    <w:rsid w:val="00C53BC1"/>
    <w:rsid w:val="00C53DFF"/>
    <w:rsid w:val="00C54911"/>
    <w:rsid w:val="00C639F8"/>
    <w:rsid w:val="00C64744"/>
    <w:rsid w:val="00C70B63"/>
    <w:rsid w:val="00C71EBF"/>
    <w:rsid w:val="00C7251C"/>
    <w:rsid w:val="00C72CAF"/>
    <w:rsid w:val="00C7512D"/>
    <w:rsid w:val="00C766D2"/>
    <w:rsid w:val="00C81A7C"/>
    <w:rsid w:val="00C835CD"/>
    <w:rsid w:val="00C853BB"/>
    <w:rsid w:val="00C87574"/>
    <w:rsid w:val="00C927C5"/>
    <w:rsid w:val="00C93AB1"/>
    <w:rsid w:val="00CA1027"/>
    <w:rsid w:val="00CA6EA7"/>
    <w:rsid w:val="00CA7F6F"/>
    <w:rsid w:val="00CB13B2"/>
    <w:rsid w:val="00CB31A2"/>
    <w:rsid w:val="00CB37AD"/>
    <w:rsid w:val="00CC3DF5"/>
    <w:rsid w:val="00CC583F"/>
    <w:rsid w:val="00CD491A"/>
    <w:rsid w:val="00CD4CA1"/>
    <w:rsid w:val="00CD786A"/>
    <w:rsid w:val="00CE2EB1"/>
    <w:rsid w:val="00CE4C5D"/>
    <w:rsid w:val="00CE6D86"/>
    <w:rsid w:val="00CF342F"/>
    <w:rsid w:val="00CF6252"/>
    <w:rsid w:val="00D02F65"/>
    <w:rsid w:val="00D13D65"/>
    <w:rsid w:val="00D15BF8"/>
    <w:rsid w:val="00D205E0"/>
    <w:rsid w:val="00D20AA6"/>
    <w:rsid w:val="00D20BC9"/>
    <w:rsid w:val="00D23A17"/>
    <w:rsid w:val="00D258CF"/>
    <w:rsid w:val="00D31365"/>
    <w:rsid w:val="00D314DB"/>
    <w:rsid w:val="00D32295"/>
    <w:rsid w:val="00D32B89"/>
    <w:rsid w:val="00D3323A"/>
    <w:rsid w:val="00D35462"/>
    <w:rsid w:val="00D35DE1"/>
    <w:rsid w:val="00D37F55"/>
    <w:rsid w:val="00D44249"/>
    <w:rsid w:val="00D45FF9"/>
    <w:rsid w:val="00D46C05"/>
    <w:rsid w:val="00D545E4"/>
    <w:rsid w:val="00D5493D"/>
    <w:rsid w:val="00D54CB0"/>
    <w:rsid w:val="00D54F7C"/>
    <w:rsid w:val="00D575BC"/>
    <w:rsid w:val="00D70F66"/>
    <w:rsid w:val="00D724B1"/>
    <w:rsid w:val="00D75ADB"/>
    <w:rsid w:val="00D76D0E"/>
    <w:rsid w:val="00D94C38"/>
    <w:rsid w:val="00D950F7"/>
    <w:rsid w:val="00D9547F"/>
    <w:rsid w:val="00D976AB"/>
    <w:rsid w:val="00DA0662"/>
    <w:rsid w:val="00DA413C"/>
    <w:rsid w:val="00DA4286"/>
    <w:rsid w:val="00DB0466"/>
    <w:rsid w:val="00DB2E29"/>
    <w:rsid w:val="00DB3A44"/>
    <w:rsid w:val="00DB4336"/>
    <w:rsid w:val="00DB7944"/>
    <w:rsid w:val="00DC1675"/>
    <w:rsid w:val="00DC16AF"/>
    <w:rsid w:val="00DC2F9D"/>
    <w:rsid w:val="00DC4A6A"/>
    <w:rsid w:val="00DD16E3"/>
    <w:rsid w:val="00DD1EFD"/>
    <w:rsid w:val="00DD787E"/>
    <w:rsid w:val="00DE4D4D"/>
    <w:rsid w:val="00DF2CF7"/>
    <w:rsid w:val="00DF399A"/>
    <w:rsid w:val="00DF3FD3"/>
    <w:rsid w:val="00DF4BE9"/>
    <w:rsid w:val="00DF562B"/>
    <w:rsid w:val="00DF7F06"/>
    <w:rsid w:val="00E001CD"/>
    <w:rsid w:val="00E0226A"/>
    <w:rsid w:val="00E02830"/>
    <w:rsid w:val="00E05665"/>
    <w:rsid w:val="00E06C59"/>
    <w:rsid w:val="00E13F2D"/>
    <w:rsid w:val="00E149A3"/>
    <w:rsid w:val="00E22C56"/>
    <w:rsid w:val="00E32644"/>
    <w:rsid w:val="00E335F0"/>
    <w:rsid w:val="00E347B8"/>
    <w:rsid w:val="00E371D5"/>
    <w:rsid w:val="00E372FD"/>
    <w:rsid w:val="00E4030F"/>
    <w:rsid w:val="00E40882"/>
    <w:rsid w:val="00E43EFD"/>
    <w:rsid w:val="00E443FF"/>
    <w:rsid w:val="00E50230"/>
    <w:rsid w:val="00E5103C"/>
    <w:rsid w:val="00E511B2"/>
    <w:rsid w:val="00E57489"/>
    <w:rsid w:val="00E61F06"/>
    <w:rsid w:val="00E64B32"/>
    <w:rsid w:val="00E6797E"/>
    <w:rsid w:val="00E71DA1"/>
    <w:rsid w:val="00E80387"/>
    <w:rsid w:val="00E8198B"/>
    <w:rsid w:val="00E83685"/>
    <w:rsid w:val="00E87DCD"/>
    <w:rsid w:val="00E9201E"/>
    <w:rsid w:val="00E947B7"/>
    <w:rsid w:val="00EA7652"/>
    <w:rsid w:val="00EB0764"/>
    <w:rsid w:val="00EB3C27"/>
    <w:rsid w:val="00EB5ACF"/>
    <w:rsid w:val="00EB7EDE"/>
    <w:rsid w:val="00EC078B"/>
    <w:rsid w:val="00EC1B09"/>
    <w:rsid w:val="00EC21A8"/>
    <w:rsid w:val="00EC33BD"/>
    <w:rsid w:val="00ED1002"/>
    <w:rsid w:val="00EE03A4"/>
    <w:rsid w:val="00EE0F86"/>
    <w:rsid w:val="00EE232E"/>
    <w:rsid w:val="00EE6000"/>
    <w:rsid w:val="00EE6636"/>
    <w:rsid w:val="00EF65CA"/>
    <w:rsid w:val="00F004E7"/>
    <w:rsid w:val="00F03C53"/>
    <w:rsid w:val="00F10E7F"/>
    <w:rsid w:val="00F116BE"/>
    <w:rsid w:val="00F11A24"/>
    <w:rsid w:val="00F14D21"/>
    <w:rsid w:val="00F162E5"/>
    <w:rsid w:val="00F173CB"/>
    <w:rsid w:val="00F472A9"/>
    <w:rsid w:val="00F4756B"/>
    <w:rsid w:val="00F47EDE"/>
    <w:rsid w:val="00F5505D"/>
    <w:rsid w:val="00F6105B"/>
    <w:rsid w:val="00F617F5"/>
    <w:rsid w:val="00F70FD8"/>
    <w:rsid w:val="00F756FC"/>
    <w:rsid w:val="00F75FA9"/>
    <w:rsid w:val="00F77CFB"/>
    <w:rsid w:val="00F84500"/>
    <w:rsid w:val="00F85379"/>
    <w:rsid w:val="00F92EAF"/>
    <w:rsid w:val="00FA3B24"/>
    <w:rsid w:val="00FA545F"/>
    <w:rsid w:val="00FB41F9"/>
    <w:rsid w:val="00FB7270"/>
    <w:rsid w:val="00FC210C"/>
    <w:rsid w:val="00FC70AF"/>
    <w:rsid w:val="00FD2DB0"/>
    <w:rsid w:val="00FD5932"/>
    <w:rsid w:val="00FF262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59EDC"/>
  <w15:docId w15:val="{D23B0B8A-6420-41CC-A28E-AAB19FDF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2C"/>
    <w:rPr>
      <w:rFonts w:ascii="Times New Roman" w:hAnsi="Times New Roman"/>
      <w:sz w:val="24"/>
    </w:rPr>
  </w:style>
  <w:style w:type="paragraph" w:styleId="1">
    <w:name w:val="heading 1"/>
    <w:basedOn w:val="a"/>
    <w:next w:val="a"/>
    <w:link w:val="10"/>
    <w:qFormat/>
    <w:rsid w:val="00D46C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6E5F"/>
    <w:pPr>
      <w:keepNext/>
      <w:keepLines/>
      <w:spacing w:before="200" w:line="276" w:lineRule="auto"/>
      <w:ind w:firstLine="0"/>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0ECF"/>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6EF2"/>
    <w:rPr>
      <w:color w:val="0563C1" w:themeColor="hyperlink"/>
      <w:u w:val="single"/>
    </w:rPr>
  </w:style>
  <w:style w:type="character" w:customStyle="1" w:styleId="FontStyle38">
    <w:name w:val="Font Style38"/>
    <w:uiPriority w:val="99"/>
    <w:rsid w:val="00E43EFD"/>
    <w:rPr>
      <w:rFonts w:ascii="Times New Roman" w:hAnsi="Times New Roman" w:cs="Times New Roman"/>
      <w:color w:val="000000"/>
      <w:sz w:val="26"/>
      <w:szCs w:val="26"/>
    </w:rPr>
  </w:style>
  <w:style w:type="table" w:customStyle="1" w:styleId="11">
    <w:name w:val="Сетка таблицы1"/>
    <w:basedOn w:val="a1"/>
    <w:next w:val="a3"/>
    <w:uiPriority w:val="59"/>
    <w:rsid w:val="00BB10A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30504"/>
    <w:pPr>
      <w:spacing w:line="240" w:lineRule="auto"/>
    </w:pPr>
    <w:rPr>
      <w:sz w:val="20"/>
      <w:szCs w:val="20"/>
    </w:rPr>
  </w:style>
  <w:style w:type="character" w:customStyle="1" w:styleId="a6">
    <w:name w:val="Текст сноски Знак"/>
    <w:basedOn w:val="a0"/>
    <w:link w:val="a5"/>
    <w:uiPriority w:val="99"/>
    <w:semiHidden/>
    <w:rsid w:val="00730504"/>
    <w:rPr>
      <w:rFonts w:ascii="Times New Roman" w:hAnsi="Times New Roman"/>
      <w:sz w:val="20"/>
      <w:szCs w:val="20"/>
    </w:rPr>
  </w:style>
  <w:style w:type="character" w:styleId="a7">
    <w:name w:val="footnote reference"/>
    <w:basedOn w:val="a0"/>
    <w:uiPriority w:val="99"/>
    <w:unhideWhenUsed/>
    <w:rsid w:val="00730504"/>
    <w:rPr>
      <w:vertAlign w:val="superscript"/>
    </w:rPr>
  </w:style>
  <w:style w:type="character" w:customStyle="1" w:styleId="20">
    <w:name w:val="Заголовок 2 Знак"/>
    <w:basedOn w:val="a0"/>
    <w:link w:val="2"/>
    <w:uiPriority w:val="9"/>
    <w:rsid w:val="00346E5F"/>
    <w:rPr>
      <w:rFonts w:ascii="Times New Roman" w:eastAsiaTheme="majorEastAsia" w:hAnsi="Times New Roman" w:cstheme="majorBidi"/>
      <w:b/>
      <w:bCs/>
      <w:sz w:val="28"/>
      <w:szCs w:val="26"/>
    </w:rPr>
  </w:style>
  <w:style w:type="paragraph" w:styleId="a8">
    <w:name w:val="List Paragraph"/>
    <w:aliases w:val="ПАРАГРАФ"/>
    <w:basedOn w:val="a"/>
    <w:link w:val="a9"/>
    <w:uiPriority w:val="34"/>
    <w:qFormat/>
    <w:rsid w:val="00B25F9C"/>
    <w:pPr>
      <w:spacing w:after="200" w:line="276" w:lineRule="auto"/>
      <w:ind w:left="720" w:firstLine="0"/>
      <w:contextualSpacing/>
      <w:jc w:val="left"/>
    </w:pPr>
    <w:rPr>
      <w:rFonts w:asciiTheme="minorHAnsi" w:hAnsiTheme="minorHAnsi"/>
      <w:sz w:val="22"/>
    </w:rPr>
  </w:style>
  <w:style w:type="character" w:customStyle="1" w:styleId="a9">
    <w:name w:val="Абзац списка Знак"/>
    <w:aliases w:val="ПАРАГРАФ Знак"/>
    <w:link w:val="a8"/>
    <w:uiPriority w:val="34"/>
    <w:locked/>
    <w:rsid w:val="00B25F9C"/>
  </w:style>
  <w:style w:type="character" w:customStyle="1" w:styleId="10">
    <w:name w:val="Заголовок 1 Знак"/>
    <w:basedOn w:val="a0"/>
    <w:link w:val="1"/>
    <w:rsid w:val="00D46C05"/>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unhideWhenUsed/>
    <w:rsid w:val="00054154"/>
    <w:pPr>
      <w:spacing w:before="100" w:beforeAutospacing="1" w:after="100" w:afterAutospacing="1" w:line="240" w:lineRule="auto"/>
      <w:ind w:firstLine="0"/>
      <w:jc w:val="left"/>
    </w:pPr>
    <w:rPr>
      <w:rFonts w:eastAsia="Times New Roman" w:cs="Times New Roman"/>
      <w:szCs w:val="24"/>
      <w:lang w:eastAsia="ru-RU"/>
    </w:rPr>
  </w:style>
  <w:style w:type="paragraph" w:styleId="ab">
    <w:name w:val="Balloon Text"/>
    <w:basedOn w:val="a"/>
    <w:link w:val="ac"/>
    <w:uiPriority w:val="99"/>
    <w:semiHidden/>
    <w:unhideWhenUsed/>
    <w:rsid w:val="000862C3"/>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862C3"/>
    <w:rPr>
      <w:rFonts w:ascii="Segoe UI" w:hAnsi="Segoe UI" w:cs="Segoe UI"/>
      <w:sz w:val="18"/>
      <w:szCs w:val="18"/>
    </w:rPr>
  </w:style>
  <w:style w:type="paragraph" w:styleId="ad">
    <w:name w:val="header"/>
    <w:basedOn w:val="a"/>
    <w:link w:val="ae"/>
    <w:uiPriority w:val="99"/>
    <w:unhideWhenUsed/>
    <w:rsid w:val="000B6D1E"/>
    <w:pPr>
      <w:tabs>
        <w:tab w:val="center" w:pos="4677"/>
        <w:tab w:val="right" w:pos="9355"/>
      </w:tabs>
      <w:spacing w:line="240" w:lineRule="auto"/>
    </w:pPr>
  </w:style>
  <w:style w:type="character" w:customStyle="1" w:styleId="ae">
    <w:name w:val="Верхний колонтитул Знак"/>
    <w:basedOn w:val="a0"/>
    <w:link w:val="ad"/>
    <w:uiPriority w:val="99"/>
    <w:rsid w:val="000B6D1E"/>
    <w:rPr>
      <w:rFonts w:ascii="Times New Roman" w:hAnsi="Times New Roman"/>
      <w:sz w:val="24"/>
    </w:rPr>
  </w:style>
  <w:style w:type="paragraph" w:styleId="af">
    <w:name w:val="footer"/>
    <w:basedOn w:val="a"/>
    <w:link w:val="af0"/>
    <w:uiPriority w:val="99"/>
    <w:unhideWhenUsed/>
    <w:rsid w:val="000B6D1E"/>
    <w:pPr>
      <w:tabs>
        <w:tab w:val="center" w:pos="4677"/>
        <w:tab w:val="right" w:pos="9355"/>
      </w:tabs>
      <w:spacing w:line="240" w:lineRule="auto"/>
    </w:pPr>
  </w:style>
  <w:style w:type="character" w:customStyle="1" w:styleId="af0">
    <w:name w:val="Нижний колонтитул Знак"/>
    <w:basedOn w:val="a0"/>
    <w:link w:val="af"/>
    <w:uiPriority w:val="99"/>
    <w:rsid w:val="000B6D1E"/>
    <w:rPr>
      <w:rFonts w:ascii="Times New Roman" w:hAnsi="Times New Roman"/>
      <w:sz w:val="24"/>
    </w:rPr>
  </w:style>
  <w:style w:type="paragraph" w:styleId="af1">
    <w:name w:val="caption"/>
    <w:basedOn w:val="a"/>
    <w:next w:val="a"/>
    <w:qFormat/>
    <w:rsid w:val="00533602"/>
    <w:pPr>
      <w:widowControl w:val="0"/>
      <w:autoSpaceDE w:val="0"/>
      <w:autoSpaceDN w:val="0"/>
      <w:adjustRightInd w:val="0"/>
      <w:spacing w:before="120" w:after="120" w:line="260" w:lineRule="auto"/>
      <w:ind w:left="40" w:firstLine="220"/>
    </w:pPr>
    <w:rPr>
      <w:rFonts w:eastAsia="Times New Roman" w:cs="Times New Roman"/>
      <w:b/>
      <w:bCs/>
      <w:sz w:val="20"/>
      <w:szCs w:val="20"/>
      <w:lang w:eastAsia="ru-RU"/>
    </w:rPr>
  </w:style>
  <w:style w:type="paragraph" w:customStyle="1" w:styleId="Default">
    <w:name w:val="Default"/>
    <w:rsid w:val="00533602"/>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af2">
    <w:name w:val="Body Text"/>
    <w:basedOn w:val="a"/>
    <w:link w:val="af3"/>
    <w:uiPriority w:val="1"/>
    <w:qFormat/>
    <w:rsid w:val="00533602"/>
    <w:pPr>
      <w:widowControl w:val="0"/>
      <w:autoSpaceDE w:val="0"/>
      <w:autoSpaceDN w:val="0"/>
      <w:spacing w:line="240" w:lineRule="auto"/>
      <w:ind w:firstLine="0"/>
      <w:jc w:val="left"/>
    </w:pPr>
    <w:rPr>
      <w:rFonts w:eastAsia="Times New Roman" w:cs="Times New Roman"/>
      <w:sz w:val="28"/>
      <w:szCs w:val="28"/>
      <w:lang w:eastAsia="ru-RU" w:bidi="ru-RU"/>
    </w:rPr>
  </w:style>
  <w:style w:type="character" w:customStyle="1" w:styleId="af3">
    <w:name w:val="Основной текст Знак"/>
    <w:basedOn w:val="a0"/>
    <w:link w:val="af2"/>
    <w:uiPriority w:val="1"/>
    <w:rsid w:val="00533602"/>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E1748"/>
    <w:pPr>
      <w:widowControl w:val="0"/>
      <w:autoSpaceDE w:val="0"/>
      <w:autoSpaceDN w:val="0"/>
      <w:spacing w:line="240" w:lineRule="auto"/>
      <w:ind w:left="107" w:firstLine="0"/>
      <w:jc w:val="left"/>
    </w:pPr>
    <w:rPr>
      <w:rFonts w:eastAsia="Times New Roman" w:cs="Times New Roman"/>
      <w:sz w:val="22"/>
      <w:lang w:eastAsia="ru-RU" w:bidi="ru-RU"/>
    </w:rPr>
  </w:style>
  <w:style w:type="table" w:customStyle="1" w:styleId="TableNormal">
    <w:name w:val="Table Normal"/>
    <w:uiPriority w:val="2"/>
    <w:semiHidden/>
    <w:unhideWhenUsed/>
    <w:qFormat/>
    <w:rsid w:val="005E1748"/>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af4">
    <w:name w:val="РПД"/>
    <w:basedOn w:val="a"/>
    <w:link w:val="af5"/>
    <w:qFormat/>
    <w:rsid w:val="000F089D"/>
    <w:rPr>
      <w:rFonts w:eastAsia="Times New Roman" w:cs="Times New Roman"/>
      <w:sz w:val="28"/>
      <w:lang w:val="en-US"/>
    </w:rPr>
  </w:style>
  <w:style w:type="character" w:customStyle="1" w:styleId="af5">
    <w:name w:val="РПД Знак"/>
    <w:link w:val="af4"/>
    <w:rsid w:val="000F089D"/>
    <w:rPr>
      <w:rFonts w:ascii="Times New Roman" w:eastAsia="Times New Roman" w:hAnsi="Times New Roman" w:cs="Times New Roman"/>
      <w:sz w:val="28"/>
      <w:lang w:val="en-US"/>
    </w:rPr>
  </w:style>
  <w:style w:type="paragraph" w:customStyle="1" w:styleId="12">
    <w:name w:val="Текст1"/>
    <w:basedOn w:val="a"/>
    <w:rsid w:val="00C93AB1"/>
    <w:pPr>
      <w:overflowPunct w:val="0"/>
      <w:autoSpaceDE w:val="0"/>
      <w:autoSpaceDN w:val="0"/>
      <w:adjustRightInd w:val="0"/>
      <w:spacing w:line="240" w:lineRule="auto"/>
      <w:ind w:firstLine="0"/>
      <w:jc w:val="left"/>
      <w:textAlignment w:val="baseline"/>
    </w:pPr>
    <w:rPr>
      <w:rFonts w:ascii="Courier New" w:eastAsia="Times New Roman" w:hAnsi="Courier New" w:cs="Times New Roman"/>
      <w:sz w:val="20"/>
      <w:szCs w:val="20"/>
      <w:lang w:eastAsia="ru-RU"/>
    </w:rPr>
  </w:style>
  <w:style w:type="paragraph" w:styleId="13">
    <w:name w:val="toc 1"/>
    <w:basedOn w:val="a"/>
    <w:next w:val="a"/>
    <w:autoRedefine/>
    <w:uiPriority w:val="39"/>
    <w:rsid w:val="002A7865"/>
    <w:pPr>
      <w:tabs>
        <w:tab w:val="right" w:leader="dot" w:pos="9629"/>
      </w:tabs>
      <w:ind w:firstLine="0"/>
      <w:jc w:val="left"/>
    </w:pPr>
    <w:rPr>
      <w:rFonts w:eastAsia="Times New Roman" w:cs="Times New Roman"/>
      <w:noProof/>
      <w:sz w:val="28"/>
      <w:szCs w:val="28"/>
      <w:lang w:eastAsia="ru-RU"/>
    </w:rPr>
  </w:style>
  <w:style w:type="paragraph" w:styleId="3">
    <w:name w:val="Body Text Indent 3"/>
    <w:basedOn w:val="a"/>
    <w:link w:val="30"/>
    <w:rsid w:val="002A7865"/>
    <w:pPr>
      <w:spacing w:after="120" w:line="240" w:lineRule="auto"/>
      <w:ind w:left="283" w:firstLine="0"/>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2A7865"/>
    <w:rPr>
      <w:rFonts w:ascii="Times New Roman" w:eastAsia="Times New Roman" w:hAnsi="Times New Roman" w:cs="Times New Roman"/>
      <w:sz w:val="16"/>
      <w:szCs w:val="16"/>
      <w:lang w:eastAsia="ru-RU"/>
    </w:rPr>
  </w:style>
  <w:style w:type="numbering" w:customStyle="1" w:styleId="51">
    <w:name w:val="Список 51"/>
    <w:basedOn w:val="a2"/>
    <w:rsid w:val="001E0837"/>
    <w:pPr>
      <w:numPr>
        <w:numId w:val="1"/>
      </w:numPr>
    </w:pPr>
  </w:style>
  <w:style w:type="paragraph" w:customStyle="1" w:styleId="msonormalmailrucssattributepostfix">
    <w:name w:val="msonormal_mailru_css_attribute_postfix"/>
    <w:basedOn w:val="a"/>
    <w:rsid w:val="00DF3FD3"/>
    <w:pPr>
      <w:spacing w:before="100" w:beforeAutospacing="1" w:after="100" w:afterAutospacing="1" w:line="240" w:lineRule="auto"/>
      <w:ind w:firstLine="0"/>
      <w:jc w:val="left"/>
    </w:pPr>
    <w:rPr>
      <w:rFonts w:eastAsia="Times New Roman" w:cs="Times New Roman"/>
      <w:szCs w:val="24"/>
      <w:lang w:eastAsia="ru-RU"/>
    </w:rPr>
  </w:style>
  <w:style w:type="character" w:customStyle="1" w:styleId="bookid1">
    <w:name w:val="bookid1"/>
    <w:basedOn w:val="a0"/>
    <w:rsid w:val="0023009F"/>
    <w:rPr>
      <w:vanish/>
      <w:webHidden w:val="0"/>
      <w:specVanish/>
    </w:rPr>
  </w:style>
  <w:style w:type="paragraph" w:customStyle="1" w:styleId="ConsPlusNormal">
    <w:name w:val="ConsPlusNormal"/>
    <w:rsid w:val="0023009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6">
    <w:name w:val="Îáû÷íûé"/>
    <w:rsid w:val="00AB4281"/>
    <w:pPr>
      <w:widowControl w:val="0"/>
      <w:autoSpaceDE w:val="0"/>
      <w:autoSpaceDN w:val="0"/>
      <w:adjustRightInd w:val="0"/>
      <w:spacing w:line="240" w:lineRule="auto"/>
      <w:ind w:firstLine="0"/>
      <w:jc w:val="left"/>
    </w:pPr>
    <w:rPr>
      <w:rFonts w:ascii="Times New Roman" w:eastAsia="Calibri" w:hAnsi="Times New Roman" w:cs="Times New Roman"/>
      <w:sz w:val="20"/>
      <w:szCs w:val="20"/>
      <w:lang w:val="en-US"/>
    </w:rPr>
  </w:style>
  <w:style w:type="paragraph" w:styleId="21">
    <w:name w:val="toc 2"/>
    <w:basedOn w:val="a"/>
    <w:next w:val="a"/>
    <w:autoRedefine/>
    <w:uiPriority w:val="39"/>
    <w:unhideWhenUsed/>
    <w:rsid w:val="00750C36"/>
    <w:pPr>
      <w:tabs>
        <w:tab w:val="right" w:leader="dot" w:pos="9486"/>
      </w:tabs>
      <w:spacing w:after="100"/>
      <w:ind w:firstLine="0"/>
    </w:pPr>
  </w:style>
  <w:style w:type="character" w:styleId="af7">
    <w:name w:val="Placeholder Text"/>
    <w:uiPriority w:val="99"/>
    <w:semiHidden/>
    <w:rsid w:val="004E26A0"/>
    <w:rPr>
      <w:color w:val="808080"/>
    </w:rPr>
  </w:style>
  <w:style w:type="paragraph" w:customStyle="1" w:styleId="14">
    <w:name w:val="Абзац списка1"/>
    <w:rsid w:val="00C279E5"/>
    <w:pPr>
      <w:pBdr>
        <w:top w:val="nil"/>
        <w:left w:val="nil"/>
        <w:bottom w:val="nil"/>
        <w:right w:val="nil"/>
        <w:between w:val="nil"/>
        <w:bar w:val="nil"/>
      </w:pBdr>
      <w:spacing w:line="240" w:lineRule="auto"/>
      <w:ind w:left="720" w:firstLine="0"/>
      <w:jc w:val="left"/>
    </w:pPr>
    <w:rPr>
      <w:rFonts w:ascii="Arial Unicode MS" w:eastAsia="Arial Unicode MS" w:hAnsi="Arial Unicode MS" w:cs="Arial Unicode MS"/>
      <w:color w:val="000000"/>
      <w:sz w:val="24"/>
      <w:szCs w:val="24"/>
      <w:u w:color="000000"/>
      <w:bdr w:val="nil"/>
      <w:lang w:eastAsia="ru-RU"/>
    </w:rPr>
  </w:style>
  <w:style w:type="paragraph" w:customStyle="1" w:styleId="Style45">
    <w:name w:val="Style45"/>
    <w:basedOn w:val="a"/>
    <w:uiPriority w:val="99"/>
    <w:rsid w:val="00C279E5"/>
    <w:pPr>
      <w:widowControl w:val="0"/>
      <w:autoSpaceDE w:val="0"/>
      <w:autoSpaceDN w:val="0"/>
      <w:adjustRightInd w:val="0"/>
      <w:spacing w:line="485" w:lineRule="exact"/>
      <w:ind w:hanging="355"/>
      <w:jc w:val="left"/>
    </w:pPr>
    <w:rPr>
      <w:rFonts w:eastAsia="Times New Roman" w:cs="Times New Roman"/>
      <w:szCs w:val="24"/>
      <w:lang w:val="en-US"/>
    </w:rPr>
  </w:style>
  <w:style w:type="paragraph" w:customStyle="1" w:styleId="22">
    <w:name w:val="Îñíîâíîé òåêñò ñ îòñòóïîì 2"/>
    <w:basedOn w:val="a"/>
    <w:rsid w:val="00586B86"/>
    <w:pPr>
      <w:ind w:firstLine="720"/>
      <w:jc w:val="center"/>
    </w:pPr>
    <w:rPr>
      <w:rFonts w:eastAsia="Times New Roman" w:cs="Times New Roman"/>
      <w:sz w:val="22"/>
      <w:szCs w:val="20"/>
      <w:lang w:val="en-US" w:eastAsia="ru-RU"/>
    </w:rPr>
  </w:style>
  <w:style w:type="paragraph" w:customStyle="1" w:styleId="15">
    <w:name w:val="Стиль1"/>
    <w:basedOn w:val="a"/>
    <w:link w:val="16"/>
    <w:qFormat/>
    <w:rsid w:val="00131D57"/>
    <w:pPr>
      <w:spacing w:line="240" w:lineRule="auto"/>
      <w:ind w:firstLine="0"/>
      <w:jc w:val="left"/>
    </w:pPr>
    <w:rPr>
      <w:rFonts w:cs="Times New Roman"/>
      <w:sz w:val="22"/>
    </w:rPr>
  </w:style>
  <w:style w:type="character" w:customStyle="1" w:styleId="16">
    <w:name w:val="Стиль1 Знак"/>
    <w:basedOn w:val="a0"/>
    <w:link w:val="15"/>
    <w:rsid w:val="00131D57"/>
    <w:rPr>
      <w:rFonts w:ascii="Times New Roman" w:hAnsi="Times New Roman" w:cs="Times New Roman"/>
    </w:rPr>
  </w:style>
  <w:style w:type="table" w:customStyle="1" w:styleId="110">
    <w:name w:val="Сетка таблицы11"/>
    <w:basedOn w:val="a1"/>
    <w:next w:val="a3"/>
    <w:uiPriority w:val="39"/>
    <w:rsid w:val="00EC1B09"/>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421B02"/>
    <w:rPr>
      <w:color w:val="605E5C"/>
      <w:shd w:val="clear" w:color="auto" w:fill="E1DFDD"/>
    </w:rPr>
  </w:style>
  <w:style w:type="paragraph" w:styleId="af8">
    <w:name w:val="Body Text Indent"/>
    <w:basedOn w:val="a"/>
    <w:link w:val="af9"/>
    <w:uiPriority w:val="99"/>
    <w:semiHidden/>
    <w:unhideWhenUsed/>
    <w:rsid w:val="00532322"/>
    <w:pPr>
      <w:spacing w:after="120"/>
      <w:ind w:left="283"/>
      <w:jc w:val="left"/>
    </w:pPr>
    <w:rPr>
      <w:rFonts w:ascii="Arial Unicode MS" w:eastAsia="Arial Unicode MS" w:hAnsi="Arial Unicode MS" w:cs="Arial Unicode MS"/>
      <w:color w:val="000000"/>
      <w:szCs w:val="24"/>
      <w:lang w:eastAsia="ru-RU"/>
    </w:rPr>
  </w:style>
  <w:style w:type="character" w:customStyle="1" w:styleId="af9">
    <w:name w:val="Основной текст с отступом Знак"/>
    <w:basedOn w:val="a0"/>
    <w:link w:val="af8"/>
    <w:uiPriority w:val="99"/>
    <w:semiHidden/>
    <w:rsid w:val="00532322"/>
    <w:rPr>
      <w:rFonts w:ascii="Arial Unicode MS" w:eastAsia="Arial Unicode MS" w:hAnsi="Arial Unicode MS" w:cs="Arial Unicode MS"/>
      <w:color w:val="000000"/>
      <w:sz w:val="24"/>
      <w:szCs w:val="24"/>
      <w:lang w:eastAsia="ru-RU"/>
    </w:rPr>
  </w:style>
  <w:style w:type="paragraph" w:customStyle="1" w:styleId="74">
    <w:name w:val="Основной текст74"/>
    <w:basedOn w:val="a"/>
    <w:uiPriority w:val="99"/>
    <w:rsid w:val="00532322"/>
    <w:pPr>
      <w:shd w:val="clear" w:color="auto" w:fill="FFFFFF"/>
      <w:spacing w:line="317" w:lineRule="exact"/>
      <w:ind w:firstLine="0"/>
      <w:jc w:val="left"/>
    </w:pPr>
    <w:rPr>
      <w:rFonts w:eastAsia="Times New Roman"/>
      <w:spacing w:val="10"/>
      <w:sz w:val="25"/>
      <w:szCs w:val="25"/>
      <w:lang w:eastAsia="ru-RU"/>
    </w:rPr>
  </w:style>
  <w:style w:type="character" w:customStyle="1" w:styleId="150">
    <w:name w:val="Основной текст15"/>
    <w:rsid w:val="00532322"/>
  </w:style>
  <w:style w:type="character" w:customStyle="1" w:styleId="18">
    <w:name w:val="Основной текст18"/>
    <w:rsid w:val="00532322"/>
  </w:style>
  <w:style w:type="character" w:customStyle="1" w:styleId="markedcontent">
    <w:name w:val="markedcontent"/>
    <w:basedOn w:val="a0"/>
    <w:rsid w:val="002C00B6"/>
  </w:style>
  <w:style w:type="paragraph" w:customStyle="1" w:styleId="footnotedescription">
    <w:name w:val="footnote description"/>
    <w:next w:val="a"/>
    <w:link w:val="footnotedescriptionChar"/>
    <w:hidden/>
    <w:rsid w:val="002C00B6"/>
    <w:pPr>
      <w:spacing w:line="270" w:lineRule="auto"/>
      <w:ind w:left="31" w:right="34" w:firstLine="7"/>
      <w:jc w:val="left"/>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C00B6"/>
    <w:rPr>
      <w:rFonts w:ascii="Times New Roman" w:eastAsia="Times New Roman" w:hAnsi="Times New Roman" w:cs="Times New Roman"/>
      <w:color w:val="000000"/>
      <w:sz w:val="20"/>
      <w:lang w:eastAsia="ru-RU"/>
    </w:rPr>
  </w:style>
  <w:style w:type="character" w:customStyle="1" w:styleId="footnotemark">
    <w:name w:val="footnote mark"/>
    <w:hidden/>
    <w:rsid w:val="002C00B6"/>
    <w:rPr>
      <w:rFonts w:ascii="Times New Roman" w:eastAsia="Times New Roman" w:hAnsi="Times New Roman" w:cs="Times New Roman"/>
      <w:color w:val="000000"/>
      <w:sz w:val="14"/>
      <w:vertAlign w:val="superscript"/>
    </w:rPr>
  </w:style>
  <w:style w:type="table" w:customStyle="1" w:styleId="TableGrid">
    <w:name w:val="TableGrid"/>
    <w:rsid w:val="002C00B6"/>
    <w:pPr>
      <w:spacing w:line="240" w:lineRule="auto"/>
      <w:ind w:firstLine="0"/>
      <w:jc w:val="left"/>
    </w:pPr>
    <w:rPr>
      <w:rFonts w:eastAsiaTheme="minorEastAsia"/>
      <w:lang w:eastAsia="ru-RU"/>
    </w:rPr>
    <w:tblPr>
      <w:tblCellMar>
        <w:top w:w="0" w:type="dxa"/>
        <w:left w:w="0" w:type="dxa"/>
        <w:bottom w:w="0" w:type="dxa"/>
        <w:right w:w="0" w:type="dxa"/>
      </w:tblCellMar>
    </w:tblPr>
  </w:style>
  <w:style w:type="character" w:styleId="afa">
    <w:name w:val="FollowedHyperlink"/>
    <w:basedOn w:val="a0"/>
    <w:uiPriority w:val="99"/>
    <w:semiHidden/>
    <w:unhideWhenUsed/>
    <w:rsid w:val="002C00B6"/>
    <w:rPr>
      <w:color w:val="954F72" w:themeColor="followedHyperlink"/>
      <w:u w:val="single"/>
    </w:rPr>
  </w:style>
  <w:style w:type="table" w:customStyle="1" w:styleId="23">
    <w:name w:val="Сетка таблицы2"/>
    <w:basedOn w:val="a1"/>
    <w:next w:val="a3"/>
    <w:uiPriority w:val="39"/>
    <w:rsid w:val="002C00B6"/>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2C00B6"/>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B4E1D"/>
    <w:pPr>
      <w:spacing w:line="240" w:lineRule="auto"/>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84">
      <w:bodyDiv w:val="1"/>
      <w:marLeft w:val="0"/>
      <w:marRight w:val="0"/>
      <w:marTop w:val="0"/>
      <w:marBottom w:val="0"/>
      <w:divBdr>
        <w:top w:val="none" w:sz="0" w:space="0" w:color="auto"/>
        <w:left w:val="none" w:sz="0" w:space="0" w:color="auto"/>
        <w:bottom w:val="none" w:sz="0" w:space="0" w:color="auto"/>
        <w:right w:val="none" w:sz="0" w:space="0" w:color="auto"/>
      </w:divBdr>
    </w:div>
    <w:div w:id="175383254">
      <w:bodyDiv w:val="1"/>
      <w:marLeft w:val="0"/>
      <w:marRight w:val="0"/>
      <w:marTop w:val="0"/>
      <w:marBottom w:val="0"/>
      <w:divBdr>
        <w:top w:val="none" w:sz="0" w:space="0" w:color="auto"/>
        <w:left w:val="none" w:sz="0" w:space="0" w:color="auto"/>
        <w:bottom w:val="none" w:sz="0" w:space="0" w:color="auto"/>
        <w:right w:val="none" w:sz="0" w:space="0" w:color="auto"/>
      </w:divBdr>
    </w:div>
    <w:div w:id="281377241">
      <w:bodyDiv w:val="1"/>
      <w:marLeft w:val="0"/>
      <w:marRight w:val="0"/>
      <w:marTop w:val="0"/>
      <w:marBottom w:val="0"/>
      <w:divBdr>
        <w:top w:val="none" w:sz="0" w:space="0" w:color="auto"/>
        <w:left w:val="none" w:sz="0" w:space="0" w:color="auto"/>
        <w:bottom w:val="none" w:sz="0" w:space="0" w:color="auto"/>
        <w:right w:val="none" w:sz="0" w:space="0" w:color="auto"/>
      </w:divBdr>
    </w:div>
    <w:div w:id="566839819">
      <w:bodyDiv w:val="1"/>
      <w:marLeft w:val="0"/>
      <w:marRight w:val="0"/>
      <w:marTop w:val="0"/>
      <w:marBottom w:val="0"/>
      <w:divBdr>
        <w:top w:val="none" w:sz="0" w:space="0" w:color="auto"/>
        <w:left w:val="none" w:sz="0" w:space="0" w:color="auto"/>
        <w:bottom w:val="none" w:sz="0" w:space="0" w:color="auto"/>
        <w:right w:val="none" w:sz="0" w:space="0" w:color="auto"/>
      </w:divBdr>
    </w:div>
    <w:div w:id="673648837">
      <w:bodyDiv w:val="1"/>
      <w:marLeft w:val="0"/>
      <w:marRight w:val="0"/>
      <w:marTop w:val="0"/>
      <w:marBottom w:val="0"/>
      <w:divBdr>
        <w:top w:val="none" w:sz="0" w:space="0" w:color="auto"/>
        <w:left w:val="none" w:sz="0" w:space="0" w:color="auto"/>
        <w:bottom w:val="none" w:sz="0" w:space="0" w:color="auto"/>
        <w:right w:val="none" w:sz="0" w:space="0" w:color="auto"/>
      </w:divBdr>
    </w:div>
    <w:div w:id="796605275">
      <w:bodyDiv w:val="1"/>
      <w:marLeft w:val="0"/>
      <w:marRight w:val="0"/>
      <w:marTop w:val="0"/>
      <w:marBottom w:val="0"/>
      <w:divBdr>
        <w:top w:val="none" w:sz="0" w:space="0" w:color="auto"/>
        <w:left w:val="none" w:sz="0" w:space="0" w:color="auto"/>
        <w:bottom w:val="none" w:sz="0" w:space="0" w:color="auto"/>
        <w:right w:val="none" w:sz="0" w:space="0" w:color="auto"/>
      </w:divBdr>
    </w:div>
    <w:div w:id="862743916">
      <w:bodyDiv w:val="1"/>
      <w:marLeft w:val="0"/>
      <w:marRight w:val="0"/>
      <w:marTop w:val="0"/>
      <w:marBottom w:val="0"/>
      <w:divBdr>
        <w:top w:val="none" w:sz="0" w:space="0" w:color="auto"/>
        <w:left w:val="none" w:sz="0" w:space="0" w:color="auto"/>
        <w:bottom w:val="none" w:sz="0" w:space="0" w:color="auto"/>
        <w:right w:val="none" w:sz="0" w:space="0" w:color="auto"/>
      </w:divBdr>
    </w:div>
    <w:div w:id="1292395748">
      <w:bodyDiv w:val="1"/>
      <w:marLeft w:val="0"/>
      <w:marRight w:val="0"/>
      <w:marTop w:val="0"/>
      <w:marBottom w:val="0"/>
      <w:divBdr>
        <w:top w:val="none" w:sz="0" w:space="0" w:color="auto"/>
        <w:left w:val="none" w:sz="0" w:space="0" w:color="auto"/>
        <w:bottom w:val="none" w:sz="0" w:space="0" w:color="auto"/>
        <w:right w:val="none" w:sz="0" w:space="0" w:color="auto"/>
      </w:divBdr>
    </w:div>
    <w:div w:id="1501696147">
      <w:bodyDiv w:val="1"/>
      <w:marLeft w:val="0"/>
      <w:marRight w:val="0"/>
      <w:marTop w:val="0"/>
      <w:marBottom w:val="0"/>
      <w:divBdr>
        <w:top w:val="none" w:sz="0" w:space="0" w:color="auto"/>
        <w:left w:val="none" w:sz="0" w:space="0" w:color="auto"/>
        <w:bottom w:val="none" w:sz="0" w:space="0" w:color="auto"/>
        <w:right w:val="none" w:sz="0" w:space="0" w:color="auto"/>
      </w:divBdr>
    </w:div>
    <w:div w:id="1592350634">
      <w:bodyDiv w:val="1"/>
      <w:marLeft w:val="0"/>
      <w:marRight w:val="0"/>
      <w:marTop w:val="0"/>
      <w:marBottom w:val="0"/>
      <w:divBdr>
        <w:top w:val="none" w:sz="0" w:space="0" w:color="auto"/>
        <w:left w:val="none" w:sz="0" w:space="0" w:color="auto"/>
        <w:bottom w:val="none" w:sz="0" w:space="0" w:color="auto"/>
        <w:right w:val="none" w:sz="0" w:space="0" w:color="auto"/>
      </w:divBdr>
    </w:div>
    <w:div w:id="1789277350">
      <w:bodyDiv w:val="1"/>
      <w:marLeft w:val="0"/>
      <w:marRight w:val="0"/>
      <w:marTop w:val="0"/>
      <w:marBottom w:val="0"/>
      <w:divBdr>
        <w:top w:val="none" w:sz="0" w:space="0" w:color="auto"/>
        <w:left w:val="none" w:sz="0" w:space="0" w:color="auto"/>
        <w:bottom w:val="none" w:sz="0" w:space="0" w:color="auto"/>
        <w:right w:val="none" w:sz="0" w:space="0" w:color="auto"/>
      </w:divBdr>
    </w:div>
    <w:div w:id="1792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rsl.ru/" TargetMode="External"/><Relationship Id="rId13" Type="http://schemas.openxmlformats.org/officeDocument/2006/relationships/hyperlink" Target="http://www.garant.ru" TargetMode="External"/><Relationship Id="rId18" Type="http://schemas.openxmlformats.org/officeDocument/2006/relationships/image" Target="media/image3.jp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vs.rsl.ru/" TargetMode="External"/><Relationship Id="rId17" Type="http://schemas.openxmlformats.org/officeDocument/2006/relationships/image" Target="media/image2.jp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s://link.springer.com/chapter/10.1007/978-981-13-1522-0_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bookcentral.proquest.com" TargetMode="External"/><Relationship Id="rId23" Type="http://schemas.openxmlformats.org/officeDocument/2006/relationships/theme" Target="theme/theme1.xml"/><Relationship Id="rId10" Type="http://schemas.openxmlformats.org/officeDocument/2006/relationships/hyperlink" Target="http://www.emeraldgrouppu" TargetMode="External"/><Relationship Id="rId19" Type="http://schemas.openxmlformats.org/officeDocument/2006/relationships/hyperlink" Target="https://ezpro.fa.ru:3180/book/23323"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www.emeraldgroupp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F338F3BAFC3143A302B9BB320887FF" ma:contentTypeVersion="1" ma:contentTypeDescription="Создание документа." ma:contentTypeScope="" ma:versionID="a08e7e891924500278fd10748765f6a1">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66E18-AC58-4C61-B6E1-967A5E836708}"/>
</file>

<file path=customXml/itemProps2.xml><?xml version="1.0" encoding="utf-8"?>
<ds:datastoreItem xmlns:ds="http://schemas.openxmlformats.org/officeDocument/2006/customXml" ds:itemID="{E6B35F1B-E739-4586-8725-A7A1B5AB278C}"/>
</file>

<file path=customXml/itemProps3.xml><?xml version="1.0" encoding="utf-8"?>
<ds:datastoreItem xmlns:ds="http://schemas.openxmlformats.org/officeDocument/2006/customXml" ds:itemID="{8A1923E1-BC0B-4BAE-BEF7-2498A8E3D5D7}"/>
</file>

<file path=customXml/itemProps4.xml><?xml version="1.0" encoding="utf-8"?>
<ds:datastoreItem xmlns:ds="http://schemas.openxmlformats.org/officeDocument/2006/customXml" ds:itemID="{F8EFCC8D-65B3-4856-8DD6-E3BE0BFB130E}"/>
</file>

<file path=docProps/app.xml><?xml version="1.0" encoding="utf-8"?>
<Properties xmlns="http://schemas.openxmlformats.org/officeDocument/2006/extended-properties" xmlns:vt="http://schemas.openxmlformats.org/officeDocument/2006/docPropsVTypes">
  <Template>Normal</Template>
  <TotalTime>4</TotalTime>
  <Pages>67</Pages>
  <Words>16238</Words>
  <Characters>92561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SergeyEK</dc:creator>
  <cp:lastModifiedBy>Толочко Елена Васильевна</cp:lastModifiedBy>
  <cp:revision>3</cp:revision>
  <cp:lastPrinted>2019-02-12T13:22:00Z</cp:lastPrinted>
  <dcterms:created xsi:type="dcterms:W3CDTF">2021-12-02T15:05:00Z</dcterms:created>
  <dcterms:modified xsi:type="dcterms:W3CDTF">2021-12-02T15:09:00Z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0x01010086F338F3BAFC3143A302B9BB320887FF</vt:lpwstr>
  </property>
</Properties>
</file>