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pacing w:lineRule="atLeast" w:line="295" w:before="0" w:after="375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Критерии оценивания знаний по дисциплине «Управление внешнеэкономической деятельностью»</w:t>
      </w:r>
    </w:p>
    <w:p>
      <w:pPr>
        <w:pStyle w:val="Normal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i/>
          <w:i/>
          <w:iCs/>
          <w:color w:val="000000"/>
          <w:sz w:val="23"/>
          <w:szCs w:val="23"/>
          <w:lang w:eastAsia="ru-RU"/>
        </w:rPr>
      </w:pPr>
      <w:r>
        <w:rPr>
          <w:rFonts w:eastAsia="Times New Roman" w:cs="Arial" w:ascii="Arial" w:hAnsi="Arial"/>
          <w:b/>
          <w:bCs/>
          <w:i/>
          <w:iCs/>
          <w:color w:val="000000"/>
          <w:sz w:val="23"/>
          <w:szCs w:val="23"/>
          <w:lang w:eastAsia="ru-RU"/>
        </w:rPr>
      </w:r>
    </w:p>
    <w:tbl>
      <w:tblPr>
        <w:tblW w:w="5000" w:type="pct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noVBand="1" w:val="04a0" w:noHBand="0" w:lastColumn="0" w:firstColumn="1" w:lastRow="0" w:firstRow="1"/>
      </w:tblPr>
      <w:tblGrid>
        <w:gridCol w:w="1465"/>
        <w:gridCol w:w="5088"/>
        <w:gridCol w:w="2802"/>
      </w:tblGrid>
      <w:tr>
        <w:trPr/>
        <w:tc>
          <w:tcPr>
            <w:tcW w:w="1465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666666"/>
                <w:sz w:val="26"/>
                <w:szCs w:val="26"/>
                <w:lang w:eastAsia="ru-RU"/>
              </w:rPr>
              <w:t>40 баллов максимум за период освоения дисциплины</w:t>
            </w:r>
          </w:p>
        </w:tc>
        <w:tc>
          <w:tcPr>
            <w:tcW w:w="5088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02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6"/>
                <w:szCs w:val="26"/>
                <w:lang w:eastAsia="ru-RU"/>
              </w:rPr>
              <w:t> </w:t>
            </w:r>
          </w:p>
        </w:tc>
      </w:tr>
      <w:tr>
        <w:trPr/>
        <w:tc>
          <w:tcPr>
            <w:tcW w:w="1465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7F7F7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088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7F7F7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6"/>
                <w:szCs w:val="26"/>
                <w:lang w:eastAsia="ru-RU"/>
              </w:rPr>
              <w:t>посещение аудиторных занятий (лекций/семинаров)</w:t>
            </w:r>
          </w:p>
        </w:tc>
        <w:tc>
          <w:tcPr>
            <w:tcW w:w="2802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7F7F7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color w:val="66666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666666"/>
                <w:sz w:val="26"/>
                <w:szCs w:val="26"/>
                <w:lang w:eastAsia="ru-RU"/>
              </w:rPr>
              <w:t>6 баллов</w:t>
            </w:r>
          </w:p>
        </w:tc>
      </w:tr>
      <w:tr>
        <w:trPr/>
        <w:tc>
          <w:tcPr>
            <w:tcW w:w="1465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7F7F7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088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7F7F7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6"/>
                <w:szCs w:val="26"/>
                <w:lang w:eastAsia="ru-RU"/>
              </w:rPr>
              <w:t>Различные виды учебной деятельности на семинарском занятии, предусмотренные РПД:</w:t>
            </w:r>
          </w:p>
        </w:tc>
        <w:tc>
          <w:tcPr>
            <w:tcW w:w="2802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7F7F7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1465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088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6"/>
                <w:szCs w:val="26"/>
                <w:lang w:eastAsia="ru-RU"/>
              </w:rPr>
              <w:t>Дел. игра, тесты, доклад с презентацией</w:t>
            </w:r>
          </w:p>
        </w:tc>
        <w:tc>
          <w:tcPr>
            <w:tcW w:w="2802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6"/>
                <w:szCs w:val="26"/>
                <w:lang w:eastAsia="ru-RU"/>
              </w:rPr>
              <w:t xml:space="preserve">14 баллов </w:t>
            </w:r>
          </w:p>
        </w:tc>
      </w:tr>
      <w:tr>
        <w:trPr/>
        <w:tc>
          <w:tcPr>
            <w:tcW w:w="1465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6"/>
                <w:szCs w:val="26"/>
                <w:lang w:eastAsia="ru-RU"/>
              </w:rPr>
            </w:r>
          </w:p>
        </w:tc>
        <w:tc>
          <w:tcPr>
            <w:tcW w:w="5088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6"/>
                <w:szCs w:val="26"/>
                <w:lang w:eastAsia="ru-RU"/>
              </w:rPr>
              <w:t>Опрос 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6"/>
                <w:szCs w:val="26"/>
                <w:lang w:eastAsia="ru-RU"/>
              </w:rPr>
            </w:r>
          </w:p>
        </w:tc>
        <w:tc>
          <w:tcPr>
            <w:tcW w:w="2802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6"/>
                <w:szCs w:val="26"/>
                <w:lang w:eastAsia="ru-RU"/>
              </w:rPr>
              <w:t>10 баллов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1465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7F7F7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088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7F7F7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6"/>
                <w:szCs w:val="26"/>
                <w:lang w:eastAsia="ru-RU"/>
              </w:rPr>
              <w:t>контрольная работа</w:t>
            </w:r>
          </w:p>
        </w:tc>
        <w:tc>
          <w:tcPr>
            <w:tcW w:w="2802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7F7F7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6"/>
                <w:szCs w:val="26"/>
                <w:lang w:eastAsia="ru-RU"/>
              </w:rPr>
              <w:t xml:space="preserve">10 баллов </w:t>
            </w:r>
          </w:p>
        </w:tc>
      </w:tr>
      <w:tr>
        <w:trPr/>
        <w:tc>
          <w:tcPr>
            <w:tcW w:w="1465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5088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02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666666"/>
                <w:sz w:val="26"/>
                <w:szCs w:val="26"/>
                <w:lang w:eastAsia="ru-RU"/>
              </w:rPr>
              <w:t>40 баллов за период освоения дисциплины</w:t>
            </w:r>
          </w:p>
        </w:tc>
      </w:tr>
      <w:tr>
        <w:trPr/>
        <w:tc>
          <w:tcPr>
            <w:tcW w:w="1465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7F7F7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6"/>
                <w:szCs w:val="26"/>
                <w:lang w:eastAsia="ru-RU"/>
              </w:rPr>
              <w:t>Зачёт</w:t>
            </w:r>
          </w:p>
        </w:tc>
        <w:tc>
          <w:tcPr>
            <w:tcW w:w="5088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7F7F7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02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7F7F7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666666"/>
                <w:sz w:val="26"/>
                <w:szCs w:val="26"/>
                <w:lang w:eastAsia="ru-RU"/>
              </w:rPr>
              <w:t>60 баллов</w:t>
            </w:r>
          </w:p>
        </w:tc>
      </w:tr>
      <w:tr>
        <w:trPr/>
        <w:tc>
          <w:tcPr>
            <w:tcW w:w="1465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5088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02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666666"/>
                <w:sz w:val="26"/>
                <w:szCs w:val="26"/>
                <w:lang w:eastAsia="ru-RU"/>
              </w:rPr>
              <w:t>100 баллов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e23d9"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LibreOffice/7.3.5.2$Linux_X86_64 LibreOffice_project/184fe81b8c8c30d8b5082578aee2fed2ea847c01</Application>
  <AppVersion>15.0000</AppVersion>
  <Pages>1</Pages>
  <Words>59</Words>
  <Characters>392</Characters>
  <CharactersWithSpaces>445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2021-08-31T18:16:00Z</dcterms:created>
  <dc:creator>Шедько Юрий Николаевич</dc:creator>
  <dc:description/>
  <dc:language>ru-RU</dc:language>
  <cp:lastModifiedBy/>
  <dcterms:modified xsi:type="dcterms:W3CDTF">2023-03-02T15:28:12Z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