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1C" w:rsidRDefault="00F8301C" w:rsidP="00F8301C">
      <w:pPr>
        <w:jc w:val="center"/>
      </w:pPr>
      <w:r>
        <w:t>РЕЗОЛЮЦИЯ</w:t>
      </w:r>
    </w:p>
    <w:p w:rsidR="002D640E" w:rsidRDefault="00825C73">
      <w:r>
        <w:t>Заслушав и обсудив доклады</w:t>
      </w:r>
      <w:bookmarkStart w:id="0" w:name="_GoBack"/>
      <w:bookmarkEnd w:id="0"/>
      <w:r w:rsidR="002D640E">
        <w:t xml:space="preserve"> международной конференции </w:t>
      </w:r>
      <w:r w:rsidR="002D640E" w:rsidRPr="002D640E">
        <w:t>«Почему замедляется мир?» в рамках VI Международного форума «Рост или рецессия: к чему готовиться?»</w:t>
      </w:r>
      <w:r w:rsidR="002D640E">
        <w:t xml:space="preserve"> (27.11.2019 г.), участники конференции отмечают следующие трансформации и тенденции в мировой экономике и мировых финансах:</w:t>
      </w:r>
    </w:p>
    <w:p w:rsidR="002D640E" w:rsidRDefault="002D640E">
      <w:r>
        <w:t xml:space="preserve">- </w:t>
      </w:r>
      <w:r w:rsidR="006255C7">
        <w:t xml:space="preserve">в мире </w:t>
      </w:r>
      <w:r w:rsidR="006255C7" w:rsidRPr="006255C7">
        <w:t xml:space="preserve">наблюдается синхронное замедление темпов роста экономик </w:t>
      </w:r>
      <w:r w:rsidR="006255C7">
        <w:t>развитых и развивающихся стран</w:t>
      </w:r>
      <w:r w:rsidR="006255C7" w:rsidRPr="006255C7">
        <w:t xml:space="preserve"> на фоне ухудшения динамики в отраслях промышленного производства и мировой торговли</w:t>
      </w:r>
      <w:r w:rsidR="006255C7">
        <w:t>;</w:t>
      </w:r>
    </w:p>
    <w:p w:rsidR="006255C7" w:rsidRDefault="006255C7">
      <w:r>
        <w:t>- у</w:t>
      </w:r>
      <w:r w:rsidRPr="006255C7">
        <w:t>силиваются дисбалансы мировой экономики и</w:t>
      </w:r>
      <w:r w:rsidR="00F8301C">
        <w:t xml:space="preserve"> мировых финансов,</w:t>
      </w:r>
      <w:r w:rsidRPr="006255C7">
        <w:t xml:space="preserve"> обостря</w:t>
      </w:r>
      <w:r>
        <w:t>ется проблема глобального долга</w:t>
      </w:r>
      <w:r w:rsidRPr="006255C7">
        <w:t xml:space="preserve">, отвлекая значительные </w:t>
      </w:r>
      <w:r>
        <w:t xml:space="preserve"> финансовые ресурсы</w:t>
      </w:r>
      <w:r w:rsidRPr="006255C7">
        <w:t xml:space="preserve"> на его обслуживание от инвестиций в реальный сектор экономики</w:t>
      </w:r>
      <w:r>
        <w:t>;</w:t>
      </w:r>
    </w:p>
    <w:p w:rsidR="002D640E" w:rsidRDefault="006255C7">
      <w:r>
        <w:t>- н</w:t>
      </w:r>
      <w:r w:rsidRPr="006255C7">
        <w:t>овым геоэкономическим фактором сдерживания роста в мире становится</w:t>
      </w:r>
      <w:r>
        <w:t xml:space="preserve"> развязывание торгово-экономических и валютно-финансовых войн</w:t>
      </w:r>
      <w:r w:rsidRPr="006255C7">
        <w:t xml:space="preserve"> </w:t>
      </w:r>
      <w:r>
        <w:t>в нарушение</w:t>
      </w:r>
      <w:r w:rsidRPr="006255C7">
        <w:t xml:space="preserve"> п</w:t>
      </w:r>
      <w:r>
        <w:t>ринципов</w:t>
      </w:r>
      <w:r w:rsidRPr="006255C7">
        <w:t xml:space="preserve"> с</w:t>
      </w:r>
      <w:r>
        <w:t>вободной торговли ВТО и уставных</w:t>
      </w:r>
      <w:r w:rsidR="00F8301C">
        <w:t xml:space="preserve"> положений</w:t>
      </w:r>
      <w:r w:rsidRPr="006255C7">
        <w:t xml:space="preserve"> МВФ о либерализации финансовых и валютных рынков</w:t>
      </w:r>
      <w:r w:rsidR="00F8301C">
        <w:t>.</w:t>
      </w:r>
    </w:p>
    <w:p w:rsidR="006255C7" w:rsidRDefault="006255C7">
      <w:r>
        <w:t>В целях нейтрализации и устранения деструктивного воздействия новых трендов развития международных торгово-экономических и валютно-финансовых отношений участники конференции</w:t>
      </w:r>
      <w:r w:rsidR="00162320">
        <w:t xml:space="preserve"> предлагают:</w:t>
      </w:r>
    </w:p>
    <w:p w:rsidR="00162320" w:rsidRDefault="00162320">
      <w:r>
        <w:t xml:space="preserve">- </w:t>
      </w:r>
      <w:r w:rsidR="00F8301C">
        <w:t xml:space="preserve">официальным </w:t>
      </w:r>
      <w:r>
        <w:t xml:space="preserve">представителям всех заинтересованных сторон активнее </w:t>
      </w:r>
      <w:r w:rsidR="00AF59D2">
        <w:t xml:space="preserve">отстаивать в </w:t>
      </w:r>
      <w:r w:rsidR="00F8301C">
        <w:t xml:space="preserve">МВФ, ВТО, других </w:t>
      </w:r>
      <w:r w:rsidR="00AF59D2">
        <w:t xml:space="preserve">международных </w:t>
      </w:r>
      <w:r w:rsidR="00F8301C">
        <w:t>организациях</w:t>
      </w:r>
      <w:r w:rsidR="00AF59D2">
        <w:t xml:space="preserve"> </w:t>
      </w:r>
      <w:r>
        <w:t xml:space="preserve">идею равноправного недискриминационного торгово-экономического и инвестиционного сотрудничества </w:t>
      </w:r>
      <w:r w:rsidR="00AF59D2">
        <w:t xml:space="preserve">в интересах выхода </w:t>
      </w:r>
      <w:r w:rsidR="00F07D05">
        <w:t>глобальной</w:t>
      </w:r>
      <w:r w:rsidR="00AF59D2">
        <w:t xml:space="preserve"> экономики из затянувшейся рецессии;</w:t>
      </w:r>
    </w:p>
    <w:p w:rsidR="00AF59D2" w:rsidRDefault="00AF59D2">
      <w:r>
        <w:t xml:space="preserve">- создавать благоприятные условия </w:t>
      </w:r>
      <w:r w:rsidR="00F07D05">
        <w:t xml:space="preserve">и стимулы </w:t>
      </w:r>
      <w:r>
        <w:t xml:space="preserve">для развития сотрудничества между </w:t>
      </w:r>
      <w:r w:rsidR="00F8301C">
        <w:t xml:space="preserve">всеми </w:t>
      </w:r>
      <w:r>
        <w:t xml:space="preserve">заинтересованными участниками внешнеэкономической деятельности на основе концептуальных моделей </w:t>
      </w:r>
      <w:r w:rsidR="00F07D05">
        <w:t xml:space="preserve">региональных и </w:t>
      </w:r>
      <w:proofErr w:type="spellStart"/>
      <w:r w:rsidR="00F07D05">
        <w:t>мегарегиональных</w:t>
      </w:r>
      <w:proofErr w:type="spellEnd"/>
      <w:r w:rsidR="00F07D05">
        <w:t xml:space="preserve"> объединений интеграционного и </w:t>
      </w:r>
      <w:proofErr w:type="spellStart"/>
      <w:r w:rsidR="00F07D05">
        <w:t>неинтеграционного</w:t>
      </w:r>
      <w:proofErr w:type="spellEnd"/>
      <w:r w:rsidR="00F07D05">
        <w:t xml:space="preserve"> типа;</w:t>
      </w:r>
    </w:p>
    <w:p w:rsidR="006255C7" w:rsidRDefault="00F07D05">
      <w:r>
        <w:t xml:space="preserve">- </w:t>
      </w:r>
      <w:r w:rsidR="000A3445">
        <w:t>на национальном уровне в экономиках стран</w:t>
      </w:r>
      <w:r w:rsidR="000A3445" w:rsidRPr="000A3445">
        <w:t xml:space="preserve"> </w:t>
      </w:r>
      <w:r w:rsidR="000A3445">
        <w:t xml:space="preserve">с развивающимся рынком разрабатывать и активно использовать на практике новые </w:t>
      </w:r>
      <w:r w:rsidR="00F8301C">
        <w:t>институциональные формы, правовые, финансовые и иные</w:t>
      </w:r>
      <w:r w:rsidR="000A3445">
        <w:t xml:space="preserve"> механизмы стимулирования экономического роста, международной промышленной кооперации и наращивания не сырьевого экспортного потенциала.</w:t>
      </w:r>
    </w:p>
    <w:p w:rsidR="000A3445" w:rsidRDefault="000A3445"/>
    <w:p w:rsidR="00CD72B0" w:rsidRDefault="00CD72B0"/>
    <w:p w:rsidR="002D640E" w:rsidRDefault="002D640E"/>
    <w:sectPr w:rsidR="002D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A8"/>
    <w:rsid w:val="000A3445"/>
    <w:rsid w:val="00162320"/>
    <w:rsid w:val="002D640E"/>
    <w:rsid w:val="006255C7"/>
    <w:rsid w:val="00825C73"/>
    <w:rsid w:val="00AF59D2"/>
    <w:rsid w:val="00CD72B0"/>
    <w:rsid w:val="00D966A8"/>
    <w:rsid w:val="00F07D05"/>
    <w:rsid w:val="00F8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FBA7"/>
  <w15:docId w15:val="{8DD4D94E-E2E3-4134-BA85-08AC3E71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Пищик Виктор Яковлевич</cp:lastModifiedBy>
  <cp:revision>3</cp:revision>
  <cp:lastPrinted>2019-11-26T15:02:00Z</cp:lastPrinted>
  <dcterms:created xsi:type="dcterms:W3CDTF">2019-11-25T19:19:00Z</dcterms:created>
  <dcterms:modified xsi:type="dcterms:W3CDTF">2019-11-26T15:03:00Z</dcterms:modified>
</cp:coreProperties>
</file>