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3763" w14:textId="77777777" w:rsidR="0075567A" w:rsidRDefault="0075567A" w:rsidP="0075567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задание исследовательского проекта</w:t>
      </w:r>
    </w:p>
    <w:p w14:paraId="6794D1CD" w14:textId="2F739C61" w:rsidR="0075567A" w:rsidRPr="002F5B6F" w:rsidRDefault="002F5B6F" w:rsidP="0075567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B6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Выявление и оценка значимости факторов, вызывающих необходимость управления знаниями в организации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75567A" w14:paraId="36900B95" w14:textId="77777777" w:rsidTr="002F5B6F">
        <w:tc>
          <w:tcPr>
            <w:tcW w:w="3964" w:type="dxa"/>
          </w:tcPr>
          <w:p w14:paraId="5341A513" w14:textId="77777777" w:rsidR="0075567A" w:rsidRDefault="0075567A" w:rsidP="00FB6AB7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381" w:type="dxa"/>
          </w:tcPr>
          <w:p w14:paraId="1866B08F" w14:textId="77777777" w:rsidR="0075567A" w:rsidRDefault="0075567A" w:rsidP="00FB6AB7">
            <w:pPr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Научно-исследовательский</w:t>
            </w:r>
          </w:p>
        </w:tc>
      </w:tr>
      <w:tr w:rsidR="0075567A" w14:paraId="6C314AE9" w14:textId="77777777" w:rsidTr="002F5B6F">
        <w:tc>
          <w:tcPr>
            <w:tcW w:w="3964" w:type="dxa"/>
          </w:tcPr>
          <w:p w14:paraId="4F191E5B" w14:textId="77777777" w:rsidR="0075567A" w:rsidRDefault="0075567A" w:rsidP="00FB6AB7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381" w:type="dxa"/>
          </w:tcPr>
          <w:p w14:paraId="11AE70FD" w14:textId="5C88B78C" w:rsidR="0075567A" w:rsidRDefault="0075567A" w:rsidP="003D1364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2F5B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Выявление и оценка значимости факторов, вызывающих необходимость управления знаниями в организации</w:t>
            </w:r>
          </w:p>
        </w:tc>
      </w:tr>
      <w:tr w:rsidR="0075567A" w14:paraId="775E9FB6" w14:textId="77777777" w:rsidTr="002F5B6F">
        <w:tc>
          <w:tcPr>
            <w:tcW w:w="3964" w:type="dxa"/>
          </w:tcPr>
          <w:p w14:paraId="3A13C4E8" w14:textId="77777777" w:rsidR="0075567A" w:rsidRDefault="0075567A" w:rsidP="00FB6AB7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2375C04A" w14:textId="77777777" w:rsidR="0075567A" w:rsidRDefault="0075567A" w:rsidP="00FB6AB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Попадюк Татьяна Геннадьевна</w:t>
            </w:r>
          </w:p>
        </w:tc>
      </w:tr>
      <w:tr w:rsidR="0075567A" w14:paraId="63000E9E" w14:textId="77777777" w:rsidTr="002F5B6F">
        <w:tc>
          <w:tcPr>
            <w:tcW w:w="3964" w:type="dxa"/>
          </w:tcPr>
          <w:p w14:paraId="070475DE" w14:textId="77777777" w:rsidR="0075567A" w:rsidRDefault="0075567A" w:rsidP="00FB6AB7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512A68B7" w14:textId="027D3092" w:rsidR="0075567A" w:rsidRDefault="00BA77C8" w:rsidP="00FB6AB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5B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Выявить и оценить значимость факторов, вызывающих необходимость управления знаниями в организации</w:t>
            </w:r>
          </w:p>
        </w:tc>
      </w:tr>
      <w:tr w:rsidR="0075567A" w14:paraId="0324D404" w14:textId="77777777" w:rsidTr="002F5B6F">
        <w:tc>
          <w:tcPr>
            <w:tcW w:w="3964" w:type="dxa"/>
          </w:tcPr>
          <w:p w14:paraId="143DB0F2" w14:textId="77777777" w:rsidR="0075567A" w:rsidRDefault="0075567A" w:rsidP="00FB6AB7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44E45336" w14:textId="77777777" w:rsidR="0075567A" w:rsidRDefault="00BA77C8" w:rsidP="00FB6AB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77C8">
              <w:rPr>
                <w:rFonts w:ascii="Times New Roman" w:hAnsi="Times New Roman" w:cs="Times New Roman"/>
                <w:i/>
                <w:sz w:val="26"/>
                <w:szCs w:val="26"/>
              </w:rPr>
              <w:t>Выявить и оценить значимость факторов, вызывающих необходимость управления знаниями в организации</w:t>
            </w:r>
          </w:p>
          <w:p w14:paraId="485BA9A8" w14:textId="77777777" w:rsidR="00BA77C8" w:rsidRDefault="00BA77C8" w:rsidP="00FB6AB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Задачи:</w:t>
            </w:r>
          </w:p>
          <w:p w14:paraId="6E7D01E9" w14:textId="77777777" w:rsidR="00830564" w:rsidRDefault="00DA4CAD" w:rsidP="00DA4CAD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Pr="00DA4CAD">
              <w:rPr>
                <w:rFonts w:ascii="Times New Roman" w:hAnsi="Times New Roman" w:cs="Times New Roman"/>
                <w:i/>
                <w:sz w:val="26"/>
                <w:szCs w:val="26"/>
              </w:rPr>
              <w:t>Обосновать основные черты экономики знаний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современном этапе развития мировой экономики</w:t>
            </w:r>
          </w:p>
          <w:p w14:paraId="379DA706" w14:textId="7B54CAE9" w:rsidR="00BA77C8" w:rsidRDefault="00830564" w:rsidP="00DA4CAD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 Раскрыть </w:t>
            </w:r>
            <w:r w:rsidR="0006752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понятия «Управление знаниями» и обосновать функции управления знаниями в компаниях</w:t>
            </w:r>
          </w:p>
          <w:p w14:paraId="1BC32135" w14:textId="59C1536E" w:rsidR="00DA4CAD" w:rsidRDefault="00DA4CAD" w:rsidP="00DA4CAD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 </w:t>
            </w:r>
            <w:r w:rsidR="00830564">
              <w:rPr>
                <w:rFonts w:ascii="Times New Roman" w:hAnsi="Times New Roman" w:cs="Times New Roman"/>
                <w:i/>
                <w:sz w:val="26"/>
                <w:szCs w:val="26"/>
              </w:rPr>
              <w:t>Выявить и 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редложить классификацию факторов, вызывающих необходимость введения программы по управлению знаниями в компании;</w:t>
            </w:r>
          </w:p>
          <w:p w14:paraId="33CFCF9E" w14:textId="7EF93803" w:rsidR="00DA4CAD" w:rsidRDefault="00DA4CAD" w:rsidP="00DA4CAD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3. Обосновать значимость</w:t>
            </w:r>
            <w:r w:rsidR="000675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30564">
              <w:rPr>
                <w:rFonts w:ascii="Times New Roman" w:hAnsi="Times New Roman" w:cs="Times New Roman"/>
                <w:i/>
                <w:sz w:val="26"/>
                <w:szCs w:val="26"/>
              </w:rPr>
              <w:t>(удельные веса)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выявленных факторов на примере конкретной организации;</w:t>
            </w:r>
          </w:p>
          <w:p w14:paraId="1DB9FCD2" w14:textId="392705C5" w:rsidR="00DA4CAD" w:rsidRPr="00DA4CAD" w:rsidRDefault="00DA4CAD" w:rsidP="00DA4CAD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5. Разработать рекомендации п</w:t>
            </w:r>
            <w:r w:rsidR="00D90F55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трансформации управления знаниями в </w:t>
            </w:r>
            <w:r w:rsidR="00D90F55">
              <w:rPr>
                <w:rFonts w:ascii="Times New Roman" w:hAnsi="Times New Roman" w:cs="Times New Roman"/>
                <w:i/>
                <w:sz w:val="26"/>
                <w:szCs w:val="26"/>
              </w:rPr>
              <w:t>компании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из расходной статьи в фактор роста бизнеса</w:t>
            </w:r>
            <w:r w:rsidR="00D90F5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75567A" w14:paraId="176425E1" w14:textId="77777777" w:rsidTr="002F5B6F">
        <w:trPr>
          <w:trHeight w:val="460"/>
        </w:trPr>
        <w:tc>
          <w:tcPr>
            <w:tcW w:w="3964" w:type="dxa"/>
          </w:tcPr>
          <w:p w14:paraId="36E65B1F" w14:textId="77777777" w:rsidR="0075567A" w:rsidRDefault="0075567A" w:rsidP="00FB6AB7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3E427A8C" w14:textId="6951A092" w:rsidR="0075567A" w:rsidRPr="002F5B6F" w:rsidRDefault="0075567A" w:rsidP="00FB6AB7">
            <w:pPr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</w:t>
            </w:r>
            <w:r w:rsidR="002F5B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-6</w:t>
            </w:r>
            <w:bookmarkStart w:id="0" w:name="_GoBack"/>
            <w:bookmarkEnd w:id="0"/>
          </w:p>
        </w:tc>
      </w:tr>
      <w:tr w:rsidR="0075567A" w14:paraId="2E9F6304" w14:textId="77777777" w:rsidTr="002F5B6F">
        <w:tc>
          <w:tcPr>
            <w:tcW w:w="3964" w:type="dxa"/>
          </w:tcPr>
          <w:p w14:paraId="780DD41E" w14:textId="77777777" w:rsidR="0075567A" w:rsidRDefault="0075567A" w:rsidP="00FB6AB7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458F899F" w14:textId="0004B8EB" w:rsidR="0075567A" w:rsidRDefault="00BA77C8" w:rsidP="00FB6AB7">
            <w:pPr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A77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Защита научно-исследовательского проекта</w:t>
            </w:r>
          </w:p>
        </w:tc>
      </w:tr>
    </w:tbl>
    <w:p w14:paraId="33A66A85" w14:textId="77777777" w:rsidR="0075567A" w:rsidRDefault="0075567A" w:rsidP="0075567A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B8FE5DB" w14:textId="77777777" w:rsidR="0075567A" w:rsidRDefault="0075567A"/>
    <w:sectPr w:rsidR="0075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5CEA"/>
    <w:multiLevelType w:val="hybridMultilevel"/>
    <w:tmpl w:val="D70C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7A"/>
    <w:rsid w:val="00067522"/>
    <w:rsid w:val="002B67F9"/>
    <w:rsid w:val="002F5B6F"/>
    <w:rsid w:val="003D1364"/>
    <w:rsid w:val="0075567A"/>
    <w:rsid w:val="00830564"/>
    <w:rsid w:val="008664E7"/>
    <w:rsid w:val="00BA77C8"/>
    <w:rsid w:val="00D90F55"/>
    <w:rsid w:val="00DA4CAD"/>
    <w:rsid w:val="00D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8B6C"/>
  <w15:chartTrackingRefBased/>
  <w15:docId w15:val="{C8A29607-8726-40D3-9EBE-44DF0E4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556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67A"/>
    <w:pPr>
      <w:suppressAutoHyphens/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F4325-DB88-4FE8-8272-058BD19F7C16}"/>
</file>

<file path=customXml/itemProps2.xml><?xml version="1.0" encoding="utf-8"?>
<ds:datastoreItem xmlns:ds="http://schemas.openxmlformats.org/officeDocument/2006/customXml" ds:itemID="{407BF274-B036-4163-BD05-67E2D30959ED}"/>
</file>

<file path=customXml/itemProps3.xml><?xml version="1.0" encoding="utf-8"?>
<ds:datastoreItem xmlns:ds="http://schemas.openxmlformats.org/officeDocument/2006/customXml" ds:itemID="{711336F1-D407-4BA4-821F-8B5C62F2F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Кораблева Анна Николаевна</cp:lastModifiedBy>
  <cp:revision>2</cp:revision>
  <dcterms:created xsi:type="dcterms:W3CDTF">2023-09-27T09:04:00Z</dcterms:created>
  <dcterms:modified xsi:type="dcterms:W3CDTF">2023-09-27T09:04:00Z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