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13E" w:rsidRDefault="0082113E" w:rsidP="0082113E">
      <w:pPr>
        <w:pStyle w:val="Default"/>
        <w:tabs>
          <w:tab w:val="left" w:pos="851"/>
          <w:tab w:val="left" w:pos="993"/>
        </w:tabs>
        <w:jc w:val="right"/>
      </w:pP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8ECE0AB" wp14:editId="4273CAC0">
                <wp:simplePos x="0" y="0"/>
                <wp:positionH relativeFrom="column">
                  <wp:posOffset>2875118</wp:posOffset>
                </wp:positionH>
                <wp:positionV relativeFrom="paragraph">
                  <wp:posOffset>-534168</wp:posOffset>
                </wp:positionV>
                <wp:extent cx="3457575" cy="1323975"/>
                <wp:effectExtent l="0" t="0" r="9525" b="952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2113E" w:rsidRDefault="0082113E" w:rsidP="0082113E">
                            <w:pPr>
                              <w:pStyle w:val="Default"/>
                              <w:tabs>
                                <w:tab w:val="left" w:pos="851"/>
                                <w:tab w:val="left" w:pos="993"/>
                              </w:tabs>
                              <w:jc w:val="right"/>
                            </w:pPr>
                            <w:r>
                              <w:t>Утверждено</w:t>
                            </w:r>
                          </w:p>
                          <w:p w:rsidR="0082113E" w:rsidRDefault="0082113E" w:rsidP="0082113E">
                            <w:pPr>
                              <w:pStyle w:val="Default"/>
                              <w:tabs>
                                <w:tab w:val="left" w:pos="851"/>
                                <w:tab w:val="left" w:pos="993"/>
                              </w:tabs>
                              <w:jc w:val="right"/>
                            </w:pPr>
                            <w:r>
                              <w:t>Протокол заседания Департамента</w:t>
                            </w:r>
                          </w:p>
                          <w:p w:rsidR="0082113E" w:rsidRDefault="0082113E" w:rsidP="0082113E">
                            <w:pPr>
                              <w:pStyle w:val="Default"/>
                              <w:tabs>
                                <w:tab w:val="left" w:pos="851"/>
                                <w:tab w:val="left" w:pos="993"/>
                              </w:tabs>
                              <w:jc w:val="right"/>
                            </w:pPr>
                            <w:r>
                              <w:t>страхования и экономики социальной сферы</w:t>
                            </w:r>
                          </w:p>
                          <w:p w:rsidR="0082113E" w:rsidRDefault="0082113E" w:rsidP="0082113E">
                            <w:pPr>
                              <w:pStyle w:val="Default"/>
                              <w:tabs>
                                <w:tab w:val="left" w:pos="851"/>
                                <w:tab w:val="left" w:pos="993"/>
                              </w:tabs>
                              <w:jc w:val="right"/>
                            </w:pPr>
                            <w:r>
                              <w:t>Финансового факультета №1 от 31 августа 2023 г.</w:t>
                            </w:r>
                          </w:p>
                          <w:p w:rsidR="0082113E" w:rsidRDefault="0082113E" w:rsidP="008211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CE0AB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226.4pt;margin-top:-42.05pt;width:272.25pt;height:104.2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" fillcolor="white [3201]" stroked="f" strokeweight=".5pt">
                <v:textbox>
                  <w:txbxContent>
                    <w:p w:rsidR="0082113E" w:rsidRDefault="0082113E" w:rsidP="0082113E">
                      <w:pPr>
                        <w:pStyle w:val="Default"/>
                        <w:tabs>
                          <w:tab w:val="left" w:pos="851"/>
                          <w:tab w:val="left" w:pos="993"/>
                        </w:tabs>
                        <w:jc w:val="right"/>
                      </w:pPr>
                      <w:r>
                        <w:t>Утверждено</w:t>
                      </w:r>
                    </w:p>
                    <w:p w:rsidR="0082113E" w:rsidRDefault="0082113E" w:rsidP="0082113E">
                      <w:pPr>
                        <w:pStyle w:val="Default"/>
                        <w:tabs>
                          <w:tab w:val="left" w:pos="851"/>
                          <w:tab w:val="left" w:pos="993"/>
                        </w:tabs>
                        <w:jc w:val="right"/>
                      </w:pPr>
                      <w:r>
                        <w:t>Протокол заседания Департамента</w:t>
                      </w:r>
                    </w:p>
                    <w:p w:rsidR="0082113E" w:rsidRDefault="0082113E" w:rsidP="0082113E">
                      <w:pPr>
                        <w:pStyle w:val="Default"/>
                        <w:tabs>
                          <w:tab w:val="left" w:pos="851"/>
                          <w:tab w:val="left" w:pos="993"/>
                        </w:tabs>
                        <w:jc w:val="right"/>
                      </w:pPr>
                      <w:r>
                        <w:t>страхования и экономики социальной сферы</w:t>
                      </w:r>
                    </w:p>
                    <w:p w:rsidR="0082113E" w:rsidRDefault="0082113E" w:rsidP="0082113E">
                      <w:pPr>
                        <w:pStyle w:val="Default"/>
                        <w:tabs>
                          <w:tab w:val="left" w:pos="851"/>
                          <w:tab w:val="left" w:pos="993"/>
                        </w:tabs>
                        <w:jc w:val="right"/>
                      </w:pPr>
                      <w:r>
                        <w:t>Финансового факультета №1 от 31 августа 2023 г.</w:t>
                      </w:r>
                    </w:p>
                    <w:p w:rsidR="0082113E" w:rsidRDefault="0082113E" w:rsidP="0082113E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17674" wp14:editId="27FA0407">
                <wp:simplePos x="0" y="0"/>
                <wp:positionH relativeFrom="column">
                  <wp:posOffset>-161235</wp:posOffset>
                </wp:positionH>
                <wp:positionV relativeFrom="paragraph">
                  <wp:posOffset>-514488</wp:posOffset>
                </wp:positionV>
                <wp:extent cx="3457575" cy="1333500"/>
                <wp:effectExtent l="0" t="0" r="9525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2113E" w:rsidRDefault="0082113E" w:rsidP="0082113E">
                            <w:pPr>
                              <w:pStyle w:val="Default"/>
                              <w:tabs>
                                <w:tab w:val="left" w:pos="851"/>
                                <w:tab w:val="left" w:pos="993"/>
                              </w:tabs>
                            </w:pPr>
                            <w:r>
                              <w:t>Согласовано:</w:t>
                            </w:r>
                          </w:p>
                          <w:p w:rsidR="0082113E" w:rsidRDefault="0082113E" w:rsidP="0082113E">
                            <w:r w:rsidRPr="00E014DC">
                              <w:t>Президент - Председатель Президиума Союза "Национальная Страховая Гильдия"</w:t>
                            </w:r>
                            <w:r>
                              <w:t>,</w:t>
                            </w:r>
                          </w:p>
                          <w:p w:rsidR="0082113E" w:rsidRDefault="0082113E" w:rsidP="0082113E">
                            <w:r w:rsidRPr="0058614D">
                              <w:t>Вице-президент</w:t>
                            </w:r>
                            <w:r>
                              <w:t xml:space="preserve"> Всероссийского</w:t>
                            </w:r>
                            <w:r w:rsidRPr="0058614D">
                              <w:t xml:space="preserve"> союз</w:t>
                            </w:r>
                            <w:r>
                              <w:t>а</w:t>
                            </w:r>
                            <w:r w:rsidRPr="0058614D">
                              <w:t xml:space="preserve"> страховщиков</w:t>
                            </w:r>
                          </w:p>
                          <w:p w:rsidR="0082113E" w:rsidRPr="00432516" w:rsidRDefault="0082113E" w:rsidP="0082113E">
                            <w:pPr>
                              <w:widowControl w:val="0"/>
                            </w:pPr>
                            <w:r w:rsidRPr="00432516">
                              <w:t xml:space="preserve">________________ </w:t>
                            </w:r>
                            <w:r>
                              <w:t>Э.Л. Платонова</w:t>
                            </w:r>
                          </w:p>
                          <w:p w:rsidR="0082113E" w:rsidRPr="00432516" w:rsidRDefault="0082113E" w:rsidP="0082113E">
                            <w:pPr>
                              <w:widowControl w:val="0"/>
                            </w:pPr>
                            <w:r w:rsidRPr="00432516">
                              <w:t>«__</w:t>
                            </w:r>
                            <w:proofErr w:type="gramStart"/>
                            <w:r w:rsidRPr="00432516">
                              <w:t>_»_</w:t>
                            </w:r>
                            <w:proofErr w:type="gramEnd"/>
                            <w:r w:rsidRPr="00432516">
                              <w:t>______________ 2023г.</w:t>
                            </w:r>
                          </w:p>
                          <w:p w:rsidR="0082113E" w:rsidRDefault="0082113E" w:rsidP="008211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117674" id="Надпись 5" o:spid="_x0000_s1027" type="#_x0000_t202" style="position:absolute;left:0;text-align:left;margin-left:-12.7pt;margin-top:-40.5pt;width:272.25pt;height:1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" fillcolor="white [3201]" stroked="f" strokeweight=".5pt">
                <v:textbox>
                  <w:txbxContent>
                    <w:p w:rsidR="0082113E" w:rsidRDefault="0082113E" w:rsidP="0082113E">
                      <w:pPr>
                        <w:pStyle w:val="Default"/>
                        <w:tabs>
                          <w:tab w:val="left" w:pos="851"/>
                          <w:tab w:val="left" w:pos="993"/>
                        </w:tabs>
                      </w:pPr>
                      <w:r>
                        <w:t>Согласовано:</w:t>
                      </w:r>
                    </w:p>
                    <w:p w:rsidR="0082113E" w:rsidRDefault="0082113E" w:rsidP="0082113E">
                      <w:r w:rsidRPr="00E014DC">
                        <w:t>Президент - Председатель Президиума Союза "Национальная Страховая Гильдия"</w:t>
                      </w:r>
                      <w:r>
                        <w:t>,</w:t>
                      </w:r>
                    </w:p>
                    <w:p w:rsidR="0082113E" w:rsidRDefault="0082113E" w:rsidP="0082113E">
                      <w:r w:rsidRPr="0058614D">
                        <w:t>Вице-президент</w:t>
                      </w:r>
                      <w:r>
                        <w:t xml:space="preserve"> Всероссийского</w:t>
                      </w:r>
                      <w:r w:rsidRPr="0058614D">
                        <w:t xml:space="preserve"> союз</w:t>
                      </w:r>
                      <w:r>
                        <w:t>а</w:t>
                      </w:r>
                      <w:r w:rsidRPr="0058614D">
                        <w:t xml:space="preserve"> страховщиков</w:t>
                      </w:r>
                    </w:p>
                    <w:p w:rsidR="0082113E" w:rsidRPr="00432516" w:rsidRDefault="0082113E" w:rsidP="0082113E">
                      <w:pPr>
                        <w:widowControl w:val="0"/>
                      </w:pPr>
                      <w:r w:rsidRPr="00432516">
                        <w:t xml:space="preserve">________________ </w:t>
                      </w:r>
                      <w:r>
                        <w:t>Э.Л. Платонова</w:t>
                      </w:r>
                    </w:p>
                    <w:p w:rsidR="0082113E" w:rsidRPr="00432516" w:rsidRDefault="0082113E" w:rsidP="0082113E">
                      <w:pPr>
                        <w:widowControl w:val="0"/>
                      </w:pPr>
                      <w:r w:rsidRPr="00432516">
                        <w:t>«__</w:t>
                      </w:r>
                      <w:proofErr w:type="gramStart"/>
                      <w:r w:rsidRPr="00432516">
                        <w:t>_»_</w:t>
                      </w:r>
                      <w:proofErr w:type="gramEnd"/>
                      <w:r w:rsidRPr="00432516">
                        <w:t>______________ 2023г.</w:t>
                      </w:r>
                    </w:p>
                    <w:p w:rsidR="0082113E" w:rsidRDefault="0082113E" w:rsidP="0082113E"/>
                  </w:txbxContent>
                </v:textbox>
              </v:shape>
            </w:pict>
          </mc:Fallback>
        </mc:AlternateContent>
      </w:r>
    </w:p>
    <w:p w:rsidR="00725EB6" w:rsidRDefault="00725EB6">
      <w:pPr>
        <w:jc w:val="center"/>
        <w:rPr>
          <w:bCs/>
        </w:rPr>
      </w:pPr>
    </w:p>
    <w:p w:rsidR="0082113E" w:rsidRDefault="0082113E">
      <w:pPr>
        <w:jc w:val="center"/>
        <w:rPr>
          <w:bCs/>
        </w:rPr>
      </w:pPr>
    </w:p>
    <w:p w:rsidR="0082113E" w:rsidRDefault="0082113E">
      <w:pPr>
        <w:jc w:val="center"/>
        <w:rPr>
          <w:bCs/>
        </w:rPr>
      </w:pPr>
    </w:p>
    <w:p w:rsidR="0082113E" w:rsidRDefault="0082113E">
      <w:pPr>
        <w:jc w:val="center"/>
        <w:rPr>
          <w:bCs/>
        </w:rPr>
      </w:pPr>
    </w:p>
    <w:p w:rsidR="0082113E" w:rsidRDefault="0082113E">
      <w:pPr>
        <w:jc w:val="center"/>
        <w:rPr>
          <w:bCs/>
        </w:rPr>
      </w:pPr>
    </w:p>
    <w:p w:rsidR="0082113E" w:rsidRDefault="0082113E">
      <w:pPr>
        <w:jc w:val="center"/>
        <w:rPr>
          <w:bCs/>
        </w:rPr>
      </w:pPr>
    </w:p>
    <w:p w:rsidR="00725EB6" w:rsidRDefault="00C8004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Т</w:t>
      </w:r>
      <w:r>
        <w:rPr>
          <w:b/>
          <w:bCs/>
          <w:sz w:val="28"/>
          <w:szCs w:val="28"/>
        </w:rPr>
        <w:t>емы</w:t>
      </w:r>
      <w:r>
        <w:rPr>
          <w:b/>
          <w:bCs/>
          <w:color w:val="00B05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выпускных квалификационных работ (магистратура)</w:t>
      </w:r>
    </w:p>
    <w:p w:rsidR="00725EB6" w:rsidRDefault="00725EB6">
      <w:pPr>
        <w:jc w:val="center"/>
        <w:rPr>
          <w:b/>
          <w:sz w:val="28"/>
          <w:szCs w:val="28"/>
        </w:rPr>
      </w:pPr>
    </w:p>
    <w:p w:rsidR="00C80049" w:rsidRPr="00EE3EE5" w:rsidRDefault="00C80049" w:rsidP="00EE3EE5">
      <w:pPr>
        <w:numPr>
          <w:ilvl w:val="0"/>
          <w:numId w:val="1"/>
        </w:numPr>
        <w:tabs>
          <w:tab w:val="clear" w:pos="720"/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EE3EE5">
        <w:rPr>
          <w:sz w:val="28"/>
          <w:szCs w:val="28"/>
        </w:rPr>
        <w:t>Страховой рынок в противодействии системным кризисам.</w:t>
      </w:r>
    </w:p>
    <w:p w:rsidR="00725EB6" w:rsidRPr="00EE3EE5" w:rsidRDefault="00C80049" w:rsidP="00EE3EE5">
      <w:pPr>
        <w:numPr>
          <w:ilvl w:val="0"/>
          <w:numId w:val="1"/>
        </w:numPr>
        <w:tabs>
          <w:tab w:val="clear" w:pos="720"/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EE3EE5">
        <w:rPr>
          <w:sz w:val="28"/>
          <w:szCs w:val="28"/>
        </w:rPr>
        <w:t>Провалы страхового рынка и пути их преодоления.</w:t>
      </w:r>
    </w:p>
    <w:p w:rsidR="00725EB6" w:rsidRPr="00EE3EE5" w:rsidRDefault="00C80049" w:rsidP="00EE3EE5">
      <w:pPr>
        <w:numPr>
          <w:ilvl w:val="0"/>
          <w:numId w:val="1"/>
        </w:numPr>
        <w:tabs>
          <w:tab w:val="clear" w:pos="720"/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EE3EE5">
        <w:rPr>
          <w:sz w:val="28"/>
          <w:szCs w:val="28"/>
        </w:rPr>
        <w:t>Страховые институты</w:t>
      </w:r>
      <w:r w:rsidR="00F131E1" w:rsidRPr="00EE3EE5">
        <w:rPr>
          <w:sz w:val="28"/>
          <w:szCs w:val="28"/>
        </w:rPr>
        <w:t xml:space="preserve"> и пути их развити</w:t>
      </w:r>
      <w:r w:rsidRPr="00EE3EE5">
        <w:rPr>
          <w:sz w:val="28"/>
          <w:szCs w:val="28"/>
        </w:rPr>
        <w:t xml:space="preserve">я </w:t>
      </w:r>
      <w:r w:rsidR="00F131E1" w:rsidRPr="00EE3EE5">
        <w:rPr>
          <w:sz w:val="28"/>
          <w:szCs w:val="28"/>
        </w:rPr>
        <w:t>в современной России</w:t>
      </w:r>
      <w:r w:rsidRPr="00EE3EE5">
        <w:rPr>
          <w:sz w:val="28"/>
          <w:szCs w:val="28"/>
        </w:rPr>
        <w:t>.</w:t>
      </w:r>
    </w:p>
    <w:p w:rsidR="00F131E1" w:rsidRPr="00EE3EE5" w:rsidRDefault="00F131E1" w:rsidP="00EE3EE5">
      <w:pPr>
        <w:numPr>
          <w:ilvl w:val="0"/>
          <w:numId w:val="1"/>
        </w:numPr>
        <w:tabs>
          <w:tab w:val="clear" w:pos="720"/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EE3EE5">
        <w:rPr>
          <w:sz w:val="28"/>
          <w:szCs w:val="28"/>
        </w:rPr>
        <w:t>Цифровизация</w:t>
      </w:r>
      <w:proofErr w:type="spellEnd"/>
      <w:r w:rsidRPr="00EE3EE5">
        <w:rPr>
          <w:sz w:val="28"/>
          <w:szCs w:val="28"/>
        </w:rPr>
        <w:t xml:space="preserve"> страхового дела</w:t>
      </w:r>
      <w:r w:rsidR="00C80049" w:rsidRPr="00EE3EE5">
        <w:rPr>
          <w:sz w:val="28"/>
          <w:szCs w:val="28"/>
        </w:rPr>
        <w:t xml:space="preserve"> (на примере бизнес-процессов, организации продаж, урегулирования убытков, страховых продуктов и т.д.)</w:t>
      </w:r>
      <w:r w:rsidRPr="00EE3EE5">
        <w:rPr>
          <w:sz w:val="28"/>
          <w:szCs w:val="28"/>
        </w:rPr>
        <w:t>.</w:t>
      </w:r>
    </w:p>
    <w:p w:rsidR="00F131E1" w:rsidRPr="00EE3EE5" w:rsidRDefault="00F131E1" w:rsidP="00EE3EE5">
      <w:pPr>
        <w:numPr>
          <w:ilvl w:val="0"/>
          <w:numId w:val="1"/>
        </w:numPr>
        <w:tabs>
          <w:tab w:val="clear" w:pos="720"/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EE3EE5">
        <w:rPr>
          <w:sz w:val="28"/>
          <w:szCs w:val="28"/>
        </w:rPr>
        <w:t>Влияние санкций на страхование и перестрахование в России.</w:t>
      </w:r>
    </w:p>
    <w:p w:rsidR="00725EB6" w:rsidRPr="00EE3EE5" w:rsidRDefault="00F131E1" w:rsidP="00EE3EE5">
      <w:pPr>
        <w:numPr>
          <w:ilvl w:val="0"/>
          <w:numId w:val="1"/>
        </w:numPr>
        <w:tabs>
          <w:tab w:val="clear" w:pos="720"/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EE3EE5">
        <w:rPr>
          <w:sz w:val="28"/>
          <w:szCs w:val="28"/>
        </w:rPr>
        <w:t>Страховая культура: современное состояние в России и методы повышения.</w:t>
      </w:r>
    </w:p>
    <w:p w:rsidR="00F131E1" w:rsidRPr="00EE3EE5" w:rsidRDefault="00F131E1" w:rsidP="00EE3EE5">
      <w:pPr>
        <w:numPr>
          <w:ilvl w:val="0"/>
          <w:numId w:val="1"/>
        </w:numPr>
        <w:tabs>
          <w:tab w:val="clear" w:pos="720"/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EE3EE5">
        <w:rPr>
          <w:sz w:val="28"/>
          <w:szCs w:val="28"/>
        </w:rPr>
        <w:t>Деятельность неспециализированных страховых посредников (на примере банков, автодилеров, операторов сотовой связи и т.д.).</w:t>
      </w:r>
    </w:p>
    <w:p w:rsidR="00725EB6" w:rsidRPr="00EE3EE5" w:rsidRDefault="00C80049" w:rsidP="00EE3EE5">
      <w:pPr>
        <w:numPr>
          <w:ilvl w:val="0"/>
          <w:numId w:val="1"/>
        </w:numPr>
        <w:tabs>
          <w:tab w:val="clear" w:pos="720"/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EE3EE5">
        <w:rPr>
          <w:sz w:val="28"/>
          <w:szCs w:val="28"/>
        </w:rPr>
        <w:t>Страховые брокеры в России и за рубежом: перспективы и тренды.</w:t>
      </w:r>
    </w:p>
    <w:p w:rsidR="00725EB6" w:rsidRPr="00EE3EE5" w:rsidRDefault="00C80049" w:rsidP="00EE3EE5">
      <w:pPr>
        <w:numPr>
          <w:ilvl w:val="0"/>
          <w:numId w:val="1"/>
        </w:numPr>
        <w:tabs>
          <w:tab w:val="clear" w:pos="720"/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EE3EE5">
        <w:rPr>
          <w:sz w:val="28"/>
          <w:szCs w:val="28"/>
        </w:rPr>
        <w:t>Страхование в достижении целей устойчивого развития.</w:t>
      </w:r>
    </w:p>
    <w:p w:rsidR="00725EB6" w:rsidRPr="00EE3EE5" w:rsidRDefault="00C80049" w:rsidP="00EE3EE5">
      <w:pPr>
        <w:numPr>
          <w:ilvl w:val="0"/>
          <w:numId w:val="1"/>
        </w:numPr>
        <w:tabs>
          <w:tab w:val="clear" w:pos="720"/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EE3EE5">
        <w:rPr>
          <w:sz w:val="28"/>
          <w:szCs w:val="28"/>
        </w:rPr>
        <w:t>Социальная роль коммерческого страхования.</w:t>
      </w:r>
    </w:p>
    <w:p w:rsidR="00725EB6" w:rsidRPr="00EE3EE5" w:rsidRDefault="00F131E1" w:rsidP="00EE3EE5">
      <w:pPr>
        <w:numPr>
          <w:ilvl w:val="0"/>
          <w:numId w:val="1"/>
        </w:numPr>
        <w:tabs>
          <w:tab w:val="clear" w:pos="720"/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EE3EE5">
        <w:rPr>
          <w:sz w:val="28"/>
          <w:szCs w:val="28"/>
        </w:rPr>
        <w:t>Современные т</w:t>
      </w:r>
      <w:r w:rsidR="00C80049" w:rsidRPr="00EE3EE5">
        <w:rPr>
          <w:sz w:val="28"/>
          <w:szCs w:val="28"/>
        </w:rPr>
        <w:t>ренды российского страхового рынка.</w:t>
      </w:r>
    </w:p>
    <w:p w:rsidR="00725EB6" w:rsidRPr="00EE3EE5" w:rsidRDefault="00C80049" w:rsidP="00EE3EE5">
      <w:pPr>
        <w:numPr>
          <w:ilvl w:val="0"/>
          <w:numId w:val="1"/>
        </w:numPr>
        <w:tabs>
          <w:tab w:val="clear" w:pos="720"/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EE3EE5">
        <w:rPr>
          <w:sz w:val="28"/>
          <w:szCs w:val="28"/>
        </w:rPr>
        <w:t>Международный рынок перестрахования.</w:t>
      </w:r>
    </w:p>
    <w:p w:rsidR="00725EB6" w:rsidRPr="00EE3EE5" w:rsidRDefault="00C80049" w:rsidP="00EE3EE5">
      <w:pPr>
        <w:numPr>
          <w:ilvl w:val="0"/>
          <w:numId w:val="1"/>
        </w:numPr>
        <w:tabs>
          <w:tab w:val="clear" w:pos="720"/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EE3EE5">
        <w:rPr>
          <w:sz w:val="28"/>
          <w:szCs w:val="28"/>
        </w:rPr>
        <w:t>Страхование в противодействии пандемии</w:t>
      </w:r>
      <w:r w:rsidR="00F131E1" w:rsidRPr="00EE3EE5">
        <w:rPr>
          <w:sz w:val="28"/>
          <w:szCs w:val="28"/>
        </w:rPr>
        <w:t xml:space="preserve"> и чрезвычайным ситуациям</w:t>
      </w:r>
      <w:r w:rsidRPr="00EE3EE5">
        <w:rPr>
          <w:sz w:val="28"/>
          <w:szCs w:val="28"/>
        </w:rPr>
        <w:t>.</w:t>
      </w:r>
    </w:p>
    <w:p w:rsidR="00725EB6" w:rsidRPr="00EE3EE5" w:rsidRDefault="00C80049" w:rsidP="00EE3EE5">
      <w:pPr>
        <w:numPr>
          <w:ilvl w:val="0"/>
          <w:numId w:val="1"/>
        </w:numPr>
        <w:tabs>
          <w:tab w:val="clear" w:pos="720"/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EE3EE5">
        <w:rPr>
          <w:sz w:val="28"/>
          <w:szCs w:val="28"/>
        </w:rPr>
        <w:t>Российская и зарубежная практика продаж страховых продуктов.</w:t>
      </w:r>
    </w:p>
    <w:p w:rsidR="00C80049" w:rsidRPr="00EE3EE5" w:rsidRDefault="00C80049" w:rsidP="00EE3EE5">
      <w:pPr>
        <w:numPr>
          <w:ilvl w:val="0"/>
          <w:numId w:val="1"/>
        </w:numPr>
        <w:tabs>
          <w:tab w:val="clear" w:pos="720"/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EE3EE5">
        <w:rPr>
          <w:sz w:val="28"/>
          <w:szCs w:val="28"/>
        </w:rPr>
        <w:t>Аграрное страхование в России и за рубежом.</w:t>
      </w:r>
    </w:p>
    <w:p w:rsidR="00725EB6" w:rsidRPr="00EE3EE5" w:rsidRDefault="00C80049" w:rsidP="00EE3EE5">
      <w:pPr>
        <w:numPr>
          <w:ilvl w:val="0"/>
          <w:numId w:val="1"/>
        </w:numPr>
        <w:tabs>
          <w:tab w:val="clear" w:pos="720"/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EE3EE5">
        <w:rPr>
          <w:sz w:val="28"/>
          <w:szCs w:val="28"/>
        </w:rPr>
        <w:t>Моторное страхование: зарубежные и российские тренды.</w:t>
      </w:r>
    </w:p>
    <w:p w:rsidR="00725EB6" w:rsidRPr="00EE3EE5" w:rsidRDefault="00C80049" w:rsidP="00EE3EE5">
      <w:pPr>
        <w:numPr>
          <w:ilvl w:val="0"/>
          <w:numId w:val="1"/>
        </w:numPr>
        <w:tabs>
          <w:tab w:val="clear" w:pos="720"/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EE3EE5">
        <w:rPr>
          <w:sz w:val="28"/>
          <w:szCs w:val="28"/>
        </w:rPr>
        <w:t>Страхование в корпоратив</w:t>
      </w:r>
      <w:r w:rsidR="00F131E1" w:rsidRPr="00EE3EE5">
        <w:rPr>
          <w:sz w:val="28"/>
          <w:szCs w:val="28"/>
        </w:rPr>
        <w:t>ных системах управления рисками</w:t>
      </w:r>
      <w:r w:rsidRPr="00EE3EE5">
        <w:rPr>
          <w:sz w:val="28"/>
          <w:szCs w:val="28"/>
        </w:rPr>
        <w:t>.</w:t>
      </w:r>
    </w:p>
    <w:p w:rsidR="00725EB6" w:rsidRPr="00EE3EE5" w:rsidRDefault="00C80049" w:rsidP="00EE3EE5">
      <w:pPr>
        <w:numPr>
          <w:ilvl w:val="0"/>
          <w:numId w:val="1"/>
        </w:numPr>
        <w:tabs>
          <w:tab w:val="clear" w:pos="720"/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EE3EE5">
        <w:rPr>
          <w:sz w:val="28"/>
          <w:szCs w:val="28"/>
        </w:rPr>
        <w:t>Страхование в системах управления рисками промышленных корпораций /кредитных организаций /аграрного сектора /связи /телекоммуникаций /гидросооружений /</w:t>
      </w:r>
      <w:proofErr w:type="spellStart"/>
      <w:r w:rsidRPr="00EE3EE5">
        <w:rPr>
          <w:sz w:val="28"/>
          <w:szCs w:val="28"/>
        </w:rPr>
        <w:t>нефте</w:t>
      </w:r>
      <w:proofErr w:type="spellEnd"/>
      <w:r w:rsidRPr="00EE3EE5">
        <w:rPr>
          <w:sz w:val="28"/>
          <w:szCs w:val="28"/>
        </w:rPr>
        <w:t>-, газоперерабатывающих отраслей /транспорта (по выбору)</w:t>
      </w:r>
      <w:bookmarkStart w:id="0" w:name="_Hlk82526673"/>
      <w:bookmarkEnd w:id="0"/>
      <w:r w:rsidRPr="00EE3EE5">
        <w:rPr>
          <w:sz w:val="28"/>
          <w:szCs w:val="28"/>
        </w:rPr>
        <w:t>.</w:t>
      </w:r>
    </w:p>
    <w:p w:rsidR="00C80049" w:rsidRPr="00EE3EE5" w:rsidRDefault="00C80049" w:rsidP="00EE3EE5">
      <w:pPr>
        <w:numPr>
          <w:ilvl w:val="0"/>
          <w:numId w:val="1"/>
        </w:numPr>
        <w:tabs>
          <w:tab w:val="clear" w:pos="720"/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EE3EE5">
        <w:rPr>
          <w:sz w:val="28"/>
          <w:szCs w:val="28"/>
        </w:rPr>
        <w:t>Российский рынок ипотечного страхования: проблемы и перспективы развития.</w:t>
      </w:r>
    </w:p>
    <w:p w:rsidR="00725EB6" w:rsidRPr="00EE3EE5" w:rsidRDefault="00C80049" w:rsidP="00EE3EE5">
      <w:pPr>
        <w:numPr>
          <w:ilvl w:val="0"/>
          <w:numId w:val="1"/>
        </w:numPr>
        <w:tabs>
          <w:tab w:val="clear" w:pos="720"/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EE3EE5">
        <w:rPr>
          <w:sz w:val="28"/>
          <w:szCs w:val="28"/>
        </w:rPr>
        <w:t>Перспективы взаимного страхования.</w:t>
      </w:r>
    </w:p>
    <w:p w:rsidR="00725EB6" w:rsidRPr="00EE3EE5" w:rsidRDefault="00C80049" w:rsidP="00EE3EE5">
      <w:pPr>
        <w:numPr>
          <w:ilvl w:val="0"/>
          <w:numId w:val="1"/>
        </w:numPr>
        <w:tabs>
          <w:tab w:val="clear" w:pos="720"/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EE3EE5">
        <w:rPr>
          <w:sz w:val="28"/>
          <w:szCs w:val="28"/>
        </w:rPr>
        <w:t>Андеррайтинг по видам страхования жизни/иным, чем страхование жизни (</w:t>
      </w:r>
      <w:r w:rsidR="00EE3EE5" w:rsidRPr="00EE3EE5">
        <w:rPr>
          <w:sz w:val="28"/>
          <w:szCs w:val="28"/>
        </w:rPr>
        <w:t>на примере страховой организации)</w:t>
      </w:r>
      <w:r w:rsidR="00E00CC7">
        <w:rPr>
          <w:sz w:val="28"/>
          <w:szCs w:val="28"/>
        </w:rPr>
        <w:t>.</w:t>
      </w:r>
    </w:p>
    <w:p w:rsidR="00EE3EE5" w:rsidRPr="00EE3EE5" w:rsidRDefault="00C80049" w:rsidP="00EE3EE5">
      <w:pPr>
        <w:numPr>
          <w:ilvl w:val="0"/>
          <w:numId w:val="1"/>
        </w:numPr>
        <w:tabs>
          <w:tab w:val="clear" w:pos="720"/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EE3EE5">
        <w:rPr>
          <w:sz w:val="28"/>
          <w:szCs w:val="28"/>
        </w:rPr>
        <w:t>Антикризисное управление страховой компанией</w:t>
      </w:r>
      <w:r w:rsidR="00EE3EE5" w:rsidRPr="00EE3EE5">
        <w:rPr>
          <w:sz w:val="28"/>
          <w:szCs w:val="28"/>
        </w:rPr>
        <w:t xml:space="preserve"> (на примере страховой организации).</w:t>
      </w:r>
    </w:p>
    <w:p w:rsidR="00725EB6" w:rsidRPr="00EE3EE5" w:rsidRDefault="00C80049" w:rsidP="00EE3EE5">
      <w:pPr>
        <w:numPr>
          <w:ilvl w:val="0"/>
          <w:numId w:val="1"/>
        </w:numPr>
        <w:tabs>
          <w:tab w:val="clear" w:pos="720"/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EE3EE5">
        <w:rPr>
          <w:sz w:val="28"/>
          <w:szCs w:val="28"/>
        </w:rPr>
        <w:t>Региональные, технологические, социальные аспекты развития страховых рынков.</w:t>
      </w:r>
    </w:p>
    <w:p w:rsidR="00C80049" w:rsidRPr="00EE3EE5" w:rsidRDefault="00C80049" w:rsidP="00EE3EE5">
      <w:pPr>
        <w:numPr>
          <w:ilvl w:val="0"/>
          <w:numId w:val="1"/>
        </w:numPr>
        <w:tabs>
          <w:tab w:val="clear" w:pos="720"/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EE3EE5">
        <w:rPr>
          <w:sz w:val="28"/>
          <w:szCs w:val="28"/>
        </w:rPr>
        <w:t xml:space="preserve">Инновационные страховые технологии (например, </w:t>
      </w:r>
      <w:proofErr w:type="spellStart"/>
      <w:r w:rsidRPr="00EE3EE5">
        <w:rPr>
          <w:sz w:val="28"/>
          <w:szCs w:val="28"/>
        </w:rPr>
        <w:t>телематика</w:t>
      </w:r>
      <w:proofErr w:type="spellEnd"/>
      <w:r w:rsidRPr="00EE3EE5">
        <w:rPr>
          <w:sz w:val="28"/>
          <w:szCs w:val="28"/>
        </w:rPr>
        <w:t xml:space="preserve"> в страховании</w:t>
      </w:r>
      <w:r w:rsidR="00EE3EE5" w:rsidRPr="00EE3EE5">
        <w:rPr>
          <w:sz w:val="28"/>
          <w:szCs w:val="28"/>
        </w:rPr>
        <w:t>)</w:t>
      </w:r>
      <w:r w:rsidRPr="00EE3EE5">
        <w:rPr>
          <w:sz w:val="28"/>
          <w:szCs w:val="28"/>
        </w:rPr>
        <w:t>.</w:t>
      </w:r>
    </w:p>
    <w:p w:rsidR="00EE3EE5" w:rsidRPr="00EE3EE5" w:rsidRDefault="00C80049" w:rsidP="00EE3EE5">
      <w:pPr>
        <w:numPr>
          <w:ilvl w:val="0"/>
          <w:numId w:val="1"/>
        </w:numPr>
        <w:tabs>
          <w:tab w:val="clear" w:pos="720"/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EE3EE5">
        <w:rPr>
          <w:sz w:val="28"/>
          <w:szCs w:val="28"/>
        </w:rPr>
        <w:lastRenderedPageBreak/>
        <w:t>Конкурентоспособность страховых организаций</w:t>
      </w:r>
      <w:r w:rsidR="00EE3EE5" w:rsidRPr="00EE3EE5">
        <w:rPr>
          <w:sz w:val="28"/>
          <w:szCs w:val="28"/>
        </w:rPr>
        <w:t xml:space="preserve"> (на примере страховой организации)</w:t>
      </w:r>
      <w:r w:rsidR="00E00CC7">
        <w:rPr>
          <w:sz w:val="28"/>
          <w:szCs w:val="28"/>
        </w:rPr>
        <w:t>.</w:t>
      </w:r>
    </w:p>
    <w:p w:rsidR="00EE3EE5" w:rsidRPr="00EE3EE5" w:rsidRDefault="00C80049" w:rsidP="00EE3EE5">
      <w:pPr>
        <w:numPr>
          <w:ilvl w:val="0"/>
          <w:numId w:val="1"/>
        </w:numPr>
        <w:tabs>
          <w:tab w:val="clear" w:pos="720"/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EE3EE5">
        <w:rPr>
          <w:sz w:val="28"/>
          <w:szCs w:val="28"/>
        </w:rPr>
        <w:t>Страховые резервы в обеспечении финансовой устойчивости страховой организации</w:t>
      </w:r>
      <w:r w:rsidR="00EE3EE5" w:rsidRPr="00EE3EE5">
        <w:rPr>
          <w:sz w:val="28"/>
          <w:szCs w:val="28"/>
        </w:rPr>
        <w:t xml:space="preserve"> (на примере страховой организации).</w:t>
      </w:r>
    </w:p>
    <w:p w:rsidR="00EE3EE5" w:rsidRPr="00EE3EE5" w:rsidRDefault="00C80049" w:rsidP="00EE3EE5">
      <w:pPr>
        <w:numPr>
          <w:ilvl w:val="0"/>
          <w:numId w:val="1"/>
        </w:numPr>
        <w:tabs>
          <w:tab w:val="clear" w:pos="720"/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EE3EE5">
        <w:rPr>
          <w:sz w:val="28"/>
          <w:szCs w:val="28"/>
        </w:rPr>
        <w:t>Платежеспособность страховой организации</w:t>
      </w:r>
      <w:r w:rsidR="00EE3EE5" w:rsidRPr="00EE3EE5">
        <w:rPr>
          <w:sz w:val="28"/>
          <w:szCs w:val="28"/>
        </w:rPr>
        <w:t xml:space="preserve"> (на примере страховой организации).</w:t>
      </w:r>
    </w:p>
    <w:p w:rsidR="00725EB6" w:rsidRPr="00EE3EE5" w:rsidRDefault="00C80049" w:rsidP="00EE3EE5">
      <w:pPr>
        <w:numPr>
          <w:ilvl w:val="0"/>
          <w:numId w:val="1"/>
        </w:numPr>
        <w:tabs>
          <w:tab w:val="clear" w:pos="720"/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EE3EE5">
        <w:rPr>
          <w:sz w:val="28"/>
          <w:szCs w:val="28"/>
        </w:rPr>
        <w:t>Риск-ориентированный подход в регулировании страхового рынка.</w:t>
      </w:r>
    </w:p>
    <w:p w:rsidR="00725EB6" w:rsidRPr="00EE3EE5" w:rsidRDefault="00C80049" w:rsidP="00EE3EE5">
      <w:pPr>
        <w:numPr>
          <w:ilvl w:val="0"/>
          <w:numId w:val="1"/>
        </w:numPr>
        <w:tabs>
          <w:tab w:val="clear" w:pos="720"/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EE3EE5">
        <w:rPr>
          <w:sz w:val="28"/>
          <w:szCs w:val="28"/>
        </w:rPr>
        <w:t>Страховщики как институциональные инвесторы.</w:t>
      </w:r>
    </w:p>
    <w:p w:rsidR="00725EB6" w:rsidRPr="00EE3EE5" w:rsidRDefault="00C80049" w:rsidP="00EE3EE5">
      <w:pPr>
        <w:numPr>
          <w:ilvl w:val="0"/>
          <w:numId w:val="1"/>
        </w:numPr>
        <w:tabs>
          <w:tab w:val="clear" w:pos="720"/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EE3EE5">
        <w:rPr>
          <w:sz w:val="28"/>
          <w:szCs w:val="28"/>
        </w:rPr>
        <w:t>Управление страховыми активами.</w:t>
      </w:r>
    </w:p>
    <w:p w:rsidR="00725EB6" w:rsidRPr="00EE3EE5" w:rsidRDefault="00F131E1" w:rsidP="00EE3EE5">
      <w:pPr>
        <w:numPr>
          <w:ilvl w:val="0"/>
          <w:numId w:val="1"/>
        </w:numPr>
        <w:tabs>
          <w:tab w:val="clear" w:pos="720"/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EE3EE5">
        <w:rPr>
          <w:sz w:val="28"/>
          <w:szCs w:val="28"/>
        </w:rPr>
        <w:t xml:space="preserve">Повышение эффективности перестраховочной защиты (в </w:t>
      </w:r>
      <w:proofErr w:type="spellStart"/>
      <w:r w:rsidRPr="00EE3EE5">
        <w:rPr>
          <w:sz w:val="28"/>
          <w:szCs w:val="28"/>
        </w:rPr>
        <w:t>т.ч</w:t>
      </w:r>
      <w:proofErr w:type="spellEnd"/>
      <w:r w:rsidRPr="00EE3EE5">
        <w:rPr>
          <w:sz w:val="28"/>
          <w:szCs w:val="28"/>
        </w:rPr>
        <w:t>. на примере РНПК)</w:t>
      </w:r>
      <w:r w:rsidR="00C80049" w:rsidRPr="00EE3EE5">
        <w:rPr>
          <w:sz w:val="28"/>
          <w:szCs w:val="28"/>
        </w:rPr>
        <w:t>.</w:t>
      </w:r>
    </w:p>
    <w:p w:rsidR="00725EB6" w:rsidRPr="00EE3EE5" w:rsidRDefault="00C80049" w:rsidP="00EE3EE5">
      <w:pPr>
        <w:numPr>
          <w:ilvl w:val="0"/>
          <w:numId w:val="1"/>
        </w:numPr>
        <w:tabs>
          <w:tab w:val="clear" w:pos="720"/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EE3EE5">
        <w:rPr>
          <w:sz w:val="28"/>
          <w:szCs w:val="28"/>
        </w:rPr>
        <w:t>Оптимизация бизнес-процессов страховой организации</w:t>
      </w:r>
      <w:r w:rsidR="00EE3EE5" w:rsidRPr="00EE3EE5">
        <w:rPr>
          <w:sz w:val="28"/>
          <w:szCs w:val="28"/>
        </w:rPr>
        <w:t xml:space="preserve"> (на примере страховой организации)</w:t>
      </w:r>
      <w:r w:rsidRPr="00EE3EE5">
        <w:rPr>
          <w:sz w:val="28"/>
          <w:szCs w:val="28"/>
        </w:rPr>
        <w:t>.</w:t>
      </w:r>
    </w:p>
    <w:p w:rsidR="00C80049" w:rsidRPr="00EE3EE5" w:rsidRDefault="00C80049" w:rsidP="00EE3EE5">
      <w:pPr>
        <w:numPr>
          <w:ilvl w:val="0"/>
          <w:numId w:val="1"/>
        </w:numPr>
        <w:tabs>
          <w:tab w:val="clear" w:pos="720"/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EE3EE5">
        <w:rPr>
          <w:sz w:val="28"/>
          <w:szCs w:val="28"/>
        </w:rPr>
        <w:t>Особенности управления страховым бизнесом</w:t>
      </w:r>
      <w:r w:rsidR="00EE3EE5" w:rsidRPr="00EE3EE5">
        <w:rPr>
          <w:sz w:val="28"/>
          <w:szCs w:val="28"/>
        </w:rPr>
        <w:t xml:space="preserve"> (на примере страховой организации)</w:t>
      </w:r>
      <w:r w:rsidRPr="00EE3EE5">
        <w:rPr>
          <w:sz w:val="28"/>
          <w:szCs w:val="28"/>
        </w:rPr>
        <w:t>.</w:t>
      </w:r>
    </w:p>
    <w:p w:rsidR="00F131E1" w:rsidRPr="00EE3EE5" w:rsidRDefault="00F131E1" w:rsidP="00EE3EE5">
      <w:pPr>
        <w:numPr>
          <w:ilvl w:val="0"/>
          <w:numId w:val="1"/>
        </w:numPr>
        <w:tabs>
          <w:tab w:val="clear" w:pos="720"/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EE3EE5">
        <w:rPr>
          <w:sz w:val="28"/>
          <w:szCs w:val="28"/>
        </w:rPr>
        <w:t>Страховой надзор и регулирование страховой деятельности в России.</w:t>
      </w:r>
    </w:p>
    <w:p w:rsidR="00725EB6" w:rsidRPr="00EE3EE5" w:rsidRDefault="00F131E1" w:rsidP="00EE3EE5">
      <w:pPr>
        <w:numPr>
          <w:ilvl w:val="0"/>
          <w:numId w:val="1"/>
        </w:numPr>
        <w:tabs>
          <w:tab w:val="clear" w:pos="720"/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EE3EE5">
        <w:rPr>
          <w:sz w:val="28"/>
          <w:szCs w:val="28"/>
        </w:rPr>
        <w:t xml:space="preserve">Антимонопольное </w:t>
      </w:r>
      <w:r w:rsidR="00C80049" w:rsidRPr="00EE3EE5">
        <w:rPr>
          <w:sz w:val="28"/>
          <w:szCs w:val="28"/>
        </w:rPr>
        <w:t>регулировани</w:t>
      </w:r>
      <w:r w:rsidRPr="00EE3EE5">
        <w:rPr>
          <w:sz w:val="28"/>
          <w:szCs w:val="28"/>
        </w:rPr>
        <w:t>е</w:t>
      </w:r>
      <w:r w:rsidR="00C80049" w:rsidRPr="00EE3EE5">
        <w:rPr>
          <w:sz w:val="28"/>
          <w:szCs w:val="28"/>
        </w:rPr>
        <w:t xml:space="preserve"> страхового рынка.</w:t>
      </w:r>
    </w:p>
    <w:p w:rsidR="00725EB6" w:rsidRPr="00EE3EE5" w:rsidRDefault="00F131E1" w:rsidP="00EE3EE5">
      <w:pPr>
        <w:numPr>
          <w:ilvl w:val="0"/>
          <w:numId w:val="1"/>
        </w:numPr>
        <w:tabs>
          <w:tab w:val="clear" w:pos="720"/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EE3EE5">
        <w:rPr>
          <w:sz w:val="28"/>
          <w:szCs w:val="28"/>
        </w:rPr>
        <w:t>С</w:t>
      </w:r>
      <w:r w:rsidR="00C80049" w:rsidRPr="00EE3EE5">
        <w:rPr>
          <w:sz w:val="28"/>
          <w:szCs w:val="28"/>
        </w:rPr>
        <w:t>аморегулировани</w:t>
      </w:r>
      <w:r w:rsidRPr="00EE3EE5">
        <w:rPr>
          <w:sz w:val="28"/>
          <w:szCs w:val="28"/>
        </w:rPr>
        <w:t>е</w:t>
      </w:r>
      <w:r w:rsidR="00C80049" w:rsidRPr="00EE3EE5">
        <w:rPr>
          <w:sz w:val="28"/>
          <w:szCs w:val="28"/>
        </w:rPr>
        <w:t xml:space="preserve"> страхового рынка</w:t>
      </w:r>
      <w:r w:rsidRPr="00EE3EE5">
        <w:rPr>
          <w:sz w:val="28"/>
          <w:szCs w:val="28"/>
        </w:rPr>
        <w:t xml:space="preserve"> (на примере ВСС, РСА или АПСБ)</w:t>
      </w:r>
      <w:r w:rsidR="00C80049" w:rsidRPr="00EE3EE5">
        <w:rPr>
          <w:sz w:val="28"/>
          <w:szCs w:val="28"/>
        </w:rPr>
        <w:t>.</w:t>
      </w:r>
    </w:p>
    <w:p w:rsidR="00725EB6" w:rsidRPr="00EE3EE5" w:rsidRDefault="00C80049" w:rsidP="00EE3EE5">
      <w:pPr>
        <w:numPr>
          <w:ilvl w:val="0"/>
          <w:numId w:val="1"/>
        </w:numPr>
        <w:tabs>
          <w:tab w:val="clear" w:pos="720"/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EE3EE5">
        <w:rPr>
          <w:sz w:val="28"/>
          <w:szCs w:val="28"/>
        </w:rPr>
        <w:t>Роль страх</w:t>
      </w:r>
      <w:r w:rsidR="00F131E1" w:rsidRPr="00EE3EE5">
        <w:rPr>
          <w:sz w:val="28"/>
          <w:szCs w:val="28"/>
        </w:rPr>
        <w:t>ования в национальной экономике</w:t>
      </w:r>
      <w:r w:rsidRPr="00EE3EE5">
        <w:rPr>
          <w:sz w:val="28"/>
          <w:szCs w:val="28"/>
        </w:rPr>
        <w:t>.</w:t>
      </w:r>
    </w:p>
    <w:p w:rsidR="00C80049" w:rsidRPr="00EE3EE5" w:rsidRDefault="00C80049" w:rsidP="00EE3EE5">
      <w:pPr>
        <w:numPr>
          <w:ilvl w:val="0"/>
          <w:numId w:val="1"/>
        </w:numPr>
        <w:tabs>
          <w:tab w:val="clear" w:pos="720"/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EE3EE5">
        <w:rPr>
          <w:sz w:val="28"/>
          <w:szCs w:val="28"/>
        </w:rPr>
        <w:t>Генезис и трансформация страховых интересов.</w:t>
      </w:r>
    </w:p>
    <w:p w:rsidR="00C80049" w:rsidRPr="00EE3EE5" w:rsidRDefault="00C80049" w:rsidP="00EE3EE5">
      <w:pPr>
        <w:numPr>
          <w:ilvl w:val="0"/>
          <w:numId w:val="1"/>
        </w:numPr>
        <w:tabs>
          <w:tab w:val="clear" w:pos="720"/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EE3EE5">
        <w:rPr>
          <w:sz w:val="28"/>
          <w:szCs w:val="28"/>
        </w:rPr>
        <w:t>Проблемные вопросы теории страховой фирмы.</w:t>
      </w:r>
    </w:p>
    <w:p w:rsidR="00467340" w:rsidRPr="00EE3EE5" w:rsidRDefault="00C80049" w:rsidP="00EE3EE5">
      <w:pPr>
        <w:numPr>
          <w:ilvl w:val="0"/>
          <w:numId w:val="1"/>
        </w:numPr>
        <w:tabs>
          <w:tab w:val="clear" w:pos="720"/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EE3EE5">
        <w:rPr>
          <w:sz w:val="28"/>
          <w:szCs w:val="28"/>
        </w:rPr>
        <w:t>Особенности страховых рынков стран Азии, Африки и Латинской Америки (на примере страны или объединения стран).</w:t>
      </w:r>
    </w:p>
    <w:p w:rsidR="00467340" w:rsidRPr="00EE3EE5" w:rsidRDefault="00467340" w:rsidP="00EE3EE5">
      <w:pPr>
        <w:numPr>
          <w:ilvl w:val="0"/>
          <w:numId w:val="1"/>
        </w:numPr>
        <w:tabs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EE3EE5">
        <w:rPr>
          <w:sz w:val="28"/>
          <w:szCs w:val="28"/>
        </w:rPr>
        <w:t xml:space="preserve">Страхование в достижении целей устойчивого развития </w:t>
      </w:r>
      <w:r w:rsidR="00EE3EE5" w:rsidRPr="00EE3EE5">
        <w:rPr>
          <w:sz w:val="28"/>
          <w:szCs w:val="28"/>
        </w:rPr>
        <w:t>(</w:t>
      </w:r>
      <w:r w:rsidRPr="00EE3EE5">
        <w:rPr>
          <w:sz w:val="28"/>
          <w:szCs w:val="28"/>
        </w:rPr>
        <w:t>на примере организации (промышленной/ кредитной/ аграрной).</w:t>
      </w:r>
    </w:p>
    <w:p w:rsidR="00467340" w:rsidRPr="00EE3EE5" w:rsidRDefault="00467340" w:rsidP="00EE3EE5">
      <w:pPr>
        <w:numPr>
          <w:ilvl w:val="0"/>
          <w:numId w:val="1"/>
        </w:numPr>
        <w:tabs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EE3EE5">
        <w:rPr>
          <w:sz w:val="28"/>
          <w:szCs w:val="28"/>
        </w:rPr>
        <w:t>Финансовая устойчивость страховой организации (на примере российской страховой организации)</w:t>
      </w:r>
    </w:p>
    <w:p w:rsidR="00467340" w:rsidRPr="00EE3EE5" w:rsidRDefault="00467340" w:rsidP="00EE3EE5">
      <w:pPr>
        <w:numPr>
          <w:ilvl w:val="0"/>
          <w:numId w:val="1"/>
        </w:numPr>
        <w:tabs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EE3EE5">
        <w:rPr>
          <w:sz w:val="28"/>
          <w:szCs w:val="28"/>
        </w:rPr>
        <w:t>Киберстрахование</w:t>
      </w:r>
      <w:proofErr w:type="spellEnd"/>
      <w:r w:rsidRPr="00EE3EE5">
        <w:rPr>
          <w:sz w:val="28"/>
          <w:szCs w:val="28"/>
        </w:rPr>
        <w:t xml:space="preserve"> и перспективы его реализации на страховом рынке Российской Федерации</w:t>
      </w:r>
      <w:r w:rsidR="00E00CC7">
        <w:rPr>
          <w:sz w:val="28"/>
          <w:szCs w:val="28"/>
        </w:rPr>
        <w:t>.</w:t>
      </w:r>
    </w:p>
    <w:p w:rsidR="00467340" w:rsidRPr="00EE3EE5" w:rsidRDefault="00467340" w:rsidP="00EE3EE5">
      <w:pPr>
        <w:numPr>
          <w:ilvl w:val="0"/>
          <w:numId w:val="1"/>
        </w:numPr>
        <w:tabs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EE3EE5">
        <w:rPr>
          <w:sz w:val="28"/>
          <w:szCs w:val="28"/>
        </w:rPr>
        <w:t>Основные тенденции развития мирового страхового рынка (на примере конкретного региона/страны)</w:t>
      </w:r>
      <w:r w:rsidR="00E00CC7">
        <w:rPr>
          <w:sz w:val="28"/>
          <w:szCs w:val="28"/>
        </w:rPr>
        <w:t>.</w:t>
      </w:r>
    </w:p>
    <w:p w:rsidR="00467340" w:rsidRPr="00EE3EE5" w:rsidRDefault="00467340" w:rsidP="00EE3EE5">
      <w:pPr>
        <w:numPr>
          <w:ilvl w:val="0"/>
          <w:numId w:val="1"/>
        </w:numPr>
        <w:tabs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EE3EE5">
        <w:rPr>
          <w:sz w:val="28"/>
          <w:szCs w:val="28"/>
        </w:rPr>
        <w:t>Инвестиционный потенциал страхового рынка Российской Федерации</w:t>
      </w:r>
      <w:r w:rsidR="00E00CC7">
        <w:rPr>
          <w:sz w:val="28"/>
          <w:szCs w:val="28"/>
        </w:rPr>
        <w:t>.</w:t>
      </w:r>
    </w:p>
    <w:p w:rsidR="00467340" w:rsidRPr="00EE3EE5" w:rsidRDefault="00467340" w:rsidP="00EE3EE5">
      <w:pPr>
        <w:numPr>
          <w:ilvl w:val="0"/>
          <w:numId w:val="1"/>
        </w:numPr>
        <w:tabs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EE3EE5">
        <w:rPr>
          <w:sz w:val="28"/>
          <w:szCs w:val="28"/>
        </w:rPr>
        <w:t>Вмененное страхование и перспективы его совершенствования в Российской Федерации</w:t>
      </w:r>
      <w:r w:rsidR="00E00CC7">
        <w:rPr>
          <w:sz w:val="28"/>
          <w:szCs w:val="28"/>
        </w:rPr>
        <w:t>.</w:t>
      </w:r>
    </w:p>
    <w:p w:rsidR="00467340" w:rsidRPr="00EE3EE5" w:rsidRDefault="00467340" w:rsidP="00EE3EE5">
      <w:pPr>
        <w:numPr>
          <w:ilvl w:val="0"/>
          <w:numId w:val="1"/>
        </w:numPr>
        <w:tabs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EE3EE5">
        <w:rPr>
          <w:sz w:val="28"/>
          <w:szCs w:val="28"/>
        </w:rPr>
        <w:t xml:space="preserve">Возможности и преимущества использования взаимного страхования промышленными предприятиями (на примере </w:t>
      </w:r>
      <w:proofErr w:type="spellStart"/>
      <w:r w:rsidRPr="00EE3EE5">
        <w:rPr>
          <w:sz w:val="28"/>
          <w:szCs w:val="28"/>
        </w:rPr>
        <w:t>госкорпорации</w:t>
      </w:r>
      <w:proofErr w:type="spellEnd"/>
      <w:r w:rsidRPr="00EE3EE5">
        <w:rPr>
          <w:sz w:val="28"/>
          <w:szCs w:val="28"/>
        </w:rPr>
        <w:t xml:space="preserve"> «</w:t>
      </w:r>
      <w:proofErr w:type="spellStart"/>
      <w:r w:rsidRPr="00EE3EE5">
        <w:rPr>
          <w:sz w:val="28"/>
          <w:szCs w:val="28"/>
        </w:rPr>
        <w:t>Ростех</w:t>
      </w:r>
      <w:proofErr w:type="spellEnd"/>
      <w:r w:rsidRPr="00EE3EE5">
        <w:rPr>
          <w:sz w:val="28"/>
          <w:szCs w:val="28"/>
        </w:rPr>
        <w:t>»)</w:t>
      </w:r>
      <w:r w:rsidR="00E00CC7">
        <w:rPr>
          <w:sz w:val="28"/>
          <w:szCs w:val="28"/>
        </w:rPr>
        <w:t>.</w:t>
      </w:r>
    </w:p>
    <w:p w:rsidR="00467340" w:rsidRPr="00EE3EE5" w:rsidRDefault="00467340" w:rsidP="00EE3EE5">
      <w:pPr>
        <w:numPr>
          <w:ilvl w:val="0"/>
          <w:numId w:val="1"/>
        </w:numPr>
        <w:tabs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EE3EE5">
        <w:rPr>
          <w:sz w:val="28"/>
          <w:szCs w:val="28"/>
        </w:rPr>
        <w:t xml:space="preserve"> Возможности и преимущества использования взаимного страхования в строительстве (на примере саморегулируемых организаций строителей)</w:t>
      </w:r>
      <w:r w:rsidR="00E00CC7">
        <w:rPr>
          <w:sz w:val="28"/>
          <w:szCs w:val="28"/>
        </w:rPr>
        <w:t>.</w:t>
      </w:r>
    </w:p>
    <w:p w:rsidR="00467340" w:rsidRPr="00EE3EE5" w:rsidRDefault="00467340" w:rsidP="00EE3EE5">
      <w:pPr>
        <w:numPr>
          <w:ilvl w:val="0"/>
          <w:numId w:val="1"/>
        </w:numPr>
        <w:tabs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EE3EE5">
        <w:rPr>
          <w:sz w:val="28"/>
          <w:szCs w:val="28"/>
        </w:rPr>
        <w:t xml:space="preserve"> Развитие конкуренции на российском страховом рынке</w:t>
      </w:r>
      <w:r w:rsidR="00E00CC7">
        <w:rPr>
          <w:sz w:val="28"/>
          <w:szCs w:val="28"/>
        </w:rPr>
        <w:t xml:space="preserve"> (на примере страхования жизни).</w:t>
      </w:r>
    </w:p>
    <w:p w:rsidR="00467340" w:rsidRPr="00EE3EE5" w:rsidRDefault="00467340" w:rsidP="00EE3EE5">
      <w:pPr>
        <w:numPr>
          <w:ilvl w:val="0"/>
          <w:numId w:val="1"/>
        </w:numPr>
        <w:tabs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EE3EE5">
        <w:rPr>
          <w:sz w:val="28"/>
          <w:szCs w:val="28"/>
        </w:rPr>
        <w:t>Развитие конкуренции на российском страховом рынке (на</w:t>
      </w:r>
      <w:r w:rsidR="00E00CC7">
        <w:rPr>
          <w:sz w:val="28"/>
          <w:szCs w:val="28"/>
        </w:rPr>
        <w:t xml:space="preserve"> примере страхования имущества).</w:t>
      </w:r>
    </w:p>
    <w:p w:rsidR="00467340" w:rsidRPr="00EE3EE5" w:rsidRDefault="00467340" w:rsidP="00EE3EE5">
      <w:pPr>
        <w:numPr>
          <w:ilvl w:val="0"/>
          <w:numId w:val="1"/>
        </w:numPr>
        <w:tabs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EE3EE5">
        <w:rPr>
          <w:sz w:val="28"/>
          <w:szCs w:val="28"/>
        </w:rPr>
        <w:lastRenderedPageBreak/>
        <w:t xml:space="preserve"> Использование инноваций в современном российском страховании (на примере страховой компании)</w:t>
      </w:r>
      <w:r w:rsidR="00EE3EE5" w:rsidRPr="00EE3EE5">
        <w:rPr>
          <w:sz w:val="28"/>
          <w:szCs w:val="28"/>
        </w:rPr>
        <w:t>.</w:t>
      </w:r>
    </w:p>
    <w:p w:rsidR="00467340" w:rsidRPr="00EE3EE5" w:rsidRDefault="00467340" w:rsidP="00EE3EE5">
      <w:pPr>
        <w:numPr>
          <w:ilvl w:val="0"/>
          <w:numId w:val="1"/>
        </w:numPr>
        <w:tabs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EE3EE5">
        <w:rPr>
          <w:sz w:val="28"/>
          <w:szCs w:val="28"/>
        </w:rPr>
        <w:t xml:space="preserve"> Повышение эффективности каналов заключения договоров страхования.</w:t>
      </w:r>
      <w:r w:rsidR="00EE3EE5" w:rsidRPr="00EE3EE5">
        <w:rPr>
          <w:sz w:val="28"/>
          <w:szCs w:val="28"/>
        </w:rPr>
        <w:t xml:space="preserve"> (на примере страховой компании).</w:t>
      </w:r>
    </w:p>
    <w:p w:rsidR="00467340" w:rsidRPr="00EE3EE5" w:rsidRDefault="00467340" w:rsidP="00EE3EE5">
      <w:pPr>
        <w:numPr>
          <w:ilvl w:val="0"/>
          <w:numId w:val="1"/>
        </w:numPr>
        <w:tabs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EE3EE5">
        <w:rPr>
          <w:sz w:val="28"/>
          <w:szCs w:val="28"/>
        </w:rPr>
        <w:t>Страхование в комплексных системах управления рисками (на примере предприятий нефтегазовой отрасли)</w:t>
      </w:r>
      <w:r w:rsidR="00E00CC7">
        <w:rPr>
          <w:sz w:val="28"/>
          <w:szCs w:val="28"/>
        </w:rPr>
        <w:t>.</w:t>
      </w:r>
    </w:p>
    <w:p w:rsidR="00467340" w:rsidRPr="00EE3EE5" w:rsidRDefault="00467340" w:rsidP="00EE3EE5">
      <w:pPr>
        <w:numPr>
          <w:ilvl w:val="0"/>
          <w:numId w:val="1"/>
        </w:numPr>
        <w:tabs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EE3EE5">
        <w:rPr>
          <w:sz w:val="28"/>
          <w:szCs w:val="28"/>
        </w:rPr>
        <w:t>Страхование в комплексных системах управления рисками (на примере предприятий энергетической отрасли)</w:t>
      </w:r>
      <w:r w:rsidR="00E00CC7">
        <w:rPr>
          <w:sz w:val="28"/>
          <w:szCs w:val="28"/>
        </w:rPr>
        <w:t>.</w:t>
      </w:r>
    </w:p>
    <w:p w:rsidR="00467340" w:rsidRPr="00EE3EE5" w:rsidRDefault="00467340" w:rsidP="00EE3EE5">
      <w:pPr>
        <w:numPr>
          <w:ilvl w:val="0"/>
          <w:numId w:val="1"/>
        </w:numPr>
        <w:tabs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EE3EE5">
        <w:rPr>
          <w:sz w:val="28"/>
          <w:szCs w:val="28"/>
        </w:rPr>
        <w:t xml:space="preserve">Основные методы и способы повышения конкурентоспособности современного российского страховщика (на примере страховой </w:t>
      </w:r>
      <w:r w:rsidR="00EE3EE5" w:rsidRPr="00EE3EE5">
        <w:rPr>
          <w:sz w:val="28"/>
          <w:szCs w:val="28"/>
        </w:rPr>
        <w:t>компании).</w:t>
      </w:r>
    </w:p>
    <w:p w:rsidR="00467340" w:rsidRPr="00EE3EE5" w:rsidRDefault="00467340" w:rsidP="00EE3EE5">
      <w:pPr>
        <w:numPr>
          <w:ilvl w:val="0"/>
          <w:numId w:val="1"/>
        </w:numPr>
        <w:tabs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EE3EE5">
        <w:rPr>
          <w:sz w:val="28"/>
          <w:szCs w:val="28"/>
        </w:rPr>
        <w:t xml:space="preserve"> Современные требования к обеспечению платежеспособности и финансовой устойчивости современного российского страховщика (на примере страховой компании</w:t>
      </w:r>
      <w:r w:rsidR="00EE3EE5" w:rsidRPr="00EE3EE5">
        <w:rPr>
          <w:sz w:val="28"/>
          <w:szCs w:val="28"/>
        </w:rPr>
        <w:t>).</w:t>
      </w:r>
    </w:p>
    <w:p w:rsidR="00467340" w:rsidRPr="00EE3EE5" w:rsidRDefault="00EE3EE5" w:rsidP="00EE3EE5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EE3EE5">
        <w:rPr>
          <w:sz w:val="28"/>
          <w:szCs w:val="28"/>
        </w:rPr>
        <w:t>Механизмы</w:t>
      </w:r>
      <w:r w:rsidR="00467340" w:rsidRPr="00EE3EE5">
        <w:rPr>
          <w:sz w:val="28"/>
          <w:szCs w:val="28"/>
        </w:rPr>
        <w:t xml:space="preserve"> коллективного страхования (гарантирования) накоплений граждан на рынке страхования и в секторе негосударственных пенсионных фондов.</w:t>
      </w:r>
    </w:p>
    <w:p w:rsidR="00467340" w:rsidRPr="00EE3EE5" w:rsidRDefault="00467340" w:rsidP="00EE3EE5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EE3EE5">
        <w:rPr>
          <w:sz w:val="28"/>
          <w:szCs w:val="28"/>
        </w:rPr>
        <w:t xml:space="preserve">Страхование экологических рисков: опыт развитых стран и </w:t>
      </w:r>
      <w:r w:rsidR="00EE3EE5" w:rsidRPr="00EE3EE5">
        <w:rPr>
          <w:sz w:val="28"/>
          <w:szCs w:val="28"/>
        </w:rPr>
        <w:t>перспективы развития в России.</w:t>
      </w:r>
    </w:p>
    <w:p w:rsidR="00467340" w:rsidRPr="00EE3EE5" w:rsidRDefault="00467340" w:rsidP="00EE3EE5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EE3EE5">
        <w:rPr>
          <w:sz w:val="28"/>
          <w:szCs w:val="28"/>
        </w:rPr>
        <w:t>Страхов</w:t>
      </w:r>
      <w:r w:rsidR="00EE3EE5" w:rsidRPr="00EE3EE5">
        <w:rPr>
          <w:sz w:val="28"/>
          <w:szCs w:val="28"/>
        </w:rPr>
        <w:t xml:space="preserve">ая и </w:t>
      </w:r>
      <w:proofErr w:type="spellStart"/>
      <w:r w:rsidR="00EE3EE5" w:rsidRPr="00EE3EE5">
        <w:rPr>
          <w:sz w:val="28"/>
          <w:szCs w:val="28"/>
        </w:rPr>
        <w:t>предстраховая</w:t>
      </w:r>
      <w:proofErr w:type="spellEnd"/>
      <w:r w:rsidR="00EE3EE5" w:rsidRPr="00EE3EE5">
        <w:rPr>
          <w:sz w:val="28"/>
          <w:szCs w:val="28"/>
        </w:rPr>
        <w:t xml:space="preserve"> экспертиза: </w:t>
      </w:r>
      <w:r w:rsidRPr="00EE3EE5">
        <w:rPr>
          <w:sz w:val="28"/>
          <w:szCs w:val="28"/>
        </w:rPr>
        <w:t>проблемы и задачи</w:t>
      </w:r>
    </w:p>
    <w:p w:rsidR="00467340" w:rsidRPr="00EE3EE5" w:rsidRDefault="00467340" w:rsidP="00EE3EE5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EE3EE5">
        <w:rPr>
          <w:sz w:val="28"/>
          <w:szCs w:val="28"/>
        </w:rPr>
        <w:t>Страховое</w:t>
      </w:r>
      <w:r w:rsidR="00EE3EE5" w:rsidRPr="00EE3EE5">
        <w:rPr>
          <w:sz w:val="28"/>
          <w:szCs w:val="28"/>
        </w:rPr>
        <w:t xml:space="preserve"> мошенничество: правовая оценка и</w:t>
      </w:r>
      <w:r w:rsidRPr="00EE3EE5">
        <w:rPr>
          <w:sz w:val="28"/>
          <w:szCs w:val="28"/>
        </w:rPr>
        <w:t xml:space="preserve"> практика пресечения</w:t>
      </w:r>
      <w:r w:rsidR="00E00CC7">
        <w:rPr>
          <w:sz w:val="28"/>
          <w:szCs w:val="28"/>
        </w:rPr>
        <w:t>.</w:t>
      </w:r>
    </w:p>
    <w:p w:rsidR="00467340" w:rsidRPr="00EE3EE5" w:rsidRDefault="00467340" w:rsidP="00EE3EE5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EE3EE5">
        <w:rPr>
          <w:sz w:val="28"/>
          <w:szCs w:val="28"/>
        </w:rPr>
        <w:t>Проблемы и перспективы развития российского рынка перестрахования</w:t>
      </w:r>
      <w:r w:rsidR="00E00CC7">
        <w:rPr>
          <w:sz w:val="28"/>
          <w:szCs w:val="28"/>
        </w:rPr>
        <w:t>.</w:t>
      </w:r>
    </w:p>
    <w:p w:rsidR="00467340" w:rsidRPr="00EE3EE5" w:rsidRDefault="00467340" w:rsidP="00EE3EE5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EE3EE5">
        <w:rPr>
          <w:sz w:val="28"/>
          <w:szCs w:val="28"/>
        </w:rPr>
        <w:t>Медицинское страхование в РФ и пути его совершенствования.</w:t>
      </w:r>
    </w:p>
    <w:p w:rsidR="00467340" w:rsidRPr="00EE3EE5" w:rsidRDefault="00467340" w:rsidP="00EE3EE5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EE3EE5">
        <w:rPr>
          <w:sz w:val="28"/>
          <w:szCs w:val="28"/>
        </w:rPr>
        <w:t>Система урегулирования убытков при наступлении страховых случаев</w:t>
      </w:r>
      <w:r w:rsidR="00E00CC7">
        <w:rPr>
          <w:sz w:val="28"/>
          <w:szCs w:val="28"/>
        </w:rPr>
        <w:t>.</w:t>
      </w:r>
    </w:p>
    <w:p w:rsidR="00467340" w:rsidRPr="00EE3EE5" w:rsidRDefault="00EE3EE5" w:rsidP="00EE3EE5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EE3EE5">
        <w:rPr>
          <w:sz w:val="28"/>
          <w:szCs w:val="28"/>
        </w:rPr>
        <w:t>Страхование технических рисков:</w:t>
      </w:r>
      <w:r w:rsidR="00467340" w:rsidRPr="00EE3EE5">
        <w:rPr>
          <w:sz w:val="28"/>
          <w:szCs w:val="28"/>
        </w:rPr>
        <w:t xml:space="preserve"> особенности и перспективы развития</w:t>
      </w:r>
      <w:r w:rsidR="00E00CC7">
        <w:rPr>
          <w:sz w:val="28"/>
          <w:szCs w:val="28"/>
        </w:rPr>
        <w:t>.</w:t>
      </w:r>
    </w:p>
    <w:p w:rsidR="00725EB6" w:rsidRPr="003F24E9" w:rsidRDefault="00725EB6" w:rsidP="003F24E9">
      <w:pPr>
        <w:tabs>
          <w:tab w:val="left" w:pos="360"/>
        </w:tabs>
        <w:spacing w:line="276" w:lineRule="auto"/>
        <w:ind w:left="720"/>
        <w:jc w:val="both"/>
      </w:pPr>
    </w:p>
    <w:p w:rsidR="00725EB6" w:rsidRDefault="00C80049">
      <w:pPr>
        <w:tabs>
          <w:tab w:val="left" w:pos="360"/>
        </w:tabs>
        <w:jc w:val="center"/>
      </w:pPr>
      <w:r>
        <w:rPr>
          <w:b/>
          <w:bCs/>
          <w:i/>
          <w:color w:val="000000"/>
          <w:sz w:val="28"/>
          <w:szCs w:val="28"/>
        </w:rPr>
        <w:t>Иная тема при согласовании с научным руководителем и руководителем Департамента страхования и экономи</w:t>
      </w:r>
      <w:bookmarkStart w:id="1" w:name="_GoBack"/>
      <w:bookmarkEnd w:id="1"/>
      <w:r>
        <w:rPr>
          <w:b/>
          <w:bCs/>
          <w:i/>
          <w:color w:val="000000"/>
          <w:sz w:val="28"/>
          <w:szCs w:val="28"/>
        </w:rPr>
        <w:t>ки социальной сферы.</w:t>
      </w:r>
    </w:p>
    <w:sectPr w:rsidR="00725EB6" w:rsidSect="00EE3EE5">
      <w:pgSz w:w="11906" w:h="16838"/>
      <w:pgMar w:top="1276" w:right="850" w:bottom="1134" w:left="15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31A0"/>
    <w:multiLevelType w:val="multilevel"/>
    <w:tmpl w:val="1C08A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3037BA"/>
    <w:multiLevelType w:val="multilevel"/>
    <w:tmpl w:val="35D6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161C36"/>
    <w:multiLevelType w:val="multilevel"/>
    <w:tmpl w:val="065C42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A8D0CB7"/>
    <w:multiLevelType w:val="multilevel"/>
    <w:tmpl w:val="F2727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EB6"/>
    <w:rsid w:val="003F24E9"/>
    <w:rsid w:val="00467340"/>
    <w:rsid w:val="00725EB6"/>
    <w:rsid w:val="0082113E"/>
    <w:rsid w:val="00C80049"/>
    <w:rsid w:val="00E00CC7"/>
    <w:rsid w:val="00EE3EE5"/>
    <w:rsid w:val="00F131E1"/>
    <w:rsid w:val="00FA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7629B"/>
  <w15:docId w15:val="{1CD96FB9-3E76-4280-A7F5-9405D075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6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ривязка сноски"/>
    <w:rPr>
      <w:sz w:val="20"/>
      <w:szCs w:val="20"/>
      <w:vertAlign w:val="superscript"/>
    </w:rPr>
  </w:style>
  <w:style w:type="character" w:customStyle="1" w:styleId="FootnoteCharacters">
    <w:name w:val="Footnote Characters"/>
    <w:semiHidden/>
    <w:qFormat/>
    <w:rsid w:val="006C4681"/>
    <w:rPr>
      <w:sz w:val="20"/>
      <w:szCs w:val="20"/>
      <w:vertAlign w:val="superscript"/>
    </w:rPr>
  </w:style>
  <w:style w:type="character" w:customStyle="1" w:styleId="a4">
    <w:name w:val="Основной текст Знак"/>
    <w:basedOn w:val="a0"/>
    <w:qFormat/>
    <w:rsid w:val="003C6F19"/>
    <w:rPr>
      <w:sz w:val="24"/>
      <w:szCs w:val="24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rsid w:val="006C4681"/>
    <w:pPr>
      <w:widowControl w:val="0"/>
      <w:tabs>
        <w:tab w:val="left" w:pos="0"/>
      </w:tabs>
      <w:spacing w:line="360" w:lineRule="atLeast"/>
      <w:jc w:val="both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a">
    <w:name w:val="footnote text"/>
    <w:basedOn w:val="a"/>
    <w:semiHidden/>
    <w:rsid w:val="006C4681"/>
    <w:pPr>
      <w:widowControl w:val="0"/>
    </w:pPr>
    <w:rPr>
      <w:sz w:val="20"/>
      <w:szCs w:val="20"/>
    </w:rPr>
  </w:style>
  <w:style w:type="paragraph" w:styleId="ab">
    <w:name w:val="Balloon Text"/>
    <w:basedOn w:val="a"/>
    <w:semiHidden/>
    <w:qFormat/>
    <w:rsid w:val="0032467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63522"/>
    <w:pPr>
      <w:ind w:left="720"/>
      <w:contextualSpacing/>
    </w:pPr>
  </w:style>
  <w:style w:type="table" w:styleId="ad">
    <w:name w:val="Table Grid"/>
    <w:basedOn w:val="a1"/>
    <w:rsid w:val="00F53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82113E"/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07FF0A-875F-49BC-984A-F778BF4609DF}">
  <ds:schemaRefs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C2DA727-D971-4436-9402-BAC5DC7B7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DDFFDE-EBF5-4426-BD4A-426B0B58B2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тематика  выпускных квалификационных работ</vt:lpstr>
    </vt:vector>
  </TitlesOfParts>
  <Company>Finance Academy under the RF Government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тематика  выпускных квалификационных работ</dc:title>
  <dc:subject/>
  <dc:creator>mac</dc:creator>
  <dc:description/>
  <cp:lastModifiedBy>Полякова Дарья Павловна</cp:lastModifiedBy>
  <cp:revision>3</cp:revision>
  <cp:lastPrinted>2023-09-25T07:10:00Z</cp:lastPrinted>
  <dcterms:created xsi:type="dcterms:W3CDTF">2023-09-25T07:58:00Z</dcterms:created>
  <dcterms:modified xsi:type="dcterms:W3CDTF">2023-09-26T07:12:00Z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